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38F944" w14:textId="77777777" w:rsidR="00D75031" w:rsidRPr="00532473" w:rsidRDefault="00576542" w:rsidP="00954F47">
      <w:pPr>
        <w:rPr>
          <w:rFonts w:ascii="Tahoma" w:hAnsi="Tahoma" w:cs="Tahoma"/>
          <w:lang w:bidi="ar-BH"/>
        </w:rPr>
      </w:pPr>
      <w:r w:rsidRPr="00532473">
        <w:rPr>
          <w:rFonts w:ascii="Tahoma" w:hAnsi="Tahoma" w:cs="Tahoma"/>
          <w:lang w:bidi="ar-BH"/>
        </w:rPr>
        <w:tab/>
      </w:r>
    </w:p>
    <w:p w14:paraId="63BF8FA6" w14:textId="77777777" w:rsidR="00D75031" w:rsidRPr="00532473" w:rsidRDefault="00D75031" w:rsidP="00954F47">
      <w:pPr>
        <w:rPr>
          <w:rFonts w:ascii="Tahoma" w:hAnsi="Tahoma" w:cs="Tahoma"/>
          <w:lang w:bidi="ar-BH"/>
        </w:rPr>
      </w:pPr>
    </w:p>
    <w:p w14:paraId="46F6CD5D" w14:textId="77777777" w:rsidR="00B64C71" w:rsidRPr="00532473" w:rsidRDefault="00B64C71" w:rsidP="00B64C71">
      <w:pPr>
        <w:rPr>
          <w:rFonts w:ascii="Tahoma" w:hAnsi="Tahoma" w:cs="Tahoma"/>
          <w:lang w:bidi="ar-BH"/>
        </w:rPr>
      </w:pPr>
    </w:p>
    <w:p w14:paraId="05313E82" w14:textId="77777777" w:rsidR="00B64C71" w:rsidRPr="00532473" w:rsidRDefault="00B64C71" w:rsidP="00B64C71">
      <w:pPr>
        <w:rPr>
          <w:rFonts w:ascii="Tahoma" w:hAnsi="Tahoma" w:cs="Tahoma"/>
          <w:lang w:bidi="ar-BH"/>
        </w:rPr>
      </w:pPr>
    </w:p>
    <w:p w14:paraId="4D37ACE9" w14:textId="77777777" w:rsidR="00B64C71" w:rsidRPr="00532473" w:rsidRDefault="00B64C71" w:rsidP="00B64C71">
      <w:pPr>
        <w:rPr>
          <w:rFonts w:ascii="Tahoma" w:hAnsi="Tahoma" w:cs="Tahoma"/>
          <w:lang w:bidi="ar-BH"/>
        </w:rPr>
      </w:pPr>
    </w:p>
    <w:p w14:paraId="6BF13C83" w14:textId="77777777" w:rsidR="00B64C71" w:rsidRPr="00532473" w:rsidRDefault="00B64C71" w:rsidP="00B64C71">
      <w:pPr>
        <w:spacing w:before="240"/>
        <w:jc w:val="center"/>
        <w:rPr>
          <w:rFonts w:ascii="Tahoma" w:hAnsi="Tahoma" w:cs="Tahoma"/>
          <w:b/>
          <w:color w:val="000000"/>
          <w:sz w:val="24"/>
        </w:rPr>
      </w:pPr>
      <w:r w:rsidRPr="00532473">
        <w:rPr>
          <w:rFonts w:ascii="Tahoma" w:hAnsi="Tahoma" w:cs="Tahoma"/>
          <w:b/>
          <w:color w:val="000000"/>
          <w:sz w:val="24"/>
        </w:rPr>
        <w:t xml:space="preserve">Ministerstvo investícií, regionálneho rozvoja </w:t>
      </w:r>
    </w:p>
    <w:p w14:paraId="20AB4D93" w14:textId="77777777" w:rsidR="00B64C71" w:rsidRPr="00532473" w:rsidRDefault="00B64C71" w:rsidP="00B64C71">
      <w:pPr>
        <w:spacing w:before="240"/>
        <w:jc w:val="center"/>
        <w:rPr>
          <w:rFonts w:ascii="Tahoma" w:hAnsi="Tahoma" w:cs="Tahoma"/>
          <w:b/>
          <w:color w:val="000000"/>
          <w:sz w:val="24"/>
        </w:rPr>
      </w:pPr>
      <w:r w:rsidRPr="00532473">
        <w:rPr>
          <w:rFonts w:ascii="Tahoma" w:hAnsi="Tahoma" w:cs="Tahoma"/>
          <w:b/>
          <w:color w:val="000000"/>
          <w:sz w:val="24"/>
        </w:rPr>
        <w:t>a informatizácie Slovenskej republiky</w:t>
      </w:r>
    </w:p>
    <w:p w14:paraId="66CBCE1A" w14:textId="77777777" w:rsidR="00B64C71" w:rsidRPr="00532473" w:rsidRDefault="00B64C71" w:rsidP="00B64C71">
      <w:pPr>
        <w:spacing w:before="240"/>
        <w:jc w:val="center"/>
        <w:rPr>
          <w:rFonts w:ascii="Tahoma" w:hAnsi="Tahoma" w:cs="Tahoma"/>
          <w:b/>
          <w:color w:val="000000"/>
          <w:sz w:val="24"/>
        </w:rPr>
      </w:pPr>
    </w:p>
    <w:p w14:paraId="33AEA326" w14:textId="77777777" w:rsidR="00B64C71" w:rsidRPr="00532473" w:rsidRDefault="00B64C71" w:rsidP="00B64C71">
      <w:pPr>
        <w:spacing w:before="240"/>
        <w:jc w:val="center"/>
        <w:rPr>
          <w:rFonts w:ascii="Tahoma" w:hAnsi="Tahoma" w:cs="Tahoma"/>
          <w:b/>
          <w:color w:val="000000"/>
          <w:sz w:val="24"/>
        </w:rPr>
      </w:pPr>
    </w:p>
    <w:p w14:paraId="4DB5AB44" w14:textId="77777777" w:rsidR="00B64C71" w:rsidRPr="00532473" w:rsidRDefault="00B64C71" w:rsidP="00B64C71">
      <w:pPr>
        <w:spacing w:before="240"/>
        <w:jc w:val="center"/>
        <w:rPr>
          <w:rFonts w:ascii="Tahoma" w:hAnsi="Tahoma" w:cs="Tahoma"/>
          <w:b/>
          <w:color w:val="000000"/>
          <w:sz w:val="24"/>
        </w:rPr>
      </w:pPr>
      <w:r w:rsidRPr="00532473">
        <w:rPr>
          <w:rFonts w:ascii="Tahoma" w:hAnsi="Tahoma" w:cs="Tahoma"/>
          <w:b/>
          <w:color w:val="000000"/>
          <w:sz w:val="24"/>
        </w:rPr>
        <w:t xml:space="preserve">Informačný systém Centrálnej správy referenčných údajov verejnej správy </w:t>
      </w:r>
    </w:p>
    <w:p w14:paraId="4D782DF6" w14:textId="77777777" w:rsidR="00B64C71" w:rsidRPr="00532473" w:rsidRDefault="00B64C71" w:rsidP="00B64C71">
      <w:pPr>
        <w:spacing w:before="240"/>
        <w:jc w:val="center"/>
        <w:rPr>
          <w:rFonts w:ascii="Tahoma" w:hAnsi="Tahoma" w:cs="Tahoma"/>
          <w:b/>
          <w:color w:val="000000"/>
          <w:sz w:val="24"/>
        </w:rPr>
      </w:pPr>
      <w:r w:rsidRPr="00532473">
        <w:rPr>
          <w:rFonts w:ascii="Tahoma" w:hAnsi="Tahoma" w:cs="Tahoma"/>
          <w:b/>
          <w:color w:val="000000"/>
          <w:sz w:val="24"/>
        </w:rPr>
        <w:t>(IS CSRÚ)</w:t>
      </w:r>
    </w:p>
    <w:p w14:paraId="1688238A" w14:textId="77777777" w:rsidR="00B64C71" w:rsidRPr="00532473" w:rsidRDefault="00B64C71" w:rsidP="00B64C71">
      <w:pPr>
        <w:spacing w:before="240"/>
        <w:jc w:val="center"/>
        <w:rPr>
          <w:rFonts w:ascii="Tahoma" w:hAnsi="Tahoma" w:cs="Tahoma"/>
          <w:b/>
          <w:color w:val="000000"/>
          <w:sz w:val="24"/>
        </w:rPr>
      </w:pPr>
    </w:p>
    <w:p w14:paraId="7FC8318E" w14:textId="77777777" w:rsidR="00B64C71" w:rsidRPr="00532473" w:rsidRDefault="00B64C71" w:rsidP="00B64C71">
      <w:pPr>
        <w:spacing w:before="240"/>
        <w:jc w:val="center"/>
        <w:rPr>
          <w:rFonts w:ascii="Tahoma" w:hAnsi="Tahoma" w:cs="Tahoma"/>
          <w:b/>
          <w:color w:val="000000"/>
          <w:sz w:val="24"/>
        </w:rPr>
      </w:pPr>
    </w:p>
    <w:p w14:paraId="3E221F47" w14:textId="77777777" w:rsidR="00B64C71" w:rsidRPr="00532473" w:rsidRDefault="00B64C71" w:rsidP="00B64C71">
      <w:pPr>
        <w:spacing w:before="240"/>
        <w:jc w:val="center"/>
        <w:rPr>
          <w:rFonts w:ascii="Tahoma" w:hAnsi="Tahoma" w:cs="Tahoma"/>
          <w:b/>
          <w:color w:val="000000"/>
          <w:sz w:val="24"/>
        </w:rPr>
      </w:pPr>
    </w:p>
    <w:p w14:paraId="3E16C906" w14:textId="77777777" w:rsidR="00B64C71" w:rsidRPr="00532473" w:rsidRDefault="00B64C71" w:rsidP="00B64C71">
      <w:pPr>
        <w:spacing w:before="240"/>
        <w:jc w:val="center"/>
        <w:rPr>
          <w:rFonts w:ascii="Tahoma" w:hAnsi="Tahoma" w:cs="Tahoma"/>
          <w:b/>
          <w:color w:val="000000"/>
          <w:sz w:val="24"/>
        </w:rPr>
      </w:pPr>
    </w:p>
    <w:p w14:paraId="0B2ACA0B" w14:textId="77777777" w:rsidR="00B64C71" w:rsidRPr="00532473" w:rsidRDefault="00B64C71" w:rsidP="00B64C71">
      <w:pPr>
        <w:spacing w:before="240"/>
        <w:jc w:val="center"/>
        <w:rPr>
          <w:rFonts w:ascii="Tahoma" w:hAnsi="Tahoma" w:cs="Tahoma"/>
          <w:b/>
          <w:color w:val="000000"/>
          <w:sz w:val="28"/>
          <w:szCs w:val="28"/>
          <w:u w:val="single"/>
        </w:rPr>
      </w:pPr>
      <w:r w:rsidRPr="00532473">
        <w:rPr>
          <w:rFonts w:ascii="Tahoma" w:hAnsi="Tahoma" w:cs="Tahoma"/>
          <w:b/>
          <w:color w:val="000000"/>
          <w:sz w:val="28"/>
          <w:szCs w:val="28"/>
          <w:u w:val="single"/>
        </w:rPr>
        <w:t>Integračný manuál služieb systému IS CSRÚ</w:t>
      </w:r>
    </w:p>
    <w:p w14:paraId="0395B9D4" w14:textId="77777777" w:rsidR="00B64C71" w:rsidRPr="00532473" w:rsidRDefault="00B64C71" w:rsidP="00B64C71">
      <w:pPr>
        <w:spacing w:before="240"/>
        <w:jc w:val="center"/>
        <w:rPr>
          <w:rFonts w:ascii="Tahoma" w:hAnsi="Tahoma" w:cs="Tahoma"/>
          <w:color w:val="000000"/>
        </w:rPr>
      </w:pPr>
    </w:p>
    <w:p w14:paraId="2206A57A" w14:textId="77777777" w:rsidR="00B64C71" w:rsidRPr="00532473" w:rsidRDefault="00B64C71" w:rsidP="00B64C71">
      <w:pPr>
        <w:spacing w:before="240"/>
        <w:jc w:val="center"/>
        <w:rPr>
          <w:rFonts w:ascii="Tahoma" w:hAnsi="Tahoma" w:cs="Tahoma"/>
          <w:color w:val="000000"/>
        </w:rPr>
      </w:pPr>
    </w:p>
    <w:p w14:paraId="7406FA48" w14:textId="77777777" w:rsidR="00B64C71" w:rsidRPr="00532473" w:rsidRDefault="00B64C71" w:rsidP="00B64C71">
      <w:pPr>
        <w:spacing w:before="240"/>
        <w:jc w:val="center"/>
        <w:rPr>
          <w:rFonts w:ascii="Tahoma" w:hAnsi="Tahoma" w:cs="Tahoma"/>
          <w:color w:val="000000"/>
        </w:rPr>
      </w:pPr>
    </w:p>
    <w:p w14:paraId="4ABC8881" w14:textId="77777777" w:rsidR="00B64C71" w:rsidRPr="00532473" w:rsidRDefault="00B64C71" w:rsidP="00B64C71">
      <w:pPr>
        <w:spacing w:before="240"/>
        <w:jc w:val="center"/>
        <w:rPr>
          <w:rFonts w:ascii="Tahoma" w:hAnsi="Tahoma" w:cs="Tahoma"/>
          <w:color w:val="000000"/>
        </w:rPr>
      </w:pPr>
    </w:p>
    <w:p w14:paraId="3DCD8984" w14:textId="77777777" w:rsidR="00B64C71" w:rsidRPr="00532473" w:rsidRDefault="00B64C71" w:rsidP="00B64C71">
      <w:pPr>
        <w:spacing w:before="240"/>
        <w:jc w:val="center"/>
        <w:rPr>
          <w:rFonts w:ascii="Tahoma" w:hAnsi="Tahoma" w:cs="Tahoma"/>
          <w:color w:val="000000"/>
        </w:rPr>
      </w:pPr>
    </w:p>
    <w:p w14:paraId="11215FD4" w14:textId="77777777" w:rsidR="00B64C71" w:rsidRPr="00532473" w:rsidRDefault="00B64C71" w:rsidP="00B64C71">
      <w:pPr>
        <w:spacing w:before="240"/>
        <w:jc w:val="center"/>
        <w:rPr>
          <w:rFonts w:ascii="Tahoma" w:hAnsi="Tahoma" w:cs="Tahoma"/>
          <w:color w:val="000000"/>
        </w:rPr>
      </w:pPr>
    </w:p>
    <w:tbl>
      <w:tblPr>
        <w:tblW w:w="9214" w:type="dxa"/>
        <w:tblInd w:w="108" w:type="dxa"/>
        <w:tblLayout w:type="fixed"/>
        <w:tblLook w:val="04A0" w:firstRow="1" w:lastRow="0" w:firstColumn="1" w:lastColumn="0" w:noHBand="0" w:noVBand="1"/>
      </w:tblPr>
      <w:tblGrid>
        <w:gridCol w:w="1843"/>
        <w:gridCol w:w="7371"/>
      </w:tblGrid>
      <w:tr w:rsidR="00B64C71" w:rsidRPr="00532473" w14:paraId="4EBAB2B5" w14:textId="77777777" w:rsidTr="007F673F">
        <w:trPr>
          <w:cantSplit/>
          <w:trHeight w:val="412"/>
        </w:trPr>
        <w:tc>
          <w:tcPr>
            <w:tcW w:w="1843" w:type="dxa"/>
            <w:tcBorders>
              <w:right w:val="single" w:sz="4" w:space="0" w:color="auto"/>
            </w:tcBorders>
            <w:tcMar>
              <w:top w:w="0" w:type="dxa"/>
              <w:left w:w="3" w:type="dxa"/>
              <w:bottom w:w="0" w:type="dxa"/>
              <w:right w:w="108" w:type="dxa"/>
            </w:tcMar>
            <w:vAlign w:val="center"/>
          </w:tcPr>
          <w:p w14:paraId="4865F772" w14:textId="77777777" w:rsidR="00B64C71" w:rsidRPr="00532473" w:rsidRDefault="00B64C71" w:rsidP="007F673F">
            <w:pPr>
              <w:pStyle w:val="Table-Narrow"/>
              <w:jc w:val="center"/>
              <w:rPr>
                <w:rFonts w:ascii="Tahoma" w:eastAsia="Calibri" w:hAnsi="Tahoma" w:cs="Tahoma"/>
                <w:color w:val="000000"/>
              </w:rPr>
            </w:pPr>
            <w:r w:rsidRPr="00532473">
              <w:rPr>
                <w:rFonts w:ascii="Tahoma" w:eastAsia="Calibri" w:hAnsi="Tahoma" w:cs="Tahoma"/>
                <w:color w:val="000000"/>
              </w:rPr>
              <w:t>Projekt</w:t>
            </w:r>
          </w:p>
        </w:tc>
        <w:tc>
          <w:tcPr>
            <w:tcW w:w="7371" w:type="dxa"/>
            <w:tcMar>
              <w:top w:w="0" w:type="dxa"/>
              <w:left w:w="3" w:type="dxa"/>
              <w:bottom w:w="0" w:type="dxa"/>
              <w:right w:w="108" w:type="dxa"/>
            </w:tcMar>
            <w:vAlign w:val="center"/>
          </w:tcPr>
          <w:p w14:paraId="0AD2A96F" w14:textId="77777777" w:rsidR="00B64C71" w:rsidRPr="00532473" w:rsidRDefault="00B64C71" w:rsidP="007F673F">
            <w:pPr>
              <w:pStyle w:val="Table-HeaderNarrow"/>
              <w:jc w:val="center"/>
              <w:rPr>
                <w:rFonts w:ascii="Tahoma" w:eastAsia="Calibri" w:hAnsi="Tahoma" w:cs="Tahoma"/>
                <w:color w:val="000000"/>
              </w:rPr>
            </w:pPr>
            <w:r w:rsidRPr="00532473">
              <w:rPr>
                <w:rFonts w:ascii="Tahoma" w:eastAsia="Calibri" w:hAnsi="Tahoma" w:cs="Tahoma"/>
                <w:color w:val="000000"/>
              </w:rPr>
              <w:t>IS CSRÚ</w:t>
            </w:r>
          </w:p>
        </w:tc>
      </w:tr>
      <w:tr w:rsidR="00B64C71" w:rsidRPr="00532473" w14:paraId="708833C7" w14:textId="77777777" w:rsidTr="007F673F">
        <w:trPr>
          <w:trHeight w:val="412"/>
        </w:trPr>
        <w:tc>
          <w:tcPr>
            <w:tcW w:w="1843" w:type="dxa"/>
            <w:tcBorders>
              <w:right w:val="single" w:sz="4" w:space="0" w:color="auto"/>
            </w:tcBorders>
            <w:tcMar>
              <w:top w:w="0" w:type="dxa"/>
              <w:left w:w="3" w:type="dxa"/>
              <w:bottom w:w="0" w:type="dxa"/>
              <w:right w:w="108" w:type="dxa"/>
            </w:tcMar>
            <w:vAlign w:val="center"/>
          </w:tcPr>
          <w:p w14:paraId="6B66AA1C" w14:textId="77777777" w:rsidR="00B64C71" w:rsidRPr="00532473" w:rsidRDefault="00B64C71" w:rsidP="007F673F">
            <w:pPr>
              <w:pStyle w:val="Table-Narrow"/>
              <w:jc w:val="center"/>
              <w:rPr>
                <w:rFonts w:ascii="Tahoma" w:eastAsia="Calibri" w:hAnsi="Tahoma" w:cs="Tahoma"/>
                <w:color w:val="000000"/>
              </w:rPr>
            </w:pPr>
            <w:r w:rsidRPr="00532473">
              <w:rPr>
                <w:rFonts w:ascii="Tahoma" w:eastAsia="Calibri" w:hAnsi="Tahoma" w:cs="Tahoma"/>
                <w:color w:val="000000"/>
              </w:rPr>
              <w:t>Verzia dokumentu</w:t>
            </w:r>
          </w:p>
        </w:tc>
        <w:tc>
          <w:tcPr>
            <w:tcW w:w="7371" w:type="dxa"/>
            <w:tcMar>
              <w:top w:w="0" w:type="dxa"/>
              <w:left w:w="3" w:type="dxa"/>
              <w:bottom w:w="0" w:type="dxa"/>
              <w:right w:w="108" w:type="dxa"/>
            </w:tcMar>
            <w:vAlign w:val="center"/>
          </w:tcPr>
          <w:p w14:paraId="5C98E4A3" w14:textId="605EFD1E" w:rsidR="00B64C71" w:rsidRPr="00532473" w:rsidRDefault="00F97ACA" w:rsidP="00291F4D">
            <w:pPr>
              <w:pStyle w:val="Table-HeaderNarrow"/>
              <w:jc w:val="center"/>
              <w:rPr>
                <w:rFonts w:ascii="Tahoma" w:eastAsia="Calibri" w:hAnsi="Tahoma" w:cs="Tahoma"/>
                <w:color w:val="000000"/>
              </w:rPr>
            </w:pPr>
            <w:r>
              <w:rPr>
                <w:rFonts w:ascii="Tahoma" w:eastAsia="Calibri" w:hAnsi="Tahoma" w:cs="Tahoma"/>
                <w:color w:val="000000"/>
              </w:rPr>
              <w:t>3</w:t>
            </w:r>
            <w:r w:rsidR="003877A2" w:rsidRPr="00532473">
              <w:rPr>
                <w:rFonts w:ascii="Tahoma" w:eastAsia="Calibri" w:hAnsi="Tahoma" w:cs="Tahoma"/>
                <w:color w:val="000000"/>
              </w:rPr>
              <w:t>.0</w:t>
            </w:r>
            <w:r w:rsidR="007A04FD">
              <w:rPr>
                <w:rFonts w:ascii="Tahoma" w:eastAsia="Calibri" w:hAnsi="Tahoma" w:cs="Tahoma"/>
                <w:color w:val="000000"/>
              </w:rPr>
              <w:t>.</w:t>
            </w:r>
            <w:r w:rsidR="002C54F9">
              <w:rPr>
                <w:rFonts w:ascii="Tahoma" w:eastAsia="Calibri" w:hAnsi="Tahoma" w:cs="Tahoma"/>
                <w:color w:val="000000"/>
              </w:rPr>
              <w:t>1</w:t>
            </w:r>
          </w:p>
        </w:tc>
      </w:tr>
      <w:tr w:rsidR="00B64C71" w:rsidRPr="00532473" w14:paraId="12E215CA" w14:textId="77777777" w:rsidTr="007F673F">
        <w:trPr>
          <w:trHeight w:val="412"/>
        </w:trPr>
        <w:tc>
          <w:tcPr>
            <w:tcW w:w="1843" w:type="dxa"/>
            <w:tcBorders>
              <w:right w:val="single" w:sz="4" w:space="0" w:color="auto"/>
            </w:tcBorders>
            <w:tcMar>
              <w:top w:w="0" w:type="dxa"/>
              <w:left w:w="3" w:type="dxa"/>
              <w:bottom w:w="0" w:type="dxa"/>
              <w:right w:w="108" w:type="dxa"/>
            </w:tcMar>
            <w:vAlign w:val="center"/>
          </w:tcPr>
          <w:p w14:paraId="34374F15" w14:textId="77777777" w:rsidR="00B64C71" w:rsidRPr="00532473" w:rsidRDefault="00B64C71" w:rsidP="007F673F">
            <w:pPr>
              <w:pStyle w:val="Table-Narrow"/>
              <w:jc w:val="center"/>
              <w:rPr>
                <w:rFonts w:ascii="Tahoma" w:eastAsia="Calibri" w:hAnsi="Tahoma" w:cs="Tahoma"/>
                <w:color w:val="000000"/>
              </w:rPr>
            </w:pPr>
            <w:r w:rsidRPr="00532473">
              <w:rPr>
                <w:rFonts w:ascii="Tahoma" w:eastAsia="Calibri" w:hAnsi="Tahoma" w:cs="Tahoma"/>
                <w:color w:val="000000"/>
              </w:rPr>
              <w:t>Dátum vydania</w:t>
            </w:r>
          </w:p>
        </w:tc>
        <w:tc>
          <w:tcPr>
            <w:tcW w:w="7371" w:type="dxa"/>
            <w:tcMar>
              <w:top w:w="0" w:type="dxa"/>
              <w:left w:w="3" w:type="dxa"/>
              <w:bottom w:w="0" w:type="dxa"/>
              <w:right w:w="108" w:type="dxa"/>
            </w:tcMar>
            <w:vAlign w:val="center"/>
          </w:tcPr>
          <w:p w14:paraId="48E1A0C9" w14:textId="1409984F" w:rsidR="00B64C71" w:rsidRPr="00532473" w:rsidRDefault="002C54F9" w:rsidP="007F673F">
            <w:pPr>
              <w:pStyle w:val="Table-HeaderNarrow"/>
              <w:jc w:val="center"/>
              <w:rPr>
                <w:rFonts w:ascii="Tahoma" w:eastAsia="Calibri" w:hAnsi="Tahoma" w:cs="Tahoma"/>
                <w:color w:val="000000"/>
              </w:rPr>
            </w:pPr>
            <w:r>
              <w:rPr>
                <w:rFonts w:ascii="Tahoma" w:eastAsia="Calibri" w:hAnsi="Tahoma" w:cs="Tahoma"/>
                <w:color w:val="000000"/>
              </w:rPr>
              <w:t>8</w:t>
            </w:r>
            <w:r w:rsidR="00975C4D" w:rsidRPr="00532473">
              <w:rPr>
                <w:rFonts w:ascii="Tahoma" w:eastAsia="Calibri" w:hAnsi="Tahoma" w:cs="Tahoma"/>
                <w:color w:val="000000"/>
              </w:rPr>
              <w:t>.</w:t>
            </w:r>
            <w:r>
              <w:rPr>
                <w:rFonts w:ascii="Tahoma" w:eastAsia="Calibri" w:hAnsi="Tahoma" w:cs="Tahoma"/>
                <w:color w:val="000000"/>
              </w:rPr>
              <w:t>4</w:t>
            </w:r>
            <w:r w:rsidR="00975C4D" w:rsidRPr="00532473">
              <w:rPr>
                <w:rFonts w:ascii="Tahoma" w:eastAsia="Calibri" w:hAnsi="Tahoma" w:cs="Tahoma"/>
                <w:color w:val="000000"/>
              </w:rPr>
              <w:t>.202</w:t>
            </w:r>
            <w:r w:rsidR="00EE28CB">
              <w:rPr>
                <w:rFonts w:ascii="Tahoma" w:eastAsia="Calibri" w:hAnsi="Tahoma" w:cs="Tahoma"/>
                <w:color w:val="000000"/>
              </w:rPr>
              <w:t>4</w:t>
            </w:r>
          </w:p>
        </w:tc>
      </w:tr>
      <w:tr w:rsidR="00B64C71" w:rsidRPr="00532473" w14:paraId="1E1EBF96" w14:textId="77777777" w:rsidTr="007F673F">
        <w:trPr>
          <w:trHeight w:val="412"/>
        </w:trPr>
        <w:tc>
          <w:tcPr>
            <w:tcW w:w="1843" w:type="dxa"/>
            <w:tcBorders>
              <w:right w:val="single" w:sz="4" w:space="0" w:color="auto"/>
            </w:tcBorders>
            <w:tcMar>
              <w:top w:w="0" w:type="dxa"/>
              <w:left w:w="3" w:type="dxa"/>
              <w:bottom w:w="0" w:type="dxa"/>
              <w:right w:w="108" w:type="dxa"/>
            </w:tcMar>
            <w:vAlign w:val="center"/>
          </w:tcPr>
          <w:p w14:paraId="066AA6E6" w14:textId="77777777" w:rsidR="00B64C71" w:rsidRPr="00532473" w:rsidRDefault="00B64C71" w:rsidP="007F673F">
            <w:pPr>
              <w:pStyle w:val="Table-Narrow"/>
              <w:jc w:val="center"/>
              <w:rPr>
                <w:rFonts w:ascii="Tahoma" w:eastAsia="Calibri" w:hAnsi="Tahoma" w:cs="Tahoma"/>
                <w:color w:val="000000"/>
              </w:rPr>
            </w:pPr>
            <w:r w:rsidRPr="00532473">
              <w:rPr>
                <w:rFonts w:ascii="Tahoma" w:eastAsia="Calibri" w:hAnsi="Tahoma" w:cs="Tahoma"/>
                <w:color w:val="000000"/>
              </w:rPr>
              <w:t>ID dokumentu</w:t>
            </w:r>
          </w:p>
        </w:tc>
        <w:tc>
          <w:tcPr>
            <w:tcW w:w="7371" w:type="dxa"/>
            <w:tcMar>
              <w:top w:w="0" w:type="dxa"/>
              <w:left w:w="3" w:type="dxa"/>
              <w:bottom w:w="0" w:type="dxa"/>
              <w:right w:w="108" w:type="dxa"/>
            </w:tcMar>
            <w:vAlign w:val="center"/>
          </w:tcPr>
          <w:p w14:paraId="44918817" w14:textId="47A607CB" w:rsidR="00B64C71" w:rsidRPr="00532473" w:rsidRDefault="00B64C71" w:rsidP="00291F4D">
            <w:pPr>
              <w:pStyle w:val="Table-HeaderNarrow"/>
              <w:jc w:val="center"/>
              <w:rPr>
                <w:rFonts w:ascii="Tahoma" w:eastAsia="Calibri" w:hAnsi="Tahoma" w:cs="Tahoma"/>
                <w:color w:val="000000"/>
              </w:rPr>
            </w:pPr>
            <w:r w:rsidRPr="00532473">
              <w:rPr>
                <w:rFonts w:ascii="Tahoma" w:eastAsia="Calibri" w:hAnsi="Tahoma" w:cs="Tahoma"/>
                <w:color w:val="000000"/>
              </w:rPr>
              <w:t>Integracny_manual_sluzieb_IS_CSRU_v</w:t>
            </w:r>
            <w:r w:rsidR="00F97ACA">
              <w:rPr>
                <w:rFonts w:ascii="Tahoma" w:eastAsia="Calibri" w:hAnsi="Tahoma" w:cs="Tahoma"/>
                <w:color w:val="000000"/>
              </w:rPr>
              <w:t>3</w:t>
            </w:r>
            <w:r w:rsidRPr="00532473">
              <w:rPr>
                <w:rFonts w:ascii="Tahoma" w:eastAsia="Calibri" w:hAnsi="Tahoma" w:cs="Tahoma"/>
                <w:color w:val="000000"/>
              </w:rPr>
              <w:t>.</w:t>
            </w:r>
            <w:r w:rsidR="00F07E3F" w:rsidRPr="00532473">
              <w:rPr>
                <w:rFonts w:ascii="Tahoma" w:eastAsia="Calibri" w:hAnsi="Tahoma" w:cs="Tahoma"/>
                <w:color w:val="000000"/>
              </w:rPr>
              <w:t>0</w:t>
            </w:r>
            <w:r w:rsidR="007A04FD">
              <w:rPr>
                <w:rFonts w:ascii="Tahoma" w:eastAsia="Calibri" w:hAnsi="Tahoma" w:cs="Tahoma"/>
                <w:color w:val="000000"/>
              </w:rPr>
              <w:t>.</w:t>
            </w:r>
            <w:r w:rsidR="00DA7369">
              <w:rPr>
                <w:rFonts w:ascii="Tahoma" w:eastAsia="Calibri" w:hAnsi="Tahoma" w:cs="Tahoma"/>
                <w:color w:val="000000"/>
              </w:rPr>
              <w:t>1</w:t>
            </w:r>
          </w:p>
        </w:tc>
      </w:tr>
      <w:tr w:rsidR="00B64C71" w:rsidRPr="00532473" w14:paraId="3C136F66" w14:textId="77777777" w:rsidTr="007F673F">
        <w:trPr>
          <w:cantSplit/>
          <w:trHeight w:val="412"/>
        </w:trPr>
        <w:tc>
          <w:tcPr>
            <w:tcW w:w="1843" w:type="dxa"/>
            <w:tcBorders>
              <w:right w:val="single" w:sz="4" w:space="0" w:color="auto"/>
            </w:tcBorders>
            <w:tcMar>
              <w:top w:w="0" w:type="dxa"/>
              <w:left w:w="3" w:type="dxa"/>
              <w:bottom w:w="0" w:type="dxa"/>
              <w:right w:w="108" w:type="dxa"/>
            </w:tcMar>
          </w:tcPr>
          <w:p w14:paraId="1CA8A02E" w14:textId="77777777" w:rsidR="00B64C71" w:rsidRPr="00532473" w:rsidRDefault="00B64C71" w:rsidP="007F673F">
            <w:pPr>
              <w:pStyle w:val="Table-Narrow"/>
              <w:jc w:val="center"/>
              <w:rPr>
                <w:rFonts w:ascii="Tahoma" w:eastAsia="Calibri" w:hAnsi="Tahoma" w:cs="Tahoma"/>
                <w:color w:val="000000"/>
              </w:rPr>
            </w:pPr>
            <w:r w:rsidRPr="00532473">
              <w:rPr>
                <w:rFonts w:ascii="Tahoma" w:eastAsia="Calibri" w:hAnsi="Tahoma" w:cs="Tahoma"/>
                <w:color w:val="000000"/>
              </w:rPr>
              <w:t>Autor</w:t>
            </w:r>
          </w:p>
        </w:tc>
        <w:tc>
          <w:tcPr>
            <w:tcW w:w="7371" w:type="dxa"/>
            <w:tcMar>
              <w:top w:w="0" w:type="dxa"/>
              <w:left w:w="3" w:type="dxa"/>
              <w:bottom w:w="0" w:type="dxa"/>
              <w:right w:w="108" w:type="dxa"/>
            </w:tcMar>
          </w:tcPr>
          <w:p w14:paraId="0C15D184" w14:textId="0034B0F8" w:rsidR="00B64C71" w:rsidRPr="00532473" w:rsidRDefault="00B64C71" w:rsidP="007F673F">
            <w:pPr>
              <w:pStyle w:val="Table-HeaderNarrow"/>
              <w:jc w:val="center"/>
              <w:rPr>
                <w:rFonts w:ascii="Tahoma" w:eastAsia="Calibri" w:hAnsi="Tahoma" w:cs="Tahoma"/>
                <w:color w:val="000000"/>
              </w:rPr>
            </w:pPr>
            <w:proofErr w:type="spellStart"/>
            <w:r w:rsidRPr="00532473">
              <w:rPr>
                <w:rFonts w:ascii="Tahoma" w:eastAsia="Calibri" w:hAnsi="Tahoma" w:cs="Tahoma"/>
                <w:color w:val="000000"/>
              </w:rPr>
              <w:t>DXC.technology</w:t>
            </w:r>
            <w:proofErr w:type="spellEnd"/>
            <w:r w:rsidRPr="00532473">
              <w:rPr>
                <w:rFonts w:ascii="Tahoma" w:eastAsia="Calibri" w:hAnsi="Tahoma" w:cs="Tahoma"/>
                <w:color w:val="000000"/>
              </w:rPr>
              <w:t>, s.r.o</w:t>
            </w:r>
            <w:r w:rsidR="00F97ACA" w:rsidRPr="00C925C2">
              <w:rPr>
                <w:rFonts w:ascii="Tahoma" w:eastAsia="Calibri" w:hAnsi="Tahoma" w:cs="Tahoma"/>
                <w:color w:val="000000"/>
              </w:rPr>
              <w:t>.</w:t>
            </w:r>
            <w:r w:rsidR="00F97ACA">
              <w:rPr>
                <w:rFonts w:ascii="Tahoma" w:eastAsia="Calibri" w:hAnsi="Tahoma" w:cs="Tahoma"/>
                <w:color w:val="000000"/>
              </w:rPr>
              <w:t>, MIM, s.r.o</w:t>
            </w:r>
            <w:r w:rsidRPr="00532473">
              <w:rPr>
                <w:rFonts w:ascii="Tahoma" w:eastAsia="Calibri" w:hAnsi="Tahoma" w:cs="Tahoma"/>
                <w:color w:val="000000"/>
              </w:rPr>
              <w:t>.</w:t>
            </w:r>
          </w:p>
        </w:tc>
      </w:tr>
    </w:tbl>
    <w:p w14:paraId="50A5699B" w14:textId="77777777" w:rsidR="004658DE" w:rsidRPr="00532473" w:rsidRDefault="004658DE" w:rsidP="004658DE">
      <w:pPr>
        <w:tabs>
          <w:tab w:val="left" w:pos="7876"/>
        </w:tabs>
        <w:rPr>
          <w:rFonts w:ascii="Tahoma" w:hAnsi="Tahoma" w:cs="Tahoma"/>
          <w:lang w:bidi="ar-BH"/>
        </w:rPr>
      </w:pPr>
    </w:p>
    <w:p w14:paraId="74D13912" w14:textId="77777777" w:rsidR="00D75031" w:rsidRPr="00532473" w:rsidRDefault="00D75031" w:rsidP="00954F47">
      <w:pPr>
        <w:rPr>
          <w:rFonts w:ascii="Tahoma" w:hAnsi="Tahoma" w:cs="Tahoma"/>
          <w:lang w:bidi="ar-BH"/>
        </w:rPr>
      </w:pPr>
      <w:r w:rsidRPr="00532473">
        <w:rPr>
          <w:rFonts w:ascii="Tahoma" w:hAnsi="Tahoma" w:cs="Tahoma"/>
          <w:lang w:bidi="ar-BH"/>
        </w:rPr>
        <w:br w:type="page"/>
      </w:r>
      <w:r w:rsidRPr="00532473">
        <w:rPr>
          <w:rFonts w:ascii="Tahoma" w:hAnsi="Tahoma" w:cs="Tahoma"/>
          <w:lang w:bidi="ar-BH"/>
        </w:rPr>
        <w:lastRenderedPageBreak/>
        <w:t>História dokumentu</w:t>
      </w:r>
      <w:r w:rsidR="007B7084" w:rsidRPr="00532473">
        <w:rPr>
          <w:rFonts w:ascii="Tahoma" w:hAnsi="Tahoma" w:cs="Tahoma"/>
          <w:lang w:bidi="ar-BH"/>
        </w:rPr>
        <w:t>:</w:t>
      </w:r>
    </w:p>
    <w:tbl>
      <w:tblPr>
        <w:tblW w:w="56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4"/>
        <w:gridCol w:w="1284"/>
        <w:gridCol w:w="7509"/>
        <w:gridCol w:w="850"/>
      </w:tblGrid>
      <w:tr w:rsidR="007E0F0C" w:rsidRPr="00532473" w14:paraId="61BFD28E" w14:textId="77777777" w:rsidTr="008874F6">
        <w:trPr>
          <w:jc w:val="center"/>
        </w:trPr>
        <w:tc>
          <w:tcPr>
            <w:tcW w:w="463" w:type="pct"/>
            <w:shd w:val="clear" w:color="auto" w:fill="E6E6E6"/>
            <w:vAlign w:val="center"/>
          </w:tcPr>
          <w:p w14:paraId="1987589C" w14:textId="77777777" w:rsidR="00E905B5" w:rsidRPr="00532473" w:rsidRDefault="00E905B5" w:rsidP="00954F47">
            <w:pPr>
              <w:pStyle w:val="TabNadpis"/>
              <w:rPr>
                <w:rFonts w:ascii="Tahoma" w:hAnsi="Tahoma" w:cs="Tahoma"/>
                <w:color w:val="auto"/>
                <w:lang w:bidi="ar-BH"/>
              </w:rPr>
            </w:pPr>
            <w:r w:rsidRPr="00532473">
              <w:rPr>
                <w:rFonts w:ascii="Tahoma" w:hAnsi="Tahoma" w:cs="Tahoma"/>
                <w:color w:val="auto"/>
                <w:lang w:bidi="ar-BH"/>
              </w:rPr>
              <w:t>Verzia</w:t>
            </w:r>
          </w:p>
        </w:tc>
        <w:tc>
          <w:tcPr>
            <w:tcW w:w="604" w:type="pct"/>
            <w:shd w:val="clear" w:color="auto" w:fill="E6E6E6"/>
            <w:vAlign w:val="center"/>
          </w:tcPr>
          <w:p w14:paraId="785F0FE4" w14:textId="77777777" w:rsidR="00E905B5" w:rsidRPr="00532473" w:rsidRDefault="00E905B5" w:rsidP="00954F47">
            <w:pPr>
              <w:pStyle w:val="TabNadpis"/>
              <w:rPr>
                <w:rFonts w:ascii="Tahoma" w:hAnsi="Tahoma" w:cs="Tahoma"/>
                <w:color w:val="auto"/>
                <w:lang w:bidi="ar-BH"/>
              </w:rPr>
            </w:pPr>
            <w:r w:rsidRPr="00532473">
              <w:rPr>
                <w:rFonts w:ascii="Tahoma" w:hAnsi="Tahoma" w:cs="Tahoma"/>
                <w:color w:val="auto"/>
                <w:lang w:bidi="ar-BH"/>
              </w:rPr>
              <w:t>Dátum verzie</w:t>
            </w:r>
          </w:p>
        </w:tc>
        <w:tc>
          <w:tcPr>
            <w:tcW w:w="3533" w:type="pct"/>
            <w:shd w:val="clear" w:color="auto" w:fill="E6E6E6"/>
            <w:vAlign w:val="center"/>
          </w:tcPr>
          <w:p w14:paraId="71F19902" w14:textId="77777777" w:rsidR="00E905B5" w:rsidRPr="00532473" w:rsidRDefault="00E905B5" w:rsidP="00954F47">
            <w:pPr>
              <w:pStyle w:val="TabNadpis"/>
              <w:rPr>
                <w:rFonts w:ascii="Tahoma" w:hAnsi="Tahoma" w:cs="Tahoma"/>
                <w:color w:val="auto"/>
                <w:lang w:bidi="ar-BH"/>
              </w:rPr>
            </w:pPr>
            <w:r w:rsidRPr="00532473">
              <w:rPr>
                <w:rFonts w:ascii="Tahoma" w:hAnsi="Tahoma" w:cs="Tahoma"/>
                <w:color w:val="auto"/>
                <w:lang w:bidi="ar-BH"/>
              </w:rPr>
              <w:t>Popis zmien</w:t>
            </w:r>
          </w:p>
        </w:tc>
        <w:tc>
          <w:tcPr>
            <w:tcW w:w="400" w:type="pct"/>
            <w:shd w:val="clear" w:color="auto" w:fill="E6E6E6"/>
          </w:tcPr>
          <w:p w14:paraId="5C87D33E" w14:textId="77777777" w:rsidR="00E905B5" w:rsidRPr="00532473" w:rsidRDefault="00E905B5" w:rsidP="00954F47">
            <w:pPr>
              <w:pStyle w:val="TabNadpis"/>
              <w:rPr>
                <w:rFonts w:ascii="Tahoma" w:hAnsi="Tahoma" w:cs="Tahoma"/>
                <w:color w:val="auto"/>
                <w:lang w:bidi="ar-BH"/>
              </w:rPr>
            </w:pPr>
            <w:r w:rsidRPr="00532473">
              <w:rPr>
                <w:rFonts w:ascii="Tahoma" w:hAnsi="Tahoma" w:cs="Tahoma"/>
                <w:color w:val="auto"/>
                <w:lang w:bidi="ar-BH"/>
              </w:rPr>
              <w:t>Vypracoval</w:t>
            </w:r>
          </w:p>
        </w:tc>
      </w:tr>
      <w:tr w:rsidR="007E0F0C" w:rsidRPr="00532473" w14:paraId="31D29D1F" w14:textId="77777777" w:rsidTr="008874F6">
        <w:trPr>
          <w:jc w:val="center"/>
        </w:trPr>
        <w:tc>
          <w:tcPr>
            <w:tcW w:w="463" w:type="pct"/>
            <w:vAlign w:val="center"/>
          </w:tcPr>
          <w:p w14:paraId="16FD740B" w14:textId="77777777" w:rsidR="00E905B5" w:rsidRPr="00532473" w:rsidRDefault="00ED5896" w:rsidP="00821F73">
            <w:pPr>
              <w:pStyle w:val="TabText"/>
              <w:rPr>
                <w:rFonts w:ascii="Tahoma" w:hAnsi="Tahoma" w:cs="Tahoma"/>
                <w:sz w:val="18"/>
                <w:szCs w:val="18"/>
                <w:lang w:val="sk-SK" w:bidi="ar-BH"/>
              </w:rPr>
            </w:pPr>
            <w:r w:rsidRPr="00532473">
              <w:rPr>
                <w:rFonts w:ascii="Tahoma" w:hAnsi="Tahoma" w:cs="Tahoma"/>
                <w:sz w:val="18"/>
                <w:szCs w:val="18"/>
                <w:lang w:val="sk-SK" w:bidi="ar-BH"/>
              </w:rPr>
              <w:t>0.0</w:t>
            </w:r>
          </w:p>
        </w:tc>
        <w:tc>
          <w:tcPr>
            <w:tcW w:w="604" w:type="pct"/>
            <w:vAlign w:val="center"/>
          </w:tcPr>
          <w:p w14:paraId="14599766" w14:textId="77777777" w:rsidR="00E905B5"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bidi="ar-BH"/>
              </w:rPr>
              <w:t>11</w:t>
            </w:r>
            <w:r w:rsidR="00EB47A0" w:rsidRPr="00532473">
              <w:rPr>
                <w:rFonts w:ascii="Tahoma" w:hAnsi="Tahoma" w:cs="Tahoma"/>
                <w:sz w:val="18"/>
                <w:szCs w:val="18"/>
                <w:lang w:val="sk-SK" w:bidi="ar-BH"/>
              </w:rPr>
              <w:t>.5.2015</w:t>
            </w:r>
          </w:p>
        </w:tc>
        <w:tc>
          <w:tcPr>
            <w:tcW w:w="3533" w:type="pct"/>
            <w:vAlign w:val="center"/>
          </w:tcPr>
          <w:p w14:paraId="4C11EFE2" w14:textId="77777777" w:rsidR="00E905B5" w:rsidRPr="00532473" w:rsidRDefault="00EB47A0" w:rsidP="00332D4B">
            <w:pPr>
              <w:pStyle w:val="TabText"/>
              <w:rPr>
                <w:rFonts w:ascii="Tahoma" w:hAnsi="Tahoma" w:cs="Tahoma"/>
                <w:sz w:val="18"/>
                <w:szCs w:val="18"/>
                <w:lang w:val="sk-SK" w:bidi="ar-BH"/>
              </w:rPr>
            </w:pPr>
            <w:r w:rsidRPr="00532473">
              <w:rPr>
                <w:rFonts w:ascii="Tahoma" w:hAnsi="Tahoma" w:cs="Tahoma"/>
                <w:sz w:val="18"/>
                <w:szCs w:val="18"/>
                <w:lang w:val="sk-SK" w:bidi="ar-BH"/>
              </w:rPr>
              <w:t>Draft verzia dokumentu</w:t>
            </w:r>
            <w:r w:rsidR="004F23B3" w:rsidRPr="00532473">
              <w:rPr>
                <w:rFonts w:ascii="Tahoma" w:hAnsi="Tahoma" w:cs="Tahoma"/>
                <w:sz w:val="18"/>
                <w:szCs w:val="18"/>
                <w:lang w:val="sk-SK" w:bidi="ar-BH"/>
              </w:rPr>
              <w:t xml:space="preserve"> </w:t>
            </w:r>
          </w:p>
        </w:tc>
        <w:tc>
          <w:tcPr>
            <w:tcW w:w="400" w:type="pct"/>
            <w:vAlign w:val="center"/>
          </w:tcPr>
          <w:p w14:paraId="672C840C" w14:textId="77777777" w:rsidR="00E905B5" w:rsidRPr="00532473" w:rsidRDefault="00F0265B" w:rsidP="00821F73">
            <w:pPr>
              <w:pStyle w:val="TabText"/>
              <w:rPr>
                <w:rFonts w:ascii="Tahoma" w:hAnsi="Tahoma" w:cs="Tahoma"/>
                <w:sz w:val="18"/>
                <w:szCs w:val="18"/>
                <w:lang w:val="sk-SK" w:bidi="ar-BH"/>
              </w:rPr>
            </w:pPr>
            <w:r w:rsidRPr="00532473">
              <w:rPr>
                <w:rFonts w:ascii="Tahoma" w:hAnsi="Tahoma" w:cs="Tahoma"/>
                <w:sz w:val="18"/>
                <w:szCs w:val="18"/>
                <w:lang w:val="sk-SK"/>
              </w:rPr>
              <w:t>HP tím</w:t>
            </w:r>
          </w:p>
        </w:tc>
      </w:tr>
      <w:tr w:rsidR="007E0F0C" w:rsidRPr="00532473" w14:paraId="6FD05B91" w14:textId="77777777" w:rsidTr="008874F6">
        <w:trPr>
          <w:jc w:val="center"/>
        </w:trPr>
        <w:tc>
          <w:tcPr>
            <w:tcW w:w="463" w:type="pct"/>
            <w:vAlign w:val="center"/>
          </w:tcPr>
          <w:p w14:paraId="77E28327" w14:textId="77777777" w:rsidR="003C61F1"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bidi="ar-BH"/>
              </w:rPr>
              <w:t>0.</w:t>
            </w:r>
            <w:r w:rsidR="00ED5896" w:rsidRPr="00532473">
              <w:rPr>
                <w:rFonts w:ascii="Tahoma" w:hAnsi="Tahoma" w:cs="Tahoma"/>
                <w:sz w:val="18"/>
                <w:szCs w:val="18"/>
                <w:lang w:val="sk-SK" w:bidi="ar-BH"/>
              </w:rPr>
              <w:t>1</w:t>
            </w:r>
          </w:p>
        </w:tc>
        <w:tc>
          <w:tcPr>
            <w:tcW w:w="604" w:type="pct"/>
            <w:vAlign w:val="center"/>
          </w:tcPr>
          <w:p w14:paraId="47CE67A7" w14:textId="77777777" w:rsidR="003C61F1"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bidi="ar-BH"/>
              </w:rPr>
              <w:t>13.5.2015</w:t>
            </w:r>
          </w:p>
        </w:tc>
        <w:tc>
          <w:tcPr>
            <w:tcW w:w="3533" w:type="pct"/>
            <w:vAlign w:val="center"/>
          </w:tcPr>
          <w:p w14:paraId="546B4E81" w14:textId="77777777" w:rsidR="003C61F1" w:rsidRPr="00532473" w:rsidRDefault="00DB7207" w:rsidP="00DB7207">
            <w:pPr>
              <w:pStyle w:val="TabText"/>
              <w:rPr>
                <w:rFonts w:ascii="Tahoma" w:hAnsi="Tahoma" w:cs="Tahoma"/>
                <w:sz w:val="18"/>
                <w:szCs w:val="18"/>
                <w:lang w:val="sk-SK" w:bidi="ar-BH"/>
              </w:rPr>
            </w:pPr>
            <w:r w:rsidRPr="00532473">
              <w:rPr>
                <w:rFonts w:ascii="Tahoma" w:hAnsi="Tahoma" w:cs="Tahoma"/>
                <w:sz w:val="18"/>
                <w:szCs w:val="18"/>
                <w:lang w:val="sk-SK" w:bidi="ar-BH"/>
              </w:rPr>
              <w:t>V</w:t>
            </w:r>
            <w:r w:rsidR="003C61F1" w:rsidRPr="00532473">
              <w:rPr>
                <w:rFonts w:ascii="Tahoma" w:hAnsi="Tahoma" w:cs="Tahoma"/>
                <w:sz w:val="18"/>
                <w:szCs w:val="18"/>
                <w:lang w:val="sk-SK" w:bidi="ar-BH"/>
              </w:rPr>
              <w:t xml:space="preserve">erzia dokumentu </w:t>
            </w:r>
            <w:r w:rsidRPr="00532473">
              <w:rPr>
                <w:rFonts w:ascii="Tahoma" w:hAnsi="Tahoma" w:cs="Tahoma"/>
                <w:sz w:val="18"/>
                <w:szCs w:val="18"/>
                <w:lang w:val="sk-SK" w:bidi="ar-BH"/>
              </w:rPr>
              <w:t>na pripomienkovanie</w:t>
            </w:r>
          </w:p>
        </w:tc>
        <w:tc>
          <w:tcPr>
            <w:tcW w:w="400" w:type="pct"/>
            <w:vAlign w:val="center"/>
          </w:tcPr>
          <w:p w14:paraId="33AF86BA" w14:textId="77777777" w:rsidR="003C61F1"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rPr>
              <w:t>HP tím</w:t>
            </w:r>
          </w:p>
        </w:tc>
      </w:tr>
      <w:tr w:rsidR="007E0F0C" w:rsidRPr="00532473" w14:paraId="307D8212" w14:textId="77777777" w:rsidTr="008874F6">
        <w:trPr>
          <w:jc w:val="center"/>
        </w:trPr>
        <w:tc>
          <w:tcPr>
            <w:tcW w:w="463" w:type="pct"/>
            <w:vAlign w:val="center"/>
          </w:tcPr>
          <w:p w14:paraId="2755CD40" w14:textId="77777777" w:rsidR="003C61F1"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bidi="ar-BH"/>
              </w:rPr>
              <w:t>1.0</w:t>
            </w:r>
          </w:p>
        </w:tc>
        <w:tc>
          <w:tcPr>
            <w:tcW w:w="604" w:type="pct"/>
            <w:vAlign w:val="center"/>
          </w:tcPr>
          <w:p w14:paraId="21AFE898" w14:textId="77777777" w:rsidR="003C61F1"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bidi="ar-BH"/>
              </w:rPr>
              <w:t>15.5.2015</w:t>
            </w:r>
          </w:p>
        </w:tc>
        <w:tc>
          <w:tcPr>
            <w:tcW w:w="3533" w:type="pct"/>
            <w:vAlign w:val="center"/>
          </w:tcPr>
          <w:p w14:paraId="747AC89C" w14:textId="77777777" w:rsidR="003C61F1" w:rsidRPr="00532473" w:rsidRDefault="003C61F1" w:rsidP="00E3200D">
            <w:pPr>
              <w:pStyle w:val="TabText"/>
              <w:rPr>
                <w:rFonts w:ascii="Tahoma" w:hAnsi="Tahoma" w:cs="Tahoma"/>
                <w:sz w:val="18"/>
                <w:szCs w:val="18"/>
                <w:lang w:val="sk-SK" w:bidi="ar-BH"/>
              </w:rPr>
            </w:pPr>
            <w:r w:rsidRPr="00532473">
              <w:rPr>
                <w:rFonts w:ascii="Tahoma" w:hAnsi="Tahoma" w:cs="Tahoma"/>
                <w:sz w:val="18"/>
                <w:szCs w:val="18"/>
                <w:lang w:val="sk-SK" w:bidi="ar-BH"/>
              </w:rPr>
              <w:t xml:space="preserve">Prvá verzia dokumentu </w:t>
            </w:r>
          </w:p>
        </w:tc>
        <w:tc>
          <w:tcPr>
            <w:tcW w:w="400" w:type="pct"/>
            <w:vAlign w:val="center"/>
          </w:tcPr>
          <w:p w14:paraId="256F0E1F" w14:textId="77777777" w:rsidR="003C61F1" w:rsidRPr="00532473" w:rsidRDefault="003C61F1" w:rsidP="003C61F1">
            <w:pPr>
              <w:pStyle w:val="TabText"/>
              <w:rPr>
                <w:rFonts w:ascii="Tahoma" w:hAnsi="Tahoma" w:cs="Tahoma"/>
                <w:sz w:val="18"/>
                <w:szCs w:val="18"/>
                <w:lang w:val="sk-SK" w:bidi="ar-BH"/>
              </w:rPr>
            </w:pPr>
            <w:r w:rsidRPr="00532473">
              <w:rPr>
                <w:rFonts w:ascii="Tahoma" w:hAnsi="Tahoma" w:cs="Tahoma"/>
                <w:sz w:val="18"/>
                <w:szCs w:val="18"/>
                <w:lang w:val="sk-SK"/>
              </w:rPr>
              <w:t>HP tím</w:t>
            </w:r>
          </w:p>
        </w:tc>
      </w:tr>
      <w:tr w:rsidR="007E0F0C" w:rsidRPr="00532473" w14:paraId="17597395" w14:textId="77777777" w:rsidTr="008874F6">
        <w:trPr>
          <w:jc w:val="center"/>
        </w:trPr>
        <w:tc>
          <w:tcPr>
            <w:tcW w:w="463" w:type="pct"/>
            <w:vAlign w:val="center"/>
          </w:tcPr>
          <w:p w14:paraId="59F3B8F7" w14:textId="77777777" w:rsidR="00B73C26" w:rsidRPr="00532473" w:rsidRDefault="00B73C26" w:rsidP="00B73C26">
            <w:pPr>
              <w:pStyle w:val="TabText"/>
              <w:rPr>
                <w:rFonts w:ascii="Tahoma" w:hAnsi="Tahoma" w:cs="Tahoma"/>
                <w:sz w:val="18"/>
                <w:szCs w:val="18"/>
                <w:lang w:val="sk-SK" w:bidi="ar-BH"/>
              </w:rPr>
            </w:pPr>
            <w:r w:rsidRPr="00532473">
              <w:rPr>
                <w:rFonts w:ascii="Tahoma" w:hAnsi="Tahoma" w:cs="Tahoma"/>
                <w:sz w:val="18"/>
                <w:szCs w:val="18"/>
                <w:lang w:val="sk-SK" w:bidi="ar-BH"/>
              </w:rPr>
              <w:t>1.1</w:t>
            </w:r>
          </w:p>
        </w:tc>
        <w:tc>
          <w:tcPr>
            <w:tcW w:w="604" w:type="pct"/>
            <w:vAlign w:val="center"/>
          </w:tcPr>
          <w:p w14:paraId="760BC00E" w14:textId="77777777" w:rsidR="00B73C26" w:rsidRPr="00532473" w:rsidRDefault="00C251D0" w:rsidP="00B73C26">
            <w:pPr>
              <w:pStyle w:val="TabText"/>
              <w:rPr>
                <w:rFonts w:ascii="Tahoma" w:hAnsi="Tahoma" w:cs="Tahoma"/>
                <w:sz w:val="18"/>
                <w:szCs w:val="18"/>
                <w:lang w:val="sk-SK" w:bidi="ar-BH"/>
              </w:rPr>
            </w:pPr>
            <w:r w:rsidRPr="00532473">
              <w:rPr>
                <w:rFonts w:ascii="Tahoma" w:hAnsi="Tahoma" w:cs="Tahoma"/>
                <w:sz w:val="18"/>
                <w:szCs w:val="18"/>
                <w:lang w:val="sk-SK" w:bidi="ar-BH"/>
              </w:rPr>
              <w:t>20</w:t>
            </w:r>
            <w:r w:rsidR="00B73C26" w:rsidRPr="00532473">
              <w:rPr>
                <w:rFonts w:ascii="Tahoma" w:hAnsi="Tahoma" w:cs="Tahoma"/>
                <w:sz w:val="18"/>
                <w:szCs w:val="18"/>
                <w:lang w:val="sk-SK" w:bidi="ar-BH"/>
              </w:rPr>
              <w:t>.5.2015</w:t>
            </w:r>
          </w:p>
        </w:tc>
        <w:tc>
          <w:tcPr>
            <w:tcW w:w="3533" w:type="pct"/>
            <w:vAlign w:val="center"/>
          </w:tcPr>
          <w:p w14:paraId="3BD3E19B" w14:textId="77777777" w:rsidR="00B73C26" w:rsidRPr="00532473" w:rsidRDefault="00B73C26" w:rsidP="00B05C7D">
            <w:pPr>
              <w:pStyle w:val="TabText"/>
              <w:rPr>
                <w:rFonts w:ascii="Tahoma" w:hAnsi="Tahoma" w:cs="Tahoma"/>
                <w:sz w:val="18"/>
                <w:szCs w:val="18"/>
                <w:lang w:val="sk-SK" w:bidi="ar-BH"/>
              </w:rPr>
            </w:pPr>
            <w:r w:rsidRPr="00532473">
              <w:rPr>
                <w:rFonts w:ascii="Tahoma" w:hAnsi="Tahoma" w:cs="Tahoma"/>
                <w:sz w:val="18"/>
                <w:szCs w:val="18"/>
                <w:lang w:val="sk-SK" w:bidi="ar-BH"/>
              </w:rPr>
              <w:t>Doplnená verzia o</w:t>
            </w:r>
            <w:r w:rsidR="007D4515" w:rsidRPr="00532473">
              <w:rPr>
                <w:rFonts w:ascii="Tahoma" w:hAnsi="Tahoma" w:cs="Tahoma"/>
                <w:sz w:val="18"/>
                <w:szCs w:val="18"/>
                <w:lang w:val="sk-SK" w:bidi="ar-BH"/>
              </w:rPr>
              <w:t> </w:t>
            </w:r>
            <w:r w:rsidR="00B05C7D" w:rsidRPr="00532473">
              <w:rPr>
                <w:rFonts w:ascii="Tahoma" w:hAnsi="Tahoma" w:cs="Tahoma"/>
                <w:sz w:val="18"/>
                <w:szCs w:val="18"/>
                <w:lang w:val="sk-SK" w:bidi="ar-BH"/>
              </w:rPr>
              <w:t>poskytované služby IS</w:t>
            </w:r>
            <w:r w:rsidRPr="00532473">
              <w:rPr>
                <w:rFonts w:ascii="Tahoma" w:hAnsi="Tahoma" w:cs="Tahoma"/>
                <w:sz w:val="18"/>
                <w:szCs w:val="18"/>
                <w:lang w:val="sk-SK" w:bidi="ar-BH"/>
              </w:rPr>
              <w:t xml:space="preserve"> RPO</w:t>
            </w:r>
          </w:p>
        </w:tc>
        <w:tc>
          <w:tcPr>
            <w:tcW w:w="400" w:type="pct"/>
            <w:vAlign w:val="center"/>
          </w:tcPr>
          <w:p w14:paraId="4A82CF59" w14:textId="77777777" w:rsidR="00B73C26" w:rsidRPr="00532473" w:rsidRDefault="00B73C26" w:rsidP="00B73C26">
            <w:pPr>
              <w:pStyle w:val="TabText"/>
              <w:rPr>
                <w:rFonts w:ascii="Tahoma" w:hAnsi="Tahoma" w:cs="Tahoma"/>
                <w:sz w:val="18"/>
                <w:szCs w:val="18"/>
                <w:lang w:val="sk-SK" w:bidi="ar-BH"/>
              </w:rPr>
            </w:pPr>
            <w:r w:rsidRPr="00532473">
              <w:rPr>
                <w:rFonts w:ascii="Tahoma" w:hAnsi="Tahoma" w:cs="Tahoma"/>
                <w:sz w:val="18"/>
                <w:szCs w:val="18"/>
                <w:lang w:val="sk-SK"/>
              </w:rPr>
              <w:t>HP tím</w:t>
            </w:r>
          </w:p>
        </w:tc>
      </w:tr>
      <w:tr w:rsidR="007E0F0C" w:rsidRPr="00532473" w14:paraId="23545140" w14:textId="77777777" w:rsidTr="008874F6">
        <w:trPr>
          <w:jc w:val="center"/>
        </w:trPr>
        <w:tc>
          <w:tcPr>
            <w:tcW w:w="463" w:type="pct"/>
            <w:vAlign w:val="center"/>
          </w:tcPr>
          <w:p w14:paraId="5DB3E455" w14:textId="77777777" w:rsidR="00D53692" w:rsidRPr="00532473" w:rsidRDefault="00D53692" w:rsidP="00B73C26">
            <w:pPr>
              <w:pStyle w:val="TabText"/>
              <w:rPr>
                <w:rFonts w:ascii="Tahoma" w:hAnsi="Tahoma" w:cs="Tahoma"/>
                <w:sz w:val="18"/>
                <w:szCs w:val="18"/>
                <w:lang w:val="sk-SK" w:bidi="ar-BH"/>
              </w:rPr>
            </w:pPr>
            <w:r w:rsidRPr="00532473">
              <w:rPr>
                <w:rFonts w:ascii="Tahoma" w:hAnsi="Tahoma" w:cs="Tahoma"/>
                <w:sz w:val="18"/>
                <w:szCs w:val="18"/>
                <w:lang w:val="sk-SK" w:bidi="ar-BH"/>
              </w:rPr>
              <w:t>1.1.1</w:t>
            </w:r>
          </w:p>
        </w:tc>
        <w:tc>
          <w:tcPr>
            <w:tcW w:w="604" w:type="pct"/>
            <w:vAlign w:val="center"/>
          </w:tcPr>
          <w:p w14:paraId="594B7C7A" w14:textId="77777777" w:rsidR="00D53692" w:rsidRPr="00532473" w:rsidRDefault="00D53692" w:rsidP="00B73C26">
            <w:pPr>
              <w:pStyle w:val="TabText"/>
              <w:rPr>
                <w:rFonts w:ascii="Tahoma" w:hAnsi="Tahoma" w:cs="Tahoma"/>
                <w:sz w:val="18"/>
                <w:szCs w:val="18"/>
                <w:lang w:val="sk-SK" w:bidi="ar-BH"/>
              </w:rPr>
            </w:pPr>
            <w:r w:rsidRPr="00532473">
              <w:rPr>
                <w:rFonts w:ascii="Tahoma" w:hAnsi="Tahoma" w:cs="Tahoma"/>
                <w:sz w:val="18"/>
                <w:szCs w:val="18"/>
                <w:lang w:val="sk-SK" w:bidi="ar-BH"/>
              </w:rPr>
              <w:t>22.5.2015</w:t>
            </w:r>
          </w:p>
        </w:tc>
        <w:tc>
          <w:tcPr>
            <w:tcW w:w="3533" w:type="pct"/>
            <w:vAlign w:val="center"/>
          </w:tcPr>
          <w:p w14:paraId="3FF327DE" w14:textId="77777777" w:rsidR="00D53692" w:rsidRPr="00532473" w:rsidRDefault="00D53692" w:rsidP="00D53692">
            <w:pPr>
              <w:pStyle w:val="TabText"/>
              <w:rPr>
                <w:rFonts w:ascii="Tahoma" w:hAnsi="Tahoma" w:cs="Tahoma"/>
                <w:sz w:val="18"/>
                <w:szCs w:val="18"/>
                <w:lang w:val="sk-SK" w:bidi="ar-BH"/>
              </w:rPr>
            </w:pPr>
            <w:r w:rsidRPr="00532473">
              <w:rPr>
                <w:rFonts w:ascii="Tahoma" w:hAnsi="Tahoma" w:cs="Tahoma"/>
                <w:sz w:val="18"/>
                <w:szCs w:val="18"/>
                <w:lang w:val="sk-SK" w:bidi="ar-BH"/>
              </w:rPr>
              <w:t>Doplnená verzia o</w:t>
            </w:r>
            <w:r w:rsidR="007D4515" w:rsidRPr="00532473">
              <w:rPr>
                <w:rFonts w:ascii="Tahoma" w:hAnsi="Tahoma" w:cs="Tahoma"/>
                <w:sz w:val="18"/>
                <w:szCs w:val="18"/>
                <w:lang w:val="sk-SK" w:bidi="ar-BH"/>
              </w:rPr>
              <w:t> </w:t>
            </w:r>
            <w:r w:rsidRPr="00532473">
              <w:rPr>
                <w:rFonts w:ascii="Tahoma" w:hAnsi="Tahoma" w:cs="Tahoma"/>
                <w:sz w:val="18"/>
                <w:szCs w:val="18"/>
                <w:lang w:val="sk-SK" w:bidi="ar-BH"/>
              </w:rPr>
              <w:t>popis parametrov</w:t>
            </w:r>
          </w:p>
        </w:tc>
        <w:tc>
          <w:tcPr>
            <w:tcW w:w="400" w:type="pct"/>
            <w:vAlign w:val="center"/>
          </w:tcPr>
          <w:p w14:paraId="6E4D376D" w14:textId="77777777" w:rsidR="00D53692" w:rsidRPr="00532473" w:rsidRDefault="0039112F" w:rsidP="00B73C26">
            <w:pPr>
              <w:pStyle w:val="TabText"/>
              <w:rPr>
                <w:rFonts w:ascii="Tahoma" w:hAnsi="Tahoma" w:cs="Tahoma"/>
                <w:sz w:val="18"/>
                <w:szCs w:val="18"/>
                <w:lang w:val="sk-SK"/>
              </w:rPr>
            </w:pPr>
            <w:r w:rsidRPr="00532473">
              <w:rPr>
                <w:rFonts w:ascii="Tahoma" w:hAnsi="Tahoma" w:cs="Tahoma"/>
                <w:sz w:val="18"/>
                <w:szCs w:val="18"/>
                <w:lang w:val="sk-SK"/>
              </w:rPr>
              <w:t>HP tím</w:t>
            </w:r>
          </w:p>
        </w:tc>
      </w:tr>
      <w:tr w:rsidR="00C52187" w:rsidRPr="00532473" w14:paraId="2F1DB799" w14:textId="77777777" w:rsidTr="008874F6">
        <w:trPr>
          <w:jc w:val="center"/>
        </w:trPr>
        <w:tc>
          <w:tcPr>
            <w:tcW w:w="463" w:type="pct"/>
            <w:vAlign w:val="center"/>
          </w:tcPr>
          <w:p w14:paraId="74BDD971" w14:textId="77777777" w:rsidR="00C52187" w:rsidRPr="00532473" w:rsidRDefault="00C52187" w:rsidP="00B73C26">
            <w:pPr>
              <w:pStyle w:val="TabText"/>
              <w:rPr>
                <w:rFonts w:ascii="Tahoma" w:hAnsi="Tahoma" w:cs="Tahoma"/>
                <w:sz w:val="18"/>
                <w:szCs w:val="18"/>
                <w:lang w:val="sk-SK" w:bidi="ar-BH"/>
              </w:rPr>
            </w:pPr>
            <w:r w:rsidRPr="00532473">
              <w:rPr>
                <w:rFonts w:ascii="Tahoma" w:hAnsi="Tahoma" w:cs="Tahoma"/>
                <w:sz w:val="18"/>
                <w:szCs w:val="18"/>
                <w:lang w:val="sk-SK" w:bidi="ar-BH"/>
              </w:rPr>
              <w:t>1.2</w:t>
            </w:r>
          </w:p>
        </w:tc>
        <w:tc>
          <w:tcPr>
            <w:tcW w:w="604" w:type="pct"/>
            <w:vAlign w:val="center"/>
          </w:tcPr>
          <w:p w14:paraId="324BB20C" w14:textId="77777777" w:rsidR="00C52187" w:rsidRPr="00532473" w:rsidRDefault="00C52187" w:rsidP="00B73C26">
            <w:pPr>
              <w:pStyle w:val="TabText"/>
              <w:rPr>
                <w:rFonts w:ascii="Tahoma" w:hAnsi="Tahoma" w:cs="Tahoma"/>
                <w:sz w:val="18"/>
                <w:szCs w:val="18"/>
                <w:lang w:val="sk-SK" w:bidi="ar-BH"/>
              </w:rPr>
            </w:pPr>
            <w:r w:rsidRPr="00532473">
              <w:rPr>
                <w:rFonts w:ascii="Tahoma" w:hAnsi="Tahoma" w:cs="Tahoma"/>
                <w:sz w:val="18"/>
                <w:szCs w:val="18"/>
                <w:lang w:val="sk-SK" w:bidi="ar-BH"/>
              </w:rPr>
              <w:t>5.6.2015</w:t>
            </w:r>
          </w:p>
        </w:tc>
        <w:tc>
          <w:tcPr>
            <w:tcW w:w="3533" w:type="pct"/>
            <w:vAlign w:val="center"/>
          </w:tcPr>
          <w:p w14:paraId="1CFA42B7" w14:textId="77777777" w:rsidR="00C52187" w:rsidRPr="00532473" w:rsidRDefault="00CD4085">
            <w:pPr>
              <w:pStyle w:val="TabText"/>
              <w:rPr>
                <w:rFonts w:ascii="Tahoma" w:hAnsi="Tahoma" w:cs="Tahoma"/>
                <w:sz w:val="18"/>
                <w:szCs w:val="18"/>
                <w:lang w:val="sk-SK" w:bidi="ar-BH"/>
              </w:rPr>
            </w:pPr>
            <w:r w:rsidRPr="00532473">
              <w:rPr>
                <w:rFonts w:ascii="Tahoma" w:hAnsi="Tahoma" w:cs="Tahoma"/>
                <w:sz w:val="18"/>
                <w:szCs w:val="18"/>
                <w:lang w:val="sk-SK" w:bidi="ar-BH"/>
              </w:rPr>
              <w:t>Doplnená verzia o</w:t>
            </w:r>
            <w:r w:rsidR="007D4515" w:rsidRPr="00532473">
              <w:rPr>
                <w:rFonts w:ascii="Tahoma" w:hAnsi="Tahoma" w:cs="Tahoma"/>
                <w:sz w:val="18"/>
                <w:szCs w:val="18"/>
                <w:lang w:val="sk-SK" w:bidi="ar-BH"/>
              </w:rPr>
              <w:t> </w:t>
            </w:r>
            <w:r w:rsidRPr="00532473">
              <w:rPr>
                <w:rFonts w:ascii="Tahoma" w:hAnsi="Tahoma" w:cs="Tahoma"/>
                <w:sz w:val="18"/>
                <w:szCs w:val="18"/>
                <w:lang w:val="sk-SK" w:bidi="ar-BH"/>
              </w:rPr>
              <w:t xml:space="preserve">poskytované služby </w:t>
            </w:r>
            <w:r w:rsidR="00D86953" w:rsidRPr="00532473">
              <w:rPr>
                <w:rFonts w:ascii="Tahoma" w:hAnsi="Tahoma" w:cs="Tahoma"/>
                <w:sz w:val="18"/>
                <w:szCs w:val="18"/>
                <w:lang w:val="sk-SK" w:bidi="ar-BH"/>
              </w:rPr>
              <w:t xml:space="preserve">publikácie číselníkov </w:t>
            </w:r>
          </w:p>
        </w:tc>
        <w:tc>
          <w:tcPr>
            <w:tcW w:w="400" w:type="pct"/>
            <w:vAlign w:val="center"/>
          </w:tcPr>
          <w:p w14:paraId="47DE1D7A" w14:textId="77777777" w:rsidR="00C52187" w:rsidRPr="00532473" w:rsidRDefault="00C52187" w:rsidP="00B73C26">
            <w:pPr>
              <w:pStyle w:val="TabText"/>
              <w:rPr>
                <w:rFonts w:ascii="Tahoma" w:hAnsi="Tahoma" w:cs="Tahoma"/>
                <w:sz w:val="18"/>
                <w:szCs w:val="18"/>
                <w:lang w:val="sk-SK"/>
              </w:rPr>
            </w:pPr>
            <w:r w:rsidRPr="00532473">
              <w:rPr>
                <w:rFonts w:ascii="Tahoma" w:hAnsi="Tahoma" w:cs="Tahoma"/>
                <w:sz w:val="18"/>
                <w:szCs w:val="18"/>
                <w:lang w:val="sk-SK"/>
              </w:rPr>
              <w:t>HP tím</w:t>
            </w:r>
          </w:p>
        </w:tc>
      </w:tr>
      <w:tr w:rsidR="003C55E4" w:rsidRPr="00532473" w14:paraId="76B2E86E" w14:textId="77777777" w:rsidTr="008874F6">
        <w:trPr>
          <w:jc w:val="center"/>
        </w:trPr>
        <w:tc>
          <w:tcPr>
            <w:tcW w:w="463" w:type="pct"/>
            <w:vAlign w:val="center"/>
          </w:tcPr>
          <w:p w14:paraId="2219401A" w14:textId="77777777" w:rsidR="003C55E4" w:rsidRPr="00532473" w:rsidRDefault="003C55E4" w:rsidP="003C55E4">
            <w:pPr>
              <w:pStyle w:val="TabText"/>
              <w:rPr>
                <w:rFonts w:ascii="Tahoma" w:hAnsi="Tahoma" w:cs="Tahoma"/>
                <w:sz w:val="18"/>
                <w:szCs w:val="18"/>
                <w:lang w:val="sk-SK" w:bidi="ar-BH"/>
              </w:rPr>
            </w:pPr>
            <w:r w:rsidRPr="00532473">
              <w:rPr>
                <w:rFonts w:ascii="Tahoma" w:hAnsi="Tahoma" w:cs="Tahoma"/>
                <w:sz w:val="18"/>
                <w:szCs w:val="18"/>
                <w:lang w:val="sk-SK" w:bidi="ar-BH"/>
              </w:rPr>
              <w:t>1.2.1</w:t>
            </w:r>
          </w:p>
        </w:tc>
        <w:tc>
          <w:tcPr>
            <w:tcW w:w="604" w:type="pct"/>
            <w:vAlign w:val="center"/>
          </w:tcPr>
          <w:p w14:paraId="3DBCDEEA" w14:textId="77777777" w:rsidR="003C55E4" w:rsidRPr="00532473" w:rsidRDefault="003C55E4" w:rsidP="003C55E4">
            <w:pPr>
              <w:pStyle w:val="TabText"/>
              <w:rPr>
                <w:rFonts w:ascii="Tahoma" w:hAnsi="Tahoma" w:cs="Tahoma"/>
                <w:sz w:val="18"/>
                <w:szCs w:val="18"/>
                <w:lang w:val="sk-SK" w:bidi="ar-BH"/>
              </w:rPr>
            </w:pPr>
            <w:r w:rsidRPr="00532473">
              <w:rPr>
                <w:rFonts w:ascii="Tahoma" w:hAnsi="Tahoma" w:cs="Tahoma"/>
                <w:sz w:val="18"/>
                <w:szCs w:val="18"/>
                <w:lang w:val="sk-SK" w:bidi="ar-BH"/>
              </w:rPr>
              <w:t>19.6.2015</w:t>
            </w:r>
          </w:p>
        </w:tc>
        <w:tc>
          <w:tcPr>
            <w:tcW w:w="3533" w:type="pct"/>
            <w:vAlign w:val="center"/>
          </w:tcPr>
          <w:p w14:paraId="11C09D10" w14:textId="77777777" w:rsidR="003C55E4" w:rsidRPr="00532473" w:rsidRDefault="003C55E4" w:rsidP="003C55E4">
            <w:pPr>
              <w:pStyle w:val="TabText"/>
              <w:rPr>
                <w:rFonts w:ascii="Tahoma" w:hAnsi="Tahoma" w:cs="Tahoma"/>
                <w:sz w:val="18"/>
                <w:szCs w:val="18"/>
                <w:lang w:val="sk-SK" w:bidi="ar-BH"/>
              </w:rPr>
            </w:pPr>
            <w:r w:rsidRPr="00532473">
              <w:rPr>
                <w:rFonts w:ascii="Tahoma" w:hAnsi="Tahoma" w:cs="Tahoma"/>
                <w:sz w:val="18"/>
                <w:szCs w:val="18"/>
                <w:lang w:val="sk-SK" w:bidi="ar-BH"/>
              </w:rPr>
              <w:t>Zapracované drobné úpravy a</w:t>
            </w:r>
            <w:r w:rsidR="007D4515" w:rsidRPr="00532473">
              <w:rPr>
                <w:rFonts w:ascii="Tahoma" w:hAnsi="Tahoma" w:cs="Tahoma"/>
                <w:sz w:val="18"/>
                <w:szCs w:val="18"/>
                <w:lang w:val="sk-SK" w:bidi="ar-BH"/>
              </w:rPr>
              <w:t> </w:t>
            </w:r>
            <w:r w:rsidRPr="00532473">
              <w:rPr>
                <w:rFonts w:ascii="Tahoma" w:hAnsi="Tahoma" w:cs="Tahoma"/>
                <w:sz w:val="18"/>
                <w:szCs w:val="18"/>
                <w:lang w:val="sk-SK" w:bidi="ar-BH"/>
              </w:rPr>
              <w:t>pripomienky</w:t>
            </w:r>
          </w:p>
        </w:tc>
        <w:tc>
          <w:tcPr>
            <w:tcW w:w="400" w:type="pct"/>
            <w:vAlign w:val="center"/>
          </w:tcPr>
          <w:p w14:paraId="2556316D" w14:textId="77777777" w:rsidR="003C55E4" w:rsidRPr="00532473" w:rsidRDefault="003C55E4"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984A09" w:rsidRPr="00532473" w14:paraId="373670E0" w14:textId="77777777" w:rsidTr="008874F6">
        <w:trPr>
          <w:jc w:val="center"/>
        </w:trPr>
        <w:tc>
          <w:tcPr>
            <w:tcW w:w="463" w:type="pct"/>
            <w:vAlign w:val="center"/>
          </w:tcPr>
          <w:p w14:paraId="488BA8E4" w14:textId="77777777" w:rsidR="00984A09" w:rsidRPr="00532473" w:rsidRDefault="00984A09" w:rsidP="003C55E4">
            <w:pPr>
              <w:pStyle w:val="TabText"/>
              <w:rPr>
                <w:rFonts w:ascii="Tahoma" w:hAnsi="Tahoma" w:cs="Tahoma"/>
                <w:sz w:val="18"/>
                <w:szCs w:val="18"/>
                <w:lang w:val="sk-SK" w:bidi="ar-BH"/>
              </w:rPr>
            </w:pPr>
            <w:r w:rsidRPr="00532473">
              <w:rPr>
                <w:rFonts w:ascii="Tahoma" w:hAnsi="Tahoma" w:cs="Tahoma"/>
                <w:sz w:val="18"/>
                <w:szCs w:val="18"/>
                <w:lang w:val="sk-SK" w:bidi="ar-BH"/>
              </w:rPr>
              <w:t>1.</w:t>
            </w:r>
            <w:r w:rsidR="002527AB" w:rsidRPr="00532473">
              <w:rPr>
                <w:rFonts w:ascii="Tahoma" w:hAnsi="Tahoma" w:cs="Tahoma"/>
                <w:sz w:val="18"/>
                <w:szCs w:val="18"/>
                <w:lang w:val="sk-SK" w:bidi="ar-BH"/>
              </w:rPr>
              <w:t>3</w:t>
            </w:r>
          </w:p>
        </w:tc>
        <w:tc>
          <w:tcPr>
            <w:tcW w:w="604" w:type="pct"/>
            <w:vAlign w:val="center"/>
          </w:tcPr>
          <w:p w14:paraId="30DB0015" w14:textId="77777777" w:rsidR="00984A09" w:rsidRPr="00532473" w:rsidRDefault="00984A09" w:rsidP="003C55E4">
            <w:pPr>
              <w:pStyle w:val="TabText"/>
              <w:rPr>
                <w:rFonts w:ascii="Tahoma" w:hAnsi="Tahoma" w:cs="Tahoma"/>
                <w:sz w:val="18"/>
                <w:szCs w:val="18"/>
                <w:lang w:val="sk-SK" w:bidi="ar-BH"/>
              </w:rPr>
            </w:pPr>
            <w:r w:rsidRPr="00532473">
              <w:rPr>
                <w:rFonts w:ascii="Tahoma" w:hAnsi="Tahoma" w:cs="Tahoma"/>
                <w:sz w:val="18"/>
                <w:szCs w:val="18"/>
                <w:lang w:val="sk-SK" w:bidi="ar-BH"/>
              </w:rPr>
              <w:t>6.7.2015</w:t>
            </w:r>
          </w:p>
        </w:tc>
        <w:tc>
          <w:tcPr>
            <w:tcW w:w="3533" w:type="pct"/>
            <w:vAlign w:val="center"/>
          </w:tcPr>
          <w:p w14:paraId="5C9EE385" w14:textId="77777777" w:rsidR="00984A09" w:rsidRPr="00532473" w:rsidRDefault="002527AB" w:rsidP="002527AB">
            <w:pPr>
              <w:pStyle w:val="TabText"/>
              <w:rPr>
                <w:rFonts w:ascii="Tahoma" w:hAnsi="Tahoma" w:cs="Tahoma"/>
                <w:sz w:val="18"/>
                <w:szCs w:val="18"/>
                <w:lang w:val="sk-SK" w:bidi="ar-BH"/>
              </w:rPr>
            </w:pPr>
            <w:r w:rsidRPr="00532473">
              <w:rPr>
                <w:rFonts w:ascii="Tahoma" w:hAnsi="Tahoma" w:cs="Tahoma"/>
                <w:sz w:val="18"/>
                <w:szCs w:val="18"/>
                <w:lang w:val="sk-SK" w:bidi="ar-BH"/>
              </w:rPr>
              <w:t>Aktualizovaná verzia o</w:t>
            </w:r>
            <w:r w:rsidR="007D4515" w:rsidRPr="00532473">
              <w:rPr>
                <w:rFonts w:ascii="Tahoma" w:hAnsi="Tahoma" w:cs="Tahoma"/>
                <w:sz w:val="18"/>
                <w:szCs w:val="18"/>
                <w:lang w:val="sk-SK" w:bidi="ar-BH"/>
              </w:rPr>
              <w:t> </w:t>
            </w:r>
            <w:r w:rsidR="00454EDB" w:rsidRPr="00532473">
              <w:rPr>
                <w:rFonts w:ascii="Tahoma" w:hAnsi="Tahoma" w:cs="Tahoma"/>
                <w:sz w:val="18"/>
                <w:szCs w:val="18"/>
                <w:lang w:val="sk-SK" w:bidi="ar-BH"/>
              </w:rPr>
              <w:t xml:space="preserve">doplnené </w:t>
            </w:r>
            <w:r w:rsidR="00F061D4" w:rsidRPr="00532473">
              <w:rPr>
                <w:rFonts w:ascii="Tahoma" w:hAnsi="Tahoma" w:cs="Tahoma"/>
                <w:sz w:val="18"/>
                <w:szCs w:val="18"/>
                <w:lang w:val="sk-SK" w:bidi="ar-BH"/>
              </w:rPr>
              <w:t>štruktúry a</w:t>
            </w:r>
            <w:r w:rsidR="007D4515" w:rsidRPr="00532473">
              <w:rPr>
                <w:rFonts w:ascii="Tahoma" w:hAnsi="Tahoma" w:cs="Tahoma"/>
                <w:sz w:val="18"/>
                <w:szCs w:val="18"/>
                <w:lang w:val="sk-SK" w:bidi="ar-BH"/>
              </w:rPr>
              <w:t> </w:t>
            </w:r>
            <w:r w:rsidR="00454EDB" w:rsidRPr="00532473">
              <w:rPr>
                <w:rFonts w:ascii="Tahoma" w:hAnsi="Tahoma" w:cs="Tahoma"/>
                <w:sz w:val="18"/>
                <w:szCs w:val="18"/>
                <w:lang w:val="sk-SK" w:bidi="ar-BH"/>
              </w:rPr>
              <w:t>popisy služieb</w:t>
            </w:r>
          </w:p>
        </w:tc>
        <w:tc>
          <w:tcPr>
            <w:tcW w:w="400" w:type="pct"/>
            <w:vAlign w:val="center"/>
          </w:tcPr>
          <w:p w14:paraId="568B4081" w14:textId="77777777" w:rsidR="00984A09" w:rsidRPr="00532473" w:rsidRDefault="00984A09"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526235" w:rsidRPr="00532473" w14:paraId="19FD15E1" w14:textId="77777777" w:rsidTr="008874F6">
        <w:trPr>
          <w:jc w:val="center"/>
        </w:trPr>
        <w:tc>
          <w:tcPr>
            <w:tcW w:w="463" w:type="pct"/>
            <w:vAlign w:val="center"/>
          </w:tcPr>
          <w:p w14:paraId="3E951D50" w14:textId="77777777" w:rsidR="00526235" w:rsidRPr="00532473" w:rsidRDefault="00526235">
            <w:pPr>
              <w:pStyle w:val="TabText"/>
              <w:rPr>
                <w:rFonts w:ascii="Tahoma" w:hAnsi="Tahoma" w:cs="Tahoma"/>
                <w:sz w:val="18"/>
                <w:szCs w:val="18"/>
                <w:lang w:val="sk-SK" w:bidi="ar-BH"/>
              </w:rPr>
            </w:pPr>
            <w:r w:rsidRPr="00532473">
              <w:rPr>
                <w:rFonts w:ascii="Tahoma" w:hAnsi="Tahoma" w:cs="Tahoma"/>
                <w:sz w:val="18"/>
                <w:szCs w:val="18"/>
                <w:lang w:val="sk-SK" w:bidi="ar-BH"/>
              </w:rPr>
              <w:t>1.</w:t>
            </w:r>
            <w:r w:rsidR="009C0925" w:rsidRPr="00532473">
              <w:rPr>
                <w:rFonts w:ascii="Tahoma" w:hAnsi="Tahoma" w:cs="Tahoma"/>
                <w:sz w:val="18"/>
                <w:szCs w:val="18"/>
                <w:lang w:val="sk-SK" w:bidi="ar-BH"/>
              </w:rPr>
              <w:t>4</w:t>
            </w:r>
          </w:p>
        </w:tc>
        <w:tc>
          <w:tcPr>
            <w:tcW w:w="604" w:type="pct"/>
            <w:vAlign w:val="center"/>
          </w:tcPr>
          <w:p w14:paraId="79925B07" w14:textId="77777777" w:rsidR="00526235" w:rsidRPr="00532473" w:rsidRDefault="009C0925" w:rsidP="003C55E4">
            <w:pPr>
              <w:pStyle w:val="TabText"/>
              <w:rPr>
                <w:rFonts w:ascii="Tahoma" w:hAnsi="Tahoma" w:cs="Tahoma"/>
                <w:sz w:val="18"/>
                <w:szCs w:val="18"/>
                <w:lang w:val="sk-SK" w:bidi="ar-BH"/>
              </w:rPr>
            </w:pPr>
            <w:r w:rsidRPr="00532473">
              <w:rPr>
                <w:rFonts w:ascii="Tahoma" w:hAnsi="Tahoma" w:cs="Tahoma"/>
                <w:sz w:val="18"/>
                <w:szCs w:val="18"/>
                <w:lang w:val="sk-SK" w:bidi="ar-BH"/>
              </w:rPr>
              <w:t>23</w:t>
            </w:r>
            <w:r w:rsidR="00526235" w:rsidRPr="00532473">
              <w:rPr>
                <w:rFonts w:ascii="Tahoma" w:hAnsi="Tahoma" w:cs="Tahoma"/>
                <w:sz w:val="18"/>
                <w:szCs w:val="18"/>
                <w:lang w:val="sk-SK" w:bidi="ar-BH"/>
              </w:rPr>
              <w:t>.7.2015</w:t>
            </w:r>
          </w:p>
        </w:tc>
        <w:tc>
          <w:tcPr>
            <w:tcW w:w="3533" w:type="pct"/>
            <w:vAlign w:val="center"/>
          </w:tcPr>
          <w:p w14:paraId="7EBB1AFE" w14:textId="77777777" w:rsidR="00526235" w:rsidRPr="00532473" w:rsidRDefault="00526235" w:rsidP="00DA2812">
            <w:pPr>
              <w:pStyle w:val="TabText"/>
              <w:rPr>
                <w:rFonts w:ascii="Tahoma" w:hAnsi="Tahoma" w:cs="Tahoma"/>
                <w:sz w:val="18"/>
                <w:szCs w:val="18"/>
                <w:lang w:val="sk-SK" w:bidi="ar-BH"/>
              </w:rPr>
            </w:pPr>
            <w:r w:rsidRPr="00532473">
              <w:rPr>
                <w:rFonts w:ascii="Tahoma" w:hAnsi="Tahoma" w:cs="Tahoma"/>
                <w:sz w:val="18"/>
                <w:szCs w:val="18"/>
                <w:lang w:val="sk-SK" w:bidi="ar-BH"/>
              </w:rPr>
              <w:t>Aktualizovaná verzia o</w:t>
            </w:r>
            <w:r w:rsidR="007D4515" w:rsidRPr="00532473">
              <w:rPr>
                <w:rFonts w:ascii="Tahoma" w:hAnsi="Tahoma" w:cs="Tahoma"/>
                <w:sz w:val="18"/>
                <w:szCs w:val="18"/>
                <w:lang w:val="sk-SK" w:bidi="ar-BH"/>
              </w:rPr>
              <w:t> </w:t>
            </w:r>
            <w:r w:rsidRPr="00532473">
              <w:rPr>
                <w:rFonts w:ascii="Tahoma" w:hAnsi="Tahoma" w:cs="Tahoma"/>
                <w:sz w:val="18"/>
                <w:szCs w:val="18"/>
                <w:lang w:val="sk-SK" w:bidi="ar-BH"/>
              </w:rPr>
              <w:t>doplnené štruktúry a</w:t>
            </w:r>
            <w:r w:rsidR="007D4515" w:rsidRPr="00532473">
              <w:rPr>
                <w:rFonts w:ascii="Tahoma" w:hAnsi="Tahoma" w:cs="Tahoma"/>
                <w:sz w:val="18"/>
                <w:szCs w:val="18"/>
                <w:lang w:val="sk-SK" w:bidi="ar-BH"/>
              </w:rPr>
              <w:t> </w:t>
            </w:r>
            <w:r w:rsidRPr="00532473">
              <w:rPr>
                <w:rFonts w:ascii="Tahoma" w:hAnsi="Tahoma" w:cs="Tahoma"/>
                <w:sz w:val="18"/>
                <w:szCs w:val="18"/>
                <w:lang w:val="sk-SK" w:bidi="ar-BH"/>
              </w:rPr>
              <w:t xml:space="preserve">popisy </w:t>
            </w:r>
            <w:r w:rsidR="009C0925" w:rsidRPr="00532473">
              <w:rPr>
                <w:rFonts w:ascii="Tahoma" w:hAnsi="Tahoma" w:cs="Tahoma"/>
                <w:sz w:val="18"/>
                <w:szCs w:val="18"/>
                <w:lang w:val="sk-SK" w:bidi="ar-BH"/>
              </w:rPr>
              <w:t xml:space="preserve">operácie </w:t>
            </w:r>
            <w:r w:rsidRPr="00532473">
              <w:rPr>
                <w:rFonts w:ascii="Tahoma" w:hAnsi="Tahoma" w:cs="Tahoma"/>
                <w:sz w:val="18"/>
                <w:szCs w:val="18"/>
                <w:lang w:val="sk-SK" w:bidi="ar-BH"/>
              </w:rPr>
              <w:t>služ</w:t>
            </w:r>
            <w:r w:rsidR="009C0925" w:rsidRPr="00532473">
              <w:rPr>
                <w:rFonts w:ascii="Tahoma" w:hAnsi="Tahoma" w:cs="Tahoma"/>
                <w:sz w:val="18"/>
                <w:szCs w:val="18"/>
                <w:lang w:val="sk-SK" w:bidi="ar-BH"/>
              </w:rPr>
              <w:t xml:space="preserve">by </w:t>
            </w:r>
            <w:r w:rsidR="009C0925" w:rsidRPr="00532473">
              <w:rPr>
                <w:rFonts w:ascii="Tahoma" w:hAnsi="Tahoma" w:cs="Tahoma"/>
                <w:i/>
                <w:iCs/>
                <w:sz w:val="18"/>
                <w:szCs w:val="18"/>
                <w:lang w:val="sk-SK" w:bidi="ar-BH"/>
              </w:rPr>
              <w:t>„Poskytnutie konsolidovaných referenčných údajov z</w:t>
            </w:r>
            <w:r w:rsidR="007D4515" w:rsidRPr="00532473">
              <w:rPr>
                <w:rFonts w:ascii="Tahoma" w:hAnsi="Tahoma" w:cs="Tahoma"/>
                <w:i/>
                <w:iCs/>
                <w:sz w:val="18"/>
                <w:szCs w:val="18"/>
                <w:lang w:val="sk-SK" w:bidi="ar-BH"/>
              </w:rPr>
              <w:t> </w:t>
            </w:r>
            <w:r w:rsidR="000D1E06" w:rsidRPr="00532473">
              <w:rPr>
                <w:rFonts w:ascii="Tahoma" w:hAnsi="Tahoma" w:cs="Tahoma"/>
                <w:i/>
                <w:iCs/>
                <w:sz w:val="18"/>
                <w:szCs w:val="18"/>
                <w:lang w:val="sk-SK" w:bidi="ar-BH"/>
              </w:rPr>
              <w:t xml:space="preserve">IS </w:t>
            </w:r>
            <w:r w:rsidR="00567DA9" w:rsidRPr="00532473">
              <w:rPr>
                <w:rFonts w:ascii="Tahoma" w:hAnsi="Tahoma" w:cs="Tahoma"/>
                <w:i/>
                <w:iCs/>
                <w:sz w:val="18"/>
                <w:szCs w:val="18"/>
                <w:lang w:val="sk-SK" w:bidi="ar-BH"/>
              </w:rPr>
              <w:t>CSRÚ</w:t>
            </w:r>
            <w:r w:rsidR="00567DA9" w:rsidRPr="00532473" w:rsidDel="00567DA9">
              <w:rPr>
                <w:rFonts w:ascii="Tahoma" w:hAnsi="Tahoma" w:cs="Tahoma"/>
                <w:i/>
                <w:iCs/>
                <w:sz w:val="18"/>
                <w:szCs w:val="18"/>
                <w:lang w:val="sk-SK" w:bidi="ar-BH"/>
              </w:rPr>
              <w:t xml:space="preserve"> </w:t>
            </w:r>
            <w:r w:rsidR="009C0925" w:rsidRPr="00532473">
              <w:rPr>
                <w:rFonts w:ascii="Tahoma" w:hAnsi="Tahoma" w:cs="Tahoma"/>
                <w:i/>
                <w:iCs/>
                <w:sz w:val="18"/>
                <w:szCs w:val="18"/>
                <w:lang w:val="sk-SK" w:bidi="ar-BH"/>
              </w:rPr>
              <w:t>na synchronizáciu“</w:t>
            </w:r>
            <w:r w:rsidR="005A4443" w:rsidRPr="00532473">
              <w:rPr>
                <w:rFonts w:ascii="Tahoma" w:hAnsi="Tahoma" w:cs="Tahoma"/>
                <w:i/>
                <w:iCs/>
                <w:sz w:val="18"/>
                <w:szCs w:val="18"/>
                <w:lang w:val="sk-SK" w:bidi="ar-BH"/>
              </w:rPr>
              <w:t>.</w:t>
            </w:r>
          </w:p>
        </w:tc>
        <w:tc>
          <w:tcPr>
            <w:tcW w:w="400" w:type="pct"/>
            <w:vAlign w:val="center"/>
          </w:tcPr>
          <w:p w14:paraId="6B07816D" w14:textId="77777777" w:rsidR="00526235" w:rsidRPr="00532473" w:rsidRDefault="00526235"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A76955" w:rsidRPr="00532473" w14:paraId="4ED87E46" w14:textId="77777777" w:rsidTr="008874F6">
        <w:trPr>
          <w:jc w:val="center"/>
        </w:trPr>
        <w:tc>
          <w:tcPr>
            <w:tcW w:w="463" w:type="pct"/>
            <w:vAlign w:val="center"/>
          </w:tcPr>
          <w:p w14:paraId="1D3D2624" w14:textId="77777777" w:rsidR="00A76955" w:rsidRPr="00532473" w:rsidRDefault="00A76955" w:rsidP="004A5977">
            <w:pPr>
              <w:pStyle w:val="TabText"/>
              <w:rPr>
                <w:rFonts w:ascii="Tahoma" w:hAnsi="Tahoma" w:cs="Tahoma"/>
                <w:sz w:val="18"/>
                <w:szCs w:val="18"/>
                <w:lang w:val="sk-SK" w:bidi="ar-BH"/>
              </w:rPr>
            </w:pPr>
            <w:r w:rsidRPr="00532473">
              <w:rPr>
                <w:rFonts w:ascii="Tahoma" w:hAnsi="Tahoma" w:cs="Tahoma"/>
                <w:sz w:val="18"/>
                <w:szCs w:val="18"/>
                <w:lang w:val="sk-SK" w:bidi="ar-BH"/>
              </w:rPr>
              <w:t>1.</w:t>
            </w:r>
            <w:r w:rsidR="00A56C9C" w:rsidRPr="00532473">
              <w:rPr>
                <w:rFonts w:ascii="Tahoma" w:hAnsi="Tahoma" w:cs="Tahoma"/>
                <w:sz w:val="18"/>
                <w:szCs w:val="18"/>
                <w:lang w:val="sk-SK" w:bidi="ar-BH"/>
              </w:rPr>
              <w:t>5</w:t>
            </w:r>
          </w:p>
        </w:tc>
        <w:tc>
          <w:tcPr>
            <w:tcW w:w="604" w:type="pct"/>
            <w:vAlign w:val="center"/>
          </w:tcPr>
          <w:p w14:paraId="4DECFEE8" w14:textId="77777777" w:rsidR="00A76955" w:rsidRPr="00532473" w:rsidRDefault="00A76955" w:rsidP="003C55E4">
            <w:pPr>
              <w:pStyle w:val="TabText"/>
              <w:rPr>
                <w:rFonts w:ascii="Tahoma" w:hAnsi="Tahoma" w:cs="Tahoma"/>
                <w:sz w:val="18"/>
                <w:szCs w:val="18"/>
                <w:lang w:val="sk-SK" w:bidi="ar-BH"/>
              </w:rPr>
            </w:pPr>
            <w:r w:rsidRPr="00532473">
              <w:rPr>
                <w:rFonts w:ascii="Tahoma" w:hAnsi="Tahoma" w:cs="Tahoma"/>
                <w:sz w:val="18"/>
                <w:szCs w:val="18"/>
                <w:lang w:val="sk-SK" w:bidi="ar-BH"/>
              </w:rPr>
              <w:t>12.8.2015</w:t>
            </w:r>
          </w:p>
        </w:tc>
        <w:tc>
          <w:tcPr>
            <w:tcW w:w="3533" w:type="pct"/>
            <w:vAlign w:val="center"/>
          </w:tcPr>
          <w:p w14:paraId="17FBDD3B" w14:textId="77777777" w:rsidR="00A76955" w:rsidRPr="00532473" w:rsidRDefault="00E839AA" w:rsidP="004A5977">
            <w:pPr>
              <w:pStyle w:val="TabText"/>
              <w:rPr>
                <w:rFonts w:ascii="Tahoma" w:hAnsi="Tahoma" w:cs="Tahoma"/>
                <w:sz w:val="18"/>
                <w:szCs w:val="18"/>
                <w:lang w:val="sk-SK" w:bidi="ar-BH"/>
              </w:rPr>
            </w:pPr>
            <w:r w:rsidRPr="00532473">
              <w:rPr>
                <w:rFonts w:ascii="Tahoma" w:hAnsi="Tahoma" w:cs="Tahoma"/>
                <w:sz w:val="18"/>
                <w:szCs w:val="18"/>
                <w:lang w:val="sk-SK" w:bidi="ar-BH"/>
              </w:rPr>
              <w:t>Aktualizovaná verzia o</w:t>
            </w:r>
            <w:r w:rsidR="007D4515" w:rsidRPr="00532473">
              <w:rPr>
                <w:rFonts w:ascii="Tahoma" w:hAnsi="Tahoma" w:cs="Tahoma"/>
                <w:sz w:val="18"/>
                <w:szCs w:val="18"/>
                <w:lang w:val="sk-SK" w:bidi="ar-BH"/>
              </w:rPr>
              <w:t> </w:t>
            </w:r>
            <w:r w:rsidRPr="00532473">
              <w:rPr>
                <w:rFonts w:ascii="Tahoma" w:hAnsi="Tahoma" w:cs="Tahoma"/>
                <w:sz w:val="18"/>
                <w:szCs w:val="18"/>
                <w:lang w:val="sk-SK" w:bidi="ar-BH"/>
              </w:rPr>
              <w:t xml:space="preserve">doplnené štruktúry </w:t>
            </w:r>
            <w:r w:rsidR="00CE3237" w:rsidRPr="00532473">
              <w:rPr>
                <w:rFonts w:ascii="Tahoma" w:hAnsi="Tahoma" w:cs="Tahoma"/>
                <w:sz w:val="18"/>
                <w:szCs w:val="18"/>
                <w:lang w:val="sk-SK" w:bidi="ar-BH"/>
              </w:rPr>
              <w:t xml:space="preserve">služieb verzie 1.3 </w:t>
            </w:r>
            <w:r w:rsidRPr="00532473">
              <w:rPr>
                <w:rFonts w:ascii="Tahoma" w:hAnsi="Tahoma" w:cs="Tahoma"/>
                <w:sz w:val="18"/>
                <w:szCs w:val="18"/>
                <w:lang w:val="sk-SK" w:bidi="ar-BH"/>
              </w:rPr>
              <w:t>a</w:t>
            </w:r>
            <w:r w:rsidR="007D4515" w:rsidRPr="00532473">
              <w:rPr>
                <w:rFonts w:ascii="Tahoma" w:hAnsi="Tahoma" w:cs="Tahoma"/>
                <w:sz w:val="18"/>
                <w:szCs w:val="18"/>
                <w:lang w:val="sk-SK" w:bidi="ar-BH"/>
              </w:rPr>
              <w:t> </w:t>
            </w:r>
            <w:r w:rsidRPr="00532473">
              <w:rPr>
                <w:rFonts w:ascii="Tahoma" w:hAnsi="Tahoma" w:cs="Tahoma"/>
                <w:sz w:val="18"/>
                <w:szCs w:val="18"/>
                <w:lang w:val="sk-SK" w:bidi="ar-BH"/>
              </w:rPr>
              <w:t>popisy služieb</w:t>
            </w:r>
            <w:r w:rsidR="00D83726" w:rsidRPr="00532473">
              <w:rPr>
                <w:rFonts w:ascii="Tahoma" w:hAnsi="Tahoma" w:cs="Tahoma"/>
                <w:sz w:val="18"/>
                <w:szCs w:val="18"/>
                <w:lang w:val="sk-SK" w:bidi="ar-BH"/>
              </w:rPr>
              <w:t>.</w:t>
            </w:r>
          </w:p>
        </w:tc>
        <w:tc>
          <w:tcPr>
            <w:tcW w:w="400" w:type="pct"/>
            <w:vAlign w:val="center"/>
          </w:tcPr>
          <w:p w14:paraId="3462D6D5" w14:textId="77777777" w:rsidR="00A76955" w:rsidRPr="00532473" w:rsidRDefault="00A76955"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6C3891" w:rsidRPr="00532473" w14:paraId="19DD501A" w14:textId="77777777" w:rsidTr="008874F6">
        <w:trPr>
          <w:jc w:val="center"/>
        </w:trPr>
        <w:tc>
          <w:tcPr>
            <w:tcW w:w="463" w:type="pct"/>
            <w:vAlign w:val="center"/>
          </w:tcPr>
          <w:p w14:paraId="6271158D" w14:textId="77777777" w:rsidR="006C3891" w:rsidRPr="00532473" w:rsidRDefault="006C3891" w:rsidP="004A5977">
            <w:pPr>
              <w:pStyle w:val="TabText"/>
              <w:rPr>
                <w:rFonts w:ascii="Tahoma" w:hAnsi="Tahoma" w:cs="Tahoma"/>
                <w:sz w:val="18"/>
                <w:szCs w:val="18"/>
                <w:lang w:val="sk-SK" w:bidi="ar-BH"/>
              </w:rPr>
            </w:pPr>
            <w:r w:rsidRPr="00532473">
              <w:rPr>
                <w:rFonts w:ascii="Tahoma" w:hAnsi="Tahoma" w:cs="Tahoma"/>
                <w:sz w:val="18"/>
                <w:szCs w:val="18"/>
                <w:lang w:val="sk-SK" w:bidi="ar-BH"/>
              </w:rPr>
              <w:t>1.6</w:t>
            </w:r>
          </w:p>
        </w:tc>
        <w:tc>
          <w:tcPr>
            <w:tcW w:w="604" w:type="pct"/>
            <w:vAlign w:val="center"/>
          </w:tcPr>
          <w:p w14:paraId="27549F10" w14:textId="77777777" w:rsidR="006C3891" w:rsidRPr="00532473" w:rsidRDefault="006C3891" w:rsidP="003C55E4">
            <w:pPr>
              <w:pStyle w:val="TabText"/>
              <w:rPr>
                <w:rFonts w:ascii="Tahoma" w:hAnsi="Tahoma" w:cs="Tahoma"/>
                <w:sz w:val="18"/>
                <w:szCs w:val="18"/>
                <w:lang w:val="sk-SK" w:bidi="ar-BH"/>
              </w:rPr>
            </w:pPr>
            <w:r w:rsidRPr="00532473">
              <w:rPr>
                <w:rFonts w:ascii="Tahoma" w:hAnsi="Tahoma" w:cs="Tahoma"/>
                <w:sz w:val="18"/>
                <w:szCs w:val="18"/>
                <w:lang w:val="sk-SK" w:bidi="ar-BH"/>
              </w:rPr>
              <w:t>25.9.2015</w:t>
            </w:r>
          </w:p>
        </w:tc>
        <w:tc>
          <w:tcPr>
            <w:tcW w:w="3533" w:type="pct"/>
            <w:vAlign w:val="center"/>
          </w:tcPr>
          <w:p w14:paraId="7466DE4F" w14:textId="77777777" w:rsidR="006C3891" w:rsidRPr="00532473" w:rsidRDefault="006C3891" w:rsidP="00FA4DBD">
            <w:pPr>
              <w:pStyle w:val="TabText"/>
              <w:rPr>
                <w:rFonts w:ascii="Tahoma" w:hAnsi="Tahoma" w:cs="Tahoma"/>
                <w:sz w:val="18"/>
                <w:szCs w:val="18"/>
                <w:lang w:val="sk-SK" w:bidi="ar-BH"/>
              </w:rPr>
            </w:pPr>
            <w:r w:rsidRPr="00532473">
              <w:rPr>
                <w:rFonts w:ascii="Tahoma" w:hAnsi="Tahoma" w:cs="Tahoma"/>
                <w:sz w:val="18"/>
                <w:szCs w:val="18"/>
                <w:lang w:val="sk-SK" w:bidi="ar-BH"/>
              </w:rPr>
              <w:t>Aktualizovaná verzia o</w:t>
            </w:r>
            <w:r w:rsidR="007D4515" w:rsidRPr="00532473">
              <w:rPr>
                <w:rFonts w:ascii="Tahoma" w:hAnsi="Tahoma" w:cs="Tahoma"/>
                <w:sz w:val="18"/>
                <w:szCs w:val="18"/>
                <w:lang w:val="sk-SK" w:bidi="ar-BH"/>
              </w:rPr>
              <w:t> </w:t>
            </w:r>
            <w:r w:rsidRPr="00532473">
              <w:rPr>
                <w:rFonts w:ascii="Tahoma" w:hAnsi="Tahoma" w:cs="Tahoma"/>
                <w:sz w:val="18"/>
                <w:szCs w:val="18"/>
                <w:lang w:val="sk-SK" w:bidi="ar-BH"/>
              </w:rPr>
              <w:t xml:space="preserve">doplnené </w:t>
            </w:r>
            <w:r w:rsidR="00374FB3" w:rsidRPr="00532473">
              <w:rPr>
                <w:rFonts w:ascii="Tahoma" w:hAnsi="Tahoma" w:cs="Tahoma"/>
                <w:sz w:val="18"/>
                <w:szCs w:val="18"/>
                <w:lang w:val="sk-SK" w:bidi="ar-BH"/>
              </w:rPr>
              <w:t>vzorové vstupne volania a</w:t>
            </w:r>
            <w:r w:rsidR="007D4515" w:rsidRPr="00532473">
              <w:rPr>
                <w:rFonts w:ascii="Tahoma" w:hAnsi="Tahoma" w:cs="Tahoma"/>
                <w:sz w:val="18"/>
                <w:szCs w:val="18"/>
                <w:lang w:val="sk-SK" w:bidi="ar-BH"/>
              </w:rPr>
              <w:t> </w:t>
            </w:r>
            <w:r w:rsidR="00374FB3" w:rsidRPr="00532473">
              <w:rPr>
                <w:rFonts w:ascii="Tahoma" w:hAnsi="Tahoma" w:cs="Tahoma"/>
                <w:sz w:val="18"/>
                <w:szCs w:val="18"/>
                <w:lang w:val="sk-SK" w:bidi="ar-BH"/>
              </w:rPr>
              <w:t>odpovede. Doplnený popis služby</w:t>
            </w:r>
            <w:r w:rsidR="000C2037" w:rsidRPr="00532473">
              <w:rPr>
                <w:rFonts w:ascii="Tahoma" w:hAnsi="Tahoma" w:cs="Tahoma"/>
                <w:sz w:val="18"/>
                <w:szCs w:val="18"/>
                <w:lang w:val="sk-SK" w:bidi="ar-BH"/>
              </w:rPr>
              <w:t xml:space="preserve"> </w:t>
            </w:r>
            <w:r w:rsidR="009222AA" w:rsidRPr="00532473">
              <w:rPr>
                <w:rFonts w:ascii="Tahoma" w:hAnsi="Tahoma" w:cs="Tahoma"/>
                <w:i/>
                <w:iCs/>
                <w:sz w:val="18"/>
                <w:szCs w:val="18"/>
                <w:lang w:val="sk-SK" w:bidi="ar-BH"/>
              </w:rPr>
              <w:t>„Poskytnutie výpisu o</w:t>
            </w:r>
            <w:r w:rsidR="007D4515" w:rsidRPr="00532473">
              <w:rPr>
                <w:rFonts w:ascii="Tahoma" w:hAnsi="Tahoma" w:cs="Tahoma"/>
                <w:i/>
                <w:iCs/>
                <w:sz w:val="18"/>
                <w:szCs w:val="18"/>
                <w:lang w:val="sk-SK" w:bidi="ar-BH"/>
              </w:rPr>
              <w:t> </w:t>
            </w:r>
            <w:r w:rsidR="009222AA" w:rsidRPr="00532473">
              <w:rPr>
                <w:rFonts w:ascii="Tahoma" w:hAnsi="Tahoma" w:cs="Tahoma"/>
                <w:i/>
                <w:iCs/>
                <w:sz w:val="18"/>
                <w:szCs w:val="18"/>
                <w:lang w:val="sk-SK" w:bidi="ar-BH"/>
              </w:rPr>
              <w:t xml:space="preserve">kontrole kvality </w:t>
            </w:r>
            <w:proofErr w:type="spellStart"/>
            <w:r w:rsidR="009222AA" w:rsidRPr="00532473">
              <w:rPr>
                <w:rFonts w:ascii="Tahoma" w:hAnsi="Tahoma" w:cs="Tahoma"/>
                <w:i/>
                <w:iCs/>
                <w:sz w:val="18"/>
                <w:szCs w:val="18"/>
                <w:lang w:val="sk-SK" w:bidi="ar-BH"/>
              </w:rPr>
              <w:t>referencovaných</w:t>
            </w:r>
            <w:proofErr w:type="spellEnd"/>
            <w:r w:rsidR="009222AA" w:rsidRPr="00532473">
              <w:rPr>
                <w:rFonts w:ascii="Tahoma" w:hAnsi="Tahoma" w:cs="Tahoma"/>
                <w:i/>
                <w:iCs/>
                <w:sz w:val="18"/>
                <w:szCs w:val="18"/>
                <w:lang w:val="sk-SK" w:bidi="ar-BH"/>
              </w:rPr>
              <w:t xml:space="preserve"> úd</w:t>
            </w:r>
            <w:r w:rsidR="003D7CEB" w:rsidRPr="00532473">
              <w:rPr>
                <w:rFonts w:ascii="Tahoma" w:hAnsi="Tahoma" w:cs="Tahoma"/>
                <w:i/>
                <w:iCs/>
                <w:sz w:val="18"/>
                <w:szCs w:val="18"/>
                <w:lang w:val="sk-SK" w:bidi="ar-BH"/>
              </w:rPr>
              <w:t xml:space="preserve">ajov voči referenčným údajom IS </w:t>
            </w:r>
            <w:r w:rsidR="00956F86" w:rsidRPr="00532473">
              <w:rPr>
                <w:rFonts w:ascii="Tahoma" w:hAnsi="Tahoma" w:cs="Tahoma"/>
                <w:i/>
                <w:iCs/>
                <w:sz w:val="18"/>
                <w:szCs w:val="18"/>
                <w:lang w:val="sk-SK" w:bidi="ar-BH"/>
              </w:rPr>
              <w:t>CSRÚ</w:t>
            </w:r>
            <w:r w:rsidR="009222AA" w:rsidRPr="00532473">
              <w:rPr>
                <w:rFonts w:ascii="Tahoma" w:hAnsi="Tahoma" w:cs="Tahoma"/>
                <w:i/>
                <w:iCs/>
                <w:sz w:val="18"/>
                <w:szCs w:val="18"/>
                <w:lang w:val="sk-SK" w:bidi="ar-BH"/>
              </w:rPr>
              <w:t>“</w:t>
            </w:r>
            <w:r w:rsidR="00FE0A3C" w:rsidRPr="00532473">
              <w:rPr>
                <w:rFonts w:ascii="Tahoma" w:hAnsi="Tahoma" w:cs="Tahoma"/>
                <w:i/>
                <w:iCs/>
                <w:sz w:val="18"/>
                <w:szCs w:val="18"/>
                <w:lang w:val="sk-SK" w:bidi="ar-BH"/>
              </w:rPr>
              <w:t>.</w:t>
            </w:r>
            <w:r w:rsidR="00FE0A3C" w:rsidRPr="00532473">
              <w:rPr>
                <w:rFonts w:ascii="Tahoma" w:hAnsi="Tahoma" w:cs="Tahoma"/>
                <w:sz w:val="18"/>
                <w:szCs w:val="18"/>
                <w:lang w:val="sk-SK" w:bidi="ar-BH"/>
              </w:rPr>
              <w:t xml:space="preserve"> Odobraný atribút </w:t>
            </w:r>
            <w:r w:rsidR="000724B1" w:rsidRPr="00532473">
              <w:rPr>
                <w:rFonts w:ascii="Tahoma" w:hAnsi="Tahoma" w:cs="Tahoma"/>
                <w:sz w:val="18"/>
                <w:szCs w:val="18"/>
                <w:lang w:val="sk-SK" w:bidi="ar-BH"/>
              </w:rPr>
              <w:t>„</w:t>
            </w:r>
            <w:r w:rsidR="000724B1" w:rsidRPr="00532473">
              <w:rPr>
                <w:rFonts w:ascii="Tahoma" w:hAnsi="Tahoma" w:cs="Tahoma"/>
                <w:sz w:val="18"/>
                <w:szCs w:val="18"/>
                <w:lang w:val="sk-SK"/>
              </w:rPr>
              <w:t xml:space="preserve"> </w:t>
            </w:r>
            <w:proofErr w:type="spellStart"/>
            <w:r w:rsidR="000724B1" w:rsidRPr="00532473">
              <w:rPr>
                <w:rFonts w:ascii="Tahoma" w:hAnsi="Tahoma" w:cs="Tahoma"/>
                <w:sz w:val="18"/>
                <w:szCs w:val="18"/>
                <w:lang w:val="sk-SK" w:bidi="ar-BH"/>
              </w:rPr>
              <w:t>fileList</w:t>
            </w:r>
            <w:proofErr w:type="spellEnd"/>
            <w:r w:rsidR="000724B1" w:rsidRPr="00532473">
              <w:rPr>
                <w:rFonts w:ascii="Tahoma" w:hAnsi="Tahoma" w:cs="Tahoma"/>
                <w:sz w:val="18"/>
                <w:szCs w:val="18"/>
                <w:lang w:val="sk-SK" w:bidi="ar-BH"/>
              </w:rPr>
              <w:t xml:space="preserve">“ </w:t>
            </w:r>
            <w:r w:rsidR="00FE0A3C" w:rsidRPr="00532473">
              <w:rPr>
                <w:rFonts w:ascii="Tahoma" w:hAnsi="Tahoma" w:cs="Tahoma"/>
                <w:sz w:val="18"/>
                <w:szCs w:val="18"/>
                <w:lang w:val="sk-SK" w:bidi="ar-BH"/>
              </w:rPr>
              <w:t>z</w:t>
            </w:r>
            <w:r w:rsidR="007D4515" w:rsidRPr="00532473">
              <w:rPr>
                <w:rFonts w:ascii="Tahoma" w:hAnsi="Tahoma" w:cs="Tahoma"/>
                <w:sz w:val="18"/>
                <w:szCs w:val="18"/>
                <w:lang w:val="sk-SK" w:bidi="ar-BH"/>
              </w:rPr>
              <w:t> </w:t>
            </w:r>
            <w:r w:rsidR="007B3446" w:rsidRPr="00532473">
              <w:rPr>
                <w:rFonts w:ascii="Tahoma" w:hAnsi="Tahoma" w:cs="Tahoma"/>
                <w:sz w:val="18"/>
                <w:szCs w:val="18"/>
                <w:lang w:val="sk-SK" w:bidi="ar-BH"/>
              </w:rPr>
              <w:t>operácie</w:t>
            </w:r>
            <w:r w:rsidR="00FE0A3C" w:rsidRPr="00532473">
              <w:rPr>
                <w:rFonts w:ascii="Tahoma" w:hAnsi="Tahoma" w:cs="Tahoma"/>
                <w:sz w:val="18"/>
                <w:szCs w:val="18"/>
                <w:lang w:val="sk-SK" w:bidi="ar-BH"/>
              </w:rPr>
              <w:t xml:space="preserve"> „</w:t>
            </w:r>
            <w:proofErr w:type="spellStart"/>
            <w:r w:rsidR="00FE0A3C" w:rsidRPr="00532473">
              <w:rPr>
                <w:rFonts w:ascii="Tahoma" w:hAnsi="Tahoma" w:cs="Tahoma"/>
                <w:sz w:val="18"/>
                <w:szCs w:val="18"/>
                <w:lang w:val="sk-SK" w:bidi="ar-BH"/>
              </w:rPr>
              <w:t>GetStatus</w:t>
            </w:r>
            <w:r w:rsidR="007B3446" w:rsidRPr="00532473">
              <w:rPr>
                <w:rFonts w:ascii="Tahoma" w:hAnsi="Tahoma" w:cs="Tahoma"/>
                <w:sz w:val="18"/>
                <w:szCs w:val="18"/>
                <w:lang w:val="sk-SK" w:bidi="ar-BH"/>
              </w:rPr>
              <w:t>Response</w:t>
            </w:r>
            <w:proofErr w:type="spellEnd"/>
            <w:r w:rsidR="00FE0A3C" w:rsidRPr="00532473">
              <w:rPr>
                <w:rFonts w:ascii="Tahoma" w:hAnsi="Tahoma" w:cs="Tahoma"/>
                <w:sz w:val="18"/>
                <w:szCs w:val="18"/>
                <w:lang w:val="sk-SK" w:bidi="ar-BH"/>
              </w:rPr>
              <w:t xml:space="preserve">“ služby </w:t>
            </w:r>
            <w:r w:rsidR="00F458C3" w:rsidRPr="00532473">
              <w:rPr>
                <w:rFonts w:ascii="Tahoma" w:hAnsi="Tahoma" w:cs="Tahoma"/>
                <w:i/>
                <w:iCs/>
                <w:sz w:val="18"/>
                <w:szCs w:val="18"/>
                <w:lang w:val="sk-SK" w:bidi="ar-BH"/>
              </w:rPr>
              <w:t>„Zápis údajov do</w:t>
            </w:r>
            <w:r w:rsidR="000616E3" w:rsidRPr="00532473">
              <w:rPr>
                <w:rFonts w:ascii="Tahoma" w:hAnsi="Tahoma" w:cs="Tahoma"/>
                <w:i/>
                <w:iCs/>
                <w:sz w:val="18"/>
                <w:szCs w:val="18"/>
                <w:lang w:val="sk-SK" w:bidi="ar-BH"/>
              </w:rPr>
              <w:t xml:space="preserve"> </w:t>
            </w:r>
            <w:r w:rsidR="000616E3" w:rsidRPr="00532473">
              <w:rPr>
                <w:i/>
                <w:iCs/>
                <w:lang w:val="sk-SK" w:bidi="ar-BH"/>
              </w:rPr>
              <w:t>IS CSRÚ</w:t>
            </w:r>
            <w:r w:rsidR="004A2BF6" w:rsidRPr="00532473">
              <w:rPr>
                <w:rFonts w:ascii="Tahoma" w:hAnsi="Tahoma" w:cs="Tahoma"/>
                <w:i/>
                <w:iCs/>
                <w:sz w:val="18"/>
                <w:szCs w:val="18"/>
                <w:lang w:val="sk-SK" w:bidi="ar-BH"/>
              </w:rPr>
              <w:t>“</w:t>
            </w:r>
            <w:r w:rsidR="00D83726" w:rsidRPr="00532473">
              <w:rPr>
                <w:rFonts w:ascii="Tahoma" w:hAnsi="Tahoma" w:cs="Tahoma"/>
                <w:i/>
                <w:iCs/>
                <w:sz w:val="18"/>
                <w:szCs w:val="18"/>
                <w:lang w:val="sk-SK" w:bidi="ar-BH"/>
              </w:rPr>
              <w:t>.</w:t>
            </w:r>
          </w:p>
        </w:tc>
        <w:tc>
          <w:tcPr>
            <w:tcW w:w="400" w:type="pct"/>
            <w:vAlign w:val="center"/>
          </w:tcPr>
          <w:p w14:paraId="296B7111" w14:textId="77777777" w:rsidR="006C3891" w:rsidRPr="00532473" w:rsidRDefault="00EC13A1"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6C1704" w:rsidRPr="00532473" w14:paraId="5668954E" w14:textId="77777777" w:rsidTr="008874F6">
        <w:trPr>
          <w:jc w:val="center"/>
        </w:trPr>
        <w:tc>
          <w:tcPr>
            <w:tcW w:w="463" w:type="pct"/>
            <w:vAlign w:val="center"/>
          </w:tcPr>
          <w:p w14:paraId="5A56AE64" w14:textId="77777777" w:rsidR="006C1704" w:rsidRPr="00532473" w:rsidRDefault="006C1704" w:rsidP="004A5977">
            <w:pPr>
              <w:pStyle w:val="TabText"/>
              <w:rPr>
                <w:rFonts w:ascii="Tahoma" w:hAnsi="Tahoma" w:cs="Tahoma"/>
                <w:sz w:val="18"/>
                <w:szCs w:val="18"/>
                <w:lang w:val="sk-SK" w:bidi="ar-BH"/>
              </w:rPr>
            </w:pPr>
            <w:r w:rsidRPr="00532473">
              <w:rPr>
                <w:rFonts w:ascii="Tahoma" w:hAnsi="Tahoma" w:cs="Tahoma"/>
                <w:sz w:val="18"/>
                <w:szCs w:val="18"/>
                <w:lang w:val="sk-SK" w:bidi="ar-BH"/>
              </w:rPr>
              <w:t>1.6.</w:t>
            </w:r>
            <w:r w:rsidR="00D14C7C" w:rsidRPr="00532473">
              <w:rPr>
                <w:rFonts w:ascii="Tahoma" w:hAnsi="Tahoma" w:cs="Tahoma"/>
                <w:sz w:val="18"/>
                <w:szCs w:val="18"/>
                <w:lang w:val="sk-SK" w:bidi="ar-BH"/>
              </w:rPr>
              <w:t>1</w:t>
            </w:r>
          </w:p>
        </w:tc>
        <w:tc>
          <w:tcPr>
            <w:tcW w:w="604" w:type="pct"/>
            <w:vAlign w:val="center"/>
          </w:tcPr>
          <w:p w14:paraId="4A6D0DF7" w14:textId="77777777" w:rsidR="006C1704" w:rsidRPr="00532473" w:rsidRDefault="00D14C7C" w:rsidP="003C55E4">
            <w:pPr>
              <w:pStyle w:val="TabText"/>
              <w:rPr>
                <w:rFonts w:ascii="Tahoma" w:hAnsi="Tahoma" w:cs="Tahoma"/>
                <w:sz w:val="18"/>
                <w:szCs w:val="18"/>
                <w:lang w:val="sk-SK" w:bidi="ar-BH"/>
              </w:rPr>
            </w:pPr>
            <w:r w:rsidRPr="00532473">
              <w:rPr>
                <w:rFonts w:ascii="Tahoma" w:hAnsi="Tahoma" w:cs="Tahoma"/>
                <w:sz w:val="18"/>
                <w:szCs w:val="18"/>
                <w:lang w:val="sk-SK" w:bidi="ar-BH"/>
              </w:rPr>
              <w:t>8</w:t>
            </w:r>
            <w:r w:rsidR="006C1704" w:rsidRPr="00532473">
              <w:rPr>
                <w:rFonts w:ascii="Tahoma" w:hAnsi="Tahoma" w:cs="Tahoma"/>
                <w:sz w:val="18"/>
                <w:szCs w:val="18"/>
                <w:lang w:val="sk-SK" w:bidi="ar-BH"/>
              </w:rPr>
              <w:t>.10.2015</w:t>
            </w:r>
          </w:p>
        </w:tc>
        <w:tc>
          <w:tcPr>
            <w:tcW w:w="3533" w:type="pct"/>
            <w:vAlign w:val="center"/>
          </w:tcPr>
          <w:p w14:paraId="54BD9C30" w14:textId="77777777" w:rsidR="006C1704" w:rsidRPr="00532473" w:rsidRDefault="006C1704" w:rsidP="0038409E">
            <w:pPr>
              <w:pStyle w:val="TabText"/>
              <w:rPr>
                <w:rFonts w:ascii="Tahoma" w:hAnsi="Tahoma" w:cs="Tahoma"/>
                <w:sz w:val="18"/>
                <w:szCs w:val="18"/>
                <w:lang w:val="sk-SK" w:bidi="ar-BH"/>
              </w:rPr>
            </w:pPr>
            <w:r w:rsidRPr="00532473">
              <w:rPr>
                <w:rFonts w:ascii="Tahoma" w:hAnsi="Tahoma" w:cs="Tahoma"/>
                <w:sz w:val="18"/>
                <w:szCs w:val="18"/>
                <w:lang w:val="sk-SK" w:bidi="ar-BH"/>
              </w:rPr>
              <w:t>Zapracované</w:t>
            </w:r>
            <w:r w:rsidR="0038409E" w:rsidRPr="00532473">
              <w:rPr>
                <w:rFonts w:ascii="Tahoma" w:hAnsi="Tahoma" w:cs="Tahoma"/>
                <w:sz w:val="18"/>
                <w:szCs w:val="18"/>
                <w:lang w:val="sk-SK" w:bidi="ar-BH"/>
              </w:rPr>
              <w:t xml:space="preserve"> </w:t>
            </w:r>
            <w:r w:rsidR="006556C4" w:rsidRPr="00532473">
              <w:rPr>
                <w:rFonts w:ascii="Tahoma" w:hAnsi="Tahoma" w:cs="Tahoma"/>
                <w:sz w:val="18"/>
                <w:szCs w:val="18"/>
                <w:lang w:val="sk-SK" w:bidi="ar-BH"/>
              </w:rPr>
              <w:t xml:space="preserve">pripomienky </w:t>
            </w:r>
            <w:r w:rsidR="00926375" w:rsidRPr="00532473">
              <w:rPr>
                <w:rFonts w:ascii="Tahoma" w:hAnsi="Tahoma" w:cs="Tahoma"/>
                <w:sz w:val="18"/>
                <w:szCs w:val="18"/>
                <w:lang w:val="sk-SK" w:bidi="ar-BH"/>
              </w:rPr>
              <w:t>MF SR</w:t>
            </w:r>
            <w:r w:rsidR="0041523A" w:rsidRPr="00532473">
              <w:rPr>
                <w:rFonts w:ascii="Tahoma" w:hAnsi="Tahoma" w:cs="Tahoma"/>
                <w:sz w:val="18"/>
                <w:szCs w:val="18"/>
                <w:lang w:val="sk-SK" w:bidi="ar-BH"/>
              </w:rPr>
              <w:t>,</w:t>
            </w:r>
            <w:r w:rsidR="00926375" w:rsidRPr="00532473">
              <w:rPr>
                <w:rFonts w:ascii="Tahoma" w:hAnsi="Tahoma" w:cs="Tahoma"/>
                <w:sz w:val="18"/>
                <w:szCs w:val="18"/>
                <w:lang w:val="sk-SK" w:bidi="ar-BH"/>
              </w:rPr>
              <w:t xml:space="preserve"> </w:t>
            </w:r>
            <w:r w:rsidR="0038409E" w:rsidRPr="00532473">
              <w:rPr>
                <w:rFonts w:ascii="Tahoma" w:hAnsi="Tahoma" w:cs="Tahoma"/>
                <w:sz w:val="18"/>
                <w:szCs w:val="18"/>
                <w:lang w:val="sk-SK" w:bidi="ar-BH"/>
              </w:rPr>
              <w:t>formálne a</w:t>
            </w:r>
            <w:r w:rsidR="007D4515" w:rsidRPr="00532473">
              <w:rPr>
                <w:rFonts w:ascii="Tahoma" w:hAnsi="Tahoma" w:cs="Tahoma"/>
                <w:sz w:val="18"/>
                <w:szCs w:val="18"/>
                <w:lang w:val="sk-SK" w:bidi="ar-BH"/>
              </w:rPr>
              <w:t> </w:t>
            </w:r>
            <w:r w:rsidRPr="00532473">
              <w:rPr>
                <w:rFonts w:ascii="Tahoma" w:hAnsi="Tahoma" w:cs="Tahoma"/>
                <w:sz w:val="18"/>
                <w:szCs w:val="18"/>
                <w:lang w:val="sk-SK" w:bidi="ar-BH"/>
              </w:rPr>
              <w:t>formátovacie úpravy</w:t>
            </w:r>
            <w:r w:rsidR="00926375" w:rsidRPr="00532473">
              <w:rPr>
                <w:rFonts w:ascii="Tahoma" w:hAnsi="Tahoma" w:cs="Tahoma"/>
                <w:sz w:val="18"/>
                <w:szCs w:val="18"/>
                <w:lang w:val="sk-SK" w:bidi="ar-BH"/>
              </w:rPr>
              <w:t>.</w:t>
            </w:r>
          </w:p>
        </w:tc>
        <w:tc>
          <w:tcPr>
            <w:tcW w:w="400" w:type="pct"/>
            <w:vAlign w:val="center"/>
          </w:tcPr>
          <w:p w14:paraId="091DC704" w14:textId="77777777" w:rsidR="006C1704" w:rsidRPr="00532473" w:rsidRDefault="006C1704"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4252C2" w:rsidRPr="00532473" w14:paraId="778C3E9D" w14:textId="77777777" w:rsidTr="008874F6">
        <w:trPr>
          <w:jc w:val="center"/>
        </w:trPr>
        <w:tc>
          <w:tcPr>
            <w:tcW w:w="463" w:type="pct"/>
            <w:vAlign w:val="center"/>
          </w:tcPr>
          <w:p w14:paraId="0534BBAA" w14:textId="77777777" w:rsidR="004252C2" w:rsidRPr="00532473" w:rsidRDefault="004252C2" w:rsidP="004A5977">
            <w:pPr>
              <w:pStyle w:val="TabText"/>
              <w:rPr>
                <w:rFonts w:ascii="Tahoma" w:hAnsi="Tahoma" w:cs="Tahoma"/>
                <w:sz w:val="18"/>
                <w:szCs w:val="18"/>
                <w:lang w:val="sk-SK" w:bidi="ar-BH"/>
              </w:rPr>
            </w:pPr>
            <w:r w:rsidRPr="00532473">
              <w:rPr>
                <w:rFonts w:ascii="Tahoma" w:hAnsi="Tahoma" w:cs="Tahoma"/>
                <w:sz w:val="18"/>
                <w:szCs w:val="18"/>
                <w:lang w:val="sk-SK" w:bidi="ar-BH"/>
              </w:rPr>
              <w:t>1.6.2</w:t>
            </w:r>
          </w:p>
        </w:tc>
        <w:tc>
          <w:tcPr>
            <w:tcW w:w="604" w:type="pct"/>
            <w:vAlign w:val="center"/>
          </w:tcPr>
          <w:p w14:paraId="53101291" w14:textId="77777777" w:rsidR="004252C2" w:rsidRPr="00532473" w:rsidRDefault="004252C2" w:rsidP="000C5083">
            <w:pPr>
              <w:pStyle w:val="TabText"/>
              <w:rPr>
                <w:rFonts w:ascii="Tahoma" w:hAnsi="Tahoma" w:cs="Tahoma"/>
                <w:sz w:val="18"/>
                <w:szCs w:val="18"/>
                <w:lang w:val="sk-SK" w:bidi="ar-BH"/>
              </w:rPr>
            </w:pPr>
            <w:r w:rsidRPr="00532473">
              <w:rPr>
                <w:rFonts w:ascii="Tahoma" w:hAnsi="Tahoma" w:cs="Tahoma"/>
                <w:sz w:val="18"/>
                <w:szCs w:val="18"/>
                <w:lang w:val="sk-SK" w:bidi="ar-BH"/>
              </w:rPr>
              <w:t>20.10.2015</w:t>
            </w:r>
          </w:p>
        </w:tc>
        <w:tc>
          <w:tcPr>
            <w:tcW w:w="3533" w:type="pct"/>
            <w:vAlign w:val="center"/>
          </w:tcPr>
          <w:p w14:paraId="2AA52C27" w14:textId="77777777" w:rsidR="004252C2" w:rsidRPr="00532473" w:rsidRDefault="004252C2" w:rsidP="002A3812">
            <w:pPr>
              <w:pStyle w:val="TabText"/>
              <w:rPr>
                <w:rFonts w:ascii="Tahoma" w:hAnsi="Tahoma" w:cs="Tahoma"/>
                <w:sz w:val="18"/>
                <w:szCs w:val="18"/>
                <w:lang w:val="sk-SK" w:bidi="ar-BH"/>
              </w:rPr>
            </w:pPr>
            <w:r w:rsidRPr="00532473">
              <w:rPr>
                <w:rFonts w:ascii="Tahoma" w:hAnsi="Tahoma" w:cs="Tahoma"/>
                <w:sz w:val="18"/>
                <w:szCs w:val="18"/>
                <w:lang w:val="sk-SK" w:bidi="ar-BH"/>
              </w:rPr>
              <w:t xml:space="preserve">Zapracované pripomienky MF SR </w:t>
            </w:r>
            <w:r w:rsidR="00086E62" w:rsidRPr="00532473">
              <w:rPr>
                <w:rFonts w:ascii="Tahoma" w:hAnsi="Tahoma" w:cs="Tahoma"/>
                <w:sz w:val="18"/>
                <w:szCs w:val="18"/>
                <w:lang w:val="sk-SK" w:bidi="ar-BH"/>
              </w:rPr>
              <w:t>OPIS PGK</w:t>
            </w:r>
            <w:r w:rsidRPr="00532473">
              <w:rPr>
                <w:rFonts w:ascii="Tahoma" w:hAnsi="Tahoma" w:cs="Tahoma"/>
                <w:sz w:val="18"/>
                <w:szCs w:val="18"/>
                <w:lang w:val="sk-SK" w:bidi="ar-BH"/>
              </w:rPr>
              <w:t>.</w:t>
            </w:r>
          </w:p>
        </w:tc>
        <w:tc>
          <w:tcPr>
            <w:tcW w:w="400" w:type="pct"/>
            <w:vAlign w:val="center"/>
          </w:tcPr>
          <w:p w14:paraId="1D9BA817" w14:textId="77777777" w:rsidR="004252C2" w:rsidRPr="00532473" w:rsidRDefault="00527F75" w:rsidP="003C55E4">
            <w:pPr>
              <w:pStyle w:val="TabText"/>
              <w:rPr>
                <w:rFonts w:ascii="Tahoma" w:hAnsi="Tahoma" w:cs="Tahoma"/>
                <w:sz w:val="18"/>
                <w:szCs w:val="18"/>
                <w:lang w:val="sk-SK"/>
              </w:rPr>
            </w:pPr>
            <w:r w:rsidRPr="00532473">
              <w:rPr>
                <w:rFonts w:ascii="Tahoma" w:hAnsi="Tahoma" w:cs="Tahoma"/>
                <w:sz w:val="18"/>
                <w:szCs w:val="18"/>
                <w:lang w:val="sk-SK"/>
              </w:rPr>
              <w:t>HP tím</w:t>
            </w:r>
          </w:p>
        </w:tc>
      </w:tr>
      <w:tr w:rsidR="00964296" w:rsidRPr="00532473" w14:paraId="17A3FAA6" w14:textId="77777777" w:rsidTr="008874F6">
        <w:trPr>
          <w:jc w:val="center"/>
        </w:trPr>
        <w:tc>
          <w:tcPr>
            <w:tcW w:w="463" w:type="pct"/>
            <w:vAlign w:val="center"/>
          </w:tcPr>
          <w:p w14:paraId="5A4AF915" w14:textId="77777777" w:rsidR="00964296" w:rsidRPr="00532473" w:rsidRDefault="00964296" w:rsidP="00964296">
            <w:pPr>
              <w:pStyle w:val="TabText"/>
              <w:rPr>
                <w:rFonts w:ascii="Tahoma" w:hAnsi="Tahoma" w:cs="Tahoma"/>
                <w:sz w:val="18"/>
                <w:szCs w:val="18"/>
                <w:lang w:val="sk-SK" w:bidi="ar-BH"/>
              </w:rPr>
            </w:pPr>
            <w:r w:rsidRPr="00532473">
              <w:rPr>
                <w:rFonts w:ascii="Tahoma" w:hAnsi="Tahoma" w:cs="Tahoma"/>
                <w:sz w:val="18"/>
                <w:szCs w:val="18"/>
                <w:lang w:val="sk-SK" w:bidi="ar-BH"/>
              </w:rPr>
              <w:t>1.6.3</w:t>
            </w:r>
          </w:p>
        </w:tc>
        <w:tc>
          <w:tcPr>
            <w:tcW w:w="604" w:type="pct"/>
            <w:vAlign w:val="center"/>
          </w:tcPr>
          <w:p w14:paraId="094271C6" w14:textId="77777777" w:rsidR="00964296" w:rsidRPr="00532473" w:rsidRDefault="00964296" w:rsidP="00964296">
            <w:pPr>
              <w:pStyle w:val="TabText"/>
              <w:rPr>
                <w:rFonts w:ascii="Tahoma" w:hAnsi="Tahoma" w:cs="Tahoma"/>
                <w:sz w:val="18"/>
                <w:szCs w:val="18"/>
                <w:lang w:val="sk-SK" w:bidi="ar-BH"/>
              </w:rPr>
            </w:pPr>
            <w:r w:rsidRPr="00532473">
              <w:rPr>
                <w:rFonts w:ascii="Tahoma" w:hAnsi="Tahoma" w:cs="Tahoma"/>
                <w:sz w:val="18"/>
                <w:szCs w:val="18"/>
                <w:lang w:val="sk-SK" w:bidi="ar-BH"/>
              </w:rPr>
              <w:t>2</w:t>
            </w:r>
            <w:r w:rsidR="000F044E" w:rsidRPr="00532473">
              <w:rPr>
                <w:rFonts w:ascii="Tahoma" w:hAnsi="Tahoma" w:cs="Tahoma"/>
                <w:sz w:val="18"/>
                <w:szCs w:val="18"/>
                <w:lang w:val="sk-SK" w:bidi="ar-BH"/>
              </w:rPr>
              <w:t>8</w:t>
            </w:r>
            <w:r w:rsidRPr="00532473">
              <w:rPr>
                <w:rFonts w:ascii="Tahoma" w:hAnsi="Tahoma" w:cs="Tahoma"/>
                <w:sz w:val="18"/>
                <w:szCs w:val="18"/>
                <w:lang w:val="sk-SK" w:bidi="ar-BH"/>
              </w:rPr>
              <w:t>.10.2015</w:t>
            </w:r>
          </w:p>
        </w:tc>
        <w:tc>
          <w:tcPr>
            <w:tcW w:w="3533" w:type="pct"/>
            <w:vAlign w:val="center"/>
          </w:tcPr>
          <w:p w14:paraId="551375EC" w14:textId="77777777" w:rsidR="00964296" w:rsidRPr="00532473" w:rsidRDefault="00964296" w:rsidP="00964296">
            <w:pPr>
              <w:pStyle w:val="TabText"/>
              <w:rPr>
                <w:rFonts w:ascii="Tahoma" w:hAnsi="Tahoma" w:cs="Tahoma"/>
                <w:sz w:val="18"/>
                <w:szCs w:val="18"/>
                <w:lang w:val="sk-SK" w:bidi="ar-BH"/>
              </w:rPr>
            </w:pPr>
            <w:r w:rsidRPr="00532473">
              <w:rPr>
                <w:rFonts w:ascii="Tahoma" w:hAnsi="Tahoma" w:cs="Tahoma"/>
                <w:sz w:val="18"/>
                <w:szCs w:val="18"/>
                <w:lang w:val="sk-SK" w:bidi="ar-BH"/>
              </w:rPr>
              <w:t>Zapracované pripomienky MF SR OPIS PGK – 2 kolo.</w:t>
            </w:r>
          </w:p>
        </w:tc>
        <w:tc>
          <w:tcPr>
            <w:tcW w:w="400" w:type="pct"/>
            <w:vAlign w:val="center"/>
          </w:tcPr>
          <w:p w14:paraId="669FB307" w14:textId="77777777" w:rsidR="00964296" w:rsidRPr="00532473" w:rsidRDefault="00964296" w:rsidP="00964296">
            <w:pPr>
              <w:pStyle w:val="TabText"/>
              <w:rPr>
                <w:rFonts w:ascii="Tahoma" w:hAnsi="Tahoma" w:cs="Tahoma"/>
                <w:sz w:val="18"/>
                <w:szCs w:val="18"/>
                <w:lang w:val="sk-SK"/>
              </w:rPr>
            </w:pPr>
            <w:r w:rsidRPr="00532473">
              <w:rPr>
                <w:rFonts w:ascii="Tahoma" w:hAnsi="Tahoma" w:cs="Tahoma"/>
                <w:sz w:val="18"/>
                <w:szCs w:val="18"/>
                <w:lang w:val="sk-SK"/>
              </w:rPr>
              <w:t>HP tím</w:t>
            </w:r>
          </w:p>
        </w:tc>
      </w:tr>
      <w:tr w:rsidR="009C1A5D" w:rsidRPr="00532473" w14:paraId="6BC2F32B" w14:textId="77777777" w:rsidTr="008874F6">
        <w:trPr>
          <w:jc w:val="center"/>
        </w:trPr>
        <w:tc>
          <w:tcPr>
            <w:tcW w:w="463" w:type="pct"/>
            <w:vAlign w:val="center"/>
          </w:tcPr>
          <w:p w14:paraId="08D36363" w14:textId="77777777" w:rsidR="009C1A5D" w:rsidRPr="00532473" w:rsidRDefault="009C1A5D" w:rsidP="00964296">
            <w:pPr>
              <w:pStyle w:val="TabText"/>
              <w:rPr>
                <w:rFonts w:ascii="Tahoma" w:hAnsi="Tahoma" w:cs="Tahoma"/>
                <w:sz w:val="18"/>
                <w:szCs w:val="18"/>
                <w:lang w:val="sk-SK" w:bidi="ar-BH"/>
              </w:rPr>
            </w:pPr>
            <w:r w:rsidRPr="00532473">
              <w:rPr>
                <w:rFonts w:ascii="Tahoma" w:hAnsi="Tahoma" w:cs="Tahoma"/>
                <w:sz w:val="18"/>
                <w:szCs w:val="18"/>
                <w:lang w:val="sk-SK" w:bidi="ar-BH"/>
              </w:rPr>
              <w:t>1.6.4</w:t>
            </w:r>
          </w:p>
        </w:tc>
        <w:tc>
          <w:tcPr>
            <w:tcW w:w="604" w:type="pct"/>
            <w:vAlign w:val="center"/>
          </w:tcPr>
          <w:p w14:paraId="30987F78" w14:textId="77777777" w:rsidR="009C1A5D" w:rsidRPr="00532473" w:rsidRDefault="009C365D" w:rsidP="00964296">
            <w:pPr>
              <w:pStyle w:val="TabText"/>
              <w:rPr>
                <w:rFonts w:ascii="Tahoma" w:hAnsi="Tahoma" w:cs="Tahoma"/>
                <w:sz w:val="18"/>
                <w:szCs w:val="18"/>
                <w:lang w:val="sk-SK" w:bidi="ar-BH"/>
              </w:rPr>
            </w:pPr>
            <w:r w:rsidRPr="00532473">
              <w:rPr>
                <w:rFonts w:ascii="Tahoma" w:hAnsi="Tahoma" w:cs="Tahoma"/>
                <w:sz w:val="18"/>
                <w:szCs w:val="18"/>
                <w:lang w:val="sk-SK" w:bidi="ar-BH"/>
              </w:rPr>
              <w:t>16</w:t>
            </w:r>
            <w:r w:rsidR="009C1A5D" w:rsidRPr="00532473">
              <w:rPr>
                <w:rFonts w:ascii="Tahoma" w:hAnsi="Tahoma" w:cs="Tahoma"/>
                <w:sz w:val="18"/>
                <w:szCs w:val="18"/>
                <w:lang w:val="sk-SK" w:bidi="ar-BH"/>
              </w:rPr>
              <w:t>.2.2016</w:t>
            </w:r>
          </w:p>
        </w:tc>
        <w:tc>
          <w:tcPr>
            <w:tcW w:w="3533" w:type="pct"/>
            <w:vAlign w:val="center"/>
          </w:tcPr>
          <w:p w14:paraId="655EE267" w14:textId="77777777" w:rsidR="009C1A5D" w:rsidRPr="00532473" w:rsidRDefault="00B27009" w:rsidP="00514ADF">
            <w:pPr>
              <w:pStyle w:val="TabText"/>
              <w:rPr>
                <w:rFonts w:ascii="Tahoma" w:hAnsi="Tahoma" w:cs="Tahoma"/>
                <w:sz w:val="18"/>
                <w:szCs w:val="18"/>
                <w:lang w:val="sk-SK" w:bidi="ar-BH"/>
              </w:rPr>
            </w:pPr>
            <w:r w:rsidRPr="00532473">
              <w:rPr>
                <w:rFonts w:ascii="Tahoma" w:hAnsi="Tahoma" w:cs="Tahoma"/>
                <w:sz w:val="18"/>
                <w:szCs w:val="18"/>
                <w:lang w:val="sk-SK" w:bidi="ar-BH"/>
              </w:rPr>
              <w:t>Zapracované pripomienky k</w:t>
            </w:r>
            <w:r w:rsidR="007D4515" w:rsidRPr="00532473">
              <w:rPr>
                <w:rFonts w:ascii="Tahoma" w:hAnsi="Tahoma" w:cs="Tahoma"/>
                <w:sz w:val="18"/>
                <w:szCs w:val="18"/>
                <w:lang w:val="sk-SK" w:bidi="ar-BH"/>
              </w:rPr>
              <w:t> </w:t>
            </w:r>
            <w:r w:rsidRPr="00532473">
              <w:rPr>
                <w:rFonts w:ascii="Tahoma" w:hAnsi="Tahoma" w:cs="Tahoma"/>
                <w:sz w:val="18"/>
                <w:szCs w:val="18"/>
                <w:lang w:val="sk-SK" w:bidi="ar-BH"/>
              </w:rPr>
              <w:t>detailu definícií služieb.</w:t>
            </w:r>
            <w:r w:rsidR="00514ADF" w:rsidRPr="00532473">
              <w:rPr>
                <w:rFonts w:ascii="Tahoma" w:hAnsi="Tahoma" w:cs="Tahoma"/>
                <w:sz w:val="18"/>
                <w:szCs w:val="18"/>
                <w:lang w:val="sk-SK" w:bidi="ar-BH"/>
              </w:rPr>
              <w:t xml:space="preserve"> </w:t>
            </w:r>
            <w:r w:rsidRPr="00532473">
              <w:rPr>
                <w:rFonts w:ascii="Tahoma" w:hAnsi="Tahoma" w:cs="Tahoma"/>
                <w:sz w:val="18"/>
                <w:szCs w:val="18"/>
                <w:lang w:val="sk-SK" w:bidi="ar-BH"/>
              </w:rPr>
              <w:t>Doplnené spresnenie štruktúry služby</w:t>
            </w:r>
            <w:r w:rsidR="00D83726" w:rsidRPr="00532473">
              <w:rPr>
                <w:rFonts w:ascii="Tahoma" w:hAnsi="Tahoma" w:cs="Tahoma"/>
                <w:sz w:val="18"/>
                <w:szCs w:val="18"/>
                <w:lang w:val="sk-SK" w:bidi="ar-BH"/>
              </w:rPr>
              <w:t>:</w:t>
            </w:r>
            <w:r w:rsidRPr="00532473">
              <w:rPr>
                <w:rFonts w:ascii="Tahoma" w:hAnsi="Tahoma" w:cs="Tahoma"/>
                <w:sz w:val="18"/>
                <w:szCs w:val="18"/>
                <w:lang w:val="sk-SK" w:bidi="ar-BH"/>
              </w:rPr>
              <w:t xml:space="preserve"> </w:t>
            </w:r>
            <w:proofErr w:type="spellStart"/>
            <w:r w:rsidRPr="00532473">
              <w:rPr>
                <w:rFonts w:ascii="Tahoma" w:hAnsi="Tahoma" w:cs="Tahoma"/>
                <w:sz w:val="18"/>
                <w:szCs w:val="18"/>
                <w:lang w:val="sk-SK" w:bidi="ar-BH"/>
              </w:rPr>
              <w:t>CSRU</w:t>
            </w:r>
            <w:r w:rsidR="005123F3" w:rsidRPr="00532473">
              <w:rPr>
                <w:rFonts w:ascii="Tahoma" w:hAnsi="Tahoma" w:cs="Tahoma"/>
                <w:sz w:val="18"/>
                <w:szCs w:val="18"/>
                <w:lang w:val="sk-SK" w:bidi="ar-BH"/>
              </w:rPr>
              <w:t>_</w:t>
            </w:r>
            <w:r w:rsidRPr="00532473">
              <w:rPr>
                <w:rFonts w:ascii="Tahoma" w:hAnsi="Tahoma" w:cs="Tahoma"/>
                <w:sz w:val="18"/>
                <w:szCs w:val="18"/>
                <w:lang w:val="sk-SK" w:bidi="ar-BH"/>
              </w:rPr>
              <w:t>GetConsolidatedDataService_</w:t>
            </w:r>
            <w:r w:rsidR="00AA2678" w:rsidRPr="00532473">
              <w:rPr>
                <w:rFonts w:ascii="Tahoma" w:hAnsi="Tahoma" w:cs="Tahoma"/>
                <w:sz w:val="18"/>
                <w:szCs w:val="18"/>
                <w:lang w:val="sk-SK" w:bidi="ar-BH"/>
              </w:rPr>
              <w:t>s</w:t>
            </w:r>
            <w:r w:rsidRPr="00532473">
              <w:rPr>
                <w:rFonts w:ascii="Tahoma" w:hAnsi="Tahoma" w:cs="Tahoma"/>
                <w:sz w:val="18"/>
                <w:szCs w:val="18"/>
                <w:lang w:val="sk-SK" w:bidi="ar-BH"/>
              </w:rPr>
              <w:t>ync</w:t>
            </w:r>
            <w:proofErr w:type="spellEnd"/>
            <w:r w:rsidRPr="00532473">
              <w:rPr>
                <w:rFonts w:ascii="Tahoma" w:hAnsi="Tahoma" w:cs="Tahoma"/>
                <w:sz w:val="18"/>
                <w:szCs w:val="18"/>
                <w:lang w:val="sk-SK" w:bidi="ar-BH"/>
              </w:rPr>
              <w:t>.</w:t>
            </w:r>
          </w:p>
        </w:tc>
        <w:tc>
          <w:tcPr>
            <w:tcW w:w="400" w:type="pct"/>
            <w:vAlign w:val="center"/>
          </w:tcPr>
          <w:p w14:paraId="04207206" w14:textId="77777777" w:rsidR="009C1A5D" w:rsidRPr="00532473" w:rsidRDefault="00CA5508" w:rsidP="00964296">
            <w:pPr>
              <w:pStyle w:val="TabText"/>
              <w:rPr>
                <w:rFonts w:ascii="Tahoma" w:hAnsi="Tahoma" w:cs="Tahoma"/>
                <w:sz w:val="18"/>
                <w:szCs w:val="18"/>
                <w:lang w:val="sk-SK"/>
              </w:rPr>
            </w:pPr>
            <w:r w:rsidRPr="00532473">
              <w:rPr>
                <w:rFonts w:ascii="Tahoma" w:hAnsi="Tahoma" w:cs="Tahoma"/>
                <w:sz w:val="18"/>
                <w:szCs w:val="18"/>
                <w:lang w:val="sk-SK"/>
              </w:rPr>
              <w:t>HP tím</w:t>
            </w:r>
          </w:p>
        </w:tc>
      </w:tr>
      <w:tr w:rsidR="00BA0B83" w:rsidRPr="00532473" w14:paraId="4A7CD886" w14:textId="77777777" w:rsidTr="008874F6">
        <w:trPr>
          <w:jc w:val="center"/>
        </w:trPr>
        <w:tc>
          <w:tcPr>
            <w:tcW w:w="463" w:type="pct"/>
            <w:vAlign w:val="center"/>
          </w:tcPr>
          <w:p w14:paraId="30F7B228" w14:textId="77777777" w:rsidR="00BA0B83" w:rsidRPr="00532473" w:rsidRDefault="00BA0B83" w:rsidP="00BA0B83">
            <w:pPr>
              <w:pStyle w:val="TabText"/>
              <w:rPr>
                <w:rFonts w:ascii="Tahoma" w:hAnsi="Tahoma" w:cs="Tahoma"/>
                <w:sz w:val="18"/>
                <w:szCs w:val="18"/>
                <w:lang w:val="sk-SK" w:bidi="ar-BH"/>
              </w:rPr>
            </w:pPr>
            <w:r w:rsidRPr="00532473">
              <w:rPr>
                <w:rFonts w:ascii="Tahoma" w:hAnsi="Tahoma" w:cs="Tahoma"/>
                <w:sz w:val="18"/>
                <w:szCs w:val="18"/>
                <w:lang w:val="sk-SK" w:bidi="ar-BH"/>
              </w:rPr>
              <w:t>1.6.5</w:t>
            </w:r>
          </w:p>
        </w:tc>
        <w:tc>
          <w:tcPr>
            <w:tcW w:w="604" w:type="pct"/>
            <w:vAlign w:val="center"/>
          </w:tcPr>
          <w:p w14:paraId="297A73FC" w14:textId="77777777" w:rsidR="00BA0B83" w:rsidRPr="00532473" w:rsidRDefault="00BA0B83" w:rsidP="00921648">
            <w:pPr>
              <w:pStyle w:val="TabText"/>
              <w:rPr>
                <w:rFonts w:ascii="Tahoma" w:hAnsi="Tahoma" w:cs="Tahoma"/>
                <w:sz w:val="18"/>
                <w:szCs w:val="18"/>
                <w:lang w:val="sk-SK" w:bidi="ar-BH"/>
              </w:rPr>
            </w:pPr>
            <w:r w:rsidRPr="00532473">
              <w:rPr>
                <w:rFonts w:ascii="Tahoma" w:hAnsi="Tahoma" w:cs="Tahoma"/>
                <w:sz w:val="18"/>
                <w:szCs w:val="18"/>
                <w:lang w:val="sk-SK" w:bidi="ar-BH"/>
              </w:rPr>
              <w:t>2.3.2016</w:t>
            </w:r>
          </w:p>
        </w:tc>
        <w:tc>
          <w:tcPr>
            <w:tcW w:w="3533" w:type="pct"/>
            <w:vAlign w:val="center"/>
          </w:tcPr>
          <w:p w14:paraId="59C06103" w14:textId="77777777" w:rsidR="00BA0B83" w:rsidRPr="00532473" w:rsidRDefault="00BA0B83" w:rsidP="00A71154">
            <w:pPr>
              <w:pStyle w:val="TabText"/>
              <w:rPr>
                <w:rFonts w:ascii="Tahoma" w:hAnsi="Tahoma" w:cs="Tahoma"/>
                <w:sz w:val="18"/>
                <w:szCs w:val="18"/>
                <w:lang w:val="sk-SK" w:bidi="ar-BH"/>
              </w:rPr>
            </w:pPr>
            <w:r w:rsidRPr="00532473">
              <w:rPr>
                <w:rFonts w:ascii="Tahoma" w:hAnsi="Tahoma" w:cs="Tahoma"/>
                <w:sz w:val="18"/>
                <w:szCs w:val="18"/>
                <w:lang w:val="sk-SK" w:bidi="ar-BH"/>
              </w:rPr>
              <w:t>Doplnený zoznam konzumentov a</w:t>
            </w:r>
            <w:r w:rsidR="007D4515" w:rsidRPr="00532473">
              <w:rPr>
                <w:rFonts w:ascii="Tahoma" w:hAnsi="Tahoma" w:cs="Tahoma"/>
                <w:sz w:val="18"/>
                <w:szCs w:val="18"/>
                <w:lang w:val="sk-SK" w:bidi="ar-BH"/>
              </w:rPr>
              <w:t> </w:t>
            </w:r>
            <w:r w:rsidRPr="00532473">
              <w:rPr>
                <w:rFonts w:ascii="Tahoma" w:hAnsi="Tahoma" w:cs="Tahoma"/>
                <w:sz w:val="18"/>
                <w:szCs w:val="18"/>
                <w:lang w:val="sk-SK" w:bidi="ar-BH"/>
              </w:rPr>
              <w:t xml:space="preserve">poskytovaných </w:t>
            </w:r>
            <w:r w:rsidR="00526C57" w:rsidRPr="00532473">
              <w:rPr>
                <w:rFonts w:ascii="Tahoma" w:hAnsi="Tahoma" w:cs="Tahoma"/>
                <w:sz w:val="18"/>
                <w:szCs w:val="18"/>
                <w:lang w:val="sk-SK" w:bidi="ar-BH"/>
              </w:rPr>
              <w:t>OE,</w:t>
            </w:r>
            <w:r w:rsidR="00D52EDF" w:rsidRPr="00532473">
              <w:rPr>
                <w:rFonts w:ascii="Tahoma" w:hAnsi="Tahoma" w:cs="Tahoma"/>
                <w:sz w:val="18"/>
                <w:szCs w:val="18"/>
                <w:lang w:val="sk-SK" w:bidi="ar-BH"/>
              </w:rPr>
              <w:t xml:space="preserve"> </w:t>
            </w:r>
            <w:r w:rsidRPr="00532473">
              <w:rPr>
                <w:rFonts w:ascii="Tahoma" w:hAnsi="Tahoma" w:cs="Tahoma"/>
                <w:sz w:val="18"/>
                <w:szCs w:val="18"/>
                <w:lang w:val="sk-SK" w:bidi="ar-BH"/>
              </w:rPr>
              <w:t xml:space="preserve">datasetov, doplnený zoznam </w:t>
            </w:r>
            <w:proofErr w:type="spellStart"/>
            <w:r w:rsidRPr="00532473">
              <w:rPr>
                <w:rFonts w:ascii="Tahoma" w:hAnsi="Tahoma" w:cs="Tahoma"/>
                <w:sz w:val="18"/>
                <w:szCs w:val="18"/>
                <w:lang w:val="sk-SK" w:bidi="ar-BH"/>
              </w:rPr>
              <w:t>endpointov</w:t>
            </w:r>
            <w:proofErr w:type="spellEnd"/>
            <w:r w:rsidRPr="00532473">
              <w:rPr>
                <w:rFonts w:ascii="Tahoma" w:hAnsi="Tahoma" w:cs="Tahoma"/>
                <w:sz w:val="18"/>
                <w:szCs w:val="18"/>
                <w:lang w:val="sk-SK" w:bidi="ar-BH"/>
              </w:rPr>
              <w:t xml:space="preserve"> služieb.</w:t>
            </w:r>
          </w:p>
        </w:tc>
        <w:tc>
          <w:tcPr>
            <w:tcW w:w="400" w:type="pct"/>
            <w:vAlign w:val="center"/>
          </w:tcPr>
          <w:p w14:paraId="4456A175" w14:textId="77777777" w:rsidR="00BA0B83" w:rsidRPr="00532473" w:rsidRDefault="00BA0B83" w:rsidP="00BA0B83">
            <w:pPr>
              <w:pStyle w:val="TabText"/>
              <w:rPr>
                <w:rFonts w:ascii="Tahoma" w:hAnsi="Tahoma" w:cs="Tahoma"/>
                <w:sz w:val="18"/>
                <w:szCs w:val="18"/>
                <w:lang w:val="sk-SK"/>
              </w:rPr>
            </w:pPr>
            <w:r w:rsidRPr="00532473">
              <w:rPr>
                <w:rFonts w:ascii="Tahoma" w:hAnsi="Tahoma" w:cs="Tahoma"/>
                <w:sz w:val="18"/>
                <w:szCs w:val="18"/>
                <w:lang w:val="sk-SK"/>
              </w:rPr>
              <w:t>HP tím</w:t>
            </w:r>
          </w:p>
        </w:tc>
      </w:tr>
      <w:tr w:rsidR="007D4515" w:rsidRPr="00532473" w14:paraId="707190FC" w14:textId="77777777" w:rsidTr="008874F6">
        <w:trPr>
          <w:jc w:val="center"/>
        </w:trPr>
        <w:tc>
          <w:tcPr>
            <w:tcW w:w="463" w:type="pct"/>
            <w:vAlign w:val="center"/>
          </w:tcPr>
          <w:p w14:paraId="328B7069" w14:textId="77777777" w:rsidR="007D4515" w:rsidRPr="00532473" w:rsidRDefault="007D4515" w:rsidP="00BA0B83">
            <w:pPr>
              <w:pStyle w:val="TabText"/>
              <w:rPr>
                <w:rFonts w:ascii="Tahoma" w:hAnsi="Tahoma" w:cs="Tahoma"/>
                <w:sz w:val="18"/>
                <w:szCs w:val="18"/>
                <w:lang w:val="sk-SK" w:bidi="ar-BH"/>
              </w:rPr>
            </w:pPr>
            <w:r w:rsidRPr="00532473">
              <w:rPr>
                <w:rFonts w:ascii="Tahoma" w:hAnsi="Tahoma" w:cs="Tahoma"/>
                <w:sz w:val="18"/>
                <w:szCs w:val="18"/>
                <w:lang w:val="sk-SK" w:bidi="ar-BH"/>
              </w:rPr>
              <w:t>1.6.6.</w:t>
            </w:r>
          </w:p>
        </w:tc>
        <w:tc>
          <w:tcPr>
            <w:tcW w:w="604" w:type="pct"/>
            <w:vAlign w:val="center"/>
          </w:tcPr>
          <w:p w14:paraId="2A643CEB" w14:textId="77777777" w:rsidR="007D4515" w:rsidRPr="00532473" w:rsidRDefault="00E033F9" w:rsidP="00E033F9">
            <w:pPr>
              <w:pStyle w:val="TabText"/>
              <w:rPr>
                <w:rFonts w:ascii="Tahoma" w:hAnsi="Tahoma" w:cs="Tahoma"/>
                <w:sz w:val="18"/>
                <w:szCs w:val="18"/>
                <w:lang w:val="sk-SK" w:bidi="ar-BH"/>
              </w:rPr>
            </w:pPr>
            <w:r w:rsidRPr="00532473">
              <w:rPr>
                <w:rFonts w:ascii="Tahoma" w:hAnsi="Tahoma" w:cs="Tahoma"/>
                <w:sz w:val="18"/>
                <w:szCs w:val="18"/>
                <w:lang w:val="sk-SK" w:bidi="ar-BH"/>
              </w:rPr>
              <w:t>5</w:t>
            </w:r>
            <w:r w:rsidR="007D4515" w:rsidRPr="00532473">
              <w:rPr>
                <w:rFonts w:ascii="Tahoma" w:hAnsi="Tahoma" w:cs="Tahoma"/>
                <w:sz w:val="18"/>
                <w:szCs w:val="18"/>
                <w:lang w:val="sk-SK" w:bidi="ar-BH"/>
              </w:rPr>
              <w:t>.</w:t>
            </w:r>
            <w:r w:rsidRPr="00532473">
              <w:rPr>
                <w:rFonts w:ascii="Tahoma" w:hAnsi="Tahoma" w:cs="Tahoma"/>
                <w:sz w:val="18"/>
                <w:szCs w:val="18"/>
                <w:lang w:val="sk-SK" w:bidi="ar-BH"/>
              </w:rPr>
              <w:t>4</w:t>
            </w:r>
            <w:r w:rsidR="007D4515" w:rsidRPr="00532473">
              <w:rPr>
                <w:rFonts w:ascii="Tahoma" w:hAnsi="Tahoma" w:cs="Tahoma"/>
                <w:sz w:val="18"/>
                <w:szCs w:val="18"/>
                <w:lang w:val="sk-SK" w:bidi="ar-BH"/>
              </w:rPr>
              <w:t>.2016</w:t>
            </w:r>
          </w:p>
        </w:tc>
        <w:tc>
          <w:tcPr>
            <w:tcW w:w="3533" w:type="pct"/>
            <w:vAlign w:val="center"/>
          </w:tcPr>
          <w:p w14:paraId="6281D5DE" w14:textId="77777777" w:rsidR="007D4515" w:rsidRPr="00532473" w:rsidRDefault="007D4515" w:rsidP="000C7D06">
            <w:pPr>
              <w:pStyle w:val="TabText"/>
              <w:rPr>
                <w:rFonts w:ascii="Tahoma" w:hAnsi="Tahoma" w:cs="Tahoma"/>
                <w:sz w:val="18"/>
                <w:szCs w:val="18"/>
                <w:lang w:val="sk-SK" w:bidi="ar-BH"/>
              </w:rPr>
            </w:pPr>
            <w:r w:rsidRPr="00532473">
              <w:rPr>
                <w:rFonts w:ascii="Tahoma" w:hAnsi="Tahoma" w:cs="Tahoma"/>
                <w:sz w:val="18"/>
                <w:szCs w:val="18"/>
                <w:lang w:val="sk-SK" w:bidi="ar-BH"/>
              </w:rPr>
              <w:t xml:space="preserve">Doplnený detailný popis poskytovaných OE, upravený názov IS CSRÚ na </w:t>
            </w:r>
            <w:r w:rsidR="007A74ED" w:rsidRPr="00532473">
              <w:rPr>
                <w:rFonts w:ascii="Tahoma" w:hAnsi="Tahoma" w:cs="Tahoma"/>
                <w:sz w:val="18"/>
                <w:szCs w:val="18"/>
                <w:lang w:val="sk-SK" w:bidi="ar-BH"/>
              </w:rPr>
              <w:t>IS MUK DCOU –„</w:t>
            </w:r>
            <w:r w:rsidR="00D63D75" w:rsidRPr="00532473">
              <w:rPr>
                <w:rFonts w:ascii="Tahoma" w:hAnsi="Tahoma" w:cs="Tahoma"/>
                <w:sz w:val="18"/>
                <w:szCs w:val="18"/>
                <w:lang w:val="sk-SK" w:bidi="ar-BH"/>
              </w:rPr>
              <w:t xml:space="preserve">IS </w:t>
            </w:r>
            <w:r w:rsidRPr="00532473">
              <w:rPr>
                <w:rFonts w:ascii="Tahoma" w:hAnsi="Tahoma" w:cs="Tahoma"/>
                <w:sz w:val="18"/>
                <w:szCs w:val="18"/>
                <w:lang w:val="sk-SK" w:bidi="ar-BH"/>
              </w:rPr>
              <w:t>M</w:t>
            </w:r>
            <w:r w:rsidR="00D63D75" w:rsidRPr="00532473">
              <w:rPr>
                <w:rFonts w:ascii="Tahoma" w:hAnsi="Tahoma" w:cs="Tahoma"/>
                <w:sz w:val="18"/>
                <w:szCs w:val="18"/>
                <w:lang w:val="sk-SK" w:bidi="ar-BH"/>
              </w:rPr>
              <w:t>U</w:t>
            </w:r>
            <w:r w:rsidRPr="00532473">
              <w:rPr>
                <w:rFonts w:ascii="Tahoma" w:hAnsi="Tahoma" w:cs="Tahoma"/>
                <w:sz w:val="18"/>
                <w:szCs w:val="18"/>
                <w:lang w:val="sk-SK" w:bidi="ar-BH"/>
              </w:rPr>
              <w:t xml:space="preserve">K – </w:t>
            </w:r>
            <w:r w:rsidR="001F0556" w:rsidRPr="00532473">
              <w:rPr>
                <w:rFonts w:ascii="Tahoma" w:hAnsi="Tahoma" w:cs="Tahoma"/>
                <w:sz w:val="18"/>
                <w:szCs w:val="18"/>
                <w:lang w:val="sk-SK" w:bidi="ar-BH"/>
              </w:rPr>
              <w:t>dátová časť ostatn</w:t>
            </w:r>
            <w:r w:rsidR="000C7D06" w:rsidRPr="00532473">
              <w:rPr>
                <w:rFonts w:ascii="Tahoma" w:hAnsi="Tahoma" w:cs="Tahoma"/>
                <w:sz w:val="18"/>
                <w:szCs w:val="18"/>
                <w:lang w:val="sk-SK" w:bidi="ar-BH"/>
              </w:rPr>
              <w:t>ých</w:t>
            </w:r>
            <w:r w:rsidR="0045156B" w:rsidRPr="00532473">
              <w:rPr>
                <w:rFonts w:ascii="Tahoma" w:hAnsi="Tahoma" w:cs="Tahoma"/>
                <w:sz w:val="18"/>
                <w:szCs w:val="18"/>
                <w:lang w:val="sk-SK" w:bidi="ar-BH"/>
              </w:rPr>
              <w:t xml:space="preserve"> úsek</w:t>
            </w:r>
            <w:r w:rsidR="000C7D06" w:rsidRPr="00532473">
              <w:rPr>
                <w:rFonts w:ascii="Tahoma" w:hAnsi="Tahoma" w:cs="Tahoma"/>
                <w:sz w:val="18"/>
                <w:szCs w:val="18"/>
                <w:lang w:val="sk-SK" w:bidi="ar-BH"/>
              </w:rPr>
              <w:t>ov</w:t>
            </w:r>
            <w:r w:rsidRPr="00532473">
              <w:rPr>
                <w:rFonts w:ascii="Tahoma" w:hAnsi="Tahoma" w:cs="Tahoma"/>
                <w:sz w:val="18"/>
                <w:szCs w:val="18"/>
                <w:lang w:val="sk-SK" w:bidi="ar-BH"/>
              </w:rPr>
              <w:t>“</w:t>
            </w:r>
            <w:r w:rsidR="002862B2" w:rsidRPr="00532473">
              <w:rPr>
                <w:rFonts w:ascii="Tahoma" w:hAnsi="Tahoma" w:cs="Tahoma"/>
                <w:sz w:val="18"/>
                <w:szCs w:val="18"/>
                <w:lang w:val="sk-SK" w:bidi="ar-BH"/>
              </w:rPr>
              <w:t xml:space="preserve"> podľa </w:t>
            </w:r>
            <w:r w:rsidR="00056FE5" w:rsidRPr="00532473">
              <w:rPr>
                <w:rFonts w:ascii="Tahoma" w:hAnsi="Tahoma" w:cs="Tahoma"/>
                <w:sz w:val="18"/>
                <w:szCs w:val="18"/>
                <w:lang w:val="sk-SK" w:bidi="ar-BH"/>
              </w:rPr>
              <w:t>požiadavky</w:t>
            </w:r>
            <w:r w:rsidR="002862B2" w:rsidRPr="00532473">
              <w:rPr>
                <w:rFonts w:ascii="Tahoma" w:hAnsi="Tahoma" w:cs="Tahoma"/>
                <w:sz w:val="18"/>
                <w:szCs w:val="18"/>
                <w:lang w:val="sk-SK" w:bidi="ar-BH"/>
              </w:rPr>
              <w:t xml:space="preserve"> OPIS PGK.</w:t>
            </w:r>
          </w:p>
        </w:tc>
        <w:tc>
          <w:tcPr>
            <w:tcW w:w="400" w:type="pct"/>
            <w:vAlign w:val="center"/>
          </w:tcPr>
          <w:p w14:paraId="29F67EF7" w14:textId="77777777" w:rsidR="007D4515" w:rsidRPr="00532473" w:rsidRDefault="007D4515" w:rsidP="00BA0B83">
            <w:pPr>
              <w:pStyle w:val="TabText"/>
              <w:rPr>
                <w:rFonts w:ascii="Tahoma" w:hAnsi="Tahoma" w:cs="Tahoma"/>
                <w:sz w:val="18"/>
                <w:szCs w:val="18"/>
                <w:lang w:val="sk-SK"/>
              </w:rPr>
            </w:pPr>
            <w:r w:rsidRPr="00532473">
              <w:rPr>
                <w:rFonts w:ascii="Tahoma" w:hAnsi="Tahoma" w:cs="Tahoma"/>
                <w:sz w:val="18"/>
                <w:szCs w:val="18"/>
                <w:lang w:val="sk-SK"/>
              </w:rPr>
              <w:t>HP tím</w:t>
            </w:r>
          </w:p>
        </w:tc>
      </w:tr>
      <w:tr w:rsidR="0082796A" w:rsidRPr="00532473" w14:paraId="0D736AC8" w14:textId="77777777" w:rsidTr="008874F6">
        <w:trPr>
          <w:jc w:val="center"/>
        </w:trPr>
        <w:tc>
          <w:tcPr>
            <w:tcW w:w="463" w:type="pct"/>
            <w:vAlign w:val="center"/>
          </w:tcPr>
          <w:p w14:paraId="4FD409C8" w14:textId="77777777" w:rsidR="0082796A" w:rsidRPr="00532473" w:rsidRDefault="00C4792E" w:rsidP="0082796A">
            <w:pPr>
              <w:pStyle w:val="TabText"/>
              <w:rPr>
                <w:rFonts w:ascii="Tahoma" w:hAnsi="Tahoma" w:cs="Tahoma"/>
                <w:sz w:val="18"/>
                <w:szCs w:val="18"/>
                <w:lang w:val="sk-SK" w:bidi="ar-BH"/>
              </w:rPr>
            </w:pPr>
            <w:r w:rsidRPr="00532473">
              <w:rPr>
                <w:rFonts w:ascii="Tahoma" w:hAnsi="Tahoma" w:cs="Tahoma"/>
                <w:sz w:val="18"/>
                <w:szCs w:val="18"/>
                <w:lang w:val="sk-SK" w:bidi="ar-BH"/>
              </w:rPr>
              <w:t>1.7.0</w:t>
            </w:r>
          </w:p>
        </w:tc>
        <w:tc>
          <w:tcPr>
            <w:tcW w:w="604" w:type="pct"/>
            <w:shd w:val="clear" w:color="auto" w:fill="auto"/>
            <w:vAlign w:val="center"/>
          </w:tcPr>
          <w:p w14:paraId="14882FC6" w14:textId="77777777" w:rsidR="0082796A" w:rsidRPr="00532473" w:rsidRDefault="00FB21CC" w:rsidP="00666145">
            <w:pPr>
              <w:pStyle w:val="TabText"/>
              <w:rPr>
                <w:rFonts w:ascii="Tahoma" w:hAnsi="Tahoma" w:cs="Tahoma"/>
                <w:sz w:val="18"/>
                <w:szCs w:val="18"/>
                <w:lang w:val="sk-SK" w:bidi="ar-BH"/>
              </w:rPr>
            </w:pPr>
            <w:r w:rsidRPr="00532473">
              <w:rPr>
                <w:rFonts w:ascii="Tahoma" w:hAnsi="Tahoma" w:cs="Tahoma"/>
                <w:sz w:val="18"/>
                <w:szCs w:val="18"/>
                <w:lang w:val="sk-SK" w:bidi="ar-BH"/>
              </w:rPr>
              <w:t>2</w:t>
            </w:r>
            <w:r w:rsidR="00992CAB" w:rsidRPr="00532473">
              <w:rPr>
                <w:rFonts w:ascii="Tahoma" w:hAnsi="Tahoma" w:cs="Tahoma"/>
                <w:sz w:val="18"/>
                <w:szCs w:val="18"/>
                <w:lang w:val="sk-SK" w:bidi="ar-BH"/>
              </w:rPr>
              <w:t>2</w:t>
            </w:r>
            <w:r w:rsidR="0082796A" w:rsidRPr="00532473">
              <w:rPr>
                <w:rFonts w:ascii="Tahoma" w:hAnsi="Tahoma" w:cs="Tahoma"/>
                <w:sz w:val="18"/>
                <w:szCs w:val="18"/>
                <w:lang w:val="sk-SK" w:bidi="ar-BH"/>
              </w:rPr>
              <w:t>.</w:t>
            </w:r>
            <w:r w:rsidR="006639F9" w:rsidRPr="00532473">
              <w:rPr>
                <w:rFonts w:ascii="Tahoma" w:hAnsi="Tahoma" w:cs="Tahoma"/>
                <w:sz w:val="18"/>
                <w:szCs w:val="18"/>
                <w:lang w:val="sk-SK" w:bidi="ar-BH"/>
              </w:rPr>
              <w:t>6</w:t>
            </w:r>
            <w:r w:rsidR="0082796A" w:rsidRPr="00532473">
              <w:rPr>
                <w:rFonts w:ascii="Tahoma" w:hAnsi="Tahoma" w:cs="Tahoma"/>
                <w:sz w:val="18"/>
                <w:szCs w:val="18"/>
                <w:lang w:val="sk-SK" w:bidi="ar-BH"/>
              </w:rPr>
              <w:t>.2016</w:t>
            </w:r>
          </w:p>
        </w:tc>
        <w:tc>
          <w:tcPr>
            <w:tcW w:w="3533" w:type="pct"/>
            <w:vAlign w:val="center"/>
          </w:tcPr>
          <w:p w14:paraId="479D8AE8" w14:textId="77777777" w:rsidR="00FA4DBD" w:rsidRPr="00532473" w:rsidRDefault="004C5EEC" w:rsidP="00D83726">
            <w:pPr>
              <w:pStyle w:val="TabText"/>
              <w:rPr>
                <w:rFonts w:ascii="Tahoma" w:hAnsi="Tahoma" w:cs="Tahoma"/>
                <w:lang w:val="sk-SK"/>
              </w:rPr>
            </w:pPr>
            <w:r w:rsidRPr="00532473">
              <w:rPr>
                <w:rFonts w:ascii="Tahoma" w:hAnsi="Tahoma" w:cs="Tahoma"/>
                <w:sz w:val="18"/>
                <w:szCs w:val="18"/>
                <w:lang w:val="sk-SK" w:bidi="ar-BH"/>
              </w:rPr>
              <w:t>Aktualizácia notifikačných služieb o notifikáciu OE „UOZ – uchádzači o zamestnanie“.</w:t>
            </w:r>
            <w:r w:rsidR="00562602" w:rsidRPr="00532473">
              <w:rPr>
                <w:rFonts w:ascii="Tahoma" w:hAnsi="Tahoma" w:cs="Tahoma"/>
                <w:sz w:val="18"/>
                <w:szCs w:val="18"/>
                <w:lang w:val="sk-SK" w:bidi="ar-BH"/>
              </w:rPr>
              <w:t xml:space="preserve"> </w:t>
            </w:r>
            <w:r w:rsidRPr="00532473">
              <w:rPr>
                <w:rFonts w:ascii="Tahoma" w:hAnsi="Tahoma" w:cs="Tahoma"/>
                <w:sz w:val="18"/>
                <w:szCs w:val="18"/>
                <w:lang w:val="sk-SK" w:bidi="ar-BH"/>
              </w:rPr>
              <w:t>Doplnenie synchrónneho variantu služby „</w:t>
            </w:r>
            <w:proofErr w:type="spellStart"/>
            <w:r w:rsidRPr="00532473">
              <w:rPr>
                <w:rFonts w:ascii="Tahoma" w:hAnsi="Tahoma" w:cs="Tahoma"/>
                <w:sz w:val="18"/>
                <w:szCs w:val="18"/>
                <w:lang w:val="sk-SK" w:bidi="ar-BH"/>
              </w:rPr>
              <w:t>CSRU_GetConsolidatedReferenceDataService_Sync</w:t>
            </w:r>
            <w:proofErr w:type="spellEnd"/>
            <w:r w:rsidRPr="00532473">
              <w:rPr>
                <w:rFonts w:ascii="Tahoma" w:hAnsi="Tahoma" w:cs="Tahoma"/>
                <w:sz w:val="18"/>
                <w:szCs w:val="18"/>
                <w:lang w:val="sk-SK" w:bidi="ar-BH"/>
              </w:rPr>
              <w:t>“</w:t>
            </w:r>
            <w:r w:rsidR="00C46BDC" w:rsidRPr="00532473">
              <w:rPr>
                <w:rFonts w:ascii="Tahoma" w:hAnsi="Tahoma" w:cs="Tahoma"/>
                <w:sz w:val="18"/>
                <w:szCs w:val="18"/>
                <w:lang w:val="sk-SK" w:bidi="ar-BH"/>
              </w:rPr>
              <w:t xml:space="preserve">, doplnenie možnosti zápisových </w:t>
            </w:r>
            <w:r w:rsidR="0048008A" w:rsidRPr="00532473">
              <w:rPr>
                <w:rFonts w:ascii="Tahoma" w:hAnsi="Tahoma" w:cs="Tahoma"/>
                <w:sz w:val="18"/>
                <w:szCs w:val="18"/>
                <w:lang w:val="sk-SK" w:bidi="ar-BH"/>
              </w:rPr>
              <w:t xml:space="preserve">operácií </w:t>
            </w:r>
            <w:r w:rsidR="00C46BDC" w:rsidRPr="00532473">
              <w:rPr>
                <w:rFonts w:ascii="Tahoma" w:hAnsi="Tahoma" w:cs="Tahoma"/>
                <w:sz w:val="18"/>
                <w:szCs w:val="18"/>
                <w:lang w:val="sk-SK" w:bidi="ar-BH"/>
              </w:rPr>
              <w:t xml:space="preserve">voči </w:t>
            </w:r>
            <w:r w:rsidR="00E67115" w:rsidRPr="00532473">
              <w:rPr>
                <w:rFonts w:ascii="Tahoma" w:hAnsi="Tahoma" w:cs="Tahoma"/>
                <w:sz w:val="18"/>
                <w:szCs w:val="18"/>
                <w:lang w:val="sk-SK" w:bidi="ar-BH"/>
              </w:rPr>
              <w:t xml:space="preserve">RR </w:t>
            </w:r>
            <w:r w:rsidR="00C46BDC" w:rsidRPr="00532473">
              <w:rPr>
                <w:rFonts w:ascii="Tahoma" w:hAnsi="Tahoma" w:cs="Tahoma"/>
                <w:sz w:val="18"/>
                <w:szCs w:val="18"/>
                <w:lang w:val="sk-SK" w:bidi="ar-BH"/>
              </w:rPr>
              <w:t>RPO</w:t>
            </w:r>
            <w:r w:rsidR="00C46BDC" w:rsidRPr="00532473">
              <w:rPr>
                <w:rFonts w:ascii="Tahoma" w:hAnsi="Tahoma" w:cs="Tahoma"/>
                <w:i/>
                <w:iCs/>
                <w:sz w:val="18"/>
                <w:szCs w:val="18"/>
                <w:lang w:val="sk-SK" w:bidi="ar-BH"/>
              </w:rPr>
              <w:t>.</w:t>
            </w:r>
          </w:p>
        </w:tc>
        <w:tc>
          <w:tcPr>
            <w:tcW w:w="400" w:type="pct"/>
            <w:vAlign w:val="center"/>
          </w:tcPr>
          <w:p w14:paraId="01E6C72B" w14:textId="77777777" w:rsidR="0082796A" w:rsidRPr="00532473" w:rsidRDefault="009462EF" w:rsidP="0082796A">
            <w:pPr>
              <w:pStyle w:val="TabText"/>
              <w:rPr>
                <w:rFonts w:ascii="Tahoma" w:hAnsi="Tahoma" w:cs="Tahoma"/>
                <w:sz w:val="18"/>
                <w:szCs w:val="18"/>
                <w:lang w:val="sk-SK"/>
              </w:rPr>
            </w:pPr>
            <w:r w:rsidRPr="00532473">
              <w:rPr>
                <w:rFonts w:ascii="Tahoma" w:hAnsi="Tahoma" w:cs="Tahoma"/>
                <w:sz w:val="18"/>
                <w:szCs w:val="18"/>
                <w:lang w:val="sk-SK"/>
              </w:rPr>
              <w:t>HP</w:t>
            </w:r>
            <w:r w:rsidR="005E7765" w:rsidRPr="00532473">
              <w:rPr>
                <w:rFonts w:ascii="Tahoma" w:hAnsi="Tahoma" w:cs="Tahoma"/>
                <w:sz w:val="18"/>
                <w:szCs w:val="18"/>
                <w:lang w:val="sk-SK"/>
              </w:rPr>
              <w:t>E</w:t>
            </w:r>
            <w:r w:rsidRPr="00532473">
              <w:rPr>
                <w:rFonts w:ascii="Tahoma" w:hAnsi="Tahoma" w:cs="Tahoma"/>
                <w:sz w:val="18"/>
                <w:szCs w:val="18"/>
                <w:lang w:val="sk-SK"/>
              </w:rPr>
              <w:t xml:space="preserve"> tím</w:t>
            </w:r>
          </w:p>
        </w:tc>
      </w:tr>
      <w:tr w:rsidR="005D4FE3" w:rsidRPr="00532473" w14:paraId="01B2B81F" w14:textId="77777777" w:rsidTr="008874F6">
        <w:trPr>
          <w:jc w:val="center"/>
        </w:trPr>
        <w:tc>
          <w:tcPr>
            <w:tcW w:w="463" w:type="pct"/>
            <w:vAlign w:val="center"/>
          </w:tcPr>
          <w:p w14:paraId="1FD429F1" w14:textId="77777777" w:rsidR="005D4FE3" w:rsidRPr="00532473" w:rsidRDefault="005D4FE3" w:rsidP="0082796A">
            <w:pPr>
              <w:pStyle w:val="TabText"/>
              <w:rPr>
                <w:rFonts w:ascii="Tahoma" w:hAnsi="Tahoma" w:cs="Tahoma"/>
                <w:sz w:val="18"/>
                <w:szCs w:val="18"/>
                <w:lang w:val="sk-SK" w:bidi="ar-BH"/>
              </w:rPr>
            </w:pPr>
            <w:r w:rsidRPr="00532473">
              <w:rPr>
                <w:rFonts w:ascii="Tahoma" w:hAnsi="Tahoma" w:cs="Tahoma"/>
                <w:sz w:val="18"/>
                <w:szCs w:val="18"/>
                <w:lang w:val="sk-SK" w:bidi="ar-BH"/>
              </w:rPr>
              <w:t>1.7.1</w:t>
            </w:r>
          </w:p>
        </w:tc>
        <w:tc>
          <w:tcPr>
            <w:tcW w:w="604" w:type="pct"/>
            <w:shd w:val="clear" w:color="auto" w:fill="auto"/>
            <w:vAlign w:val="center"/>
          </w:tcPr>
          <w:p w14:paraId="2959BE45" w14:textId="77777777" w:rsidR="005D4FE3" w:rsidRPr="00532473" w:rsidRDefault="00654981" w:rsidP="00666145">
            <w:pPr>
              <w:pStyle w:val="TabText"/>
              <w:rPr>
                <w:rFonts w:ascii="Tahoma" w:hAnsi="Tahoma" w:cs="Tahoma"/>
                <w:sz w:val="18"/>
                <w:szCs w:val="18"/>
                <w:lang w:val="sk-SK" w:bidi="ar-BH"/>
              </w:rPr>
            </w:pPr>
            <w:r w:rsidRPr="00532473">
              <w:rPr>
                <w:rFonts w:ascii="Tahoma" w:hAnsi="Tahoma" w:cs="Tahoma"/>
                <w:sz w:val="18"/>
                <w:szCs w:val="18"/>
                <w:lang w:val="sk-SK" w:bidi="ar-BH"/>
              </w:rPr>
              <w:t>1</w:t>
            </w:r>
            <w:r w:rsidR="00733A06" w:rsidRPr="00532473">
              <w:rPr>
                <w:rFonts w:ascii="Tahoma" w:hAnsi="Tahoma" w:cs="Tahoma"/>
                <w:sz w:val="18"/>
                <w:szCs w:val="18"/>
                <w:lang w:val="sk-SK" w:bidi="ar-BH"/>
              </w:rPr>
              <w:t>6</w:t>
            </w:r>
            <w:r w:rsidR="005D4FE3" w:rsidRPr="00532473">
              <w:rPr>
                <w:rFonts w:ascii="Tahoma" w:hAnsi="Tahoma" w:cs="Tahoma"/>
                <w:sz w:val="18"/>
                <w:szCs w:val="18"/>
                <w:lang w:val="sk-SK" w:bidi="ar-BH"/>
              </w:rPr>
              <w:t>.</w:t>
            </w:r>
            <w:r w:rsidRPr="00532473">
              <w:rPr>
                <w:rFonts w:ascii="Tahoma" w:hAnsi="Tahoma" w:cs="Tahoma"/>
                <w:sz w:val="18"/>
                <w:szCs w:val="18"/>
                <w:lang w:val="sk-SK" w:bidi="ar-BH"/>
              </w:rPr>
              <w:t>11</w:t>
            </w:r>
            <w:r w:rsidR="005D4FE3" w:rsidRPr="00532473">
              <w:rPr>
                <w:rFonts w:ascii="Tahoma" w:hAnsi="Tahoma" w:cs="Tahoma"/>
                <w:sz w:val="18"/>
                <w:szCs w:val="18"/>
                <w:lang w:val="sk-SK" w:bidi="ar-BH"/>
              </w:rPr>
              <w:t>.2016</w:t>
            </w:r>
          </w:p>
        </w:tc>
        <w:tc>
          <w:tcPr>
            <w:tcW w:w="3533" w:type="pct"/>
            <w:vAlign w:val="center"/>
          </w:tcPr>
          <w:p w14:paraId="72E52DFC" w14:textId="77777777" w:rsidR="005D4FE3" w:rsidRPr="00532473" w:rsidRDefault="005D4FE3" w:rsidP="004C5EEC">
            <w:pPr>
              <w:pStyle w:val="TabText"/>
              <w:rPr>
                <w:rFonts w:ascii="Tahoma" w:hAnsi="Tahoma" w:cs="Tahoma"/>
                <w:sz w:val="18"/>
                <w:szCs w:val="18"/>
                <w:lang w:val="sk-SK" w:bidi="ar-BH"/>
              </w:rPr>
            </w:pPr>
            <w:r w:rsidRPr="00532473">
              <w:rPr>
                <w:rFonts w:ascii="Tahoma" w:hAnsi="Tahoma" w:cs="Tahoma"/>
                <w:sz w:val="18"/>
                <w:szCs w:val="18"/>
                <w:lang w:val="sk-SK" w:bidi="ar-BH"/>
              </w:rPr>
              <w:t xml:space="preserve">Doplnenie statusu </w:t>
            </w:r>
            <w:r w:rsidR="0048008A" w:rsidRPr="00532473">
              <w:rPr>
                <w:rFonts w:ascii="Tahoma" w:hAnsi="Tahoma" w:cs="Tahoma"/>
                <w:sz w:val="18"/>
                <w:szCs w:val="18"/>
                <w:lang w:val="sk-SK" w:bidi="ar-BH"/>
              </w:rPr>
              <w:t xml:space="preserve">operácie </w:t>
            </w:r>
            <w:proofErr w:type="spellStart"/>
            <w:r w:rsidRPr="00532473">
              <w:rPr>
                <w:rFonts w:ascii="Tahoma" w:hAnsi="Tahoma" w:cs="Tahoma"/>
                <w:sz w:val="18"/>
                <w:szCs w:val="18"/>
                <w:lang w:val="sk-SK" w:bidi="ar-BH"/>
              </w:rPr>
              <w:t>getStatus</w:t>
            </w:r>
            <w:proofErr w:type="spellEnd"/>
            <w:r w:rsidRPr="00532473">
              <w:rPr>
                <w:rFonts w:ascii="Tahoma" w:hAnsi="Tahoma" w:cs="Tahoma"/>
                <w:sz w:val="18"/>
                <w:szCs w:val="18"/>
                <w:lang w:val="sk-SK" w:bidi="ar-BH"/>
              </w:rPr>
              <w:t xml:space="preserve"> o nový kód „4“</w:t>
            </w:r>
            <w:r w:rsidR="009A4AE2" w:rsidRPr="00532473">
              <w:rPr>
                <w:rFonts w:ascii="Tahoma" w:hAnsi="Tahoma" w:cs="Tahoma"/>
                <w:sz w:val="18"/>
                <w:szCs w:val="18"/>
                <w:lang w:val="sk-SK" w:bidi="ar-BH"/>
              </w:rPr>
              <w:t>. Doplnené ďalšie príklady volania služieb</w:t>
            </w:r>
            <w:r w:rsidR="00386E6F" w:rsidRPr="00532473">
              <w:rPr>
                <w:rFonts w:ascii="Tahoma" w:hAnsi="Tahoma" w:cs="Tahoma"/>
                <w:sz w:val="18"/>
                <w:szCs w:val="18"/>
                <w:lang w:val="sk-SK" w:bidi="ar-BH"/>
              </w:rPr>
              <w:t xml:space="preserve">, upravený názov IS MUK DCOU </w:t>
            </w:r>
            <w:r w:rsidR="00980E0F" w:rsidRPr="00532473">
              <w:rPr>
                <w:rFonts w:ascii="Tahoma" w:hAnsi="Tahoma" w:cs="Tahoma"/>
                <w:sz w:val="18"/>
                <w:szCs w:val="18"/>
                <w:lang w:val="sk-SK" w:bidi="ar-BH"/>
              </w:rPr>
              <w:t xml:space="preserve">na IS CSRÚ </w:t>
            </w:r>
            <w:r w:rsidR="00386E6F" w:rsidRPr="00532473">
              <w:rPr>
                <w:rFonts w:ascii="Tahoma" w:hAnsi="Tahoma" w:cs="Tahoma"/>
                <w:sz w:val="18"/>
                <w:szCs w:val="18"/>
                <w:lang w:val="sk-SK" w:bidi="ar-BH"/>
              </w:rPr>
              <w:t>podľa požiadavky OPIS PGK.</w:t>
            </w:r>
            <w:r w:rsidR="00462820" w:rsidRPr="00532473">
              <w:rPr>
                <w:rFonts w:ascii="Tahoma" w:hAnsi="Tahoma" w:cs="Tahoma"/>
                <w:sz w:val="18"/>
                <w:szCs w:val="18"/>
                <w:lang w:val="sk-SK" w:bidi="ar-BH"/>
              </w:rPr>
              <w:t xml:space="preserve"> Aktualizované štruktúry OE.</w:t>
            </w:r>
          </w:p>
        </w:tc>
        <w:tc>
          <w:tcPr>
            <w:tcW w:w="400" w:type="pct"/>
            <w:vAlign w:val="center"/>
          </w:tcPr>
          <w:p w14:paraId="5D222357" w14:textId="77777777" w:rsidR="005D4FE3" w:rsidRPr="00532473" w:rsidRDefault="009A4AE2" w:rsidP="0082796A">
            <w:pPr>
              <w:pStyle w:val="TabText"/>
              <w:rPr>
                <w:rFonts w:ascii="Tahoma" w:hAnsi="Tahoma" w:cs="Tahoma"/>
                <w:sz w:val="18"/>
                <w:szCs w:val="18"/>
                <w:lang w:val="sk-SK"/>
              </w:rPr>
            </w:pPr>
            <w:r w:rsidRPr="00532473">
              <w:rPr>
                <w:rFonts w:ascii="Tahoma" w:hAnsi="Tahoma" w:cs="Tahoma"/>
                <w:sz w:val="18"/>
                <w:szCs w:val="18"/>
                <w:lang w:val="sk-SK"/>
              </w:rPr>
              <w:t>HP</w:t>
            </w:r>
            <w:r w:rsidR="005E7765" w:rsidRPr="00532473">
              <w:rPr>
                <w:rFonts w:ascii="Tahoma" w:hAnsi="Tahoma" w:cs="Tahoma"/>
                <w:sz w:val="18"/>
                <w:szCs w:val="18"/>
                <w:lang w:val="sk-SK"/>
              </w:rPr>
              <w:t>E</w:t>
            </w:r>
            <w:r w:rsidRPr="00532473">
              <w:rPr>
                <w:rFonts w:ascii="Tahoma" w:hAnsi="Tahoma" w:cs="Tahoma"/>
                <w:sz w:val="18"/>
                <w:szCs w:val="18"/>
                <w:lang w:val="sk-SK"/>
              </w:rPr>
              <w:t xml:space="preserve"> tím</w:t>
            </w:r>
          </w:p>
        </w:tc>
      </w:tr>
      <w:tr w:rsidR="00F90C89" w:rsidRPr="00532473" w14:paraId="413D23EE" w14:textId="77777777" w:rsidTr="008874F6">
        <w:trPr>
          <w:jc w:val="center"/>
        </w:trPr>
        <w:tc>
          <w:tcPr>
            <w:tcW w:w="463" w:type="pct"/>
            <w:vAlign w:val="center"/>
          </w:tcPr>
          <w:p w14:paraId="404E25E0" w14:textId="77777777" w:rsidR="00F90C89" w:rsidRPr="00532473" w:rsidRDefault="00F90C89" w:rsidP="0082796A">
            <w:pPr>
              <w:pStyle w:val="TabText"/>
              <w:rPr>
                <w:rFonts w:ascii="Tahoma" w:hAnsi="Tahoma" w:cs="Tahoma"/>
                <w:sz w:val="18"/>
                <w:szCs w:val="18"/>
                <w:lang w:val="sk-SK" w:bidi="ar-BH"/>
              </w:rPr>
            </w:pPr>
            <w:r w:rsidRPr="00532473">
              <w:rPr>
                <w:rFonts w:ascii="Tahoma" w:hAnsi="Tahoma" w:cs="Tahoma"/>
                <w:sz w:val="18"/>
                <w:szCs w:val="18"/>
                <w:lang w:val="sk-SK" w:bidi="ar-BH"/>
              </w:rPr>
              <w:t>1.7.2</w:t>
            </w:r>
          </w:p>
        </w:tc>
        <w:tc>
          <w:tcPr>
            <w:tcW w:w="604" w:type="pct"/>
            <w:shd w:val="clear" w:color="auto" w:fill="auto"/>
            <w:vAlign w:val="center"/>
          </w:tcPr>
          <w:p w14:paraId="110FC717" w14:textId="77777777" w:rsidR="00F90C89" w:rsidRPr="00532473" w:rsidRDefault="00000330" w:rsidP="00666145">
            <w:pPr>
              <w:pStyle w:val="TabText"/>
              <w:rPr>
                <w:rFonts w:ascii="Tahoma" w:hAnsi="Tahoma" w:cs="Tahoma"/>
                <w:sz w:val="18"/>
                <w:szCs w:val="18"/>
                <w:lang w:val="sk-SK" w:bidi="ar-BH"/>
              </w:rPr>
            </w:pPr>
            <w:r w:rsidRPr="00532473">
              <w:rPr>
                <w:rFonts w:ascii="Tahoma" w:hAnsi="Tahoma" w:cs="Tahoma"/>
                <w:sz w:val="18"/>
                <w:szCs w:val="18"/>
                <w:lang w:val="sk-SK" w:bidi="ar-BH"/>
              </w:rPr>
              <w:t>4</w:t>
            </w:r>
            <w:r w:rsidR="00F90C89" w:rsidRPr="00532473">
              <w:rPr>
                <w:rFonts w:ascii="Tahoma" w:hAnsi="Tahoma" w:cs="Tahoma"/>
                <w:sz w:val="18"/>
                <w:szCs w:val="18"/>
                <w:lang w:val="sk-SK" w:bidi="ar-BH"/>
              </w:rPr>
              <w:t>.</w:t>
            </w:r>
            <w:r w:rsidR="00133583" w:rsidRPr="00532473">
              <w:rPr>
                <w:rFonts w:ascii="Tahoma" w:hAnsi="Tahoma" w:cs="Tahoma"/>
                <w:sz w:val="18"/>
                <w:szCs w:val="18"/>
                <w:lang w:val="sk-SK" w:bidi="ar-BH"/>
              </w:rPr>
              <w:t>7</w:t>
            </w:r>
            <w:r w:rsidR="0098294C" w:rsidRPr="00532473">
              <w:rPr>
                <w:rFonts w:ascii="Tahoma" w:hAnsi="Tahoma" w:cs="Tahoma"/>
                <w:sz w:val="18"/>
                <w:szCs w:val="18"/>
                <w:lang w:val="sk-SK" w:bidi="ar-BH"/>
              </w:rPr>
              <w:t>.2017</w:t>
            </w:r>
          </w:p>
        </w:tc>
        <w:tc>
          <w:tcPr>
            <w:tcW w:w="3533" w:type="pct"/>
            <w:vAlign w:val="center"/>
          </w:tcPr>
          <w:p w14:paraId="25557721" w14:textId="77777777" w:rsidR="005E2C5D" w:rsidRPr="00532473" w:rsidRDefault="00750151" w:rsidP="004C5EEC">
            <w:pPr>
              <w:pStyle w:val="TabText"/>
              <w:rPr>
                <w:rFonts w:ascii="Tahoma" w:hAnsi="Tahoma" w:cs="Tahoma"/>
                <w:sz w:val="18"/>
                <w:szCs w:val="18"/>
                <w:lang w:val="sk-SK" w:bidi="ar-BH"/>
              </w:rPr>
            </w:pPr>
            <w:r w:rsidRPr="00532473">
              <w:rPr>
                <w:rFonts w:ascii="Tahoma" w:hAnsi="Tahoma" w:cs="Tahoma"/>
                <w:sz w:val="18"/>
                <w:szCs w:val="18"/>
                <w:lang w:val="sk-SK" w:bidi="ar-BH"/>
              </w:rPr>
              <w:t>Doplnenie nového poskytova</w:t>
            </w:r>
            <w:r w:rsidR="001A3F0C" w:rsidRPr="00532473">
              <w:rPr>
                <w:rFonts w:ascii="Tahoma" w:hAnsi="Tahoma" w:cs="Tahoma"/>
                <w:sz w:val="18"/>
                <w:szCs w:val="18"/>
                <w:lang w:val="sk-SK" w:bidi="ar-BH"/>
              </w:rPr>
              <w:t xml:space="preserve">teľa </w:t>
            </w:r>
            <w:r w:rsidR="003A32D8" w:rsidRPr="00532473">
              <w:rPr>
                <w:rFonts w:ascii="Tahoma" w:hAnsi="Tahoma" w:cs="Tahoma"/>
                <w:sz w:val="18"/>
                <w:szCs w:val="18"/>
                <w:lang w:val="sk-SK" w:bidi="ar-BH"/>
              </w:rPr>
              <w:t xml:space="preserve">dát </w:t>
            </w:r>
            <w:r w:rsidR="00DD18DD" w:rsidRPr="00532473">
              <w:rPr>
                <w:rFonts w:ascii="Tahoma" w:hAnsi="Tahoma" w:cs="Tahoma"/>
                <w:sz w:val="18"/>
                <w:szCs w:val="18"/>
                <w:lang w:val="sk-SK" w:bidi="ar-BH"/>
              </w:rPr>
              <w:t>-</w:t>
            </w:r>
            <w:r w:rsidRPr="00532473">
              <w:rPr>
                <w:rFonts w:ascii="Tahoma" w:hAnsi="Tahoma" w:cs="Tahoma"/>
                <w:sz w:val="18"/>
                <w:szCs w:val="18"/>
                <w:lang w:val="sk-SK" w:bidi="ar-BH"/>
              </w:rPr>
              <w:t xml:space="preserve"> </w:t>
            </w:r>
            <w:r w:rsidR="001A3F0C" w:rsidRPr="00532473">
              <w:rPr>
                <w:rFonts w:ascii="Tahoma" w:hAnsi="Tahoma" w:cs="Tahoma"/>
                <w:sz w:val="18"/>
                <w:szCs w:val="18"/>
                <w:lang w:val="sk-SK" w:bidi="ar-BH"/>
              </w:rPr>
              <w:t xml:space="preserve">Protimonopolný úrad SR </w:t>
            </w:r>
            <w:r w:rsidRPr="00532473">
              <w:rPr>
                <w:rFonts w:ascii="Tahoma" w:hAnsi="Tahoma" w:cs="Tahoma"/>
                <w:sz w:val="18"/>
                <w:szCs w:val="18"/>
                <w:lang w:val="sk-SK" w:bidi="ar-BH"/>
              </w:rPr>
              <w:t>systém SEMP</w:t>
            </w:r>
            <w:r w:rsidR="001A3F0C" w:rsidRPr="00532473">
              <w:rPr>
                <w:rFonts w:ascii="Tahoma" w:hAnsi="Tahoma" w:cs="Tahoma"/>
                <w:sz w:val="18"/>
                <w:szCs w:val="18"/>
                <w:lang w:val="sk-SK" w:bidi="ar-BH"/>
              </w:rPr>
              <w:t xml:space="preserve"> a </w:t>
            </w:r>
            <w:r w:rsidR="005026BA" w:rsidRPr="00532473">
              <w:rPr>
                <w:rFonts w:ascii="Tahoma" w:hAnsi="Tahoma" w:cs="Tahoma"/>
                <w:sz w:val="18"/>
                <w:szCs w:val="18"/>
                <w:lang w:val="sk-SK" w:bidi="ar-BH"/>
              </w:rPr>
              <w:t xml:space="preserve">údaje </w:t>
            </w:r>
            <w:r w:rsidR="00FA550F" w:rsidRPr="00532473">
              <w:rPr>
                <w:rFonts w:ascii="Tahoma" w:hAnsi="Tahoma" w:cs="Tahoma"/>
                <w:sz w:val="18"/>
                <w:szCs w:val="18"/>
                <w:lang w:val="sk-SK" w:bidi="ar-BH"/>
              </w:rPr>
              <w:t xml:space="preserve">za </w:t>
            </w:r>
            <w:r w:rsidRPr="00532473">
              <w:rPr>
                <w:rFonts w:ascii="Tahoma" w:hAnsi="Tahoma" w:cs="Tahoma"/>
                <w:sz w:val="18"/>
                <w:szCs w:val="18"/>
                <w:lang w:val="sk-SK" w:bidi="ar-BH"/>
              </w:rPr>
              <w:t>Regist</w:t>
            </w:r>
            <w:r w:rsidR="00EE4E27" w:rsidRPr="00532473">
              <w:rPr>
                <w:rFonts w:ascii="Tahoma" w:hAnsi="Tahoma" w:cs="Tahoma"/>
                <w:sz w:val="18"/>
                <w:szCs w:val="18"/>
                <w:lang w:val="sk-SK" w:bidi="ar-BH"/>
              </w:rPr>
              <w:t>ra</w:t>
            </w:r>
            <w:r w:rsidRPr="00532473">
              <w:rPr>
                <w:rFonts w:ascii="Tahoma" w:hAnsi="Tahoma" w:cs="Tahoma"/>
                <w:sz w:val="18"/>
                <w:szCs w:val="18"/>
                <w:lang w:val="sk-SK" w:bidi="ar-BH"/>
              </w:rPr>
              <w:t xml:space="preserve"> príjemcov pomoci, </w:t>
            </w:r>
            <w:r w:rsidR="00373DF7" w:rsidRPr="00532473">
              <w:rPr>
                <w:rFonts w:ascii="Tahoma" w:hAnsi="Tahoma" w:cs="Tahoma"/>
                <w:sz w:val="18"/>
                <w:szCs w:val="18"/>
                <w:lang w:val="sk-SK" w:bidi="ar-BH"/>
              </w:rPr>
              <w:t xml:space="preserve">Aktualizovaný text notifikácií </w:t>
            </w:r>
            <w:r w:rsidR="00BD632E" w:rsidRPr="00532473">
              <w:rPr>
                <w:rFonts w:ascii="Tahoma" w:hAnsi="Tahoma" w:cs="Tahoma"/>
                <w:sz w:val="18"/>
                <w:szCs w:val="18"/>
                <w:lang w:val="sk-SK" w:bidi="ar-BH"/>
              </w:rPr>
              <w:t>v časti 2.4.3.2</w:t>
            </w:r>
            <w:r w:rsidR="00DC3599" w:rsidRPr="00532473">
              <w:rPr>
                <w:rFonts w:ascii="Tahoma" w:hAnsi="Tahoma" w:cs="Tahoma"/>
                <w:sz w:val="18"/>
                <w:szCs w:val="18"/>
                <w:lang w:val="sk-SK" w:bidi="ar-BH"/>
              </w:rPr>
              <w:t xml:space="preserve"> </w:t>
            </w:r>
            <w:r w:rsidR="00BD632E" w:rsidRPr="00532473">
              <w:rPr>
                <w:rFonts w:ascii="Tahoma" w:hAnsi="Tahoma" w:cs="Tahoma"/>
                <w:sz w:val="18"/>
                <w:szCs w:val="18"/>
                <w:lang w:val="sk-SK" w:bidi="ar-BH"/>
              </w:rPr>
              <w:t>Technické údaje</w:t>
            </w:r>
            <w:r w:rsidRPr="00532473">
              <w:rPr>
                <w:rFonts w:ascii="Tahoma" w:hAnsi="Tahoma" w:cs="Tahoma"/>
                <w:sz w:val="18"/>
                <w:szCs w:val="18"/>
                <w:lang w:val="sk-SK" w:bidi="ar-BH"/>
              </w:rPr>
              <w:t xml:space="preserve">, </w:t>
            </w:r>
            <w:r w:rsidR="0038408E" w:rsidRPr="00532473">
              <w:rPr>
                <w:rFonts w:ascii="Tahoma" w:hAnsi="Tahoma" w:cs="Tahoma"/>
                <w:sz w:val="18"/>
                <w:szCs w:val="18"/>
                <w:lang w:val="sk-SK" w:bidi="ar-BH"/>
              </w:rPr>
              <w:t>zapracované požadované úpravy štruktúr dát</w:t>
            </w:r>
            <w:r w:rsidR="005D719D" w:rsidRPr="00532473">
              <w:rPr>
                <w:rFonts w:ascii="Tahoma" w:hAnsi="Tahoma" w:cs="Tahoma"/>
                <w:sz w:val="18"/>
                <w:szCs w:val="18"/>
                <w:lang w:val="sk-SK" w:bidi="ar-BH"/>
              </w:rPr>
              <w:t xml:space="preserve"> OE</w:t>
            </w:r>
            <w:r w:rsidR="00830E11" w:rsidRPr="00532473">
              <w:rPr>
                <w:rFonts w:ascii="Tahoma" w:hAnsi="Tahoma" w:cs="Tahoma"/>
                <w:sz w:val="18"/>
                <w:szCs w:val="18"/>
                <w:lang w:val="sk-SK" w:bidi="ar-BH"/>
              </w:rPr>
              <w:t xml:space="preserve"> (</w:t>
            </w:r>
            <w:r w:rsidR="00310F06" w:rsidRPr="00532473">
              <w:rPr>
                <w:rFonts w:ascii="Tahoma" w:hAnsi="Tahoma" w:cs="Tahoma"/>
                <w:sz w:val="18"/>
                <w:szCs w:val="18"/>
                <w:lang w:val="sk-SK" w:bidi="ar-BH"/>
              </w:rPr>
              <w:t xml:space="preserve">formáty </w:t>
            </w:r>
            <w:proofErr w:type="spellStart"/>
            <w:r w:rsidR="00830E11" w:rsidRPr="00532473">
              <w:rPr>
                <w:rFonts w:ascii="Tahoma" w:hAnsi="Tahoma" w:cs="Tahoma"/>
                <w:sz w:val="18"/>
                <w:szCs w:val="18"/>
                <w:lang w:val="sk-SK" w:bidi="ar-BH"/>
              </w:rPr>
              <w:t>xslx</w:t>
            </w:r>
            <w:proofErr w:type="spellEnd"/>
            <w:r w:rsidR="00830E11" w:rsidRPr="00532473">
              <w:rPr>
                <w:rFonts w:ascii="Tahoma" w:hAnsi="Tahoma" w:cs="Tahoma"/>
                <w:sz w:val="18"/>
                <w:szCs w:val="18"/>
                <w:lang w:val="sk-SK" w:bidi="ar-BH"/>
              </w:rPr>
              <w:t>,</w:t>
            </w:r>
            <w:r w:rsidR="00EE2E26" w:rsidRPr="00532473">
              <w:rPr>
                <w:rFonts w:ascii="Tahoma" w:hAnsi="Tahoma" w:cs="Tahoma"/>
                <w:sz w:val="18"/>
                <w:szCs w:val="18"/>
                <w:lang w:val="sk-SK" w:bidi="ar-BH"/>
              </w:rPr>
              <w:t xml:space="preserve"> </w:t>
            </w:r>
            <w:proofErr w:type="spellStart"/>
            <w:r w:rsidR="00830E11" w:rsidRPr="00532473">
              <w:rPr>
                <w:rFonts w:ascii="Tahoma" w:hAnsi="Tahoma" w:cs="Tahoma"/>
                <w:sz w:val="18"/>
                <w:szCs w:val="18"/>
                <w:lang w:val="sk-SK" w:bidi="ar-BH"/>
              </w:rPr>
              <w:t>xsd</w:t>
            </w:r>
            <w:proofErr w:type="spellEnd"/>
            <w:r w:rsidR="00830E11" w:rsidRPr="00532473">
              <w:rPr>
                <w:rFonts w:ascii="Tahoma" w:hAnsi="Tahoma" w:cs="Tahoma"/>
                <w:sz w:val="18"/>
                <w:szCs w:val="18"/>
                <w:lang w:val="sk-SK" w:bidi="ar-BH"/>
              </w:rPr>
              <w:t>)</w:t>
            </w:r>
          </w:p>
        </w:tc>
        <w:tc>
          <w:tcPr>
            <w:tcW w:w="400" w:type="pct"/>
            <w:vAlign w:val="center"/>
          </w:tcPr>
          <w:p w14:paraId="5AC7E230" w14:textId="77777777" w:rsidR="00F90C89" w:rsidRPr="00532473" w:rsidRDefault="004C0B3C" w:rsidP="0082796A">
            <w:pPr>
              <w:pStyle w:val="TabText"/>
              <w:rPr>
                <w:rFonts w:ascii="Tahoma" w:hAnsi="Tahoma" w:cs="Tahoma"/>
                <w:sz w:val="18"/>
                <w:szCs w:val="18"/>
                <w:lang w:val="sk-SK"/>
              </w:rPr>
            </w:pPr>
            <w:r w:rsidRPr="00532473">
              <w:rPr>
                <w:rFonts w:ascii="Tahoma" w:hAnsi="Tahoma" w:cs="Tahoma"/>
                <w:sz w:val="18"/>
                <w:szCs w:val="18"/>
                <w:lang w:val="sk-SK"/>
              </w:rPr>
              <w:t>DXC</w:t>
            </w:r>
            <w:r w:rsidR="00C201A9" w:rsidRPr="00532473">
              <w:rPr>
                <w:rFonts w:ascii="Tahoma" w:hAnsi="Tahoma" w:cs="Tahoma"/>
                <w:sz w:val="18"/>
                <w:szCs w:val="18"/>
                <w:lang w:val="sk-SK"/>
              </w:rPr>
              <w:t xml:space="preserve"> tím</w:t>
            </w:r>
          </w:p>
        </w:tc>
      </w:tr>
      <w:tr w:rsidR="002A58AC" w:rsidRPr="00532473" w14:paraId="7068E76B" w14:textId="77777777" w:rsidTr="008874F6">
        <w:trPr>
          <w:jc w:val="center"/>
        </w:trPr>
        <w:tc>
          <w:tcPr>
            <w:tcW w:w="463" w:type="pct"/>
            <w:vAlign w:val="center"/>
          </w:tcPr>
          <w:p w14:paraId="619828CA" w14:textId="77777777" w:rsidR="002A58AC" w:rsidRPr="00532473" w:rsidRDefault="002A58AC" w:rsidP="0082796A">
            <w:pPr>
              <w:pStyle w:val="TabText"/>
              <w:rPr>
                <w:rFonts w:ascii="Tahoma" w:hAnsi="Tahoma" w:cs="Tahoma"/>
                <w:sz w:val="18"/>
                <w:szCs w:val="18"/>
                <w:lang w:val="sk-SK" w:bidi="ar-BH"/>
              </w:rPr>
            </w:pPr>
            <w:r w:rsidRPr="00532473">
              <w:rPr>
                <w:rFonts w:ascii="Tahoma" w:hAnsi="Tahoma" w:cs="Tahoma"/>
                <w:sz w:val="18"/>
                <w:szCs w:val="18"/>
                <w:lang w:val="sk-SK" w:bidi="ar-BH"/>
              </w:rPr>
              <w:t>1.7.3</w:t>
            </w:r>
          </w:p>
        </w:tc>
        <w:tc>
          <w:tcPr>
            <w:tcW w:w="604" w:type="pct"/>
            <w:shd w:val="clear" w:color="auto" w:fill="auto"/>
            <w:vAlign w:val="center"/>
          </w:tcPr>
          <w:p w14:paraId="2561CA97" w14:textId="77777777" w:rsidR="002A58AC" w:rsidRPr="00532473" w:rsidRDefault="005D3EC8" w:rsidP="00666145">
            <w:pPr>
              <w:pStyle w:val="TabText"/>
              <w:rPr>
                <w:rFonts w:ascii="Tahoma" w:hAnsi="Tahoma" w:cs="Tahoma"/>
                <w:sz w:val="18"/>
                <w:szCs w:val="18"/>
                <w:lang w:val="sk-SK" w:bidi="ar-BH"/>
              </w:rPr>
            </w:pPr>
            <w:r w:rsidRPr="00532473">
              <w:rPr>
                <w:rFonts w:ascii="Tahoma" w:hAnsi="Tahoma" w:cs="Tahoma"/>
                <w:sz w:val="18"/>
                <w:szCs w:val="18"/>
                <w:lang w:val="sk-SK" w:bidi="ar-BH"/>
              </w:rPr>
              <w:t>1</w:t>
            </w:r>
            <w:r w:rsidR="00EF4CD8" w:rsidRPr="00532473">
              <w:rPr>
                <w:rFonts w:ascii="Tahoma" w:hAnsi="Tahoma" w:cs="Tahoma"/>
                <w:sz w:val="18"/>
                <w:szCs w:val="18"/>
                <w:lang w:val="sk-SK" w:bidi="ar-BH"/>
              </w:rPr>
              <w:t>3</w:t>
            </w:r>
            <w:r w:rsidR="0029362B" w:rsidRPr="00532473">
              <w:rPr>
                <w:rFonts w:ascii="Tahoma" w:hAnsi="Tahoma" w:cs="Tahoma"/>
                <w:sz w:val="18"/>
                <w:szCs w:val="18"/>
                <w:lang w:val="sk-SK" w:bidi="ar-BH"/>
              </w:rPr>
              <w:t>.7.2018</w:t>
            </w:r>
          </w:p>
        </w:tc>
        <w:tc>
          <w:tcPr>
            <w:tcW w:w="3533" w:type="pct"/>
            <w:vAlign w:val="center"/>
          </w:tcPr>
          <w:p w14:paraId="33A5CA57" w14:textId="77777777" w:rsidR="002A58AC" w:rsidRPr="00532473" w:rsidRDefault="000A228F" w:rsidP="004C5EEC">
            <w:pPr>
              <w:pStyle w:val="TabText"/>
              <w:rPr>
                <w:rFonts w:ascii="Tahoma" w:hAnsi="Tahoma" w:cs="Tahoma"/>
                <w:sz w:val="18"/>
                <w:szCs w:val="18"/>
                <w:lang w:val="sk-SK" w:bidi="ar-BH"/>
              </w:rPr>
            </w:pPr>
            <w:r w:rsidRPr="00532473">
              <w:rPr>
                <w:rFonts w:ascii="Tahoma" w:hAnsi="Tahoma" w:cs="Tahoma"/>
                <w:sz w:val="18"/>
                <w:szCs w:val="18"/>
                <w:lang w:val="sk-SK" w:bidi="ar-BH"/>
              </w:rPr>
              <w:t>D</w:t>
            </w:r>
            <w:r w:rsidR="003041B4" w:rsidRPr="00532473">
              <w:rPr>
                <w:rFonts w:ascii="Tahoma" w:hAnsi="Tahoma" w:cs="Tahoma"/>
                <w:sz w:val="18"/>
                <w:szCs w:val="18"/>
                <w:lang w:val="sk-SK" w:bidi="ar-BH"/>
              </w:rPr>
              <w:t>oplnenie nového poskytovateľa dát</w:t>
            </w:r>
            <w:r w:rsidR="00E4206E" w:rsidRPr="00532473">
              <w:rPr>
                <w:rFonts w:ascii="Tahoma" w:hAnsi="Tahoma" w:cs="Tahoma"/>
                <w:sz w:val="18"/>
                <w:szCs w:val="18"/>
                <w:lang w:val="sk-SK" w:bidi="ar-BH"/>
              </w:rPr>
              <w:t xml:space="preserve"> </w:t>
            </w:r>
            <w:r w:rsidR="002C201F" w:rsidRPr="00532473">
              <w:rPr>
                <w:rFonts w:ascii="Tahoma" w:hAnsi="Tahoma" w:cs="Tahoma"/>
                <w:sz w:val="18"/>
                <w:szCs w:val="18"/>
                <w:lang w:val="sk-SK" w:bidi="ar-BH"/>
              </w:rPr>
              <w:t>–</w:t>
            </w:r>
            <w:r w:rsidRPr="00532473">
              <w:rPr>
                <w:rFonts w:ascii="Tahoma" w:hAnsi="Tahoma" w:cs="Tahoma"/>
                <w:sz w:val="18"/>
                <w:szCs w:val="18"/>
                <w:lang w:val="sk-SK" w:bidi="ar-BH"/>
              </w:rPr>
              <w:t xml:space="preserve"> MS</w:t>
            </w:r>
            <w:r w:rsidR="00DE68DD" w:rsidRPr="00532473">
              <w:rPr>
                <w:rFonts w:ascii="Tahoma" w:hAnsi="Tahoma" w:cs="Tahoma"/>
                <w:sz w:val="18"/>
                <w:szCs w:val="18"/>
                <w:lang w:val="sk-SK" w:bidi="ar-BH"/>
              </w:rPr>
              <w:t xml:space="preserve"> </w:t>
            </w:r>
            <w:r w:rsidRPr="00532473">
              <w:rPr>
                <w:rFonts w:ascii="Tahoma" w:hAnsi="Tahoma" w:cs="Tahoma"/>
                <w:sz w:val="18"/>
                <w:szCs w:val="18"/>
                <w:lang w:val="sk-SK" w:bidi="ar-BH"/>
              </w:rPr>
              <w:t>SR</w:t>
            </w:r>
            <w:r w:rsidR="002C201F" w:rsidRPr="00532473">
              <w:rPr>
                <w:rFonts w:ascii="Tahoma" w:hAnsi="Tahoma" w:cs="Tahoma"/>
                <w:sz w:val="18"/>
                <w:szCs w:val="18"/>
                <w:lang w:val="sk-SK" w:bidi="ar-BH"/>
              </w:rPr>
              <w:t>,</w:t>
            </w:r>
            <w:r w:rsidRPr="00532473">
              <w:rPr>
                <w:rFonts w:ascii="Tahoma" w:hAnsi="Tahoma" w:cs="Tahoma"/>
                <w:sz w:val="18"/>
                <w:szCs w:val="18"/>
                <w:lang w:val="sk-SK" w:bidi="ar-BH"/>
              </w:rPr>
              <w:t xml:space="preserve"> </w:t>
            </w:r>
            <w:r w:rsidR="00E4206E" w:rsidRPr="00532473">
              <w:rPr>
                <w:rFonts w:ascii="Tahoma" w:hAnsi="Tahoma" w:cs="Tahoma"/>
                <w:sz w:val="18"/>
                <w:szCs w:val="18"/>
                <w:lang w:val="sk-SK" w:bidi="ar-BH"/>
              </w:rPr>
              <w:t>do</w:t>
            </w:r>
            <w:r w:rsidR="002C201F" w:rsidRPr="00532473">
              <w:rPr>
                <w:rFonts w:ascii="Tahoma" w:hAnsi="Tahoma" w:cs="Tahoma"/>
                <w:sz w:val="18"/>
                <w:szCs w:val="18"/>
                <w:lang w:val="sk-SK" w:bidi="ar-BH"/>
              </w:rPr>
              <w:t xml:space="preserve">plnenie nových a aktualizácia súčasných </w:t>
            </w:r>
            <w:r w:rsidR="00F128DD" w:rsidRPr="00532473">
              <w:rPr>
                <w:rFonts w:ascii="Tahoma" w:hAnsi="Tahoma" w:cs="Tahoma"/>
                <w:sz w:val="18"/>
                <w:szCs w:val="18"/>
                <w:lang w:val="sk-SK" w:bidi="ar-BH"/>
              </w:rPr>
              <w:t xml:space="preserve">OE - </w:t>
            </w:r>
            <w:r w:rsidR="00057F69" w:rsidRPr="00532473">
              <w:rPr>
                <w:rFonts w:ascii="Tahoma" w:hAnsi="Tahoma" w:cs="Tahoma"/>
                <w:sz w:val="18"/>
                <w:szCs w:val="18"/>
                <w:lang w:val="sk-SK" w:bidi="ar-BH"/>
              </w:rPr>
              <w:t xml:space="preserve">Odvodová povinnosť voči SP, nové OE za zdravotné poisťovne, </w:t>
            </w:r>
            <w:r w:rsidR="00F128DD" w:rsidRPr="00532473">
              <w:rPr>
                <w:rFonts w:ascii="Tahoma" w:hAnsi="Tahoma" w:cs="Tahoma"/>
                <w:sz w:val="18"/>
                <w:szCs w:val="18"/>
                <w:lang w:val="sk-SK" w:bidi="ar-BH"/>
              </w:rPr>
              <w:t>Justičné pohľadávky, Register úpadcov</w:t>
            </w:r>
          </w:p>
        </w:tc>
        <w:tc>
          <w:tcPr>
            <w:tcW w:w="400" w:type="pct"/>
            <w:vAlign w:val="center"/>
          </w:tcPr>
          <w:p w14:paraId="7A502A04" w14:textId="77777777" w:rsidR="002A58AC" w:rsidRPr="00532473" w:rsidRDefault="003F08D0" w:rsidP="0082796A">
            <w:pPr>
              <w:pStyle w:val="TabText"/>
              <w:rPr>
                <w:rFonts w:ascii="Tahoma" w:hAnsi="Tahoma" w:cs="Tahoma"/>
                <w:sz w:val="18"/>
                <w:szCs w:val="18"/>
                <w:lang w:val="sk-SK"/>
              </w:rPr>
            </w:pPr>
            <w:r w:rsidRPr="00532473">
              <w:rPr>
                <w:rFonts w:ascii="Tahoma" w:hAnsi="Tahoma" w:cs="Tahoma"/>
                <w:sz w:val="18"/>
                <w:szCs w:val="18"/>
                <w:lang w:val="sk-SK"/>
              </w:rPr>
              <w:t>DXC tím</w:t>
            </w:r>
          </w:p>
        </w:tc>
      </w:tr>
      <w:tr w:rsidR="0067791D" w:rsidRPr="00532473" w14:paraId="4DF2080D" w14:textId="77777777" w:rsidTr="008874F6">
        <w:trPr>
          <w:jc w:val="center"/>
        </w:trPr>
        <w:tc>
          <w:tcPr>
            <w:tcW w:w="463" w:type="pct"/>
            <w:vAlign w:val="center"/>
          </w:tcPr>
          <w:p w14:paraId="0382D967" w14:textId="77777777" w:rsidR="0067791D" w:rsidRPr="00532473" w:rsidRDefault="0067791D" w:rsidP="0067791D">
            <w:pPr>
              <w:pStyle w:val="TabText"/>
              <w:rPr>
                <w:rFonts w:ascii="Tahoma" w:hAnsi="Tahoma" w:cs="Tahoma"/>
                <w:sz w:val="18"/>
                <w:szCs w:val="18"/>
                <w:lang w:val="sk-SK" w:bidi="ar-BH"/>
              </w:rPr>
            </w:pPr>
            <w:r w:rsidRPr="00532473">
              <w:rPr>
                <w:rFonts w:ascii="Tahoma" w:hAnsi="Tahoma" w:cs="Tahoma"/>
                <w:sz w:val="18"/>
                <w:szCs w:val="18"/>
                <w:lang w:val="sk-SK" w:bidi="ar-BH"/>
              </w:rPr>
              <w:t>1.</w:t>
            </w:r>
            <w:r w:rsidR="00D90C7A" w:rsidRPr="00532473">
              <w:rPr>
                <w:rFonts w:ascii="Tahoma" w:hAnsi="Tahoma" w:cs="Tahoma"/>
                <w:sz w:val="18"/>
                <w:szCs w:val="18"/>
                <w:lang w:val="sk-SK" w:bidi="ar-BH"/>
              </w:rPr>
              <w:t>8.0</w:t>
            </w:r>
          </w:p>
        </w:tc>
        <w:tc>
          <w:tcPr>
            <w:tcW w:w="604" w:type="pct"/>
            <w:shd w:val="clear" w:color="auto" w:fill="auto"/>
            <w:vAlign w:val="center"/>
          </w:tcPr>
          <w:p w14:paraId="4DDAFCB0" w14:textId="77777777" w:rsidR="0067791D" w:rsidRPr="00532473" w:rsidRDefault="00C30E4B" w:rsidP="0067791D">
            <w:pPr>
              <w:pStyle w:val="TabText"/>
              <w:rPr>
                <w:rFonts w:ascii="Tahoma" w:hAnsi="Tahoma" w:cs="Tahoma"/>
                <w:sz w:val="18"/>
                <w:szCs w:val="18"/>
                <w:lang w:val="sk-SK" w:bidi="ar-BH"/>
              </w:rPr>
            </w:pPr>
            <w:r w:rsidRPr="00532473">
              <w:rPr>
                <w:rFonts w:ascii="Tahoma" w:hAnsi="Tahoma" w:cs="Tahoma"/>
                <w:sz w:val="18"/>
                <w:szCs w:val="18"/>
                <w:lang w:val="sk-SK" w:bidi="ar-BH"/>
              </w:rPr>
              <w:t>30</w:t>
            </w:r>
            <w:r w:rsidR="0067791D" w:rsidRPr="00532473">
              <w:rPr>
                <w:rFonts w:ascii="Tahoma" w:hAnsi="Tahoma" w:cs="Tahoma"/>
                <w:sz w:val="18"/>
                <w:szCs w:val="18"/>
                <w:lang w:val="sk-SK" w:bidi="ar-BH"/>
              </w:rPr>
              <w:t>.</w:t>
            </w:r>
            <w:r w:rsidR="00D020B1" w:rsidRPr="00532473">
              <w:rPr>
                <w:rFonts w:ascii="Tahoma" w:hAnsi="Tahoma" w:cs="Tahoma"/>
                <w:sz w:val="18"/>
                <w:szCs w:val="18"/>
                <w:lang w:val="sk-SK" w:bidi="ar-BH"/>
              </w:rPr>
              <w:t>01</w:t>
            </w:r>
            <w:r w:rsidR="0067791D" w:rsidRPr="00532473">
              <w:rPr>
                <w:rFonts w:ascii="Tahoma" w:hAnsi="Tahoma" w:cs="Tahoma"/>
                <w:sz w:val="18"/>
                <w:szCs w:val="18"/>
                <w:lang w:val="sk-SK" w:bidi="ar-BH"/>
              </w:rPr>
              <w:t>.2018</w:t>
            </w:r>
          </w:p>
        </w:tc>
        <w:tc>
          <w:tcPr>
            <w:tcW w:w="3533" w:type="pct"/>
            <w:vAlign w:val="center"/>
          </w:tcPr>
          <w:p w14:paraId="651CD596" w14:textId="77777777" w:rsidR="006D2405" w:rsidRPr="00532473" w:rsidRDefault="0067791D" w:rsidP="006D103F">
            <w:pPr>
              <w:pStyle w:val="TabText"/>
              <w:rPr>
                <w:rFonts w:ascii="Tahoma" w:hAnsi="Tahoma" w:cs="Tahoma"/>
                <w:sz w:val="18"/>
                <w:szCs w:val="18"/>
                <w:lang w:val="sk-SK" w:bidi="ar-BH"/>
              </w:rPr>
            </w:pPr>
            <w:r w:rsidRPr="00532473">
              <w:rPr>
                <w:rFonts w:ascii="Tahoma" w:hAnsi="Tahoma" w:cs="Tahoma"/>
                <w:sz w:val="18"/>
                <w:szCs w:val="18"/>
                <w:lang w:val="sk-SK" w:bidi="ar-BH"/>
              </w:rPr>
              <w:t xml:space="preserve">Doplnenie novej </w:t>
            </w:r>
            <w:r w:rsidR="0048008A" w:rsidRPr="00532473">
              <w:rPr>
                <w:rFonts w:ascii="Tahoma" w:hAnsi="Tahoma" w:cs="Tahoma"/>
                <w:sz w:val="18"/>
                <w:szCs w:val="18"/>
                <w:lang w:val="sk-SK" w:bidi="ar-BH"/>
              </w:rPr>
              <w:t xml:space="preserve">operácie </w:t>
            </w:r>
            <w:proofErr w:type="spellStart"/>
            <w:r w:rsidRPr="00532473">
              <w:rPr>
                <w:rFonts w:ascii="Tahoma" w:hAnsi="Tahoma" w:cs="Tahoma"/>
                <w:sz w:val="18"/>
                <w:szCs w:val="18"/>
                <w:lang w:val="sk-SK" w:bidi="ar-BH"/>
              </w:rPr>
              <w:t>getProgress</w:t>
            </w:r>
            <w:proofErr w:type="spellEnd"/>
            <w:r w:rsidRPr="00532473">
              <w:rPr>
                <w:rFonts w:ascii="Tahoma" w:hAnsi="Tahoma" w:cs="Tahoma"/>
                <w:sz w:val="18"/>
                <w:szCs w:val="18"/>
                <w:lang w:val="sk-SK" w:bidi="ar-BH"/>
              </w:rPr>
              <w:t xml:space="preserve"> do služby „Poskytovanie konsolidovaných údajov o subjekte“, zmena štruktúry služby  „Poskytnutie konsolidovaných referenčných údajov z IS CSRÚ na synchronizáciu“ – synchrónny variant, zvýšenie verzie CSRÚ služieb z 1.3 na 1.4, </w:t>
            </w:r>
            <w:r w:rsidR="00C56C66" w:rsidRPr="00532473">
              <w:rPr>
                <w:rFonts w:ascii="Tahoma" w:hAnsi="Tahoma" w:cs="Tahoma"/>
                <w:sz w:val="18"/>
                <w:szCs w:val="18"/>
                <w:lang w:val="sk-SK" w:bidi="ar-BH"/>
              </w:rPr>
              <w:t>d</w:t>
            </w:r>
            <w:r w:rsidR="006D2405" w:rsidRPr="00532473">
              <w:rPr>
                <w:rFonts w:ascii="Tahoma" w:hAnsi="Tahoma" w:cs="Tahoma"/>
                <w:sz w:val="18"/>
                <w:szCs w:val="18"/>
                <w:lang w:val="sk-SK" w:bidi="ar-BH"/>
              </w:rPr>
              <w:t>oplnenie nových a aktualizácia súčasných OE</w:t>
            </w:r>
            <w:r w:rsidR="00E82623" w:rsidRPr="00532473">
              <w:rPr>
                <w:rFonts w:ascii="Tahoma" w:hAnsi="Tahoma" w:cs="Tahoma"/>
                <w:sz w:val="18"/>
                <w:szCs w:val="18"/>
                <w:lang w:val="sk-SK" w:bidi="ar-BH"/>
              </w:rPr>
              <w:t>:</w:t>
            </w:r>
            <w:r w:rsidR="00E67120" w:rsidRPr="00532473">
              <w:rPr>
                <w:rFonts w:ascii="Tahoma" w:hAnsi="Tahoma" w:cs="Tahoma"/>
                <w:sz w:val="18"/>
                <w:szCs w:val="18"/>
                <w:lang w:val="sk-SK" w:bidi="ar-BH"/>
              </w:rPr>
              <w:t xml:space="preserve"> </w:t>
            </w:r>
            <w:r w:rsidR="005F40C2" w:rsidRPr="00532473">
              <w:rPr>
                <w:rFonts w:ascii="Tahoma" w:hAnsi="Tahoma" w:cs="Tahoma"/>
                <w:sz w:val="18"/>
                <w:szCs w:val="18"/>
                <w:lang w:val="sk-SK" w:bidi="ar-BH"/>
              </w:rPr>
              <w:t xml:space="preserve">Odpis </w:t>
            </w:r>
            <w:r w:rsidR="00175151" w:rsidRPr="00532473">
              <w:rPr>
                <w:rFonts w:ascii="Tahoma" w:hAnsi="Tahoma" w:cs="Tahoma"/>
                <w:sz w:val="18"/>
                <w:szCs w:val="18"/>
                <w:lang w:val="sk-SK" w:bidi="ar-BH"/>
              </w:rPr>
              <w:t xml:space="preserve">z RPO, </w:t>
            </w:r>
            <w:r w:rsidR="00E82623" w:rsidRPr="00532473">
              <w:rPr>
                <w:rFonts w:ascii="Tahoma" w:hAnsi="Tahoma" w:cs="Tahoma"/>
                <w:sz w:val="18"/>
                <w:szCs w:val="18"/>
                <w:lang w:val="sk-SK" w:bidi="ar-BH"/>
              </w:rPr>
              <w:t>List vlastníctva Katastrálneho územia</w:t>
            </w:r>
            <w:r w:rsidR="00122497" w:rsidRPr="00532473">
              <w:rPr>
                <w:rFonts w:ascii="Tahoma" w:hAnsi="Tahoma" w:cs="Tahoma"/>
                <w:sz w:val="18"/>
                <w:szCs w:val="18"/>
                <w:lang w:val="sk-SK" w:bidi="ar-BH"/>
              </w:rPr>
              <w:t>,</w:t>
            </w:r>
            <w:r w:rsidR="007E062D" w:rsidRPr="00532473">
              <w:rPr>
                <w:rFonts w:ascii="Tahoma" w:hAnsi="Tahoma" w:cs="Tahoma"/>
                <w:sz w:val="18"/>
                <w:szCs w:val="18"/>
                <w:lang w:val="sk-SK" w:bidi="ar-BH"/>
              </w:rPr>
              <w:t xml:space="preserve"> </w:t>
            </w:r>
            <w:r w:rsidR="00C956C1" w:rsidRPr="00532473">
              <w:rPr>
                <w:rFonts w:ascii="Tahoma" w:hAnsi="Tahoma" w:cs="Tahoma"/>
                <w:sz w:val="18"/>
                <w:szCs w:val="18"/>
                <w:lang w:val="sk-SK" w:bidi="ar-BH"/>
              </w:rPr>
              <w:t xml:space="preserve">Kópia katastrálnej mapy, </w:t>
            </w:r>
            <w:r w:rsidR="006D103F" w:rsidRPr="00532473">
              <w:rPr>
                <w:rFonts w:ascii="Tahoma" w:hAnsi="Tahoma" w:cs="Tahoma"/>
                <w:sz w:val="18"/>
                <w:szCs w:val="18"/>
                <w:lang w:val="sk-SK" w:bidi="ar-BH"/>
              </w:rPr>
              <w:t>Výpis z registra trestov</w:t>
            </w:r>
            <w:r w:rsidR="00F9116D" w:rsidRPr="00532473">
              <w:rPr>
                <w:rFonts w:ascii="Tahoma" w:hAnsi="Tahoma" w:cs="Tahoma"/>
                <w:sz w:val="18"/>
                <w:szCs w:val="18"/>
                <w:lang w:val="sk-SK" w:bidi="ar-BH"/>
              </w:rPr>
              <w:t>,</w:t>
            </w:r>
          </w:p>
        </w:tc>
        <w:tc>
          <w:tcPr>
            <w:tcW w:w="400" w:type="pct"/>
            <w:vAlign w:val="center"/>
          </w:tcPr>
          <w:p w14:paraId="1E3AB9AE" w14:textId="77777777" w:rsidR="0067791D" w:rsidRPr="00532473" w:rsidRDefault="0067791D" w:rsidP="0067791D">
            <w:pPr>
              <w:pStyle w:val="TabText"/>
              <w:rPr>
                <w:rFonts w:ascii="Tahoma" w:hAnsi="Tahoma" w:cs="Tahoma"/>
                <w:sz w:val="18"/>
                <w:szCs w:val="18"/>
                <w:lang w:val="sk-SK"/>
              </w:rPr>
            </w:pPr>
            <w:r w:rsidRPr="00532473">
              <w:rPr>
                <w:rFonts w:ascii="Tahoma" w:hAnsi="Tahoma" w:cs="Tahoma"/>
                <w:sz w:val="18"/>
                <w:szCs w:val="18"/>
                <w:lang w:val="sk-SK"/>
              </w:rPr>
              <w:t>DXC tím</w:t>
            </w:r>
          </w:p>
        </w:tc>
      </w:tr>
      <w:tr w:rsidR="00121DEC" w:rsidRPr="00532473" w14:paraId="26C33661" w14:textId="77777777" w:rsidTr="008874F6">
        <w:trPr>
          <w:jc w:val="center"/>
        </w:trPr>
        <w:tc>
          <w:tcPr>
            <w:tcW w:w="463" w:type="pct"/>
            <w:vAlign w:val="center"/>
          </w:tcPr>
          <w:p w14:paraId="592BAB45" w14:textId="77777777" w:rsidR="00121DEC" w:rsidRPr="00532473" w:rsidRDefault="00121DEC" w:rsidP="0067791D">
            <w:pPr>
              <w:pStyle w:val="TabText"/>
              <w:rPr>
                <w:rFonts w:ascii="Tahoma" w:hAnsi="Tahoma" w:cs="Tahoma"/>
                <w:sz w:val="18"/>
                <w:szCs w:val="18"/>
                <w:lang w:val="sk-SK" w:bidi="ar-BH"/>
              </w:rPr>
            </w:pPr>
            <w:r w:rsidRPr="00532473">
              <w:rPr>
                <w:rFonts w:ascii="Tahoma" w:hAnsi="Tahoma" w:cs="Tahoma"/>
                <w:sz w:val="18"/>
                <w:szCs w:val="18"/>
                <w:lang w:val="sk-SK" w:bidi="ar-BH"/>
              </w:rPr>
              <w:t>1.8.1</w:t>
            </w:r>
          </w:p>
        </w:tc>
        <w:tc>
          <w:tcPr>
            <w:tcW w:w="604" w:type="pct"/>
            <w:shd w:val="clear" w:color="auto" w:fill="auto"/>
            <w:vAlign w:val="center"/>
          </w:tcPr>
          <w:p w14:paraId="7B565A04" w14:textId="77777777" w:rsidR="00121DEC" w:rsidRPr="00532473" w:rsidRDefault="00AC373D" w:rsidP="0067791D">
            <w:pPr>
              <w:pStyle w:val="TabText"/>
              <w:rPr>
                <w:rFonts w:ascii="Tahoma" w:hAnsi="Tahoma" w:cs="Tahoma"/>
                <w:sz w:val="18"/>
                <w:szCs w:val="18"/>
                <w:lang w:val="sk-SK" w:bidi="ar-BH"/>
              </w:rPr>
            </w:pPr>
            <w:r w:rsidRPr="00532473">
              <w:rPr>
                <w:rFonts w:ascii="Tahoma" w:hAnsi="Tahoma" w:cs="Tahoma"/>
                <w:sz w:val="18"/>
                <w:szCs w:val="18"/>
                <w:lang w:val="sk-SK" w:bidi="ar-BH"/>
              </w:rPr>
              <w:t>1</w:t>
            </w:r>
            <w:r w:rsidR="00040B03" w:rsidRPr="00532473">
              <w:rPr>
                <w:rFonts w:ascii="Tahoma" w:hAnsi="Tahoma" w:cs="Tahoma"/>
                <w:sz w:val="18"/>
                <w:szCs w:val="18"/>
                <w:lang w:val="sk-SK" w:bidi="ar-BH"/>
              </w:rPr>
              <w:t>9</w:t>
            </w:r>
            <w:r w:rsidR="00121DEC" w:rsidRPr="00532473">
              <w:rPr>
                <w:rFonts w:ascii="Tahoma" w:hAnsi="Tahoma" w:cs="Tahoma"/>
                <w:sz w:val="18"/>
                <w:szCs w:val="18"/>
                <w:lang w:val="sk-SK" w:bidi="ar-BH"/>
              </w:rPr>
              <w:t>.02.2019</w:t>
            </w:r>
          </w:p>
        </w:tc>
        <w:tc>
          <w:tcPr>
            <w:tcW w:w="3533" w:type="pct"/>
            <w:vAlign w:val="center"/>
          </w:tcPr>
          <w:p w14:paraId="3AC8577F" w14:textId="77777777" w:rsidR="00121DEC" w:rsidRPr="00532473" w:rsidRDefault="00121DEC" w:rsidP="006D103F">
            <w:pPr>
              <w:pStyle w:val="TabText"/>
              <w:rPr>
                <w:rFonts w:ascii="Tahoma" w:hAnsi="Tahoma" w:cs="Tahoma"/>
                <w:sz w:val="18"/>
                <w:szCs w:val="18"/>
                <w:lang w:val="sk-SK" w:bidi="ar-BH"/>
              </w:rPr>
            </w:pPr>
            <w:r w:rsidRPr="00532473">
              <w:rPr>
                <w:rFonts w:ascii="Tahoma" w:hAnsi="Tahoma" w:cs="Tahoma"/>
                <w:sz w:val="18"/>
                <w:szCs w:val="18"/>
                <w:lang w:val="sk-SK" w:bidi="ar-BH"/>
              </w:rPr>
              <w:t>Doplnenie nového poskytovateľa dát – M</w:t>
            </w:r>
            <w:r w:rsidR="00686759" w:rsidRPr="00532473">
              <w:rPr>
                <w:rFonts w:ascii="Tahoma" w:hAnsi="Tahoma" w:cs="Tahoma"/>
                <w:sz w:val="18"/>
                <w:szCs w:val="18"/>
                <w:lang w:val="sk-SK" w:bidi="ar-BH"/>
              </w:rPr>
              <w:t xml:space="preserve">V </w:t>
            </w:r>
            <w:r w:rsidRPr="00532473">
              <w:rPr>
                <w:rFonts w:ascii="Tahoma" w:hAnsi="Tahoma" w:cs="Tahoma"/>
                <w:sz w:val="18"/>
                <w:szCs w:val="18"/>
                <w:lang w:val="sk-SK" w:bidi="ar-BH"/>
              </w:rPr>
              <w:t xml:space="preserve">SR, doplnenie nových a aktualizácia súčasných OE </w:t>
            </w:r>
            <w:r w:rsidR="00D77D22" w:rsidRPr="00532473">
              <w:rPr>
                <w:rFonts w:ascii="Tahoma" w:hAnsi="Tahoma" w:cs="Tahoma"/>
                <w:sz w:val="18"/>
                <w:szCs w:val="18"/>
                <w:lang w:val="sk-SK" w:bidi="ar-BH"/>
              </w:rPr>
              <w:t>–</w:t>
            </w:r>
            <w:r w:rsidRPr="00532473">
              <w:rPr>
                <w:rFonts w:ascii="Tahoma" w:hAnsi="Tahoma" w:cs="Tahoma"/>
                <w:sz w:val="18"/>
                <w:szCs w:val="18"/>
                <w:lang w:val="sk-SK" w:bidi="ar-BH"/>
              </w:rPr>
              <w:t xml:space="preserve"> </w:t>
            </w:r>
            <w:r w:rsidR="00D77D22" w:rsidRPr="00532473">
              <w:rPr>
                <w:rFonts w:ascii="Tahoma" w:hAnsi="Tahoma" w:cs="Tahoma"/>
                <w:sz w:val="18"/>
                <w:szCs w:val="18"/>
                <w:lang w:val="sk-SK" w:bidi="ar-BH"/>
              </w:rPr>
              <w:t>Register Adries</w:t>
            </w:r>
            <w:r w:rsidR="009010FB" w:rsidRPr="00532473">
              <w:rPr>
                <w:rFonts w:ascii="Tahoma" w:hAnsi="Tahoma" w:cs="Tahoma"/>
                <w:sz w:val="18"/>
                <w:szCs w:val="18"/>
                <w:lang w:val="sk-SK" w:bidi="ar-BH"/>
              </w:rPr>
              <w:t xml:space="preserve"> a za GT </w:t>
            </w:r>
            <w:r w:rsidR="00990B86" w:rsidRPr="00532473">
              <w:rPr>
                <w:rFonts w:ascii="Tahoma" w:hAnsi="Tahoma" w:cs="Tahoma"/>
                <w:sz w:val="18"/>
                <w:szCs w:val="18"/>
                <w:lang w:val="sk-SK" w:bidi="ar-BH"/>
              </w:rPr>
              <w:t xml:space="preserve">- </w:t>
            </w:r>
            <w:r w:rsidR="009010FB" w:rsidRPr="00532473">
              <w:rPr>
                <w:rFonts w:ascii="Tahoma" w:hAnsi="Tahoma" w:cs="Tahoma"/>
                <w:sz w:val="18"/>
                <w:szCs w:val="18"/>
                <w:lang w:val="sk-SK" w:bidi="ar-BH"/>
              </w:rPr>
              <w:t>Správa používateľov RT</w:t>
            </w:r>
          </w:p>
        </w:tc>
        <w:tc>
          <w:tcPr>
            <w:tcW w:w="400" w:type="pct"/>
            <w:vAlign w:val="center"/>
          </w:tcPr>
          <w:p w14:paraId="32D16958" w14:textId="77777777" w:rsidR="00121DEC" w:rsidRPr="00532473" w:rsidRDefault="001810C4" w:rsidP="0067791D">
            <w:pPr>
              <w:pStyle w:val="TabText"/>
              <w:rPr>
                <w:rFonts w:ascii="Tahoma" w:hAnsi="Tahoma" w:cs="Tahoma"/>
                <w:sz w:val="18"/>
                <w:szCs w:val="18"/>
                <w:lang w:val="sk-SK"/>
              </w:rPr>
            </w:pPr>
            <w:r w:rsidRPr="00532473">
              <w:rPr>
                <w:rFonts w:ascii="Tahoma" w:hAnsi="Tahoma" w:cs="Tahoma"/>
                <w:sz w:val="18"/>
                <w:szCs w:val="18"/>
                <w:lang w:val="sk-SK"/>
              </w:rPr>
              <w:t>DXC tím</w:t>
            </w:r>
          </w:p>
        </w:tc>
      </w:tr>
      <w:tr w:rsidR="00057671" w:rsidRPr="00532473" w14:paraId="0678B432" w14:textId="77777777" w:rsidTr="008874F6">
        <w:trPr>
          <w:jc w:val="center"/>
        </w:trPr>
        <w:tc>
          <w:tcPr>
            <w:tcW w:w="463" w:type="pct"/>
            <w:vAlign w:val="center"/>
          </w:tcPr>
          <w:p w14:paraId="2A09DFD0" w14:textId="77777777" w:rsidR="00057671" w:rsidRPr="00532473" w:rsidRDefault="00057671" w:rsidP="00057671">
            <w:pPr>
              <w:pStyle w:val="TabText"/>
              <w:rPr>
                <w:rFonts w:ascii="Tahoma" w:hAnsi="Tahoma" w:cs="Tahoma"/>
                <w:sz w:val="18"/>
                <w:szCs w:val="18"/>
                <w:lang w:val="sk-SK" w:bidi="ar-BH"/>
              </w:rPr>
            </w:pPr>
            <w:r w:rsidRPr="00532473">
              <w:rPr>
                <w:rFonts w:ascii="Tahoma" w:hAnsi="Tahoma" w:cs="Tahoma"/>
                <w:sz w:val="18"/>
                <w:szCs w:val="18"/>
                <w:lang w:val="sk-SK" w:bidi="ar-BH"/>
              </w:rPr>
              <w:t>1.</w:t>
            </w:r>
            <w:r w:rsidR="009A07AB" w:rsidRPr="00532473">
              <w:rPr>
                <w:rFonts w:ascii="Tahoma" w:hAnsi="Tahoma" w:cs="Tahoma"/>
                <w:sz w:val="18"/>
                <w:szCs w:val="18"/>
                <w:lang w:val="sk-SK" w:bidi="ar-BH"/>
              </w:rPr>
              <w:t>9</w:t>
            </w:r>
            <w:r w:rsidRPr="00532473">
              <w:rPr>
                <w:rFonts w:ascii="Tahoma" w:hAnsi="Tahoma" w:cs="Tahoma"/>
                <w:sz w:val="18"/>
                <w:szCs w:val="18"/>
                <w:lang w:val="sk-SK" w:bidi="ar-BH"/>
              </w:rPr>
              <w:t>.</w:t>
            </w:r>
            <w:r w:rsidR="009A07AB" w:rsidRPr="00532473">
              <w:rPr>
                <w:rFonts w:ascii="Tahoma" w:hAnsi="Tahoma" w:cs="Tahoma"/>
                <w:sz w:val="18"/>
                <w:szCs w:val="18"/>
                <w:lang w:val="sk-SK" w:bidi="ar-BH"/>
              </w:rPr>
              <w:t>0</w:t>
            </w:r>
          </w:p>
        </w:tc>
        <w:tc>
          <w:tcPr>
            <w:tcW w:w="604" w:type="pct"/>
            <w:shd w:val="clear" w:color="auto" w:fill="auto"/>
            <w:vAlign w:val="center"/>
          </w:tcPr>
          <w:p w14:paraId="57DBE75B" w14:textId="77777777" w:rsidR="00057671" w:rsidRPr="00532473" w:rsidRDefault="00C94701" w:rsidP="00057671">
            <w:pPr>
              <w:pStyle w:val="TabText"/>
              <w:rPr>
                <w:rFonts w:ascii="Tahoma" w:hAnsi="Tahoma" w:cs="Tahoma"/>
                <w:sz w:val="18"/>
                <w:szCs w:val="18"/>
                <w:lang w:val="sk-SK" w:bidi="ar-BH"/>
              </w:rPr>
            </w:pPr>
            <w:r w:rsidRPr="00532473">
              <w:rPr>
                <w:rFonts w:ascii="Tahoma" w:hAnsi="Tahoma" w:cs="Tahoma"/>
                <w:sz w:val="18"/>
                <w:szCs w:val="18"/>
                <w:lang w:val="sk-SK" w:bidi="ar-BH"/>
              </w:rPr>
              <w:t>27</w:t>
            </w:r>
            <w:r w:rsidR="00427F80" w:rsidRPr="00532473">
              <w:rPr>
                <w:rFonts w:ascii="Tahoma" w:hAnsi="Tahoma" w:cs="Tahoma"/>
                <w:sz w:val="18"/>
                <w:szCs w:val="18"/>
                <w:lang w:val="sk-SK" w:bidi="ar-BH"/>
              </w:rPr>
              <w:t>.</w:t>
            </w:r>
            <w:r w:rsidRPr="00532473">
              <w:rPr>
                <w:rFonts w:ascii="Tahoma" w:hAnsi="Tahoma" w:cs="Tahoma"/>
                <w:sz w:val="18"/>
                <w:szCs w:val="18"/>
                <w:lang w:val="sk-SK" w:bidi="ar-BH"/>
              </w:rPr>
              <w:t>01</w:t>
            </w:r>
            <w:r w:rsidR="00057671" w:rsidRPr="00532473">
              <w:rPr>
                <w:rFonts w:ascii="Tahoma" w:hAnsi="Tahoma" w:cs="Tahoma"/>
                <w:sz w:val="18"/>
                <w:szCs w:val="18"/>
                <w:lang w:val="sk-SK" w:bidi="ar-BH"/>
              </w:rPr>
              <w:t>.20</w:t>
            </w:r>
            <w:r w:rsidRPr="00532473">
              <w:rPr>
                <w:rFonts w:ascii="Tahoma" w:hAnsi="Tahoma" w:cs="Tahoma"/>
                <w:sz w:val="18"/>
                <w:szCs w:val="18"/>
                <w:lang w:val="sk-SK" w:bidi="ar-BH"/>
              </w:rPr>
              <w:t>20</w:t>
            </w:r>
          </w:p>
        </w:tc>
        <w:tc>
          <w:tcPr>
            <w:tcW w:w="3533" w:type="pct"/>
            <w:shd w:val="clear" w:color="auto" w:fill="auto"/>
            <w:vAlign w:val="center"/>
          </w:tcPr>
          <w:p w14:paraId="2A478220" w14:textId="77777777" w:rsidR="00057671" w:rsidRPr="00532473" w:rsidRDefault="00057671" w:rsidP="00C02E0C">
            <w:pPr>
              <w:pStyle w:val="TabText"/>
              <w:rPr>
                <w:rFonts w:ascii="Tahoma" w:hAnsi="Tahoma" w:cs="Tahoma"/>
                <w:sz w:val="18"/>
                <w:szCs w:val="18"/>
                <w:lang w:val="sk-SK" w:bidi="ar-BH"/>
              </w:rPr>
            </w:pPr>
            <w:r w:rsidRPr="00532473">
              <w:rPr>
                <w:rFonts w:ascii="Tahoma" w:hAnsi="Tahoma" w:cs="Tahoma"/>
                <w:sz w:val="18"/>
                <w:szCs w:val="18"/>
                <w:lang w:val="sk-SK" w:bidi="ar-BH"/>
              </w:rPr>
              <w:t xml:space="preserve">Doplnenie nového poskytovateľa dát – </w:t>
            </w:r>
            <w:r w:rsidR="00BA4047" w:rsidRPr="00532473">
              <w:rPr>
                <w:rFonts w:ascii="Tahoma" w:hAnsi="Tahoma" w:cs="Tahoma"/>
                <w:sz w:val="18"/>
                <w:szCs w:val="18"/>
                <w:lang w:val="sk-SK" w:bidi="ar-BH"/>
              </w:rPr>
              <w:t>MŠVVaŠ SR</w:t>
            </w:r>
            <w:r w:rsidR="00FE1F30" w:rsidRPr="00532473">
              <w:rPr>
                <w:rFonts w:ascii="Tahoma" w:hAnsi="Tahoma" w:cs="Tahoma"/>
                <w:sz w:val="18"/>
                <w:szCs w:val="18"/>
                <w:lang w:val="sk-SK" w:bidi="ar-BH"/>
              </w:rPr>
              <w:t xml:space="preserve"> </w:t>
            </w:r>
            <w:r w:rsidR="004E2B48" w:rsidRPr="00532473">
              <w:rPr>
                <w:rFonts w:ascii="Tahoma" w:hAnsi="Tahoma" w:cs="Tahoma"/>
                <w:sz w:val="18"/>
                <w:szCs w:val="18"/>
                <w:lang w:val="sk-SK" w:bidi="ar-BH"/>
              </w:rPr>
              <w:t xml:space="preserve">a OE - </w:t>
            </w:r>
            <w:proofErr w:type="spellStart"/>
            <w:r w:rsidR="00423F22" w:rsidRPr="00532473">
              <w:rPr>
                <w:rFonts w:ascii="Tahoma" w:hAnsi="Tahoma" w:cs="Tahoma"/>
                <w:sz w:val="18"/>
                <w:szCs w:val="18"/>
                <w:lang w:val="sk-SK" w:bidi="ar-BH"/>
              </w:rPr>
              <w:t>P</w:t>
            </w:r>
            <w:r w:rsidR="004F174A" w:rsidRPr="00532473">
              <w:rPr>
                <w:rFonts w:ascii="Tahoma" w:hAnsi="Tahoma" w:cs="Tahoma"/>
                <w:sz w:val="18"/>
                <w:szCs w:val="18"/>
                <w:lang w:val="sk-SK" w:bidi="ar-BH"/>
              </w:rPr>
              <w:t>o</w:t>
            </w:r>
            <w:r w:rsidR="00423F22" w:rsidRPr="00532473">
              <w:rPr>
                <w:rFonts w:ascii="Tahoma" w:hAnsi="Tahoma" w:cs="Tahoma"/>
                <w:sz w:val="18"/>
                <w:szCs w:val="18"/>
                <w:lang w:val="sk-SK" w:bidi="ar-BH"/>
              </w:rPr>
              <w:t>NŠ</w:t>
            </w:r>
            <w:proofErr w:type="spellEnd"/>
            <w:r w:rsidRPr="00532473">
              <w:rPr>
                <w:rFonts w:ascii="Tahoma" w:hAnsi="Tahoma" w:cs="Tahoma"/>
                <w:sz w:val="18"/>
                <w:szCs w:val="18"/>
                <w:lang w:val="sk-SK" w:bidi="ar-BH"/>
              </w:rPr>
              <w:t xml:space="preserve">, </w:t>
            </w:r>
            <w:proofErr w:type="spellStart"/>
            <w:r w:rsidR="00DE40ED" w:rsidRPr="00532473">
              <w:rPr>
                <w:rFonts w:ascii="Tahoma" w:hAnsi="Tahoma" w:cs="Tahoma"/>
                <w:sz w:val="18"/>
                <w:szCs w:val="18"/>
                <w:lang w:val="sk-SK" w:bidi="ar-BH"/>
              </w:rPr>
              <w:t>D</w:t>
            </w:r>
            <w:r w:rsidR="004F174A" w:rsidRPr="00532473">
              <w:rPr>
                <w:rFonts w:ascii="Tahoma" w:hAnsi="Tahoma" w:cs="Tahoma"/>
                <w:sz w:val="18"/>
                <w:szCs w:val="18"/>
                <w:lang w:val="sk-SK" w:bidi="ar-BH"/>
              </w:rPr>
              <w:t>o</w:t>
            </w:r>
            <w:r w:rsidR="00DE40ED" w:rsidRPr="00532473">
              <w:rPr>
                <w:rFonts w:ascii="Tahoma" w:hAnsi="Tahoma" w:cs="Tahoma"/>
                <w:sz w:val="18"/>
                <w:szCs w:val="18"/>
                <w:lang w:val="sk-SK" w:bidi="ar-BH"/>
              </w:rPr>
              <w:t>NŠ</w:t>
            </w:r>
            <w:proofErr w:type="spellEnd"/>
            <w:r w:rsidR="00DE40ED" w:rsidRPr="00532473">
              <w:rPr>
                <w:rFonts w:ascii="Tahoma" w:hAnsi="Tahoma" w:cs="Tahoma"/>
                <w:sz w:val="18"/>
                <w:szCs w:val="18"/>
                <w:lang w:val="sk-SK" w:bidi="ar-BH"/>
              </w:rPr>
              <w:t xml:space="preserve">, </w:t>
            </w:r>
            <w:r w:rsidR="007A5F1D" w:rsidRPr="00532473">
              <w:rPr>
                <w:rFonts w:ascii="Tahoma" w:hAnsi="Tahoma" w:cs="Tahoma"/>
                <w:sz w:val="18"/>
                <w:szCs w:val="18"/>
                <w:lang w:val="sk-SK" w:bidi="ar-BH"/>
              </w:rPr>
              <w:t xml:space="preserve">Objekty RIS </w:t>
            </w:r>
            <w:r w:rsidR="007A5F1D" w:rsidRPr="00532473">
              <w:rPr>
                <w:rFonts w:ascii="Tahoma" w:hAnsi="Tahoma" w:cs="Tahoma"/>
                <w:sz w:val="18"/>
                <w:szCs w:val="18"/>
                <w:lang w:val="sk-SK" w:bidi="ar-BH"/>
              </w:rPr>
              <w:lastRenderedPageBreak/>
              <w:t>MŠVVaŠ SR;</w:t>
            </w:r>
            <w:r w:rsidR="00CD4777" w:rsidRPr="00532473">
              <w:rPr>
                <w:rFonts w:ascii="Tahoma" w:hAnsi="Tahoma" w:cs="Tahoma"/>
                <w:sz w:val="18"/>
                <w:szCs w:val="18"/>
                <w:lang w:val="sk-SK" w:bidi="ar-BH"/>
              </w:rPr>
              <w:t xml:space="preserve"> </w:t>
            </w:r>
            <w:bookmarkStart w:id="0" w:name="_Hlk99379152"/>
            <w:r w:rsidRPr="00532473">
              <w:rPr>
                <w:rFonts w:ascii="Tahoma" w:hAnsi="Tahoma" w:cs="Tahoma"/>
                <w:sz w:val="18"/>
                <w:szCs w:val="18"/>
                <w:lang w:val="sk-SK" w:bidi="ar-BH"/>
              </w:rPr>
              <w:t xml:space="preserve">doplnenie nových a aktualizácia súčasných </w:t>
            </w:r>
            <w:bookmarkEnd w:id="0"/>
            <w:r w:rsidRPr="00532473">
              <w:rPr>
                <w:rFonts w:ascii="Tahoma" w:hAnsi="Tahoma" w:cs="Tahoma"/>
                <w:sz w:val="18"/>
                <w:szCs w:val="18"/>
                <w:lang w:val="sk-SK" w:bidi="ar-BH"/>
              </w:rPr>
              <w:t xml:space="preserve">OE – RFO, </w:t>
            </w:r>
            <w:r w:rsidR="004A1359" w:rsidRPr="00532473">
              <w:rPr>
                <w:rFonts w:ascii="Tahoma" w:hAnsi="Tahoma" w:cs="Tahoma"/>
                <w:sz w:val="18"/>
                <w:szCs w:val="18"/>
                <w:lang w:val="sk-SK" w:bidi="ar-BH"/>
              </w:rPr>
              <w:t xml:space="preserve">RFO Číselníky, </w:t>
            </w:r>
            <w:r w:rsidR="00E77FFC" w:rsidRPr="00532473">
              <w:rPr>
                <w:rFonts w:ascii="Tahoma" w:hAnsi="Tahoma" w:cs="Tahoma"/>
                <w:sz w:val="18"/>
                <w:szCs w:val="18"/>
                <w:lang w:val="sk-SK" w:bidi="ar-BH"/>
              </w:rPr>
              <w:t xml:space="preserve">doplnenie nového </w:t>
            </w:r>
            <w:proofErr w:type="spellStart"/>
            <w:r w:rsidR="00E77FFC" w:rsidRPr="00532473">
              <w:rPr>
                <w:rFonts w:ascii="Tahoma" w:hAnsi="Tahoma" w:cs="Tahoma"/>
                <w:sz w:val="18"/>
                <w:szCs w:val="18"/>
                <w:lang w:val="sk-SK" w:bidi="ar-BH"/>
              </w:rPr>
              <w:t>statusového</w:t>
            </w:r>
            <w:proofErr w:type="spellEnd"/>
            <w:r w:rsidR="00E77FFC" w:rsidRPr="00532473">
              <w:rPr>
                <w:rFonts w:ascii="Tahoma" w:hAnsi="Tahoma" w:cs="Tahoma"/>
                <w:sz w:val="18"/>
                <w:szCs w:val="18"/>
                <w:lang w:val="sk-SK" w:bidi="ar-BH"/>
              </w:rPr>
              <w:t xml:space="preserve"> kódu „4“ pre službu „</w:t>
            </w:r>
            <w:proofErr w:type="spellStart"/>
            <w:r w:rsidR="00E77FFC" w:rsidRPr="00532473">
              <w:rPr>
                <w:rFonts w:ascii="Tahoma" w:hAnsi="Tahoma" w:cs="Tahoma"/>
                <w:sz w:val="18"/>
                <w:szCs w:val="18"/>
                <w:lang w:val="sk-SK" w:bidi="ar-BH"/>
              </w:rPr>
              <w:t>CSRU_WriteDataTo</w:t>
            </w:r>
            <w:proofErr w:type="spellEnd"/>
            <w:r w:rsidR="00E77FFC" w:rsidRPr="00532473">
              <w:rPr>
                <w:rFonts w:ascii="Tahoma" w:hAnsi="Tahoma" w:cs="Tahoma"/>
                <w:sz w:val="18"/>
                <w:szCs w:val="18"/>
                <w:lang w:val="sk-SK" w:bidi="ar-BH"/>
              </w:rPr>
              <w:t>“</w:t>
            </w:r>
            <w:r w:rsidR="008C0DAE" w:rsidRPr="00532473">
              <w:rPr>
                <w:rFonts w:ascii="Tahoma" w:hAnsi="Tahoma" w:cs="Tahoma"/>
                <w:sz w:val="18"/>
                <w:szCs w:val="18"/>
                <w:lang w:val="sk-SK" w:bidi="ar-BH"/>
              </w:rPr>
              <w:t>.</w:t>
            </w:r>
          </w:p>
        </w:tc>
        <w:tc>
          <w:tcPr>
            <w:tcW w:w="400" w:type="pct"/>
            <w:vAlign w:val="center"/>
          </w:tcPr>
          <w:p w14:paraId="1457C6F7" w14:textId="77777777" w:rsidR="00057671" w:rsidRPr="00532473" w:rsidRDefault="00057671" w:rsidP="00057671">
            <w:pPr>
              <w:pStyle w:val="TabText"/>
              <w:rPr>
                <w:rFonts w:ascii="Tahoma" w:hAnsi="Tahoma" w:cs="Tahoma"/>
                <w:sz w:val="18"/>
                <w:szCs w:val="18"/>
                <w:lang w:val="sk-SK"/>
              </w:rPr>
            </w:pPr>
            <w:r w:rsidRPr="00532473">
              <w:rPr>
                <w:rFonts w:ascii="Tahoma" w:hAnsi="Tahoma" w:cs="Tahoma"/>
                <w:sz w:val="18"/>
                <w:szCs w:val="18"/>
                <w:lang w:val="sk-SK"/>
              </w:rPr>
              <w:lastRenderedPageBreak/>
              <w:t xml:space="preserve">DXC </w:t>
            </w:r>
            <w:r w:rsidRPr="00532473">
              <w:rPr>
                <w:rFonts w:ascii="Tahoma" w:hAnsi="Tahoma" w:cs="Tahoma"/>
                <w:sz w:val="18"/>
                <w:szCs w:val="18"/>
                <w:lang w:val="sk-SK"/>
              </w:rPr>
              <w:lastRenderedPageBreak/>
              <w:t>tím</w:t>
            </w:r>
          </w:p>
        </w:tc>
      </w:tr>
      <w:tr w:rsidR="000E6199" w:rsidRPr="00532473" w14:paraId="434A186F" w14:textId="77777777" w:rsidTr="008874F6">
        <w:trPr>
          <w:jc w:val="center"/>
        </w:trPr>
        <w:tc>
          <w:tcPr>
            <w:tcW w:w="463" w:type="pct"/>
            <w:vAlign w:val="center"/>
          </w:tcPr>
          <w:p w14:paraId="5FA59A0F" w14:textId="77777777" w:rsidR="000E6199" w:rsidRPr="00532473" w:rsidRDefault="000E6199" w:rsidP="00057671">
            <w:pPr>
              <w:pStyle w:val="TabText"/>
              <w:rPr>
                <w:rFonts w:ascii="Tahoma" w:hAnsi="Tahoma" w:cs="Tahoma"/>
                <w:sz w:val="18"/>
                <w:szCs w:val="18"/>
                <w:lang w:val="sk-SK" w:bidi="ar-BH"/>
              </w:rPr>
            </w:pPr>
            <w:r w:rsidRPr="00532473">
              <w:rPr>
                <w:rFonts w:ascii="Tahoma" w:hAnsi="Tahoma" w:cs="Tahoma"/>
                <w:sz w:val="18"/>
                <w:szCs w:val="18"/>
                <w:lang w:val="sk-SK" w:bidi="ar-BH"/>
              </w:rPr>
              <w:lastRenderedPageBreak/>
              <w:t>1.9.1</w:t>
            </w:r>
          </w:p>
        </w:tc>
        <w:tc>
          <w:tcPr>
            <w:tcW w:w="604" w:type="pct"/>
            <w:shd w:val="clear" w:color="auto" w:fill="auto"/>
            <w:vAlign w:val="center"/>
          </w:tcPr>
          <w:p w14:paraId="6F141E9E" w14:textId="77777777" w:rsidR="000E6199" w:rsidRPr="00532473" w:rsidRDefault="00BF0AD2" w:rsidP="00057671">
            <w:pPr>
              <w:pStyle w:val="TabText"/>
              <w:rPr>
                <w:rFonts w:ascii="Tahoma" w:hAnsi="Tahoma" w:cs="Tahoma"/>
                <w:sz w:val="18"/>
                <w:szCs w:val="18"/>
                <w:lang w:val="sk-SK" w:bidi="ar-BH"/>
              </w:rPr>
            </w:pPr>
            <w:r w:rsidRPr="00532473">
              <w:rPr>
                <w:rFonts w:ascii="Tahoma" w:hAnsi="Tahoma" w:cs="Tahoma"/>
                <w:sz w:val="18"/>
                <w:szCs w:val="18"/>
                <w:lang w:val="sk-SK" w:bidi="ar-BH"/>
              </w:rPr>
              <w:t>9</w:t>
            </w:r>
            <w:r w:rsidR="000E6199" w:rsidRPr="00532473">
              <w:rPr>
                <w:rFonts w:ascii="Tahoma" w:hAnsi="Tahoma" w:cs="Tahoma"/>
                <w:sz w:val="18"/>
                <w:szCs w:val="18"/>
                <w:lang w:val="sk-SK" w:bidi="ar-BH"/>
              </w:rPr>
              <w:t>.</w:t>
            </w:r>
            <w:r w:rsidR="00C243D0" w:rsidRPr="00532473">
              <w:rPr>
                <w:rFonts w:ascii="Tahoma" w:hAnsi="Tahoma" w:cs="Tahoma"/>
                <w:sz w:val="18"/>
                <w:szCs w:val="18"/>
                <w:lang w:val="sk-SK" w:bidi="ar-BH"/>
              </w:rPr>
              <w:t>6</w:t>
            </w:r>
            <w:r w:rsidR="000E6199" w:rsidRPr="00532473">
              <w:rPr>
                <w:rFonts w:ascii="Tahoma" w:hAnsi="Tahoma" w:cs="Tahoma"/>
                <w:sz w:val="18"/>
                <w:szCs w:val="18"/>
                <w:lang w:val="sk-SK" w:bidi="ar-BH"/>
              </w:rPr>
              <w:t>.2020</w:t>
            </w:r>
          </w:p>
        </w:tc>
        <w:tc>
          <w:tcPr>
            <w:tcW w:w="3533" w:type="pct"/>
            <w:shd w:val="clear" w:color="auto" w:fill="auto"/>
            <w:vAlign w:val="center"/>
          </w:tcPr>
          <w:p w14:paraId="71E78630" w14:textId="77777777" w:rsidR="000E6199" w:rsidRPr="00532473" w:rsidRDefault="001F3AA7" w:rsidP="00C02E0C">
            <w:pPr>
              <w:pStyle w:val="TabText"/>
              <w:rPr>
                <w:rFonts w:ascii="Tahoma" w:hAnsi="Tahoma" w:cs="Tahoma"/>
                <w:sz w:val="18"/>
                <w:szCs w:val="18"/>
                <w:lang w:val="sk-SK" w:bidi="ar-BH"/>
              </w:rPr>
            </w:pPr>
            <w:r w:rsidRPr="00532473">
              <w:rPr>
                <w:rFonts w:ascii="Tahoma" w:hAnsi="Tahoma" w:cs="Tahoma"/>
                <w:sz w:val="18"/>
                <w:szCs w:val="18"/>
                <w:lang w:val="sk-SK" w:bidi="ar-BH"/>
              </w:rPr>
              <w:t xml:space="preserve">Zapracovanie </w:t>
            </w:r>
            <w:proofErr w:type="spellStart"/>
            <w:r w:rsidR="00FF466D" w:rsidRPr="00532473">
              <w:rPr>
                <w:rFonts w:ascii="Tahoma" w:hAnsi="Tahoma" w:cs="Tahoma"/>
                <w:sz w:val="18"/>
                <w:szCs w:val="18"/>
                <w:lang w:val="sk-SK" w:bidi="ar-BH"/>
              </w:rPr>
              <w:t>formalných</w:t>
            </w:r>
            <w:proofErr w:type="spellEnd"/>
            <w:r w:rsidR="00FF466D" w:rsidRPr="00532473">
              <w:rPr>
                <w:rFonts w:ascii="Tahoma" w:hAnsi="Tahoma" w:cs="Tahoma"/>
                <w:sz w:val="18"/>
                <w:szCs w:val="18"/>
                <w:lang w:val="sk-SK" w:bidi="ar-BH"/>
              </w:rPr>
              <w:t xml:space="preserve"> úprav definície CSRU služieb, odobranie verzií 1.3 služieb</w:t>
            </w:r>
            <w:r w:rsidR="00B72A79" w:rsidRPr="00532473">
              <w:rPr>
                <w:rFonts w:ascii="Tahoma" w:hAnsi="Tahoma" w:cs="Tahoma"/>
                <w:sz w:val="18"/>
                <w:szCs w:val="18"/>
                <w:lang w:val="sk-SK" w:bidi="ar-BH"/>
              </w:rPr>
              <w:t xml:space="preserve">, </w:t>
            </w:r>
            <w:r w:rsidR="000672C2" w:rsidRPr="00532473">
              <w:rPr>
                <w:rFonts w:ascii="Tahoma" w:hAnsi="Tahoma" w:cs="Tahoma"/>
                <w:sz w:val="18"/>
                <w:szCs w:val="18"/>
                <w:lang w:val="sk-SK" w:bidi="ar-BH"/>
              </w:rPr>
              <w:t xml:space="preserve">doplnenie nových OE </w:t>
            </w:r>
            <w:r w:rsidR="00AD5888" w:rsidRPr="00532473">
              <w:rPr>
                <w:rFonts w:ascii="Tahoma" w:hAnsi="Tahoma" w:cs="Tahoma"/>
                <w:sz w:val="18"/>
                <w:szCs w:val="18"/>
                <w:lang w:val="sk-SK" w:bidi="ar-BH"/>
              </w:rPr>
              <w:t>–</w:t>
            </w:r>
            <w:r w:rsidR="000672C2" w:rsidRPr="00532473">
              <w:rPr>
                <w:rFonts w:ascii="Tahoma" w:hAnsi="Tahoma" w:cs="Tahoma"/>
                <w:sz w:val="18"/>
                <w:szCs w:val="18"/>
                <w:lang w:val="sk-SK" w:bidi="ar-BH"/>
              </w:rPr>
              <w:t xml:space="preserve"> </w:t>
            </w:r>
            <w:r w:rsidR="00D7455C" w:rsidRPr="00532473">
              <w:rPr>
                <w:rFonts w:ascii="Tahoma" w:hAnsi="Tahoma" w:cs="Tahoma"/>
                <w:sz w:val="18"/>
                <w:szCs w:val="18"/>
                <w:lang w:val="sk-SK" w:bidi="ar-BH"/>
              </w:rPr>
              <w:t>Objekty ESKN ÚGKK SR, Číselníky ÚGKK</w:t>
            </w:r>
          </w:p>
        </w:tc>
        <w:tc>
          <w:tcPr>
            <w:tcW w:w="400" w:type="pct"/>
            <w:vAlign w:val="center"/>
          </w:tcPr>
          <w:p w14:paraId="5A13C3C4" w14:textId="77777777" w:rsidR="000E6199" w:rsidRPr="00532473" w:rsidRDefault="000E6199" w:rsidP="00057671">
            <w:pPr>
              <w:pStyle w:val="TabText"/>
              <w:rPr>
                <w:rFonts w:ascii="Tahoma" w:hAnsi="Tahoma" w:cs="Tahoma"/>
                <w:sz w:val="18"/>
                <w:szCs w:val="18"/>
                <w:lang w:val="sk-SK"/>
              </w:rPr>
            </w:pPr>
            <w:r w:rsidRPr="00532473">
              <w:rPr>
                <w:rFonts w:ascii="Tahoma" w:hAnsi="Tahoma" w:cs="Tahoma"/>
                <w:sz w:val="18"/>
                <w:szCs w:val="18"/>
                <w:lang w:val="sk-SK"/>
              </w:rPr>
              <w:t>DXC tím</w:t>
            </w:r>
          </w:p>
        </w:tc>
      </w:tr>
      <w:tr w:rsidR="006627C5" w:rsidRPr="00532473" w14:paraId="6BEC28B5" w14:textId="77777777" w:rsidTr="008874F6">
        <w:trPr>
          <w:jc w:val="center"/>
        </w:trPr>
        <w:tc>
          <w:tcPr>
            <w:tcW w:w="463" w:type="pct"/>
            <w:vAlign w:val="center"/>
          </w:tcPr>
          <w:p w14:paraId="0C983930" w14:textId="77777777" w:rsidR="006627C5" w:rsidRPr="00532473" w:rsidRDefault="006627C5" w:rsidP="00057671">
            <w:pPr>
              <w:pStyle w:val="TabText"/>
              <w:rPr>
                <w:rFonts w:ascii="Tahoma" w:hAnsi="Tahoma" w:cs="Tahoma"/>
                <w:sz w:val="18"/>
                <w:szCs w:val="18"/>
                <w:lang w:val="sk-SK" w:bidi="ar-BH"/>
              </w:rPr>
            </w:pPr>
            <w:r w:rsidRPr="00532473">
              <w:rPr>
                <w:rFonts w:ascii="Tahoma" w:hAnsi="Tahoma" w:cs="Tahoma"/>
                <w:sz w:val="18"/>
                <w:szCs w:val="18"/>
                <w:lang w:val="sk-SK" w:bidi="ar-BH"/>
              </w:rPr>
              <w:t>1.9.2</w:t>
            </w:r>
          </w:p>
        </w:tc>
        <w:tc>
          <w:tcPr>
            <w:tcW w:w="604" w:type="pct"/>
            <w:shd w:val="clear" w:color="auto" w:fill="auto"/>
            <w:vAlign w:val="center"/>
          </w:tcPr>
          <w:p w14:paraId="46D69844" w14:textId="77777777" w:rsidR="006627C5" w:rsidRPr="00532473" w:rsidRDefault="00AD4FA9" w:rsidP="00057671">
            <w:pPr>
              <w:pStyle w:val="TabText"/>
              <w:rPr>
                <w:rFonts w:ascii="Tahoma" w:hAnsi="Tahoma" w:cs="Tahoma"/>
                <w:sz w:val="18"/>
                <w:szCs w:val="18"/>
                <w:lang w:val="sk-SK" w:bidi="ar-BH"/>
              </w:rPr>
            </w:pPr>
            <w:r w:rsidRPr="00532473">
              <w:rPr>
                <w:rFonts w:ascii="Tahoma" w:hAnsi="Tahoma" w:cs="Tahoma"/>
                <w:sz w:val="18"/>
                <w:szCs w:val="18"/>
                <w:lang w:val="sk-SK" w:bidi="ar-BH"/>
              </w:rPr>
              <w:t>1</w:t>
            </w:r>
            <w:r w:rsidR="000B03C7" w:rsidRPr="00532473">
              <w:rPr>
                <w:rFonts w:ascii="Tahoma" w:hAnsi="Tahoma" w:cs="Tahoma"/>
                <w:sz w:val="18"/>
                <w:szCs w:val="18"/>
                <w:lang w:val="sk-SK" w:bidi="ar-BH"/>
              </w:rPr>
              <w:t>4</w:t>
            </w:r>
            <w:r w:rsidR="006627C5" w:rsidRPr="00532473">
              <w:rPr>
                <w:rFonts w:ascii="Tahoma" w:hAnsi="Tahoma" w:cs="Tahoma"/>
                <w:sz w:val="18"/>
                <w:szCs w:val="18"/>
                <w:lang w:val="sk-SK" w:bidi="ar-BH"/>
              </w:rPr>
              <w:t>.</w:t>
            </w:r>
            <w:r w:rsidR="00AE55C6" w:rsidRPr="00532473">
              <w:rPr>
                <w:rFonts w:ascii="Tahoma" w:hAnsi="Tahoma" w:cs="Tahoma"/>
                <w:sz w:val="18"/>
                <w:szCs w:val="18"/>
                <w:lang w:val="sk-SK" w:bidi="ar-BH"/>
              </w:rPr>
              <w:t>1</w:t>
            </w:r>
            <w:r w:rsidR="006627C5" w:rsidRPr="00532473">
              <w:rPr>
                <w:rFonts w:ascii="Tahoma" w:hAnsi="Tahoma" w:cs="Tahoma"/>
                <w:sz w:val="18"/>
                <w:szCs w:val="18"/>
                <w:lang w:val="sk-SK" w:bidi="ar-BH"/>
              </w:rPr>
              <w:t>.202</w:t>
            </w:r>
            <w:r w:rsidRPr="00532473">
              <w:rPr>
                <w:rFonts w:ascii="Tahoma" w:hAnsi="Tahoma" w:cs="Tahoma"/>
                <w:sz w:val="18"/>
                <w:szCs w:val="18"/>
                <w:lang w:val="sk-SK" w:bidi="ar-BH"/>
              </w:rPr>
              <w:t>1</w:t>
            </w:r>
          </w:p>
        </w:tc>
        <w:tc>
          <w:tcPr>
            <w:tcW w:w="3533" w:type="pct"/>
            <w:shd w:val="clear" w:color="auto" w:fill="auto"/>
            <w:vAlign w:val="center"/>
          </w:tcPr>
          <w:p w14:paraId="319C3A87" w14:textId="77777777" w:rsidR="006627C5" w:rsidRPr="00532473" w:rsidRDefault="00B10929" w:rsidP="00796821">
            <w:pPr>
              <w:pStyle w:val="TabText"/>
              <w:rPr>
                <w:rFonts w:ascii="Tahoma" w:hAnsi="Tahoma" w:cs="Tahoma"/>
                <w:sz w:val="18"/>
                <w:szCs w:val="18"/>
                <w:lang w:val="sk-SK" w:bidi="ar-BH"/>
              </w:rPr>
            </w:pPr>
            <w:bookmarkStart w:id="1" w:name="_Hlk99378942"/>
            <w:r w:rsidRPr="00532473">
              <w:rPr>
                <w:rFonts w:ascii="Tahoma" w:hAnsi="Tahoma" w:cs="Tahoma"/>
                <w:sz w:val="18"/>
                <w:szCs w:val="18"/>
                <w:lang w:val="sk-SK" w:bidi="ar-BH"/>
              </w:rPr>
              <w:t>D</w:t>
            </w:r>
            <w:r w:rsidR="00AC3917" w:rsidRPr="00532473">
              <w:rPr>
                <w:rFonts w:ascii="Tahoma" w:hAnsi="Tahoma" w:cs="Tahoma"/>
                <w:sz w:val="18"/>
                <w:szCs w:val="18"/>
                <w:lang w:val="sk-SK" w:bidi="ar-BH"/>
              </w:rPr>
              <w:t>oplnen</w:t>
            </w:r>
            <w:r w:rsidR="007E6FDA" w:rsidRPr="00532473">
              <w:rPr>
                <w:rFonts w:ascii="Tahoma" w:hAnsi="Tahoma" w:cs="Tahoma"/>
                <w:sz w:val="18"/>
                <w:szCs w:val="18"/>
                <w:lang w:val="sk-SK" w:bidi="ar-BH"/>
              </w:rPr>
              <w:t>á</w:t>
            </w:r>
            <w:r w:rsidR="0080119C" w:rsidRPr="00532473">
              <w:rPr>
                <w:rFonts w:ascii="Tahoma" w:hAnsi="Tahoma" w:cs="Tahoma"/>
                <w:sz w:val="18"/>
                <w:szCs w:val="18"/>
                <w:lang w:val="sk-SK" w:bidi="ar-BH"/>
              </w:rPr>
              <w:t xml:space="preserve"> aktualizácia </w:t>
            </w:r>
            <w:r w:rsidR="00AC3917" w:rsidRPr="00532473">
              <w:rPr>
                <w:rFonts w:ascii="Tahoma" w:hAnsi="Tahoma" w:cs="Tahoma"/>
                <w:sz w:val="18"/>
                <w:szCs w:val="18"/>
                <w:lang w:val="sk-SK" w:bidi="ar-BH"/>
              </w:rPr>
              <w:t xml:space="preserve">OE </w:t>
            </w:r>
            <w:bookmarkEnd w:id="1"/>
            <w:r w:rsidR="00AC3917" w:rsidRPr="00532473">
              <w:rPr>
                <w:rFonts w:ascii="Tahoma" w:hAnsi="Tahoma" w:cs="Tahoma"/>
                <w:sz w:val="18"/>
                <w:szCs w:val="18"/>
                <w:lang w:val="sk-SK" w:bidi="ar-BH"/>
              </w:rPr>
              <w:t xml:space="preserve">– </w:t>
            </w:r>
            <w:r w:rsidR="0080119C" w:rsidRPr="00532473">
              <w:rPr>
                <w:rFonts w:ascii="Tahoma" w:hAnsi="Tahoma" w:cs="Tahoma"/>
                <w:sz w:val="18"/>
                <w:szCs w:val="18"/>
                <w:lang w:val="sk-SK" w:bidi="ar-BH"/>
              </w:rPr>
              <w:t>RPO</w:t>
            </w:r>
            <w:r w:rsidR="006055B2" w:rsidRPr="00532473">
              <w:rPr>
                <w:rFonts w:ascii="Tahoma" w:hAnsi="Tahoma" w:cs="Tahoma"/>
                <w:sz w:val="18"/>
                <w:szCs w:val="18"/>
                <w:lang w:val="sk-SK" w:bidi="ar-BH"/>
              </w:rPr>
              <w:t xml:space="preserve"> a</w:t>
            </w:r>
            <w:r w:rsidR="0080119C" w:rsidRPr="00532473">
              <w:rPr>
                <w:rFonts w:ascii="Tahoma" w:hAnsi="Tahoma" w:cs="Tahoma"/>
                <w:sz w:val="18"/>
                <w:szCs w:val="18"/>
                <w:lang w:val="sk-SK" w:bidi="ar-BH"/>
              </w:rPr>
              <w:t xml:space="preserve"> </w:t>
            </w:r>
            <w:r w:rsidR="00AC3917" w:rsidRPr="00532473">
              <w:rPr>
                <w:rFonts w:ascii="Tahoma" w:hAnsi="Tahoma" w:cs="Tahoma"/>
                <w:sz w:val="18"/>
                <w:szCs w:val="18"/>
                <w:lang w:val="sk-SK" w:bidi="ar-BH"/>
              </w:rPr>
              <w:t>Odpis RPO</w:t>
            </w:r>
            <w:r w:rsidR="00AF6EDB" w:rsidRPr="00532473">
              <w:rPr>
                <w:rFonts w:ascii="Tahoma" w:hAnsi="Tahoma" w:cs="Tahoma"/>
                <w:sz w:val="18"/>
                <w:szCs w:val="18"/>
                <w:lang w:val="sk-SK" w:bidi="ar-BH"/>
              </w:rPr>
              <w:t xml:space="preserve"> </w:t>
            </w:r>
            <w:r w:rsidR="006055B2" w:rsidRPr="00532473">
              <w:rPr>
                <w:rFonts w:ascii="Tahoma" w:hAnsi="Tahoma" w:cs="Tahoma"/>
                <w:sz w:val="18"/>
                <w:szCs w:val="18"/>
                <w:lang w:val="sk-SK" w:bidi="ar-BH"/>
              </w:rPr>
              <w:t xml:space="preserve">o </w:t>
            </w:r>
            <w:r w:rsidR="00EB1BC2" w:rsidRPr="00532473">
              <w:rPr>
                <w:rFonts w:ascii="Tahoma" w:hAnsi="Tahoma" w:cs="Tahoma"/>
                <w:sz w:val="18"/>
                <w:szCs w:val="18"/>
                <w:lang w:val="sk-SK" w:bidi="ar-BH"/>
              </w:rPr>
              <w:t xml:space="preserve">nové verzie v2 </w:t>
            </w:r>
            <w:r w:rsidR="00920BA9" w:rsidRPr="00532473">
              <w:rPr>
                <w:rFonts w:ascii="Tahoma" w:hAnsi="Tahoma" w:cs="Tahoma"/>
                <w:sz w:val="18"/>
                <w:szCs w:val="18"/>
                <w:lang w:val="sk-SK" w:bidi="ar-BH"/>
              </w:rPr>
              <w:t>služie</w:t>
            </w:r>
            <w:r w:rsidR="00003FC9" w:rsidRPr="00532473">
              <w:rPr>
                <w:rFonts w:ascii="Tahoma" w:hAnsi="Tahoma" w:cs="Tahoma"/>
                <w:sz w:val="18"/>
                <w:szCs w:val="18"/>
                <w:lang w:val="sk-SK" w:bidi="ar-BH"/>
              </w:rPr>
              <w:t xml:space="preserve">b </w:t>
            </w:r>
            <w:r w:rsidR="00EB1BC2" w:rsidRPr="00532473">
              <w:rPr>
                <w:rFonts w:ascii="Tahoma" w:hAnsi="Tahoma" w:cs="Tahoma"/>
                <w:sz w:val="18"/>
                <w:szCs w:val="18"/>
                <w:lang w:val="sk-SK" w:bidi="ar-BH"/>
              </w:rPr>
              <w:t>RPO</w:t>
            </w:r>
            <w:r w:rsidR="004861E7" w:rsidRPr="00532473">
              <w:rPr>
                <w:rFonts w:ascii="Tahoma" w:hAnsi="Tahoma" w:cs="Tahoma"/>
                <w:sz w:val="18"/>
                <w:szCs w:val="18"/>
                <w:lang w:val="sk-SK" w:bidi="ar-BH"/>
              </w:rPr>
              <w:t xml:space="preserve">, odobranie OE </w:t>
            </w:r>
            <w:r w:rsidR="00755853" w:rsidRPr="00532473">
              <w:rPr>
                <w:rFonts w:ascii="Tahoma" w:hAnsi="Tahoma" w:cs="Tahoma"/>
                <w:sz w:val="18"/>
                <w:szCs w:val="18"/>
                <w:lang w:val="sk-SK" w:bidi="ar-BH"/>
              </w:rPr>
              <w:t>za</w:t>
            </w:r>
            <w:r w:rsidR="00C05146" w:rsidRPr="00532473">
              <w:rPr>
                <w:rFonts w:ascii="Tahoma" w:hAnsi="Tahoma" w:cs="Tahoma"/>
                <w:sz w:val="18"/>
                <w:szCs w:val="18"/>
                <w:lang w:val="sk-SK" w:bidi="ar-BH"/>
              </w:rPr>
              <w:t xml:space="preserve"> poskytovateľa</w:t>
            </w:r>
            <w:r w:rsidR="004861E7" w:rsidRPr="00532473">
              <w:rPr>
                <w:rFonts w:ascii="Tahoma" w:hAnsi="Tahoma" w:cs="Tahoma"/>
                <w:sz w:val="18"/>
                <w:szCs w:val="18"/>
                <w:lang w:val="sk-SK" w:bidi="ar-BH"/>
              </w:rPr>
              <w:t xml:space="preserve"> </w:t>
            </w:r>
            <w:r w:rsidR="00F25BEE" w:rsidRPr="00532473">
              <w:rPr>
                <w:rFonts w:ascii="Tahoma" w:hAnsi="Tahoma" w:cs="Tahoma"/>
                <w:sz w:val="18"/>
                <w:szCs w:val="18"/>
                <w:lang w:val="sk-SK" w:bidi="ar-BH"/>
              </w:rPr>
              <w:t>UPSVaR - Oprávnenia (Agentúry zamestnávania), Kontroly</w:t>
            </w:r>
            <w:r w:rsidR="00AD4FA9" w:rsidRPr="00532473">
              <w:rPr>
                <w:rFonts w:ascii="Tahoma" w:hAnsi="Tahoma" w:cs="Tahoma"/>
                <w:sz w:val="18"/>
                <w:szCs w:val="18"/>
                <w:lang w:val="sk-SK" w:bidi="ar-BH"/>
              </w:rPr>
              <w:t>, Dlžníci SP, pridané nové OE za poskytovateľa SP: Existencia zamestnanca</w:t>
            </w:r>
            <w:r w:rsidR="00A462B8" w:rsidRPr="00532473">
              <w:rPr>
                <w:rFonts w:ascii="Tahoma" w:hAnsi="Tahoma" w:cs="Tahoma"/>
                <w:sz w:val="18"/>
                <w:szCs w:val="18"/>
                <w:lang w:val="sk-SK" w:bidi="ar-BH"/>
              </w:rPr>
              <w:t xml:space="preserve"> SP</w:t>
            </w:r>
            <w:r w:rsidR="00AD4FA9" w:rsidRPr="00532473">
              <w:rPr>
                <w:rFonts w:ascii="Tahoma" w:hAnsi="Tahoma" w:cs="Tahoma"/>
                <w:sz w:val="18"/>
                <w:szCs w:val="18"/>
                <w:lang w:val="sk-SK" w:bidi="ar-BH"/>
              </w:rPr>
              <w:t>, Počet zamestnancov zamestnávateľa</w:t>
            </w:r>
            <w:r w:rsidR="00A462B8" w:rsidRPr="00532473">
              <w:rPr>
                <w:rFonts w:ascii="Tahoma" w:hAnsi="Tahoma" w:cs="Tahoma"/>
                <w:sz w:val="18"/>
                <w:szCs w:val="18"/>
                <w:lang w:val="sk-SK" w:bidi="ar-BH"/>
              </w:rPr>
              <w:t xml:space="preserve"> SP</w:t>
            </w:r>
            <w:r w:rsidR="00D96B8B" w:rsidRPr="00532473">
              <w:rPr>
                <w:rFonts w:ascii="Tahoma" w:hAnsi="Tahoma" w:cs="Tahoma"/>
                <w:sz w:val="18"/>
                <w:szCs w:val="18"/>
                <w:lang w:val="sk-SK" w:bidi="ar-BH"/>
              </w:rPr>
              <w:t xml:space="preserve">, </w:t>
            </w:r>
            <w:r w:rsidR="00AD4FA9" w:rsidRPr="00532473">
              <w:rPr>
                <w:rFonts w:ascii="Tahoma" w:hAnsi="Tahoma" w:cs="Tahoma"/>
                <w:sz w:val="18"/>
                <w:szCs w:val="18"/>
                <w:lang w:val="sk-SK" w:bidi="ar-BH"/>
              </w:rPr>
              <w:t>Registrácie FO</w:t>
            </w:r>
            <w:r w:rsidR="00744BAA" w:rsidRPr="00532473">
              <w:rPr>
                <w:rFonts w:ascii="Tahoma" w:hAnsi="Tahoma" w:cs="Tahoma"/>
                <w:sz w:val="18"/>
                <w:szCs w:val="18"/>
                <w:lang w:val="sk-SK" w:bidi="ar-BH"/>
              </w:rPr>
              <w:t xml:space="preserve"> v SP</w:t>
            </w:r>
            <w:r w:rsidR="00AD4FA9" w:rsidRPr="00532473">
              <w:rPr>
                <w:rFonts w:ascii="Tahoma" w:hAnsi="Tahoma" w:cs="Tahoma"/>
                <w:sz w:val="18"/>
                <w:szCs w:val="18"/>
                <w:lang w:val="sk-SK" w:bidi="ar-BH"/>
              </w:rPr>
              <w:t xml:space="preserve">, </w:t>
            </w:r>
            <w:r w:rsidR="00796821" w:rsidRPr="00532473">
              <w:rPr>
                <w:rFonts w:ascii="Tahoma" w:hAnsi="Tahoma" w:cs="Tahoma"/>
                <w:sz w:val="18"/>
                <w:szCs w:val="18"/>
                <w:lang w:val="sk-SK" w:bidi="ar-BH"/>
              </w:rPr>
              <w:t>Údaje o poberaní ND SP typ NP_1</w:t>
            </w:r>
            <w:r w:rsidR="00D30144" w:rsidRPr="00532473">
              <w:rPr>
                <w:rFonts w:ascii="Tahoma" w:hAnsi="Tahoma" w:cs="Tahoma"/>
                <w:sz w:val="18"/>
                <w:szCs w:val="18"/>
                <w:lang w:val="sk-SK" w:bidi="ar-BH"/>
              </w:rPr>
              <w:t>,</w:t>
            </w:r>
            <w:r w:rsidR="00796821" w:rsidRPr="00532473">
              <w:rPr>
                <w:rFonts w:ascii="Tahoma" w:hAnsi="Tahoma" w:cs="Tahoma"/>
                <w:sz w:val="18"/>
                <w:szCs w:val="18"/>
                <w:lang w:val="sk-SK" w:bidi="ar-BH"/>
              </w:rPr>
              <w:t>Údaje o vyplatených ND SP typ NP_2</w:t>
            </w:r>
            <w:r w:rsidR="00D30144" w:rsidRPr="00532473">
              <w:rPr>
                <w:rFonts w:ascii="Tahoma" w:hAnsi="Tahoma" w:cs="Tahoma"/>
                <w:sz w:val="18"/>
                <w:szCs w:val="18"/>
                <w:lang w:val="sk-SK" w:bidi="ar-BH"/>
              </w:rPr>
              <w:t xml:space="preserve">, </w:t>
            </w:r>
            <w:r w:rsidR="00796821" w:rsidRPr="00532473">
              <w:rPr>
                <w:rFonts w:ascii="Tahoma" w:hAnsi="Tahoma" w:cs="Tahoma"/>
                <w:sz w:val="18"/>
                <w:szCs w:val="18"/>
                <w:lang w:val="sk-SK" w:bidi="ar-BH"/>
              </w:rPr>
              <w:t>Údaje o výplate DD SP bez sumy typ DP_1</w:t>
            </w:r>
            <w:r w:rsidR="00D30144" w:rsidRPr="00532473">
              <w:rPr>
                <w:rFonts w:ascii="Tahoma" w:hAnsi="Tahoma" w:cs="Tahoma"/>
                <w:sz w:val="18"/>
                <w:szCs w:val="18"/>
                <w:lang w:val="sk-SK" w:bidi="ar-BH"/>
              </w:rPr>
              <w:t xml:space="preserve">, </w:t>
            </w:r>
            <w:r w:rsidR="00796821" w:rsidRPr="00532473">
              <w:rPr>
                <w:rFonts w:ascii="Tahoma" w:hAnsi="Tahoma" w:cs="Tahoma"/>
                <w:sz w:val="18"/>
                <w:szCs w:val="18"/>
                <w:lang w:val="sk-SK" w:bidi="ar-BH"/>
              </w:rPr>
              <w:t>Údaje o výplate DD SP so sumou typ DP_2</w:t>
            </w:r>
            <w:r w:rsidR="00D30144" w:rsidRPr="00532473">
              <w:rPr>
                <w:rFonts w:ascii="Tahoma" w:hAnsi="Tahoma" w:cs="Tahoma"/>
                <w:sz w:val="18"/>
                <w:szCs w:val="18"/>
                <w:lang w:val="sk-SK" w:bidi="ar-BH"/>
              </w:rPr>
              <w:t xml:space="preserve">, </w:t>
            </w:r>
            <w:r w:rsidR="00796821" w:rsidRPr="00532473">
              <w:rPr>
                <w:rFonts w:ascii="Tahoma" w:hAnsi="Tahoma" w:cs="Tahoma"/>
                <w:sz w:val="18"/>
                <w:szCs w:val="18"/>
                <w:lang w:val="sk-SK" w:bidi="ar-BH"/>
              </w:rPr>
              <w:t>Údaje o výplate DD SP po mesiacoch za obdobie typ DP_3</w:t>
            </w:r>
            <w:r w:rsidR="00D30144" w:rsidRPr="00532473">
              <w:rPr>
                <w:rFonts w:ascii="Tahoma" w:hAnsi="Tahoma" w:cs="Tahoma"/>
                <w:sz w:val="18"/>
                <w:szCs w:val="18"/>
                <w:lang w:val="sk-SK" w:bidi="ar-BH"/>
              </w:rPr>
              <w:t xml:space="preserve">, </w:t>
            </w:r>
            <w:r w:rsidR="00796821" w:rsidRPr="00532473">
              <w:rPr>
                <w:rFonts w:ascii="Tahoma" w:hAnsi="Tahoma" w:cs="Tahoma"/>
                <w:sz w:val="18"/>
                <w:szCs w:val="18"/>
                <w:lang w:val="sk-SK" w:bidi="ar-BH"/>
              </w:rPr>
              <w:t>Údaje o nároku na DD SP za obdobie typ DP_4</w:t>
            </w:r>
          </w:p>
        </w:tc>
        <w:tc>
          <w:tcPr>
            <w:tcW w:w="400" w:type="pct"/>
            <w:vAlign w:val="center"/>
          </w:tcPr>
          <w:p w14:paraId="517E0E01" w14:textId="77777777" w:rsidR="006627C5" w:rsidRPr="00532473" w:rsidRDefault="0058531D" w:rsidP="00057671">
            <w:pPr>
              <w:pStyle w:val="TabText"/>
              <w:rPr>
                <w:rFonts w:ascii="Tahoma" w:hAnsi="Tahoma" w:cs="Tahoma"/>
                <w:sz w:val="18"/>
                <w:szCs w:val="18"/>
                <w:lang w:val="sk-SK"/>
              </w:rPr>
            </w:pPr>
            <w:r w:rsidRPr="00532473">
              <w:rPr>
                <w:rFonts w:ascii="Tahoma" w:hAnsi="Tahoma" w:cs="Tahoma"/>
                <w:sz w:val="18"/>
                <w:szCs w:val="18"/>
                <w:lang w:val="sk-SK"/>
              </w:rPr>
              <w:t>DXC tím</w:t>
            </w:r>
          </w:p>
        </w:tc>
      </w:tr>
      <w:tr w:rsidR="009A267A" w:rsidRPr="00532473" w14:paraId="5089913D" w14:textId="77777777" w:rsidTr="008874F6">
        <w:trPr>
          <w:jc w:val="center"/>
        </w:trPr>
        <w:tc>
          <w:tcPr>
            <w:tcW w:w="463" w:type="pct"/>
            <w:vAlign w:val="center"/>
          </w:tcPr>
          <w:p w14:paraId="5DE29A9E" w14:textId="77777777" w:rsidR="009A267A" w:rsidRPr="00532473" w:rsidRDefault="009A267A" w:rsidP="00057671">
            <w:pPr>
              <w:pStyle w:val="TabText"/>
              <w:rPr>
                <w:rFonts w:ascii="Tahoma" w:hAnsi="Tahoma" w:cs="Tahoma"/>
                <w:sz w:val="18"/>
                <w:szCs w:val="18"/>
                <w:lang w:val="sk-SK" w:bidi="ar-BH"/>
              </w:rPr>
            </w:pPr>
            <w:r w:rsidRPr="00532473">
              <w:rPr>
                <w:rFonts w:ascii="Tahoma" w:hAnsi="Tahoma" w:cs="Tahoma"/>
                <w:sz w:val="18"/>
                <w:szCs w:val="18"/>
                <w:lang w:val="sk-SK" w:bidi="ar-BH"/>
              </w:rPr>
              <w:t>1.9.</w:t>
            </w:r>
            <w:r w:rsidR="003B2BB8" w:rsidRPr="00532473">
              <w:rPr>
                <w:rFonts w:ascii="Tahoma" w:hAnsi="Tahoma" w:cs="Tahoma"/>
                <w:sz w:val="18"/>
                <w:szCs w:val="18"/>
                <w:lang w:val="sk-SK" w:bidi="ar-BH"/>
              </w:rPr>
              <w:t>3</w:t>
            </w:r>
          </w:p>
        </w:tc>
        <w:tc>
          <w:tcPr>
            <w:tcW w:w="604" w:type="pct"/>
            <w:shd w:val="clear" w:color="auto" w:fill="auto"/>
            <w:vAlign w:val="center"/>
          </w:tcPr>
          <w:p w14:paraId="59528AC5" w14:textId="77777777" w:rsidR="009A267A" w:rsidRPr="00532473" w:rsidRDefault="00953B81" w:rsidP="00057671">
            <w:pPr>
              <w:pStyle w:val="TabText"/>
              <w:rPr>
                <w:rFonts w:ascii="Tahoma" w:hAnsi="Tahoma" w:cs="Tahoma"/>
                <w:sz w:val="18"/>
                <w:szCs w:val="18"/>
                <w:lang w:val="sk-SK" w:bidi="ar-BH"/>
              </w:rPr>
            </w:pPr>
            <w:r w:rsidRPr="00532473">
              <w:rPr>
                <w:rFonts w:ascii="Tahoma" w:hAnsi="Tahoma" w:cs="Tahoma"/>
                <w:sz w:val="18"/>
                <w:szCs w:val="18"/>
                <w:lang w:val="sk-SK" w:bidi="ar-BH"/>
              </w:rPr>
              <w:t>1</w:t>
            </w:r>
            <w:r w:rsidR="00CB42D8" w:rsidRPr="00532473">
              <w:rPr>
                <w:rFonts w:ascii="Tahoma" w:hAnsi="Tahoma" w:cs="Tahoma"/>
                <w:sz w:val="18"/>
                <w:szCs w:val="18"/>
                <w:lang w:val="sk-SK" w:bidi="ar-BH"/>
              </w:rPr>
              <w:t>9</w:t>
            </w:r>
            <w:r w:rsidR="00E3657A" w:rsidRPr="00532473">
              <w:rPr>
                <w:rFonts w:ascii="Tahoma" w:hAnsi="Tahoma" w:cs="Tahoma"/>
                <w:sz w:val="18"/>
                <w:szCs w:val="18"/>
                <w:lang w:val="sk-SK" w:bidi="ar-BH"/>
              </w:rPr>
              <w:t>.</w:t>
            </w:r>
            <w:r w:rsidRPr="00532473">
              <w:rPr>
                <w:rFonts w:ascii="Tahoma" w:hAnsi="Tahoma" w:cs="Tahoma"/>
                <w:sz w:val="18"/>
                <w:szCs w:val="18"/>
                <w:lang w:val="sk-SK" w:bidi="ar-BH"/>
              </w:rPr>
              <w:t>11</w:t>
            </w:r>
            <w:r w:rsidR="00E3657A" w:rsidRPr="00532473">
              <w:rPr>
                <w:rFonts w:ascii="Tahoma" w:hAnsi="Tahoma" w:cs="Tahoma"/>
                <w:sz w:val="18"/>
                <w:szCs w:val="18"/>
                <w:lang w:val="sk-SK" w:bidi="ar-BH"/>
              </w:rPr>
              <w:t>.2021</w:t>
            </w:r>
          </w:p>
        </w:tc>
        <w:tc>
          <w:tcPr>
            <w:tcW w:w="3533" w:type="pct"/>
            <w:shd w:val="clear" w:color="auto" w:fill="auto"/>
            <w:vAlign w:val="center"/>
          </w:tcPr>
          <w:p w14:paraId="4EA28C92" w14:textId="77777777" w:rsidR="009A267A" w:rsidRPr="00532473" w:rsidRDefault="007E1DAE" w:rsidP="00796821">
            <w:pPr>
              <w:pStyle w:val="TabText"/>
              <w:rPr>
                <w:rFonts w:ascii="Tahoma" w:hAnsi="Tahoma" w:cs="Tahoma"/>
                <w:sz w:val="18"/>
                <w:szCs w:val="18"/>
                <w:lang w:val="sk-SK" w:bidi="ar-BH"/>
              </w:rPr>
            </w:pPr>
            <w:r w:rsidRPr="00532473">
              <w:rPr>
                <w:rFonts w:ascii="Tahoma" w:hAnsi="Tahoma" w:cs="Tahoma"/>
                <w:sz w:val="18"/>
                <w:szCs w:val="18"/>
                <w:lang w:val="sk-SK" w:bidi="ar-BH"/>
              </w:rPr>
              <w:t>Doplnená aktualizácia OE –</w:t>
            </w:r>
            <w:r w:rsidR="00835BF5" w:rsidRPr="00532473">
              <w:rPr>
                <w:rFonts w:ascii="Tahoma" w:hAnsi="Tahoma" w:cs="Tahoma"/>
                <w:sz w:val="18"/>
                <w:szCs w:val="18"/>
                <w:lang w:val="sk-SK" w:bidi="ar-BH"/>
              </w:rPr>
              <w:t xml:space="preserve"> </w:t>
            </w:r>
            <w:r w:rsidR="007F244A" w:rsidRPr="00532473">
              <w:rPr>
                <w:rFonts w:ascii="Tahoma" w:hAnsi="Tahoma" w:cs="Tahoma"/>
                <w:sz w:val="18"/>
                <w:szCs w:val="18"/>
                <w:lang w:val="sk-SK" w:bidi="ar-BH"/>
              </w:rPr>
              <w:t xml:space="preserve">OE_SUSR_RPO_v003, </w:t>
            </w:r>
            <w:r w:rsidR="00835BF5" w:rsidRPr="00532473">
              <w:rPr>
                <w:rFonts w:ascii="Tahoma" w:hAnsi="Tahoma" w:cs="Tahoma"/>
                <w:sz w:val="18"/>
                <w:szCs w:val="18"/>
                <w:lang w:val="sk-SK" w:bidi="ar-BH"/>
              </w:rPr>
              <w:t>OE_SP_DAVKY_v007</w:t>
            </w:r>
            <w:r w:rsidR="00713457" w:rsidRPr="00532473">
              <w:rPr>
                <w:rFonts w:ascii="Tahoma" w:hAnsi="Tahoma" w:cs="Tahoma"/>
                <w:sz w:val="18"/>
                <w:szCs w:val="18"/>
                <w:lang w:val="sk-SK" w:bidi="ar-BH"/>
              </w:rPr>
              <w:t xml:space="preserve"> a formátovacie </w:t>
            </w:r>
            <w:proofErr w:type="spellStart"/>
            <w:r w:rsidR="00713457" w:rsidRPr="00532473">
              <w:rPr>
                <w:rFonts w:ascii="Tahoma" w:hAnsi="Tahoma" w:cs="Tahoma"/>
                <w:sz w:val="18"/>
                <w:szCs w:val="18"/>
                <w:lang w:val="sk-SK" w:bidi="ar-BH"/>
              </w:rPr>
              <w:t>úravy</w:t>
            </w:r>
            <w:proofErr w:type="spellEnd"/>
            <w:r w:rsidR="00EC2E70" w:rsidRPr="00532473">
              <w:rPr>
                <w:rFonts w:ascii="Tahoma" w:hAnsi="Tahoma" w:cs="Tahoma"/>
                <w:sz w:val="18"/>
                <w:szCs w:val="18"/>
                <w:lang w:val="sk-SK" w:bidi="ar-BH"/>
              </w:rPr>
              <w:t>.</w:t>
            </w:r>
          </w:p>
        </w:tc>
        <w:tc>
          <w:tcPr>
            <w:tcW w:w="400" w:type="pct"/>
            <w:vAlign w:val="center"/>
          </w:tcPr>
          <w:p w14:paraId="4CF7912F" w14:textId="0075C794" w:rsidR="009A267A" w:rsidRPr="00532473" w:rsidRDefault="009A267A" w:rsidP="00057671">
            <w:pPr>
              <w:pStyle w:val="TabText"/>
              <w:rPr>
                <w:rFonts w:ascii="Tahoma" w:hAnsi="Tahoma" w:cs="Tahoma"/>
                <w:sz w:val="18"/>
                <w:szCs w:val="18"/>
                <w:lang w:val="sk-SK"/>
              </w:rPr>
            </w:pPr>
            <w:r w:rsidRPr="00532473">
              <w:rPr>
                <w:rFonts w:ascii="Tahoma" w:hAnsi="Tahoma" w:cs="Tahoma"/>
                <w:sz w:val="18"/>
                <w:szCs w:val="18"/>
                <w:lang w:val="sk-SK"/>
              </w:rPr>
              <w:t xml:space="preserve">DXC </w:t>
            </w:r>
            <w:r w:rsidR="00355345">
              <w:rPr>
                <w:rFonts w:ascii="Tahoma" w:hAnsi="Tahoma" w:cs="Tahoma"/>
                <w:sz w:val="18"/>
                <w:szCs w:val="18"/>
                <w:lang w:val="sk-SK"/>
              </w:rPr>
              <w:t>a MIM</w:t>
            </w:r>
            <w:r w:rsidR="00355345" w:rsidRPr="00C925C2">
              <w:rPr>
                <w:rFonts w:ascii="Tahoma" w:hAnsi="Tahoma" w:cs="Tahoma"/>
                <w:sz w:val="18"/>
                <w:szCs w:val="18"/>
                <w:lang w:val="sk-SK"/>
              </w:rPr>
              <w:t xml:space="preserve"> </w:t>
            </w:r>
            <w:r w:rsidRPr="00532473">
              <w:rPr>
                <w:rFonts w:ascii="Tahoma" w:hAnsi="Tahoma" w:cs="Tahoma"/>
                <w:sz w:val="18"/>
                <w:szCs w:val="18"/>
                <w:lang w:val="sk-SK"/>
              </w:rPr>
              <w:t>tím</w:t>
            </w:r>
          </w:p>
        </w:tc>
      </w:tr>
      <w:tr w:rsidR="004C650A" w:rsidRPr="00532473" w14:paraId="42A7B235" w14:textId="77777777" w:rsidTr="008874F6">
        <w:trPr>
          <w:jc w:val="center"/>
        </w:trPr>
        <w:tc>
          <w:tcPr>
            <w:tcW w:w="463" w:type="pct"/>
            <w:vAlign w:val="center"/>
          </w:tcPr>
          <w:p w14:paraId="4895B0D8" w14:textId="77777777" w:rsidR="004C650A" w:rsidRPr="00532473" w:rsidRDefault="008F0C1E" w:rsidP="00057671">
            <w:pPr>
              <w:pStyle w:val="TabText"/>
              <w:rPr>
                <w:rFonts w:ascii="Tahoma" w:hAnsi="Tahoma" w:cs="Tahoma"/>
                <w:sz w:val="18"/>
                <w:szCs w:val="18"/>
                <w:lang w:val="sk-SK" w:bidi="ar-BH"/>
              </w:rPr>
            </w:pPr>
            <w:r w:rsidRPr="00532473">
              <w:rPr>
                <w:rFonts w:ascii="Tahoma" w:hAnsi="Tahoma" w:cs="Tahoma"/>
                <w:sz w:val="18"/>
                <w:szCs w:val="18"/>
                <w:lang w:val="sk-SK" w:bidi="ar-BH"/>
              </w:rPr>
              <w:t>1.10.</w:t>
            </w:r>
            <w:r w:rsidR="000F63D6" w:rsidRPr="00532473">
              <w:rPr>
                <w:rFonts w:ascii="Tahoma" w:hAnsi="Tahoma" w:cs="Tahoma"/>
                <w:sz w:val="18"/>
                <w:szCs w:val="18"/>
                <w:lang w:val="sk-SK" w:bidi="ar-BH"/>
              </w:rPr>
              <w:t>1</w:t>
            </w:r>
          </w:p>
        </w:tc>
        <w:tc>
          <w:tcPr>
            <w:tcW w:w="604" w:type="pct"/>
            <w:shd w:val="clear" w:color="auto" w:fill="auto"/>
            <w:vAlign w:val="center"/>
          </w:tcPr>
          <w:p w14:paraId="31AE2696" w14:textId="77777777" w:rsidR="004C650A" w:rsidRPr="00532473" w:rsidRDefault="000F63D6" w:rsidP="00057671">
            <w:pPr>
              <w:pStyle w:val="TabText"/>
              <w:rPr>
                <w:rFonts w:ascii="Tahoma" w:hAnsi="Tahoma" w:cs="Tahoma"/>
                <w:sz w:val="18"/>
                <w:szCs w:val="18"/>
                <w:lang w:val="sk-SK" w:bidi="ar-BH"/>
              </w:rPr>
            </w:pPr>
            <w:r w:rsidRPr="00532473">
              <w:rPr>
                <w:rFonts w:ascii="Tahoma" w:hAnsi="Tahoma" w:cs="Tahoma"/>
                <w:sz w:val="18"/>
                <w:szCs w:val="18"/>
                <w:lang w:val="sk-SK" w:bidi="ar-BH"/>
              </w:rPr>
              <w:t>16</w:t>
            </w:r>
            <w:r w:rsidR="008A4360" w:rsidRPr="00532473">
              <w:rPr>
                <w:rFonts w:ascii="Tahoma" w:hAnsi="Tahoma" w:cs="Tahoma"/>
                <w:sz w:val="18"/>
                <w:szCs w:val="18"/>
                <w:lang w:val="sk-SK" w:bidi="ar-BH"/>
              </w:rPr>
              <w:t>.2.2022</w:t>
            </w:r>
          </w:p>
        </w:tc>
        <w:tc>
          <w:tcPr>
            <w:tcW w:w="3533" w:type="pct"/>
            <w:shd w:val="clear" w:color="auto" w:fill="auto"/>
            <w:vAlign w:val="center"/>
          </w:tcPr>
          <w:p w14:paraId="010B135A" w14:textId="77777777" w:rsidR="004C650A" w:rsidRPr="00532473" w:rsidRDefault="006D742E" w:rsidP="00E228D2">
            <w:pPr>
              <w:pStyle w:val="TabText"/>
              <w:rPr>
                <w:rFonts w:ascii="Tahoma" w:hAnsi="Tahoma" w:cs="Tahoma"/>
                <w:sz w:val="18"/>
                <w:szCs w:val="18"/>
                <w:lang w:val="sk-SK" w:bidi="ar-BH"/>
              </w:rPr>
            </w:pPr>
            <w:bookmarkStart w:id="2" w:name="_Hlk99378936"/>
            <w:r w:rsidRPr="00532473">
              <w:rPr>
                <w:rFonts w:ascii="Tahoma" w:hAnsi="Tahoma" w:cs="Tahoma"/>
                <w:sz w:val="18"/>
                <w:szCs w:val="18"/>
                <w:lang w:val="sk-SK" w:bidi="ar-BH"/>
              </w:rPr>
              <w:t xml:space="preserve">Doplnená evidencia </w:t>
            </w:r>
            <w:bookmarkEnd w:id="2"/>
            <w:r w:rsidRPr="00532473">
              <w:rPr>
                <w:rFonts w:ascii="Tahoma" w:hAnsi="Tahoma" w:cs="Tahoma"/>
                <w:sz w:val="18"/>
                <w:szCs w:val="18"/>
                <w:lang w:val="sk-SK" w:bidi="ar-BH"/>
              </w:rPr>
              <w:t>integračných väzieb, spresnené a zjednotené pomenovania za skupinu „RR, OE, Číselníky“.</w:t>
            </w:r>
            <w:r w:rsidR="00611FCD" w:rsidRPr="00532473">
              <w:rPr>
                <w:rFonts w:ascii="Tahoma" w:hAnsi="Tahoma" w:cs="Tahoma"/>
                <w:sz w:val="18"/>
                <w:szCs w:val="18"/>
                <w:lang w:val="sk-SK" w:bidi="ar-BH"/>
              </w:rPr>
              <w:t xml:space="preserve"> </w:t>
            </w:r>
            <w:r w:rsidR="005376F6" w:rsidRPr="00532473">
              <w:rPr>
                <w:rFonts w:ascii="Tahoma" w:hAnsi="Tahoma" w:cs="Tahoma"/>
                <w:sz w:val="18"/>
                <w:szCs w:val="18"/>
                <w:lang w:val="sk-SK" w:bidi="ar-BH"/>
              </w:rPr>
              <w:t xml:space="preserve">Doplnená aktualizácia OE – </w:t>
            </w:r>
            <w:r w:rsidR="000A751D" w:rsidRPr="00532473">
              <w:rPr>
                <w:rFonts w:ascii="Tahoma" w:hAnsi="Tahoma" w:cs="Tahoma"/>
                <w:sz w:val="18"/>
                <w:szCs w:val="18"/>
                <w:lang w:val="sk-SK" w:bidi="ar-BH"/>
              </w:rPr>
              <w:t>RA - dopln</w:t>
            </w:r>
            <w:r w:rsidR="00B47300" w:rsidRPr="00532473">
              <w:rPr>
                <w:rFonts w:ascii="Tahoma" w:hAnsi="Tahoma" w:cs="Tahoma"/>
                <w:sz w:val="18"/>
                <w:szCs w:val="18"/>
                <w:lang w:val="sk-SK" w:bidi="ar-BH"/>
              </w:rPr>
              <w:t>en</w:t>
            </w:r>
            <w:r w:rsidR="000A751D" w:rsidRPr="00532473">
              <w:rPr>
                <w:rFonts w:ascii="Tahoma" w:hAnsi="Tahoma" w:cs="Tahoma"/>
                <w:sz w:val="18"/>
                <w:szCs w:val="18"/>
                <w:lang w:val="sk-SK" w:bidi="ar-BH"/>
              </w:rPr>
              <w:t xml:space="preserve">ie popisov atribútov, </w:t>
            </w:r>
            <w:r w:rsidR="008F0C1E" w:rsidRPr="00532473">
              <w:rPr>
                <w:rFonts w:ascii="Tahoma" w:hAnsi="Tahoma" w:cs="Tahoma"/>
                <w:sz w:val="18"/>
                <w:szCs w:val="18"/>
                <w:lang w:val="sk-SK" w:bidi="ar-BH"/>
              </w:rPr>
              <w:t>odobraný OE – SEMP: Register poskytovateľov pomoci</w:t>
            </w:r>
            <w:r w:rsidR="003F340D" w:rsidRPr="00532473">
              <w:rPr>
                <w:rFonts w:ascii="Tahoma" w:hAnsi="Tahoma" w:cs="Tahoma"/>
                <w:sz w:val="18"/>
                <w:szCs w:val="18"/>
                <w:lang w:val="sk-SK" w:bidi="ar-BH"/>
              </w:rPr>
              <w:t>,</w:t>
            </w:r>
            <w:r w:rsidR="008325C2" w:rsidRPr="00532473">
              <w:rPr>
                <w:rFonts w:ascii="Tahoma" w:hAnsi="Tahoma" w:cs="Tahoma"/>
                <w:sz w:val="18"/>
                <w:szCs w:val="18"/>
                <w:lang w:val="sk-SK" w:bidi="ar-BH"/>
              </w:rPr>
              <w:t xml:space="preserve"> UDZS </w:t>
            </w:r>
            <w:r w:rsidR="00E228D2" w:rsidRPr="00532473">
              <w:rPr>
                <w:rFonts w:ascii="Tahoma" w:hAnsi="Tahoma" w:cs="Tahoma"/>
                <w:sz w:val="18"/>
                <w:szCs w:val="18"/>
                <w:lang w:val="sk-SK" w:bidi="ar-BH"/>
              </w:rPr>
              <w:t>–</w:t>
            </w:r>
            <w:r w:rsidR="008325C2" w:rsidRPr="00532473">
              <w:rPr>
                <w:rFonts w:ascii="Tahoma" w:hAnsi="Tahoma" w:cs="Tahoma"/>
                <w:sz w:val="18"/>
                <w:szCs w:val="18"/>
                <w:lang w:val="sk-SK" w:bidi="ar-BH"/>
              </w:rPr>
              <w:t xml:space="preserve"> </w:t>
            </w:r>
            <w:r w:rsidR="00E228D2" w:rsidRPr="00532473">
              <w:rPr>
                <w:rFonts w:ascii="Tahoma" w:hAnsi="Tahoma" w:cs="Tahoma"/>
                <w:sz w:val="18"/>
                <w:szCs w:val="18"/>
                <w:lang w:val="sk-SK" w:bidi="ar-BH"/>
              </w:rPr>
              <w:t>Poistenci, Úmrtia</w:t>
            </w:r>
          </w:p>
          <w:p w14:paraId="20F2026B" w14:textId="77777777" w:rsidR="006C433C" w:rsidRPr="00532473" w:rsidRDefault="003E784F" w:rsidP="00611FCD">
            <w:pPr>
              <w:pStyle w:val="TabText"/>
              <w:rPr>
                <w:rFonts w:ascii="Tahoma" w:hAnsi="Tahoma" w:cs="Tahoma"/>
                <w:sz w:val="18"/>
                <w:szCs w:val="18"/>
                <w:lang w:val="sk-SK" w:bidi="ar-BH"/>
              </w:rPr>
            </w:pPr>
            <w:r w:rsidRPr="00532473">
              <w:rPr>
                <w:rFonts w:ascii="Tahoma" w:hAnsi="Tahoma" w:cs="Tahoma"/>
                <w:sz w:val="18"/>
                <w:szCs w:val="18"/>
                <w:lang w:val="sk-SK" w:bidi="ar-BH"/>
              </w:rPr>
              <w:t>Doplnenie nových OE za súčasných poskytovateľov: MS SR – Konkurz a reštrukturalizácia, MV SR - Výpis z IS RFO – údaje o narodení, údaje o uzavretí manželstva, údaje o úmrtí, údaje o pobyte občana SR</w:t>
            </w:r>
            <w:r w:rsidR="00611FCD" w:rsidRPr="00532473">
              <w:rPr>
                <w:rFonts w:ascii="Tahoma" w:hAnsi="Tahoma" w:cs="Tahoma"/>
                <w:sz w:val="18"/>
                <w:szCs w:val="18"/>
                <w:lang w:val="sk-SK" w:bidi="ar-BH"/>
              </w:rPr>
              <w:t xml:space="preserve">. </w:t>
            </w:r>
            <w:r w:rsidR="00C03595" w:rsidRPr="00532473">
              <w:rPr>
                <w:rFonts w:ascii="Tahoma" w:hAnsi="Tahoma" w:cs="Tahoma"/>
                <w:sz w:val="18"/>
                <w:szCs w:val="18"/>
                <w:lang w:val="sk-SK" w:bidi="ar-BH"/>
              </w:rPr>
              <w:t>Doplnenie nových poskytovateľov a OE</w:t>
            </w:r>
            <w:r w:rsidR="002D02E9" w:rsidRPr="00532473">
              <w:rPr>
                <w:rFonts w:ascii="Tahoma" w:hAnsi="Tahoma" w:cs="Tahoma"/>
                <w:sz w:val="18"/>
                <w:szCs w:val="18"/>
                <w:lang w:val="sk-SK" w:bidi="ar-BH"/>
              </w:rPr>
              <w:t xml:space="preserve">: ÚRHH SR </w:t>
            </w:r>
            <w:r w:rsidR="0082748D" w:rsidRPr="00532473">
              <w:rPr>
                <w:rFonts w:ascii="Tahoma" w:hAnsi="Tahoma" w:cs="Tahoma"/>
                <w:sz w:val="18"/>
                <w:szCs w:val="18"/>
                <w:lang w:val="sk-SK" w:bidi="ar-BH"/>
              </w:rPr>
              <w:t>–</w:t>
            </w:r>
            <w:r w:rsidR="002D02E9" w:rsidRPr="00532473">
              <w:rPr>
                <w:rFonts w:ascii="Tahoma" w:hAnsi="Tahoma" w:cs="Tahoma"/>
                <w:sz w:val="18"/>
                <w:szCs w:val="18"/>
                <w:lang w:val="sk-SK" w:bidi="ar-BH"/>
              </w:rPr>
              <w:t xml:space="preserve"> RVO</w:t>
            </w:r>
            <w:r w:rsidR="0082748D" w:rsidRPr="00532473">
              <w:rPr>
                <w:rFonts w:ascii="Tahoma" w:hAnsi="Tahoma" w:cs="Tahoma"/>
                <w:sz w:val="18"/>
                <w:szCs w:val="18"/>
                <w:lang w:val="sk-SK" w:bidi="ar-BH"/>
              </w:rPr>
              <w:t xml:space="preserve">, </w:t>
            </w:r>
            <w:r w:rsidR="00FC0DC2" w:rsidRPr="00532473">
              <w:rPr>
                <w:rFonts w:ascii="Tahoma" w:hAnsi="Tahoma" w:cs="Tahoma"/>
                <w:sz w:val="18"/>
                <w:szCs w:val="18"/>
                <w:lang w:val="sk-SK" w:bidi="ar-BH"/>
              </w:rPr>
              <w:t xml:space="preserve">Plemenárske služby SR – Výpis z CEHZ, </w:t>
            </w:r>
            <w:r w:rsidR="00B02336" w:rsidRPr="00532473">
              <w:rPr>
                <w:rFonts w:ascii="Tahoma" w:hAnsi="Tahoma" w:cs="Tahoma"/>
                <w:sz w:val="18"/>
                <w:szCs w:val="18"/>
                <w:lang w:val="sk-SK" w:bidi="ar-BH"/>
              </w:rPr>
              <w:t>Slovenská a</w:t>
            </w:r>
            <w:r w:rsidR="00426FF3" w:rsidRPr="00532473">
              <w:rPr>
                <w:rFonts w:ascii="Tahoma" w:hAnsi="Tahoma" w:cs="Tahoma"/>
                <w:sz w:val="18"/>
                <w:szCs w:val="18"/>
                <w:lang w:val="sk-SK" w:bidi="ar-BH"/>
              </w:rPr>
              <w:t>dvokátska komora - Zoznam advokátov</w:t>
            </w:r>
            <w:r w:rsidR="006C433C" w:rsidRPr="00532473">
              <w:rPr>
                <w:rFonts w:ascii="Tahoma" w:hAnsi="Tahoma" w:cs="Tahoma"/>
                <w:sz w:val="18"/>
                <w:szCs w:val="18"/>
                <w:lang w:val="sk-SK" w:bidi="ar-BH"/>
              </w:rPr>
              <w:t xml:space="preserve">, Rudné bane – Evidencia Osobitných príspevkoch baníkom, </w:t>
            </w:r>
            <w:r w:rsidR="00871249" w:rsidRPr="00532473">
              <w:rPr>
                <w:rFonts w:ascii="Tahoma" w:hAnsi="Tahoma" w:cs="Tahoma"/>
                <w:sz w:val="18"/>
                <w:szCs w:val="18"/>
                <w:lang w:val="sk-SK" w:bidi="ar-BH"/>
              </w:rPr>
              <w:t xml:space="preserve">Slovenská </w:t>
            </w:r>
            <w:r w:rsidR="006C433C" w:rsidRPr="00532473">
              <w:rPr>
                <w:rFonts w:ascii="Tahoma" w:hAnsi="Tahoma" w:cs="Tahoma"/>
                <w:sz w:val="18"/>
                <w:szCs w:val="18"/>
                <w:lang w:val="sk-SK" w:bidi="ar-BH"/>
              </w:rPr>
              <w:t>Komora exekútorov – Zoznam exekučných konaní</w:t>
            </w:r>
          </w:p>
        </w:tc>
        <w:tc>
          <w:tcPr>
            <w:tcW w:w="400" w:type="pct"/>
            <w:vAlign w:val="center"/>
          </w:tcPr>
          <w:p w14:paraId="7F53887A" w14:textId="4176360F" w:rsidR="004C650A" w:rsidRPr="00532473" w:rsidRDefault="00977C3D" w:rsidP="00057671">
            <w:pPr>
              <w:pStyle w:val="TabText"/>
              <w:rPr>
                <w:rFonts w:ascii="Tahoma" w:hAnsi="Tahoma" w:cs="Tahoma"/>
                <w:sz w:val="18"/>
                <w:szCs w:val="18"/>
                <w:lang w:val="sk-SK"/>
              </w:rPr>
            </w:pPr>
            <w:r w:rsidRPr="00532473">
              <w:rPr>
                <w:rFonts w:ascii="Tahoma" w:hAnsi="Tahoma" w:cs="Tahoma"/>
                <w:sz w:val="18"/>
                <w:szCs w:val="18"/>
                <w:lang w:val="sk-SK"/>
              </w:rPr>
              <w:t xml:space="preserve">DXC </w:t>
            </w:r>
            <w:r w:rsidR="008B50B6">
              <w:rPr>
                <w:rFonts w:ascii="Tahoma" w:hAnsi="Tahoma" w:cs="Tahoma"/>
                <w:sz w:val="18"/>
                <w:szCs w:val="18"/>
                <w:lang w:val="sk-SK"/>
              </w:rPr>
              <w:t>a MIM</w:t>
            </w:r>
            <w:r w:rsidR="008B50B6" w:rsidRPr="00C925C2">
              <w:rPr>
                <w:rFonts w:ascii="Tahoma" w:hAnsi="Tahoma" w:cs="Tahoma"/>
                <w:sz w:val="18"/>
                <w:szCs w:val="18"/>
                <w:lang w:val="sk-SK"/>
              </w:rPr>
              <w:t xml:space="preserve"> </w:t>
            </w:r>
            <w:r w:rsidRPr="00532473">
              <w:rPr>
                <w:rFonts w:ascii="Tahoma" w:hAnsi="Tahoma" w:cs="Tahoma"/>
                <w:sz w:val="18"/>
                <w:szCs w:val="18"/>
                <w:lang w:val="sk-SK"/>
              </w:rPr>
              <w:t>tím</w:t>
            </w:r>
          </w:p>
        </w:tc>
      </w:tr>
      <w:tr w:rsidR="00127B35" w:rsidRPr="00532473" w14:paraId="19A0F603" w14:textId="77777777" w:rsidTr="008874F6">
        <w:trPr>
          <w:jc w:val="center"/>
        </w:trPr>
        <w:tc>
          <w:tcPr>
            <w:tcW w:w="463" w:type="pct"/>
            <w:vAlign w:val="center"/>
          </w:tcPr>
          <w:p w14:paraId="366C837B" w14:textId="77777777" w:rsidR="00127B35" w:rsidRPr="00532473" w:rsidRDefault="008F3B4C" w:rsidP="00057671">
            <w:pPr>
              <w:pStyle w:val="TabText"/>
              <w:rPr>
                <w:rFonts w:ascii="Tahoma" w:hAnsi="Tahoma" w:cs="Tahoma"/>
                <w:sz w:val="18"/>
                <w:szCs w:val="18"/>
                <w:lang w:val="sk-SK" w:bidi="ar-BH"/>
              </w:rPr>
            </w:pPr>
            <w:r w:rsidRPr="00532473">
              <w:rPr>
                <w:rFonts w:ascii="Tahoma" w:hAnsi="Tahoma" w:cs="Tahoma"/>
                <w:sz w:val="18"/>
                <w:szCs w:val="18"/>
                <w:lang w:val="sk-SK" w:bidi="ar-BH"/>
              </w:rPr>
              <w:t>2.0.0</w:t>
            </w:r>
          </w:p>
        </w:tc>
        <w:tc>
          <w:tcPr>
            <w:tcW w:w="604" w:type="pct"/>
            <w:shd w:val="clear" w:color="auto" w:fill="auto"/>
            <w:vAlign w:val="center"/>
          </w:tcPr>
          <w:p w14:paraId="7BFCD28F" w14:textId="77777777" w:rsidR="00127B35" w:rsidRPr="00532473" w:rsidRDefault="008F3B4C" w:rsidP="00057671">
            <w:pPr>
              <w:pStyle w:val="TabText"/>
              <w:rPr>
                <w:rFonts w:ascii="Tahoma" w:hAnsi="Tahoma" w:cs="Tahoma"/>
                <w:sz w:val="18"/>
                <w:szCs w:val="18"/>
                <w:lang w:val="sk-SK" w:bidi="ar-BH"/>
              </w:rPr>
            </w:pPr>
            <w:r w:rsidRPr="00532473">
              <w:rPr>
                <w:rFonts w:ascii="Tahoma" w:hAnsi="Tahoma" w:cs="Tahoma"/>
                <w:sz w:val="18"/>
                <w:szCs w:val="18"/>
                <w:lang w:val="sk-SK" w:bidi="ar-BH"/>
              </w:rPr>
              <w:t>15.02.2023</w:t>
            </w:r>
          </w:p>
        </w:tc>
        <w:tc>
          <w:tcPr>
            <w:tcW w:w="3533" w:type="pct"/>
            <w:shd w:val="clear" w:color="auto" w:fill="auto"/>
            <w:vAlign w:val="center"/>
          </w:tcPr>
          <w:p w14:paraId="2D269FBA" w14:textId="77777777" w:rsidR="00127B35" w:rsidRPr="00532473" w:rsidRDefault="008A2DE6" w:rsidP="00E228D2">
            <w:pPr>
              <w:pStyle w:val="TabText"/>
              <w:rPr>
                <w:rFonts w:ascii="Tahoma" w:hAnsi="Tahoma" w:cs="Tahoma"/>
                <w:sz w:val="18"/>
                <w:szCs w:val="18"/>
                <w:lang w:val="sk-SK" w:bidi="ar-BH"/>
              </w:rPr>
            </w:pPr>
            <w:r w:rsidRPr="00532473">
              <w:rPr>
                <w:rFonts w:ascii="Tahoma" w:hAnsi="Tahoma" w:cs="Tahoma"/>
                <w:sz w:val="18"/>
                <w:szCs w:val="18"/>
                <w:lang w:val="sk-SK" w:bidi="ar-BH"/>
              </w:rPr>
              <w:t>Doplnená verzia na pripomienkovanie MIRRI</w:t>
            </w:r>
            <w:r w:rsidR="00E35C5B" w:rsidRPr="00532473">
              <w:rPr>
                <w:rFonts w:ascii="Tahoma" w:hAnsi="Tahoma" w:cs="Tahoma"/>
                <w:sz w:val="18"/>
                <w:szCs w:val="18"/>
                <w:lang w:val="sk-SK" w:bidi="ar-BH"/>
              </w:rPr>
              <w:t>.</w:t>
            </w:r>
          </w:p>
        </w:tc>
        <w:tc>
          <w:tcPr>
            <w:tcW w:w="400" w:type="pct"/>
            <w:vAlign w:val="center"/>
          </w:tcPr>
          <w:p w14:paraId="3DCA6C13" w14:textId="6F04B5A0" w:rsidR="00127B35" w:rsidRPr="00532473" w:rsidRDefault="00883E22" w:rsidP="00057671">
            <w:pPr>
              <w:pStyle w:val="TabText"/>
              <w:rPr>
                <w:rFonts w:ascii="Tahoma" w:hAnsi="Tahoma" w:cs="Tahoma"/>
                <w:sz w:val="18"/>
                <w:szCs w:val="18"/>
                <w:lang w:val="sk-SK"/>
              </w:rPr>
            </w:pPr>
            <w:r w:rsidRPr="00532473">
              <w:rPr>
                <w:rFonts w:ascii="Tahoma" w:hAnsi="Tahoma" w:cs="Tahoma"/>
                <w:sz w:val="18"/>
                <w:szCs w:val="18"/>
                <w:lang w:val="sk-SK"/>
              </w:rPr>
              <w:t xml:space="preserve">DXC </w:t>
            </w:r>
            <w:r w:rsidR="008B50B6">
              <w:rPr>
                <w:rFonts w:ascii="Tahoma" w:hAnsi="Tahoma" w:cs="Tahoma"/>
                <w:sz w:val="18"/>
                <w:szCs w:val="18"/>
                <w:lang w:val="sk-SK"/>
              </w:rPr>
              <w:t>a MIM</w:t>
            </w:r>
            <w:r w:rsidR="008B50B6" w:rsidRPr="00C925C2">
              <w:rPr>
                <w:rFonts w:ascii="Tahoma" w:hAnsi="Tahoma" w:cs="Tahoma"/>
                <w:sz w:val="18"/>
                <w:szCs w:val="18"/>
                <w:lang w:val="sk-SK"/>
              </w:rPr>
              <w:t xml:space="preserve"> </w:t>
            </w:r>
            <w:r w:rsidRPr="00532473">
              <w:rPr>
                <w:rFonts w:ascii="Tahoma" w:hAnsi="Tahoma" w:cs="Tahoma"/>
                <w:sz w:val="18"/>
                <w:szCs w:val="18"/>
                <w:lang w:val="sk-SK"/>
              </w:rPr>
              <w:t>tím</w:t>
            </w:r>
          </w:p>
        </w:tc>
      </w:tr>
      <w:tr w:rsidR="0089256A" w:rsidRPr="00532473" w14:paraId="56329EEC" w14:textId="77777777" w:rsidTr="008874F6">
        <w:trPr>
          <w:jc w:val="center"/>
        </w:trPr>
        <w:tc>
          <w:tcPr>
            <w:tcW w:w="463" w:type="pct"/>
            <w:vAlign w:val="center"/>
          </w:tcPr>
          <w:p w14:paraId="4F0A9426" w14:textId="77777777" w:rsidR="0089256A" w:rsidRPr="00532473" w:rsidRDefault="00A12CF0" w:rsidP="0089256A">
            <w:pPr>
              <w:pStyle w:val="TabText"/>
              <w:rPr>
                <w:rFonts w:ascii="Tahoma" w:hAnsi="Tahoma" w:cs="Tahoma"/>
                <w:sz w:val="18"/>
                <w:szCs w:val="18"/>
                <w:lang w:val="sk-SK" w:bidi="ar-BH"/>
              </w:rPr>
            </w:pPr>
            <w:r w:rsidRPr="00532473">
              <w:rPr>
                <w:rFonts w:ascii="Tahoma" w:hAnsi="Tahoma" w:cs="Tahoma"/>
                <w:sz w:val="18"/>
                <w:szCs w:val="18"/>
                <w:lang w:val="sk-SK" w:bidi="ar-BH"/>
              </w:rPr>
              <w:t>2.0.</w:t>
            </w:r>
            <w:r w:rsidR="00681AC3" w:rsidRPr="00532473">
              <w:rPr>
                <w:rFonts w:ascii="Tahoma" w:hAnsi="Tahoma" w:cs="Tahoma"/>
                <w:sz w:val="18"/>
                <w:szCs w:val="18"/>
                <w:lang w:val="sk-SK" w:bidi="ar-BH"/>
              </w:rPr>
              <w:t>1</w:t>
            </w:r>
          </w:p>
        </w:tc>
        <w:tc>
          <w:tcPr>
            <w:tcW w:w="604" w:type="pct"/>
            <w:shd w:val="clear" w:color="auto" w:fill="auto"/>
            <w:vAlign w:val="center"/>
          </w:tcPr>
          <w:p w14:paraId="63E26572" w14:textId="77777777" w:rsidR="0089256A" w:rsidRPr="00532473" w:rsidRDefault="00610EE4" w:rsidP="0089256A">
            <w:pPr>
              <w:pStyle w:val="TabText"/>
              <w:rPr>
                <w:rFonts w:ascii="Tahoma" w:hAnsi="Tahoma" w:cs="Tahoma"/>
                <w:sz w:val="18"/>
                <w:szCs w:val="18"/>
                <w:lang w:val="sk-SK" w:bidi="ar-BH"/>
              </w:rPr>
            </w:pPr>
            <w:r w:rsidRPr="00532473">
              <w:rPr>
                <w:rFonts w:ascii="Tahoma" w:hAnsi="Tahoma" w:cs="Tahoma"/>
                <w:sz w:val="18"/>
                <w:szCs w:val="18"/>
                <w:lang w:val="sk-SK" w:bidi="ar-BH"/>
              </w:rPr>
              <w:t>5.</w:t>
            </w:r>
            <w:r w:rsidR="00052FE5" w:rsidRPr="00532473">
              <w:rPr>
                <w:rFonts w:ascii="Tahoma" w:hAnsi="Tahoma" w:cs="Tahoma"/>
                <w:sz w:val="18"/>
                <w:szCs w:val="18"/>
                <w:lang w:val="sk-SK" w:bidi="ar-BH"/>
              </w:rPr>
              <w:t>4</w:t>
            </w:r>
            <w:r w:rsidR="00DE5E32" w:rsidRPr="00532473">
              <w:rPr>
                <w:rFonts w:ascii="Tahoma" w:hAnsi="Tahoma" w:cs="Tahoma"/>
                <w:sz w:val="18"/>
                <w:szCs w:val="18"/>
                <w:lang w:val="sk-SK" w:bidi="ar-BH"/>
              </w:rPr>
              <w:t>.2023</w:t>
            </w:r>
          </w:p>
        </w:tc>
        <w:tc>
          <w:tcPr>
            <w:tcW w:w="3533" w:type="pct"/>
            <w:shd w:val="clear" w:color="auto" w:fill="auto"/>
            <w:vAlign w:val="center"/>
          </w:tcPr>
          <w:p w14:paraId="7F5AB8FA" w14:textId="77777777" w:rsidR="008E79E6" w:rsidRPr="00532473" w:rsidRDefault="00C06776" w:rsidP="003C5B7A">
            <w:pPr>
              <w:pStyle w:val="TabText"/>
              <w:rPr>
                <w:rFonts w:ascii="Tahoma" w:hAnsi="Tahoma" w:cs="Tahoma"/>
                <w:sz w:val="18"/>
                <w:szCs w:val="18"/>
                <w:lang w:val="sk-SK" w:bidi="ar-BH"/>
              </w:rPr>
            </w:pPr>
            <w:r w:rsidRPr="00532473">
              <w:rPr>
                <w:rFonts w:ascii="Tahoma" w:hAnsi="Tahoma" w:cs="Tahoma"/>
                <w:sz w:val="18"/>
                <w:szCs w:val="18"/>
                <w:lang w:val="sk-SK" w:bidi="ar-BH"/>
              </w:rPr>
              <w:t>Doplnen</w:t>
            </w:r>
            <w:r w:rsidR="00C52752" w:rsidRPr="00532473">
              <w:rPr>
                <w:rFonts w:ascii="Tahoma" w:hAnsi="Tahoma" w:cs="Tahoma"/>
                <w:sz w:val="18"/>
                <w:szCs w:val="18"/>
                <w:lang w:val="sk-SK" w:bidi="ar-BH"/>
              </w:rPr>
              <w:t>ý</w:t>
            </w:r>
            <w:r w:rsidRPr="00532473">
              <w:rPr>
                <w:rFonts w:ascii="Tahoma" w:hAnsi="Tahoma" w:cs="Tahoma"/>
                <w:sz w:val="18"/>
                <w:szCs w:val="18"/>
                <w:lang w:val="sk-SK" w:bidi="ar-BH"/>
              </w:rPr>
              <w:t xml:space="preserve"> </w:t>
            </w:r>
            <w:r w:rsidR="00C52752" w:rsidRPr="00532473">
              <w:rPr>
                <w:rFonts w:ascii="Tahoma" w:hAnsi="Tahoma" w:cs="Tahoma"/>
                <w:sz w:val="18"/>
                <w:szCs w:val="18"/>
                <w:lang w:val="sk-SK" w:bidi="ar-BH"/>
              </w:rPr>
              <w:t xml:space="preserve">popis </w:t>
            </w:r>
            <w:r w:rsidRPr="00532473">
              <w:rPr>
                <w:rFonts w:ascii="Tahoma" w:hAnsi="Tahoma" w:cs="Tahoma"/>
                <w:sz w:val="18"/>
                <w:szCs w:val="18"/>
                <w:lang w:val="sk-SK" w:bidi="ar-BH"/>
              </w:rPr>
              <w:t>nov</w:t>
            </w:r>
            <w:r w:rsidR="00C52752" w:rsidRPr="00532473">
              <w:rPr>
                <w:rFonts w:ascii="Tahoma" w:hAnsi="Tahoma" w:cs="Tahoma"/>
                <w:sz w:val="18"/>
                <w:szCs w:val="18"/>
                <w:lang w:val="sk-SK" w:bidi="ar-BH"/>
              </w:rPr>
              <w:t>ých</w:t>
            </w:r>
            <w:r w:rsidRPr="00532473">
              <w:rPr>
                <w:rFonts w:ascii="Tahoma" w:hAnsi="Tahoma" w:cs="Tahoma"/>
                <w:sz w:val="18"/>
                <w:szCs w:val="18"/>
                <w:lang w:val="sk-SK" w:bidi="ar-BH"/>
              </w:rPr>
              <w:t xml:space="preserve"> služ</w:t>
            </w:r>
            <w:r w:rsidR="009B6F46" w:rsidRPr="00532473">
              <w:rPr>
                <w:rFonts w:ascii="Tahoma" w:hAnsi="Tahoma" w:cs="Tahoma"/>
                <w:sz w:val="18"/>
                <w:szCs w:val="18"/>
                <w:lang w:val="sk-SK" w:bidi="ar-BH"/>
              </w:rPr>
              <w:t>ieb</w:t>
            </w:r>
            <w:r w:rsidRPr="00532473">
              <w:rPr>
                <w:rFonts w:ascii="Tahoma" w:hAnsi="Tahoma" w:cs="Tahoma"/>
                <w:sz w:val="18"/>
                <w:szCs w:val="18"/>
                <w:lang w:val="sk-SK" w:bidi="ar-BH"/>
              </w:rPr>
              <w:t xml:space="preserve"> IS CSRÚ</w:t>
            </w:r>
            <w:r w:rsidR="0087521D" w:rsidRPr="00532473">
              <w:rPr>
                <w:rFonts w:ascii="Tahoma" w:hAnsi="Tahoma" w:cs="Tahoma"/>
                <w:sz w:val="18"/>
                <w:szCs w:val="18"/>
                <w:lang w:val="sk-SK" w:bidi="ar-BH"/>
              </w:rPr>
              <w:t>:</w:t>
            </w:r>
            <w:r w:rsidR="00CE34B9" w:rsidRPr="00532473">
              <w:rPr>
                <w:rFonts w:ascii="Tahoma" w:hAnsi="Tahoma" w:cs="Tahoma"/>
                <w:sz w:val="18"/>
                <w:szCs w:val="18"/>
                <w:lang w:val="sk-SK" w:bidi="ar-BH"/>
              </w:rPr>
              <w:t xml:space="preserve"> </w:t>
            </w:r>
            <w:r w:rsidR="00C4222B" w:rsidRPr="00532473">
              <w:rPr>
                <w:rFonts w:ascii="Tahoma" w:hAnsi="Tahoma" w:cs="Tahoma"/>
                <w:sz w:val="18"/>
                <w:szCs w:val="18"/>
                <w:lang w:val="sk-SK" w:bidi="ar-BH"/>
              </w:rPr>
              <w:t>Zápisová služba pre komunikáciu zdrojového a referenčného registra</w:t>
            </w:r>
            <w:r w:rsidR="00C4222B" w:rsidRPr="00532473" w:rsidDel="00C4222B">
              <w:rPr>
                <w:rFonts w:ascii="Tahoma" w:hAnsi="Tahoma" w:cs="Tahoma"/>
                <w:sz w:val="18"/>
                <w:szCs w:val="18"/>
                <w:lang w:val="sk-SK" w:bidi="ar-BH"/>
              </w:rPr>
              <w:t xml:space="preserve"> </w:t>
            </w:r>
            <w:r w:rsidR="003C5B7A" w:rsidRPr="00532473">
              <w:rPr>
                <w:rFonts w:ascii="Tahoma" w:hAnsi="Tahoma" w:cs="Tahoma"/>
                <w:sz w:val="18"/>
                <w:szCs w:val="18"/>
                <w:lang w:val="sk-SK" w:bidi="ar-BH"/>
              </w:rPr>
              <w:t>(</w:t>
            </w:r>
            <w:proofErr w:type="spellStart"/>
            <w:r w:rsidR="003C5B7A" w:rsidRPr="00532473">
              <w:rPr>
                <w:rFonts w:ascii="Tahoma" w:hAnsi="Tahoma" w:cs="Tahoma"/>
                <w:sz w:val="18"/>
                <w:szCs w:val="18"/>
                <w:lang w:val="sk-SK" w:bidi="ar-BH"/>
              </w:rPr>
              <w:t>CSRU_WriteDataToRegistry</w:t>
            </w:r>
            <w:proofErr w:type="spellEnd"/>
            <w:r w:rsidR="003C5B7A" w:rsidRPr="00532473">
              <w:rPr>
                <w:rFonts w:ascii="Tahoma" w:hAnsi="Tahoma" w:cs="Tahoma"/>
                <w:sz w:val="18"/>
                <w:szCs w:val="18"/>
                <w:lang w:val="sk-SK" w:bidi="ar-BH"/>
              </w:rPr>
              <w:t>, as_56542)</w:t>
            </w:r>
            <w:r w:rsidR="00385946" w:rsidRPr="00532473">
              <w:rPr>
                <w:rFonts w:ascii="Tahoma" w:hAnsi="Tahoma" w:cs="Tahoma"/>
                <w:sz w:val="18"/>
                <w:szCs w:val="18"/>
                <w:lang w:val="sk-SK" w:bidi="ar-BH"/>
              </w:rPr>
              <w:t>,</w:t>
            </w:r>
            <w:r w:rsidR="00315E0D" w:rsidRPr="00532473">
              <w:rPr>
                <w:rFonts w:ascii="Tahoma" w:hAnsi="Tahoma" w:cs="Tahoma"/>
                <w:sz w:val="18"/>
                <w:szCs w:val="18"/>
                <w:lang w:val="sk-SK" w:bidi="ar-BH"/>
              </w:rPr>
              <w:t xml:space="preserve"> </w:t>
            </w:r>
          </w:p>
          <w:p w14:paraId="5677449B" w14:textId="20BD65DC" w:rsidR="00DD3003" w:rsidRPr="00532473" w:rsidRDefault="00DD3003" w:rsidP="003C5B7A">
            <w:pPr>
              <w:pStyle w:val="TabText"/>
              <w:rPr>
                <w:rFonts w:ascii="Tahoma" w:hAnsi="Tahoma" w:cs="Tahoma"/>
                <w:sz w:val="18"/>
                <w:szCs w:val="18"/>
                <w:lang w:val="sk-SK" w:bidi="ar-BH"/>
              </w:rPr>
            </w:pPr>
            <w:r w:rsidRPr="00532473">
              <w:rPr>
                <w:rFonts w:ascii="Tahoma" w:hAnsi="Tahoma" w:cs="Tahoma"/>
                <w:sz w:val="18"/>
                <w:szCs w:val="18"/>
                <w:lang w:val="sk-SK" w:bidi="ar-BH"/>
              </w:rPr>
              <w:t>aktualizovaný zoznam pojmov, aktualizácia zoznamu a zjednotenie skratiek, formátovacie úpravy,</w:t>
            </w:r>
          </w:p>
          <w:p w14:paraId="388FDCD4" w14:textId="77777777" w:rsidR="00B1360F" w:rsidRPr="00532473" w:rsidRDefault="00D450AE" w:rsidP="003C5B7A">
            <w:pPr>
              <w:pStyle w:val="TabText"/>
              <w:rPr>
                <w:rFonts w:ascii="Tahoma" w:hAnsi="Tahoma" w:cs="Tahoma"/>
                <w:sz w:val="18"/>
                <w:szCs w:val="18"/>
                <w:lang w:val="sk-SK" w:bidi="ar-BH"/>
              </w:rPr>
            </w:pPr>
            <w:r w:rsidRPr="00532473">
              <w:rPr>
                <w:rFonts w:ascii="Tahoma" w:hAnsi="Tahoma" w:cs="Tahoma"/>
                <w:sz w:val="18"/>
                <w:szCs w:val="18"/>
                <w:lang w:val="sk-SK" w:bidi="ar-BH"/>
              </w:rPr>
              <w:t>a</w:t>
            </w:r>
            <w:r w:rsidR="00315E0D" w:rsidRPr="00532473">
              <w:rPr>
                <w:rFonts w:ascii="Tahoma" w:hAnsi="Tahoma" w:cs="Tahoma"/>
                <w:sz w:val="18"/>
                <w:szCs w:val="18"/>
                <w:lang w:val="sk-SK" w:bidi="ar-BH"/>
              </w:rPr>
              <w:t xml:space="preserve">ktualizovaný popis práce s SFTP serverom </w:t>
            </w:r>
            <w:r w:rsidR="00ED50C8" w:rsidRPr="00532473">
              <w:rPr>
                <w:rFonts w:ascii="Tahoma" w:hAnsi="Tahoma" w:cs="Tahoma"/>
                <w:sz w:val="18"/>
                <w:szCs w:val="18"/>
                <w:lang w:val="sk-SK" w:bidi="ar-BH"/>
              </w:rPr>
              <w:t xml:space="preserve">IS CSRÚ </w:t>
            </w:r>
            <w:r w:rsidR="00315E0D" w:rsidRPr="00532473">
              <w:rPr>
                <w:rFonts w:ascii="Tahoma" w:hAnsi="Tahoma" w:cs="Tahoma"/>
                <w:sz w:val="18"/>
                <w:szCs w:val="18"/>
                <w:lang w:val="sk-SK" w:bidi="ar-BH"/>
              </w:rPr>
              <w:t>o možnosť prístupu prostredníctvom REST - CSRU_FILE</w:t>
            </w:r>
            <w:r w:rsidR="006D2017" w:rsidRPr="00532473">
              <w:rPr>
                <w:rFonts w:ascii="Tahoma" w:hAnsi="Tahoma" w:cs="Tahoma"/>
                <w:sz w:val="18"/>
                <w:szCs w:val="18"/>
                <w:lang w:val="sk-SK" w:bidi="ar-BH"/>
              </w:rPr>
              <w:t>,</w:t>
            </w:r>
          </w:p>
          <w:p w14:paraId="021787C9" w14:textId="77777777" w:rsidR="00331A09" w:rsidRPr="00532473" w:rsidRDefault="00331A09" w:rsidP="003C5B7A">
            <w:pPr>
              <w:pStyle w:val="TabText"/>
              <w:rPr>
                <w:rFonts w:ascii="Tahoma" w:hAnsi="Tahoma" w:cs="Tahoma"/>
                <w:sz w:val="18"/>
                <w:szCs w:val="18"/>
                <w:lang w:val="sk-SK" w:bidi="ar-BH"/>
              </w:rPr>
            </w:pPr>
            <w:r w:rsidRPr="00532473">
              <w:rPr>
                <w:rFonts w:ascii="Tahoma" w:hAnsi="Tahoma" w:cs="Tahoma"/>
                <w:sz w:val="18"/>
                <w:szCs w:val="18"/>
                <w:lang w:val="sk-SK" w:bidi="ar-BH"/>
              </w:rPr>
              <w:t xml:space="preserve">doplnená nová príloha č. 1 - vložené </w:t>
            </w:r>
            <w:proofErr w:type="spellStart"/>
            <w:r w:rsidRPr="00532473">
              <w:rPr>
                <w:rFonts w:ascii="Tahoma" w:hAnsi="Tahoma" w:cs="Tahoma"/>
                <w:sz w:val="18"/>
                <w:szCs w:val="18"/>
                <w:lang w:val="sk-SK" w:bidi="ar-BH"/>
              </w:rPr>
              <w:t>template</w:t>
            </w:r>
            <w:proofErr w:type="spellEnd"/>
            <w:r w:rsidRPr="00532473">
              <w:rPr>
                <w:rFonts w:ascii="Tahoma" w:hAnsi="Tahoma" w:cs="Tahoma"/>
                <w:sz w:val="18"/>
                <w:szCs w:val="18"/>
                <w:lang w:val="sk-SK" w:bidi="ar-BH"/>
              </w:rPr>
              <w:t xml:space="preserve"> ITN dokumenty za jednotlivé služby IS CSRÚ,</w:t>
            </w:r>
          </w:p>
          <w:p w14:paraId="5BC0EA88" w14:textId="77777777" w:rsidR="00331A09" w:rsidRPr="00532473" w:rsidRDefault="00834294" w:rsidP="003C5B7A">
            <w:pPr>
              <w:pStyle w:val="TabText"/>
              <w:rPr>
                <w:rFonts w:ascii="Tahoma" w:hAnsi="Tahoma" w:cs="Tahoma"/>
                <w:sz w:val="18"/>
                <w:szCs w:val="18"/>
                <w:lang w:val="sk-SK" w:bidi="ar-BH"/>
              </w:rPr>
            </w:pPr>
            <w:r w:rsidRPr="00532473">
              <w:rPr>
                <w:rFonts w:ascii="Tahoma" w:hAnsi="Tahoma" w:cs="Tahoma"/>
                <w:sz w:val="18"/>
                <w:szCs w:val="18"/>
                <w:lang w:val="sk-SK" w:bidi="ar-BH"/>
              </w:rPr>
              <w:t xml:space="preserve">zjednotenie prehľadových tabuliek za </w:t>
            </w:r>
            <w:r w:rsidR="00331A09" w:rsidRPr="00532473">
              <w:rPr>
                <w:rFonts w:ascii="Tahoma" w:hAnsi="Tahoma" w:cs="Tahoma"/>
                <w:sz w:val="18"/>
                <w:szCs w:val="18"/>
                <w:lang w:val="sk-SK" w:bidi="ar-BH"/>
              </w:rPr>
              <w:t xml:space="preserve">rozsah a prehľad aplikačných služieb IS CSRÚ, tieto </w:t>
            </w:r>
            <w:r w:rsidR="00095D2A" w:rsidRPr="00532473">
              <w:rPr>
                <w:rFonts w:ascii="Tahoma" w:hAnsi="Tahoma" w:cs="Tahoma"/>
                <w:sz w:val="18"/>
                <w:szCs w:val="18"/>
                <w:lang w:val="sk-SK" w:bidi="ar-BH"/>
              </w:rPr>
              <w:t xml:space="preserve">tabuľky ako aj </w:t>
            </w:r>
            <w:proofErr w:type="spellStart"/>
            <w:r w:rsidR="00095D2A" w:rsidRPr="00532473">
              <w:rPr>
                <w:rFonts w:ascii="Tahoma" w:hAnsi="Tahoma" w:cs="Tahoma"/>
                <w:sz w:val="18"/>
                <w:szCs w:val="18"/>
                <w:lang w:val="sk-SK" w:bidi="ar-BH"/>
              </w:rPr>
              <w:t>nasledný</w:t>
            </w:r>
            <w:proofErr w:type="spellEnd"/>
            <w:r w:rsidR="00095D2A" w:rsidRPr="00532473">
              <w:rPr>
                <w:rFonts w:ascii="Tahoma" w:hAnsi="Tahoma" w:cs="Tahoma"/>
                <w:sz w:val="18"/>
                <w:szCs w:val="18"/>
                <w:lang w:val="sk-SK" w:bidi="ar-BH"/>
              </w:rPr>
              <w:t xml:space="preserve"> detailný popis služieb </w:t>
            </w:r>
            <w:r w:rsidR="00331A09" w:rsidRPr="00532473">
              <w:rPr>
                <w:rFonts w:ascii="Tahoma" w:hAnsi="Tahoma" w:cs="Tahoma"/>
                <w:sz w:val="18"/>
                <w:szCs w:val="18"/>
                <w:lang w:val="sk-SK" w:bidi="ar-BH"/>
              </w:rPr>
              <w:t xml:space="preserve">rozdelené do </w:t>
            </w:r>
            <w:r w:rsidR="00170F4A" w:rsidRPr="00532473">
              <w:rPr>
                <w:rFonts w:ascii="Tahoma" w:hAnsi="Tahoma" w:cs="Tahoma"/>
                <w:sz w:val="18"/>
                <w:szCs w:val="18"/>
                <w:lang w:val="sk-SK" w:bidi="ar-BH"/>
              </w:rPr>
              <w:t xml:space="preserve">samostatných </w:t>
            </w:r>
            <w:r w:rsidR="00331A09" w:rsidRPr="00532473">
              <w:rPr>
                <w:rFonts w:ascii="Tahoma" w:hAnsi="Tahoma" w:cs="Tahoma"/>
                <w:sz w:val="18"/>
                <w:szCs w:val="18"/>
                <w:lang w:val="sk-SK" w:bidi="ar-BH"/>
              </w:rPr>
              <w:t>skupín pre konzumentov a</w:t>
            </w:r>
            <w:r w:rsidR="00033DFB" w:rsidRPr="00532473">
              <w:rPr>
                <w:rFonts w:ascii="Tahoma" w:hAnsi="Tahoma" w:cs="Tahoma"/>
                <w:sz w:val="18"/>
                <w:szCs w:val="18"/>
                <w:lang w:val="sk-SK" w:bidi="ar-BH"/>
              </w:rPr>
              <w:t> </w:t>
            </w:r>
            <w:r w:rsidR="00331A09" w:rsidRPr="00532473">
              <w:rPr>
                <w:rFonts w:ascii="Tahoma" w:hAnsi="Tahoma" w:cs="Tahoma"/>
                <w:sz w:val="18"/>
                <w:szCs w:val="18"/>
                <w:lang w:val="sk-SK" w:bidi="ar-BH"/>
              </w:rPr>
              <w:t>poskytovateľov</w:t>
            </w:r>
          </w:p>
          <w:p w14:paraId="12F24C50" w14:textId="77777777" w:rsidR="00834294" w:rsidRPr="00532473" w:rsidRDefault="00331A09" w:rsidP="003C5B7A">
            <w:pPr>
              <w:pStyle w:val="TabText"/>
              <w:rPr>
                <w:rFonts w:ascii="Tahoma" w:hAnsi="Tahoma" w:cs="Tahoma"/>
                <w:sz w:val="18"/>
                <w:szCs w:val="18"/>
                <w:lang w:val="sk-SK" w:bidi="ar-BH"/>
              </w:rPr>
            </w:pPr>
            <w:r w:rsidRPr="00532473">
              <w:rPr>
                <w:rFonts w:ascii="Tahoma" w:hAnsi="Tahoma" w:cs="Tahoma"/>
                <w:sz w:val="18"/>
                <w:szCs w:val="18"/>
                <w:lang w:val="sk-SK" w:bidi="ar-BH"/>
              </w:rPr>
              <w:t>zjednotenie prehľadových tabuliek za</w:t>
            </w:r>
            <w:r w:rsidRPr="00532473">
              <w:rPr>
                <w:rFonts w:ascii="Tahoma" w:hAnsi="Tahoma" w:cs="Tahoma"/>
                <w:lang w:val="sk-SK" w:bidi="ar-BH"/>
              </w:rPr>
              <w:t xml:space="preserve"> </w:t>
            </w:r>
            <w:r w:rsidR="00834294" w:rsidRPr="00532473">
              <w:rPr>
                <w:rFonts w:ascii="Tahoma" w:hAnsi="Tahoma" w:cs="Tahoma"/>
                <w:sz w:val="18"/>
                <w:szCs w:val="18"/>
                <w:lang w:val="sk-SK" w:bidi="ar-BH"/>
              </w:rPr>
              <w:t>evidenciu poskytovaných RR, OE a číselníkov do časti “Príloha č.</w:t>
            </w:r>
            <w:r w:rsidR="0040564B" w:rsidRPr="00532473">
              <w:rPr>
                <w:rFonts w:ascii="Tahoma" w:hAnsi="Tahoma" w:cs="Tahoma"/>
                <w:sz w:val="18"/>
                <w:szCs w:val="18"/>
                <w:lang w:val="sk-SK" w:bidi="ar-BH"/>
              </w:rPr>
              <w:t>2</w:t>
            </w:r>
            <w:r w:rsidR="00834294" w:rsidRPr="00532473">
              <w:rPr>
                <w:rFonts w:ascii="Tahoma" w:hAnsi="Tahoma" w:cs="Tahoma"/>
                <w:sz w:val="18"/>
                <w:szCs w:val="18"/>
                <w:lang w:val="sk-SK" w:bidi="ar-BH"/>
              </w:rPr>
              <w:t xml:space="preserve"> – RR, OE a číselníky..“</w:t>
            </w:r>
          </w:p>
          <w:p w14:paraId="74664890" w14:textId="77777777" w:rsidR="0089256A" w:rsidRPr="00532473" w:rsidRDefault="001A366C" w:rsidP="0089256A">
            <w:pPr>
              <w:pStyle w:val="TabText"/>
              <w:rPr>
                <w:rFonts w:ascii="Tahoma" w:hAnsi="Tahoma" w:cs="Tahoma"/>
                <w:sz w:val="18"/>
                <w:szCs w:val="18"/>
                <w:lang w:val="sk-SK" w:bidi="ar-BH"/>
              </w:rPr>
            </w:pPr>
            <w:r w:rsidRPr="00532473">
              <w:rPr>
                <w:rFonts w:ascii="Tahoma" w:hAnsi="Tahoma" w:cs="Tahoma"/>
                <w:sz w:val="18"/>
                <w:szCs w:val="18"/>
                <w:lang w:val="sk-SK" w:bidi="ar-BH"/>
              </w:rPr>
              <w:t>d</w:t>
            </w:r>
            <w:r w:rsidR="0089256A" w:rsidRPr="00532473">
              <w:rPr>
                <w:rFonts w:ascii="Tahoma" w:hAnsi="Tahoma" w:cs="Tahoma"/>
                <w:sz w:val="18"/>
                <w:szCs w:val="18"/>
                <w:lang w:val="sk-SK" w:bidi="ar-BH"/>
              </w:rPr>
              <w:t>oplnen</w:t>
            </w:r>
            <w:r w:rsidR="00523254" w:rsidRPr="00532473">
              <w:rPr>
                <w:rFonts w:ascii="Tahoma" w:hAnsi="Tahoma" w:cs="Tahoma"/>
                <w:sz w:val="18"/>
                <w:szCs w:val="18"/>
                <w:lang w:val="sk-SK" w:bidi="ar-BH"/>
              </w:rPr>
              <w:t>ý</w:t>
            </w:r>
            <w:r w:rsidR="0089256A" w:rsidRPr="00532473">
              <w:rPr>
                <w:rFonts w:ascii="Tahoma" w:hAnsi="Tahoma" w:cs="Tahoma"/>
                <w:sz w:val="18"/>
                <w:szCs w:val="18"/>
                <w:lang w:val="sk-SK" w:bidi="ar-BH"/>
              </w:rPr>
              <w:t xml:space="preserve"> nov</w:t>
            </w:r>
            <w:r w:rsidR="00471AFE" w:rsidRPr="00532473">
              <w:rPr>
                <w:rFonts w:ascii="Tahoma" w:hAnsi="Tahoma" w:cs="Tahoma"/>
                <w:sz w:val="18"/>
                <w:szCs w:val="18"/>
                <w:lang w:val="sk-SK" w:bidi="ar-BH"/>
              </w:rPr>
              <w:t>ý</w:t>
            </w:r>
            <w:r w:rsidR="0089256A" w:rsidRPr="00532473">
              <w:rPr>
                <w:rFonts w:ascii="Tahoma" w:hAnsi="Tahoma" w:cs="Tahoma"/>
                <w:sz w:val="18"/>
                <w:szCs w:val="18"/>
                <w:lang w:val="sk-SK" w:bidi="ar-BH"/>
              </w:rPr>
              <w:t xml:space="preserve"> poskytovateľ MPSV</w:t>
            </w:r>
            <w:r w:rsidR="00195C33" w:rsidRPr="00532473">
              <w:rPr>
                <w:rFonts w:ascii="Tahoma" w:hAnsi="Tahoma" w:cs="Tahoma"/>
                <w:sz w:val="18"/>
                <w:szCs w:val="18"/>
                <w:lang w:val="sk-SK" w:bidi="ar-BH"/>
              </w:rPr>
              <w:t>A</w:t>
            </w:r>
            <w:r w:rsidR="0089256A" w:rsidRPr="00532473">
              <w:rPr>
                <w:rFonts w:ascii="Tahoma" w:hAnsi="Tahoma" w:cs="Tahoma"/>
                <w:sz w:val="18"/>
                <w:szCs w:val="18"/>
                <w:lang w:val="sk-SK" w:bidi="ar-BH"/>
              </w:rPr>
              <w:t>R a nové OE</w:t>
            </w:r>
            <w:r w:rsidR="006B4C3D" w:rsidRPr="00532473">
              <w:rPr>
                <w:rFonts w:ascii="Tahoma" w:hAnsi="Tahoma" w:cs="Tahoma"/>
                <w:sz w:val="18"/>
                <w:szCs w:val="18"/>
                <w:lang w:val="sk-SK" w:bidi="ar-BH"/>
              </w:rPr>
              <w:t xml:space="preserve"> / </w:t>
            </w:r>
            <w:proofErr w:type="spellStart"/>
            <w:r w:rsidR="006B4C3D" w:rsidRPr="00532473">
              <w:rPr>
                <w:rFonts w:ascii="Tahoma" w:hAnsi="Tahoma" w:cs="Tahoma"/>
                <w:sz w:val="18"/>
                <w:szCs w:val="18"/>
                <w:lang w:val="sk-SK" w:bidi="ar-BH"/>
              </w:rPr>
              <w:t>datasety</w:t>
            </w:r>
            <w:proofErr w:type="spellEnd"/>
            <w:r w:rsidR="0089256A" w:rsidRPr="00532473">
              <w:rPr>
                <w:rFonts w:ascii="Tahoma" w:hAnsi="Tahoma" w:cs="Tahoma"/>
                <w:sz w:val="18"/>
                <w:szCs w:val="18"/>
                <w:lang w:val="sk-SK" w:bidi="ar-BH"/>
              </w:rPr>
              <w:t xml:space="preserve"> - Evidencia ŤZP, Potvrdenie ŤZP, Evidencia poberateľov DHN, Potvrdenie DHN, </w:t>
            </w:r>
            <w:r w:rsidR="000C59F1" w:rsidRPr="00532473">
              <w:rPr>
                <w:rFonts w:ascii="Tahoma" w:hAnsi="Tahoma" w:cs="Tahoma"/>
                <w:sz w:val="18"/>
                <w:szCs w:val="18"/>
                <w:lang w:val="sk-SK" w:bidi="ar-BH"/>
              </w:rPr>
              <w:t xml:space="preserve">Potvrdenie </w:t>
            </w:r>
            <w:proofErr w:type="spellStart"/>
            <w:r w:rsidR="000C59F1" w:rsidRPr="00532473">
              <w:rPr>
                <w:rFonts w:ascii="Tahoma" w:hAnsi="Tahoma" w:cs="Tahoma"/>
                <w:sz w:val="18"/>
                <w:szCs w:val="18"/>
                <w:lang w:val="sk-SK" w:bidi="ar-BH"/>
              </w:rPr>
              <w:t>EUoZ</w:t>
            </w:r>
            <w:proofErr w:type="spellEnd"/>
            <w:r w:rsidR="000C59F1" w:rsidRPr="00532473">
              <w:rPr>
                <w:rFonts w:ascii="Tahoma" w:hAnsi="Tahoma" w:cs="Tahoma"/>
                <w:sz w:val="18"/>
                <w:szCs w:val="18"/>
                <w:lang w:val="sk-SK" w:bidi="ar-BH"/>
              </w:rPr>
              <w:t>,</w:t>
            </w:r>
            <w:r w:rsidR="002655A4" w:rsidRPr="00532473">
              <w:rPr>
                <w:rFonts w:ascii="Tahoma" w:hAnsi="Tahoma" w:cs="Tahoma"/>
                <w:sz w:val="18"/>
                <w:szCs w:val="18"/>
                <w:lang w:val="sk-SK" w:bidi="ar-BH"/>
              </w:rPr>
              <w:t xml:space="preserve"> Register sociálnych služieb</w:t>
            </w:r>
          </w:p>
          <w:p w14:paraId="12FAC2A9" w14:textId="77777777" w:rsidR="00D204B5" w:rsidRPr="00532473" w:rsidRDefault="00D450AE" w:rsidP="0089256A">
            <w:pPr>
              <w:pStyle w:val="TabText"/>
              <w:rPr>
                <w:rFonts w:ascii="Tahoma" w:hAnsi="Tahoma" w:cs="Tahoma"/>
                <w:sz w:val="18"/>
                <w:szCs w:val="18"/>
                <w:lang w:val="sk-SK" w:bidi="ar-BH"/>
              </w:rPr>
            </w:pPr>
            <w:r w:rsidRPr="00532473">
              <w:rPr>
                <w:rFonts w:ascii="Tahoma" w:hAnsi="Tahoma" w:cs="Tahoma"/>
                <w:sz w:val="18"/>
                <w:szCs w:val="18"/>
                <w:lang w:val="sk-SK" w:bidi="ar-BH"/>
              </w:rPr>
              <w:t>d</w:t>
            </w:r>
            <w:r w:rsidR="00D204B5" w:rsidRPr="00532473">
              <w:rPr>
                <w:rFonts w:ascii="Tahoma" w:hAnsi="Tahoma" w:cs="Tahoma"/>
                <w:sz w:val="18"/>
                <w:szCs w:val="18"/>
                <w:lang w:val="sk-SK" w:bidi="ar-BH"/>
              </w:rPr>
              <w:t>oplnen</w:t>
            </w:r>
            <w:r w:rsidR="007F62EC" w:rsidRPr="00532473">
              <w:rPr>
                <w:rFonts w:ascii="Tahoma" w:hAnsi="Tahoma" w:cs="Tahoma"/>
                <w:sz w:val="18"/>
                <w:szCs w:val="18"/>
                <w:lang w:val="sk-SK" w:bidi="ar-BH"/>
              </w:rPr>
              <w:t>ie</w:t>
            </w:r>
            <w:r w:rsidR="00D204B5" w:rsidRPr="00532473">
              <w:rPr>
                <w:rFonts w:ascii="Tahoma" w:hAnsi="Tahoma" w:cs="Tahoma"/>
                <w:sz w:val="18"/>
                <w:szCs w:val="18"/>
                <w:lang w:val="sk-SK" w:bidi="ar-BH"/>
              </w:rPr>
              <w:t xml:space="preserve"> nov</w:t>
            </w:r>
            <w:r w:rsidR="007F62EC" w:rsidRPr="00532473">
              <w:rPr>
                <w:rFonts w:ascii="Tahoma" w:hAnsi="Tahoma" w:cs="Tahoma"/>
                <w:sz w:val="18"/>
                <w:szCs w:val="18"/>
                <w:lang w:val="sk-SK" w:bidi="ar-BH"/>
              </w:rPr>
              <w:t>ých</w:t>
            </w:r>
            <w:r w:rsidR="00D204B5" w:rsidRPr="00532473">
              <w:rPr>
                <w:rFonts w:ascii="Tahoma" w:hAnsi="Tahoma" w:cs="Tahoma"/>
                <w:sz w:val="18"/>
                <w:szCs w:val="18"/>
                <w:lang w:val="sk-SK" w:bidi="ar-BH"/>
              </w:rPr>
              <w:t xml:space="preserve"> OE</w:t>
            </w:r>
            <w:r w:rsidR="00C61233" w:rsidRPr="00532473">
              <w:rPr>
                <w:rFonts w:ascii="Tahoma" w:hAnsi="Tahoma" w:cs="Tahoma"/>
                <w:sz w:val="18"/>
                <w:szCs w:val="18"/>
                <w:lang w:val="sk-SK" w:bidi="ar-BH"/>
              </w:rPr>
              <w:t xml:space="preserve"> / dataset</w:t>
            </w:r>
            <w:r w:rsidR="007F62EC" w:rsidRPr="00532473">
              <w:rPr>
                <w:rFonts w:ascii="Tahoma" w:hAnsi="Tahoma" w:cs="Tahoma"/>
                <w:sz w:val="18"/>
                <w:szCs w:val="18"/>
                <w:lang w:val="sk-SK" w:bidi="ar-BH"/>
              </w:rPr>
              <w:t>ov</w:t>
            </w:r>
            <w:r w:rsidR="00D204B5" w:rsidRPr="00532473">
              <w:rPr>
                <w:rFonts w:ascii="Tahoma" w:hAnsi="Tahoma" w:cs="Tahoma"/>
                <w:sz w:val="18"/>
                <w:szCs w:val="18"/>
                <w:lang w:val="sk-SK" w:bidi="ar-BH"/>
              </w:rPr>
              <w:t>: SP – Evidencia poberateľov dôchodkov so starobného dôchodkového sporenia (II. Pilier) - Údaje o výplate DD zo SDS bez sumy typ SDS_1, Údaje o výplate DD zo SDS so sumou typ SDS_2, Údaje o výške DD zo SDS typ SDS_3</w:t>
            </w:r>
            <w:r w:rsidR="009E3F51" w:rsidRPr="00532473">
              <w:rPr>
                <w:rFonts w:ascii="Tahoma" w:hAnsi="Tahoma" w:cs="Tahoma"/>
                <w:sz w:val="18"/>
                <w:szCs w:val="18"/>
                <w:lang w:val="sk-SK" w:bidi="ar-BH"/>
              </w:rPr>
              <w:t>, PMÚ - Register poskytovateľov a vykonávateľov pomoci,</w:t>
            </w:r>
          </w:p>
          <w:p w14:paraId="390A9B19" w14:textId="77777777" w:rsidR="0089256A" w:rsidRPr="00532473" w:rsidRDefault="0089256A" w:rsidP="0089256A">
            <w:pPr>
              <w:pStyle w:val="TabText"/>
              <w:rPr>
                <w:rFonts w:ascii="Tahoma" w:hAnsi="Tahoma" w:cs="Tahoma"/>
                <w:sz w:val="18"/>
                <w:szCs w:val="18"/>
                <w:lang w:val="sk-SK" w:bidi="ar-BH"/>
              </w:rPr>
            </w:pPr>
            <w:r w:rsidRPr="00532473">
              <w:rPr>
                <w:rFonts w:ascii="Tahoma" w:hAnsi="Tahoma" w:cs="Tahoma"/>
                <w:sz w:val="18"/>
                <w:szCs w:val="18"/>
                <w:lang w:val="sk-SK" w:bidi="ar-BH"/>
              </w:rPr>
              <w:t>aktualizácia súčasných OE</w:t>
            </w:r>
            <w:r w:rsidR="00D81BE2" w:rsidRPr="00532473">
              <w:rPr>
                <w:rFonts w:ascii="Tahoma" w:hAnsi="Tahoma" w:cs="Tahoma"/>
                <w:sz w:val="18"/>
                <w:szCs w:val="18"/>
                <w:lang w:val="sk-SK" w:bidi="ar-BH"/>
              </w:rPr>
              <w:t xml:space="preserve"> / dataset</w:t>
            </w:r>
            <w:r w:rsidR="00D52FA7" w:rsidRPr="00532473">
              <w:rPr>
                <w:rFonts w:ascii="Tahoma" w:hAnsi="Tahoma" w:cs="Tahoma"/>
                <w:sz w:val="18"/>
                <w:szCs w:val="18"/>
                <w:lang w:val="sk-SK" w:bidi="ar-BH"/>
              </w:rPr>
              <w:t>ov</w:t>
            </w:r>
            <w:r w:rsidR="000C59F1" w:rsidRPr="00532473">
              <w:rPr>
                <w:rFonts w:ascii="Tahoma" w:hAnsi="Tahoma" w:cs="Tahoma"/>
                <w:sz w:val="18"/>
                <w:szCs w:val="18"/>
                <w:lang w:val="sk-SK" w:bidi="ar-BH"/>
              </w:rPr>
              <w:t>: ŠU</w:t>
            </w:r>
            <w:r w:rsidR="00E24799" w:rsidRPr="00532473">
              <w:rPr>
                <w:rFonts w:ascii="Tahoma" w:hAnsi="Tahoma" w:cs="Tahoma"/>
                <w:sz w:val="18"/>
                <w:szCs w:val="18"/>
                <w:lang w:val="sk-SK" w:bidi="ar-BH"/>
              </w:rPr>
              <w:t xml:space="preserve"> </w:t>
            </w:r>
            <w:r w:rsidR="000C59F1" w:rsidRPr="00532473">
              <w:rPr>
                <w:rFonts w:ascii="Tahoma" w:hAnsi="Tahoma" w:cs="Tahoma"/>
                <w:sz w:val="18"/>
                <w:szCs w:val="18"/>
                <w:lang w:val="sk-SK" w:bidi="ar-BH"/>
              </w:rPr>
              <w:t>SR – RPO,</w:t>
            </w:r>
            <w:r w:rsidRPr="00532473">
              <w:rPr>
                <w:rFonts w:ascii="Tahoma" w:hAnsi="Tahoma" w:cs="Tahoma"/>
                <w:sz w:val="18"/>
                <w:szCs w:val="18"/>
                <w:lang w:val="sk-SK" w:bidi="ar-BH"/>
              </w:rPr>
              <w:t xml:space="preserve"> FR</w:t>
            </w:r>
            <w:r w:rsidR="00747616" w:rsidRPr="00532473">
              <w:rPr>
                <w:rFonts w:ascii="Tahoma" w:hAnsi="Tahoma" w:cs="Tahoma"/>
                <w:sz w:val="18"/>
                <w:szCs w:val="18"/>
                <w:lang w:val="sk-SK" w:bidi="ar-BH"/>
              </w:rPr>
              <w:t xml:space="preserve"> </w:t>
            </w:r>
            <w:r w:rsidRPr="00532473">
              <w:rPr>
                <w:rFonts w:ascii="Tahoma" w:hAnsi="Tahoma" w:cs="Tahoma"/>
                <w:sz w:val="18"/>
                <w:szCs w:val="18"/>
                <w:lang w:val="sk-SK" w:bidi="ar-BH"/>
              </w:rPr>
              <w:t xml:space="preserve">SR - </w:t>
            </w:r>
            <w:r w:rsidR="00174B45" w:rsidRPr="00532473">
              <w:rPr>
                <w:rFonts w:ascii="Tahoma" w:hAnsi="Tahoma" w:cs="Tahoma"/>
                <w:sz w:val="18"/>
                <w:szCs w:val="18"/>
                <w:lang w:val="sk-SK" w:bidi="ar-BH"/>
              </w:rPr>
              <w:t xml:space="preserve">Daňové subjekty register DPH, </w:t>
            </w:r>
            <w:r w:rsidR="009F6A66" w:rsidRPr="00532473">
              <w:rPr>
                <w:rFonts w:ascii="Tahoma" w:hAnsi="Tahoma" w:cs="Tahoma"/>
                <w:sz w:val="18"/>
                <w:szCs w:val="18"/>
                <w:lang w:val="sk-SK" w:bidi="ar-BH"/>
              </w:rPr>
              <w:t xml:space="preserve">SP </w:t>
            </w:r>
            <w:r w:rsidR="009A2422" w:rsidRPr="00532473">
              <w:rPr>
                <w:rFonts w:ascii="Tahoma" w:hAnsi="Tahoma" w:cs="Tahoma"/>
                <w:sz w:val="18"/>
                <w:szCs w:val="18"/>
                <w:lang w:val="sk-SK" w:bidi="ar-BH"/>
              </w:rPr>
              <w:t>-</w:t>
            </w:r>
            <w:r w:rsidR="009F6A66" w:rsidRPr="00532473">
              <w:rPr>
                <w:rFonts w:ascii="Tahoma" w:hAnsi="Tahoma" w:cs="Tahoma"/>
                <w:sz w:val="18"/>
                <w:szCs w:val="18"/>
                <w:lang w:val="sk-SK" w:bidi="ar-BH"/>
              </w:rPr>
              <w:t xml:space="preserve"> </w:t>
            </w:r>
            <w:r w:rsidR="009A0B44" w:rsidRPr="00532473">
              <w:rPr>
                <w:rFonts w:ascii="Tahoma" w:hAnsi="Tahoma" w:cs="Tahoma"/>
                <w:sz w:val="18"/>
                <w:szCs w:val="18"/>
                <w:lang w:val="sk-SK" w:bidi="ar-BH"/>
              </w:rPr>
              <w:t>Dávky SP</w:t>
            </w:r>
            <w:r w:rsidR="00EE37A4" w:rsidRPr="00532473">
              <w:rPr>
                <w:rFonts w:ascii="Tahoma" w:hAnsi="Tahoma" w:cs="Tahoma"/>
                <w:sz w:val="18"/>
                <w:szCs w:val="18"/>
                <w:lang w:val="sk-SK" w:bidi="ar-BH"/>
              </w:rPr>
              <w:t xml:space="preserve"> typu</w:t>
            </w:r>
            <w:r w:rsidR="001F5B5C" w:rsidRPr="00532473">
              <w:rPr>
                <w:rFonts w:ascii="Tahoma" w:hAnsi="Tahoma" w:cs="Tahoma"/>
                <w:sz w:val="18"/>
                <w:szCs w:val="18"/>
                <w:lang w:val="sk-SK" w:bidi="ar-BH"/>
              </w:rPr>
              <w:t xml:space="preserve"> NP_1, NP_2, DP_1, DP_2, DP_3, DP_4</w:t>
            </w:r>
            <w:r w:rsidR="009A0B44" w:rsidRPr="00532473">
              <w:rPr>
                <w:rFonts w:ascii="Tahoma" w:hAnsi="Tahoma" w:cs="Tahoma"/>
                <w:sz w:val="18"/>
                <w:szCs w:val="18"/>
                <w:lang w:val="sk-SK" w:bidi="ar-BH"/>
              </w:rPr>
              <w:t xml:space="preserve">, </w:t>
            </w:r>
            <w:r w:rsidR="00534AB2" w:rsidRPr="00532473">
              <w:rPr>
                <w:rFonts w:ascii="Tahoma" w:hAnsi="Tahoma" w:cs="Tahoma"/>
                <w:sz w:val="18"/>
                <w:szCs w:val="18"/>
                <w:lang w:val="sk-SK" w:bidi="ar-BH"/>
              </w:rPr>
              <w:t>MS SR - Pohľadávky Justičnej pokladnice</w:t>
            </w:r>
            <w:r w:rsidR="00BC73E3" w:rsidRPr="00532473">
              <w:rPr>
                <w:rFonts w:ascii="Tahoma" w:hAnsi="Tahoma" w:cs="Tahoma"/>
                <w:sz w:val="18"/>
                <w:szCs w:val="18"/>
                <w:lang w:val="sk-SK" w:bidi="ar-BH"/>
              </w:rPr>
              <w:t xml:space="preserve">, </w:t>
            </w:r>
            <w:r w:rsidR="00941182" w:rsidRPr="00532473">
              <w:rPr>
                <w:rFonts w:ascii="Tahoma" w:hAnsi="Tahoma" w:cs="Tahoma"/>
                <w:sz w:val="18"/>
                <w:szCs w:val="18"/>
                <w:lang w:val="sk-SK" w:bidi="ar-BH"/>
              </w:rPr>
              <w:t>MV</w:t>
            </w:r>
            <w:r w:rsidR="00915C87" w:rsidRPr="00532473">
              <w:rPr>
                <w:rFonts w:ascii="Tahoma" w:hAnsi="Tahoma" w:cs="Tahoma"/>
                <w:sz w:val="18"/>
                <w:szCs w:val="18"/>
                <w:lang w:val="sk-SK" w:bidi="ar-BH"/>
              </w:rPr>
              <w:t xml:space="preserve"> </w:t>
            </w:r>
            <w:r w:rsidR="00941182" w:rsidRPr="00532473">
              <w:rPr>
                <w:rFonts w:ascii="Tahoma" w:hAnsi="Tahoma" w:cs="Tahoma"/>
                <w:sz w:val="18"/>
                <w:szCs w:val="18"/>
                <w:lang w:val="sk-SK" w:bidi="ar-BH"/>
              </w:rPr>
              <w:t xml:space="preserve">SR </w:t>
            </w:r>
            <w:r w:rsidR="00204D29" w:rsidRPr="00532473">
              <w:rPr>
                <w:rFonts w:ascii="Tahoma" w:hAnsi="Tahoma" w:cs="Tahoma"/>
                <w:sz w:val="18"/>
                <w:szCs w:val="18"/>
                <w:lang w:val="sk-SK" w:bidi="ar-BH"/>
              </w:rPr>
              <w:t xml:space="preserve">- </w:t>
            </w:r>
            <w:r w:rsidR="00BC73E3" w:rsidRPr="00532473">
              <w:rPr>
                <w:rFonts w:ascii="Tahoma" w:hAnsi="Tahoma" w:cs="Tahoma"/>
                <w:sz w:val="18"/>
                <w:szCs w:val="18"/>
                <w:lang w:val="sk-SK" w:bidi="ar-BH"/>
              </w:rPr>
              <w:t>RFO Číselníky</w:t>
            </w:r>
            <w:r w:rsidR="00DB6CFD" w:rsidRPr="00532473">
              <w:rPr>
                <w:rFonts w:ascii="Tahoma" w:hAnsi="Tahoma" w:cs="Tahoma"/>
                <w:sz w:val="18"/>
                <w:szCs w:val="18"/>
                <w:lang w:val="sk-SK" w:bidi="ar-BH"/>
              </w:rPr>
              <w:t>,</w:t>
            </w:r>
            <w:r w:rsidR="00915C87" w:rsidRPr="00532473">
              <w:rPr>
                <w:lang w:val="sk-SK"/>
              </w:rPr>
              <w:t xml:space="preserve"> </w:t>
            </w:r>
            <w:r w:rsidR="00915C87" w:rsidRPr="00532473">
              <w:rPr>
                <w:rFonts w:ascii="Tahoma" w:hAnsi="Tahoma" w:cs="Tahoma"/>
                <w:sz w:val="18"/>
                <w:szCs w:val="18"/>
                <w:lang w:val="sk-SK" w:bidi="ar-BH"/>
              </w:rPr>
              <w:t xml:space="preserve">ÚGKK SR </w:t>
            </w:r>
            <w:r w:rsidR="00DB6CFD" w:rsidRPr="00532473">
              <w:rPr>
                <w:rFonts w:ascii="Tahoma" w:hAnsi="Tahoma" w:cs="Tahoma"/>
                <w:sz w:val="18"/>
                <w:szCs w:val="18"/>
                <w:lang w:val="sk-SK" w:bidi="ar-BH"/>
              </w:rPr>
              <w:t xml:space="preserve">– Objekty </w:t>
            </w:r>
            <w:r w:rsidR="001D3660" w:rsidRPr="00532473">
              <w:rPr>
                <w:rFonts w:ascii="Tahoma" w:hAnsi="Tahoma" w:cs="Tahoma"/>
                <w:sz w:val="18"/>
                <w:szCs w:val="18"/>
                <w:lang w:val="sk-SK" w:bidi="ar-BH"/>
              </w:rPr>
              <w:t>ES</w:t>
            </w:r>
            <w:r w:rsidR="00896DE6" w:rsidRPr="00532473">
              <w:rPr>
                <w:rFonts w:ascii="Tahoma" w:hAnsi="Tahoma" w:cs="Tahoma"/>
                <w:sz w:val="18"/>
                <w:szCs w:val="18"/>
                <w:lang w:val="sk-SK" w:bidi="ar-BH"/>
              </w:rPr>
              <w:t>K</w:t>
            </w:r>
            <w:r w:rsidR="001D3660" w:rsidRPr="00532473">
              <w:rPr>
                <w:rFonts w:ascii="Tahoma" w:hAnsi="Tahoma" w:cs="Tahoma"/>
                <w:sz w:val="18"/>
                <w:szCs w:val="18"/>
                <w:lang w:val="sk-SK" w:bidi="ar-BH"/>
              </w:rPr>
              <w:t xml:space="preserve">N </w:t>
            </w:r>
            <w:r w:rsidR="00DB6CFD" w:rsidRPr="00532473">
              <w:rPr>
                <w:rFonts w:ascii="Tahoma" w:hAnsi="Tahoma" w:cs="Tahoma"/>
                <w:sz w:val="18"/>
                <w:szCs w:val="18"/>
                <w:lang w:val="sk-SK" w:bidi="ar-BH"/>
              </w:rPr>
              <w:t xml:space="preserve">UGKK, </w:t>
            </w:r>
            <w:r w:rsidR="001423D3" w:rsidRPr="00532473">
              <w:rPr>
                <w:rFonts w:ascii="Tahoma" w:hAnsi="Tahoma" w:cs="Tahoma"/>
                <w:sz w:val="18"/>
                <w:szCs w:val="18"/>
                <w:lang w:val="sk-SK" w:bidi="ar-BH"/>
              </w:rPr>
              <w:t>PMÚ</w:t>
            </w:r>
            <w:r w:rsidR="007B61DA" w:rsidRPr="00532473">
              <w:rPr>
                <w:rFonts w:ascii="Tahoma" w:hAnsi="Tahoma" w:cs="Tahoma"/>
                <w:sz w:val="18"/>
                <w:szCs w:val="18"/>
                <w:lang w:val="sk-SK" w:bidi="ar-BH"/>
              </w:rPr>
              <w:t xml:space="preserve"> </w:t>
            </w:r>
            <w:r w:rsidR="00621F58" w:rsidRPr="00532473">
              <w:rPr>
                <w:rFonts w:ascii="Tahoma" w:hAnsi="Tahoma" w:cs="Tahoma"/>
                <w:sz w:val="18"/>
                <w:szCs w:val="18"/>
                <w:lang w:val="sk-SK" w:bidi="ar-BH"/>
              </w:rPr>
              <w:t xml:space="preserve">- </w:t>
            </w:r>
            <w:r w:rsidR="00D37DA1" w:rsidRPr="00532473">
              <w:rPr>
                <w:rFonts w:ascii="Tahoma" w:hAnsi="Tahoma" w:cs="Tahoma"/>
                <w:sz w:val="18"/>
                <w:szCs w:val="18"/>
                <w:lang w:val="sk-SK" w:bidi="ar-BH"/>
              </w:rPr>
              <w:t>SEMP</w:t>
            </w:r>
            <w:r w:rsidR="00C64CC3" w:rsidRPr="00532473">
              <w:rPr>
                <w:rFonts w:ascii="Tahoma" w:hAnsi="Tahoma" w:cs="Tahoma"/>
                <w:sz w:val="18"/>
                <w:szCs w:val="18"/>
                <w:lang w:val="sk-SK" w:bidi="ar-BH"/>
              </w:rPr>
              <w:t>,</w:t>
            </w:r>
            <w:r w:rsidR="00AF3043" w:rsidRPr="00532473">
              <w:rPr>
                <w:rFonts w:ascii="Tahoma" w:hAnsi="Tahoma" w:cs="Tahoma"/>
                <w:sz w:val="18"/>
                <w:szCs w:val="18"/>
                <w:lang w:val="sk-SK" w:bidi="ar-BH"/>
              </w:rPr>
              <w:t xml:space="preserve"> MŠVVaŠ SR  </w:t>
            </w:r>
            <w:r w:rsidR="009811CE" w:rsidRPr="00532473">
              <w:rPr>
                <w:rFonts w:ascii="Tahoma" w:hAnsi="Tahoma" w:cs="Tahoma"/>
                <w:sz w:val="18"/>
                <w:szCs w:val="18"/>
                <w:lang w:val="sk-SK" w:bidi="ar-BH"/>
              </w:rPr>
              <w:t xml:space="preserve">Číselníky RIS a </w:t>
            </w:r>
            <w:r w:rsidR="00AF3043" w:rsidRPr="00532473">
              <w:rPr>
                <w:rFonts w:ascii="Tahoma" w:hAnsi="Tahoma" w:cs="Tahoma"/>
                <w:sz w:val="18"/>
                <w:szCs w:val="18"/>
                <w:lang w:val="sk-SK" w:bidi="ar-BH"/>
              </w:rPr>
              <w:t>Objekty RIS MŠVVaŠ SR</w:t>
            </w:r>
            <w:r w:rsidR="0074325D" w:rsidRPr="00532473">
              <w:rPr>
                <w:rFonts w:ascii="Tahoma" w:hAnsi="Tahoma" w:cs="Tahoma"/>
                <w:sz w:val="18"/>
                <w:szCs w:val="18"/>
                <w:lang w:val="sk-SK" w:bidi="ar-BH"/>
              </w:rPr>
              <w:t>,</w:t>
            </w:r>
          </w:p>
          <w:p w14:paraId="66ECCF6B" w14:textId="77777777" w:rsidR="001951F7" w:rsidRPr="00532473" w:rsidRDefault="00766C78" w:rsidP="0089256A">
            <w:pPr>
              <w:pStyle w:val="TabText"/>
              <w:rPr>
                <w:rFonts w:ascii="Tahoma" w:hAnsi="Tahoma" w:cs="Tahoma"/>
                <w:sz w:val="18"/>
                <w:szCs w:val="18"/>
                <w:lang w:val="sk-SK" w:bidi="ar-BH"/>
              </w:rPr>
            </w:pPr>
            <w:r w:rsidRPr="00532473">
              <w:rPr>
                <w:rFonts w:ascii="Tahoma" w:hAnsi="Tahoma" w:cs="Tahoma"/>
                <w:sz w:val="18"/>
                <w:szCs w:val="18"/>
                <w:lang w:val="sk-SK" w:bidi="ar-BH"/>
              </w:rPr>
              <w:t>odobranie OE / datasetov</w:t>
            </w:r>
            <w:r w:rsidR="00C03903" w:rsidRPr="00532473">
              <w:rPr>
                <w:rFonts w:ascii="Tahoma" w:hAnsi="Tahoma" w:cs="Tahoma"/>
                <w:sz w:val="18"/>
                <w:szCs w:val="18"/>
                <w:lang w:val="sk-SK" w:bidi="ar-BH"/>
              </w:rPr>
              <w:t xml:space="preserve">: </w:t>
            </w:r>
            <w:r w:rsidR="009C752E" w:rsidRPr="00532473">
              <w:rPr>
                <w:rFonts w:ascii="Tahoma" w:hAnsi="Tahoma" w:cs="Tahoma"/>
                <w:sz w:val="18"/>
                <w:szCs w:val="18"/>
                <w:lang w:val="sk-SK" w:bidi="ar-BH"/>
              </w:rPr>
              <w:t>FR SR – Register daňových subjektov</w:t>
            </w:r>
          </w:p>
        </w:tc>
        <w:tc>
          <w:tcPr>
            <w:tcW w:w="400" w:type="pct"/>
            <w:vAlign w:val="center"/>
          </w:tcPr>
          <w:p w14:paraId="25DE24B3" w14:textId="22B8A7EC" w:rsidR="0089256A" w:rsidRPr="00532473" w:rsidRDefault="00883E22" w:rsidP="0089256A">
            <w:pPr>
              <w:pStyle w:val="TabText"/>
              <w:rPr>
                <w:rFonts w:ascii="Tahoma" w:hAnsi="Tahoma" w:cs="Tahoma"/>
                <w:sz w:val="18"/>
                <w:szCs w:val="18"/>
                <w:lang w:val="sk-SK"/>
              </w:rPr>
            </w:pPr>
            <w:r w:rsidRPr="00532473">
              <w:rPr>
                <w:rFonts w:ascii="Tahoma" w:hAnsi="Tahoma" w:cs="Tahoma"/>
                <w:sz w:val="18"/>
                <w:szCs w:val="18"/>
                <w:lang w:val="sk-SK"/>
              </w:rPr>
              <w:t xml:space="preserve">DXC </w:t>
            </w:r>
            <w:r w:rsidR="008B50B6">
              <w:rPr>
                <w:rFonts w:ascii="Tahoma" w:hAnsi="Tahoma" w:cs="Tahoma"/>
                <w:sz w:val="18"/>
                <w:szCs w:val="18"/>
                <w:lang w:val="sk-SK"/>
              </w:rPr>
              <w:t>a MIM</w:t>
            </w:r>
            <w:r w:rsidR="008B50B6" w:rsidRPr="00C925C2">
              <w:rPr>
                <w:rFonts w:ascii="Tahoma" w:hAnsi="Tahoma" w:cs="Tahoma"/>
                <w:sz w:val="18"/>
                <w:szCs w:val="18"/>
                <w:lang w:val="sk-SK"/>
              </w:rPr>
              <w:t xml:space="preserve"> </w:t>
            </w:r>
            <w:r w:rsidRPr="00532473">
              <w:rPr>
                <w:rFonts w:ascii="Tahoma" w:hAnsi="Tahoma" w:cs="Tahoma"/>
                <w:sz w:val="18"/>
                <w:szCs w:val="18"/>
                <w:lang w:val="sk-SK"/>
              </w:rPr>
              <w:t>tím</w:t>
            </w:r>
          </w:p>
        </w:tc>
      </w:tr>
      <w:tr w:rsidR="004B0313" w:rsidRPr="00532473" w14:paraId="38593418" w14:textId="77777777" w:rsidTr="008874F6">
        <w:trPr>
          <w:jc w:val="center"/>
        </w:trPr>
        <w:tc>
          <w:tcPr>
            <w:tcW w:w="463" w:type="pct"/>
            <w:vAlign w:val="center"/>
          </w:tcPr>
          <w:p w14:paraId="433051B9" w14:textId="73206C0B" w:rsidR="004B0313" w:rsidRPr="00532473" w:rsidRDefault="004B0313" w:rsidP="0089256A">
            <w:pPr>
              <w:pStyle w:val="TabText"/>
              <w:rPr>
                <w:rFonts w:ascii="Tahoma" w:hAnsi="Tahoma" w:cs="Tahoma"/>
                <w:sz w:val="18"/>
                <w:szCs w:val="18"/>
                <w:lang w:val="sk-SK" w:bidi="ar-BH"/>
              </w:rPr>
            </w:pPr>
            <w:r w:rsidRPr="00532473">
              <w:rPr>
                <w:rFonts w:ascii="Tahoma" w:hAnsi="Tahoma" w:cs="Tahoma"/>
                <w:sz w:val="18"/>
                <w:szCs w:val="18"/>
                <w:lang w:val="sk-SK" w:bidi="ar-BH"/>
              </w:rPr>
              <w:t>2.0.2</w:t>
            </w:r>
          </w:p>
        </w:tc>
        <w:tc>
          <w:tcPr>
            <w:tcW w:w="604" w:type="pct"/>
            <w:shd w:val="clear" w:color="auto" w:fill="auto"/>
            <w:vAlign w:val="center"/>
          </w:tcPr>
          <w:p w14:paraId="2FBBF15D" w14:textId="7C34EDAA" w:rsidR="004B0313" w:rsidRPr="00532473" w:rsidRDefault="004B0313" w:rsidP="0089256A">
            <w:pPr>
              <w:pStyle w:val="TabText"/>
              <w:rPr>
                <w:rFonts w:ascii="Tahoma" w:hAnsi="Tahoma" w:cs="Tahoma"/>
                <w:sz w:val="18"/>
                <w:szCs w:val="18"/>
                <w:lang w:val="sk-SK" w:bidi="ar-BH"/>
              </w:rPr>
            </w:pPr>
            <w:r w:rsidRPr="00532473">
              <w:rPr>
                <w:rFonts w:ascii="Tahoma" w:hAnsi="Tahoma" w:cs="Tahoma"/>
                <w:sz w:val="18"/>
                <w:szCs w:val="18"/>
                <w:lang w:val="sk-SK" w:bidi="ar-BH"/>
              </w:rPr>
              <w:t>21.4.2023</w:t>
            </w:r>
          </w:p>
        </w:tc>
        <w:tc>
          <w:tcPr>
            <w:tcW w:w="3533" w:type="pct"/>
            <w:shd w:val="clear" w:color="auto" w:fill="auto"/>
            <w:vAlign w:val="center"/>
          </w:tcPr>
          <w:p w14:paraId="58273761" w14:textId="30F3AE21" w:rsidR="004B0313" w:rsidRPr="00532473" w:rsidRDefault="004B0313" w:rsidP="003C5B7A">
            <w:pPr>
              <w:pStyle w:val="TabText"/>
              <w:rPr>
                <w:rFonts w:ascii="Tahoma" w:hAnsi="Tahoma" w:cs="Tahoma"/>
                <w:sz w:val="18"/>
                <w:szCs w:val="18"/>
                <w:lang w:val="sk-SK" w:bidi="ar-BH"/>
              </w:rPr>
            </w:pPr>
            <w:r w:rsidRPr="00532473">
              <w:rPr>
                <w:rFonts w:ascii="Tahoma" w:hAnsi="Tahoma" w:cs="Tahoma"/>
                <w:sz w:val="18"/>
                <w:szCs w:val="18"/>
                <w:lang w:val="sk-SK" w:bidi="ar-BH"/>
              </w:rPr>
              <w:t xml:space="preserve">Zapracované finálne pripomienky MIRRI, </w:t>
            </w:r>
            <w:r w:rsidR="008F016E" w:rsidRPr="00532473">
              <w:rPr>
                <w:rFonts w:ascii="Tahoma" w:hAnsi="Tahoma" w:cs="Tahoma"/>
                <w:sz w:val="18"/>
                <w:szCs w:val="18"/>
                <w:lang w:val="sk-SK" w:bidi="ar-BH"/>
              </w:rPr>
              <w:t xml:space="preserve">formátovacie </w:t>
            </w:r>
            <w:r w:rsidR="000C26B2" w:rsidRPr="00532473">
              <w:rPr>
                <w:rFonts w:ascii="Tahoma" w:hAnsi="Tahoma" w:cs="Tahoma"/>
                <w:sz w:val="18"/>
                <w:szCs w:val="18"/>
                <w:lang w:val="sk-SK" w:bidi="ar-BH"/>
              </w:rPr>
              <w:t xml:space="preserve">úpravy </w:t>
            </w:r>
            <w:r w:rsidR="008F016E" w:rsidRPr="00532473">
              <w:rPr>
                <w:rFonts w:ascii="Tahoma" w:hAnsi="Tahoma" w:cs="Tahoma"/>
                <w:sz w:val="18"/>
                <w:szCs w:val="18"/>
                <w:lang w:val="sk-SK" w:bidi="ar-BH"/>
              </w:rPr>
              <w:t>zapracovan</w:t>
            </w:r>
            <w:r w:rsidR="000C26B2" w:rsidRPr="00532473">
              <w:rPr>
                <w:rFonts w:ascii="Tahoma" w:hAnsi="Tahoma" w:cs="Tahoma"/>
                <w:sz w:val="18"/>
                <w:szCs w:val="18"/>
                <w:lang w:val="sk-SK" w:bidi="ar-BH"/>
              </w:rPr>
              <w:t>é</w:t>
            </w:r>
            <w:r w:rsidR="008F016E" w:rsidRPr="00532473">
              <w:rPr>
                <w:rFonts w:ascii="Tahoma" w:hAnsi="Tahoma" w:cs="Tahoma"/>
                <w:sz w:val="18"/>
                <w:szCs w:val="18"/>
                <w:lang w:val="sk-SK" w:bidi="ar-BH"/>
              </w:rPr>
              <w:t xml:space="preserve">, </w:t>
            </w:r>
            <w:r w:rsidRPr="00532473">
              <w:rPr>
                <w:rFonts w:ascii="Tahoma" w:hAnsi="Tahoma" w:cs="Tahoma"/>
                <w:sz w:val="18"/>
                <w:szCs w:val="18"/>
                <w:lang w:val="sk-SK" w:bidi="ar-BH"/>
              </w:rPr>
              <w:t>upravený n</w:t>
            </w:r>
            <w:r w:rsidR="00BC037F" w:rsidRPr="00532473">
              <w:rPr>
                <w:rFonts w:ascii="Tahoma" w:hAnsi="Tahoma" w:cs="Tahoma"/>
                <w:sz w:val="18"/>
                <w:szCs w:val="18"/>
                <w:lang w:val="sk-SK" w:bidi="ar-BH"/>
              </w:rPr>
              <w:t>á</w:t>
            </w:r>
            <w:r w:rsidRPr="00532473">
              <w:rPr>
                <w:rFonts w:ascii="Tahoma" w:hAnsi="Tahoma" w:cs="Tahoma"/>
                <w:sz w:val="18"/>
                <w:szCs w:val="18"/>
                <w:lang w:val="sk-SK" w:bidi="ar-BH"/>
              </w:rPr>
              <w:t>zov aplik</w:t>
            </w:r>
            <w:r w:rsidR="004F1D30" w:rsidRPr="00532473">
              <w:rPr>
                <w:rFonts w:ascii="Tahoma" w:hAnsi="Tahoma" w:cs="Tahoma"/>
                <w:sz w:val="18"/>
                <w:szCs w:val="18"/>
                <w:lang w:val="sk-SK" w:bidi="ar-BH"/>
              </w:rPr>
              <w:t>a</w:t>
            </w:r>
            <w:r w:rsidRPr="00532473">
              <w:rPr>
                <w:rFonts w:ascii="Tahoma" w:hAnsi="Tahoma" w:cs="Tahoma"/>
                <w:sz w:val="18"/>
                <w:szCs w:val="18"/>
                <w:lang w:val="sk-SK" w:bidi="ar-BH"/>
              </w:rPr>
              <w:t xml:space="preserve">čnej služby </w:t>
            </w:r>
            <w:r w:rsidR="008467A5" w:rsidRPr="00532473">
              <w:rPr>
                <w:rFonts w:ascii="Tahoma" w:hAnsi="Tahoma" w:cs="Tahoma"/>
                <w:sz w:val="18"/>
                <w:szCs w:val="18"/>
                <w:lang w:val="sk-SK" w:bidi="ar-BH"/>
              </w:rPr>
              <w:t>“</w:t>
            </w:r>
            <w:r w:rsidRPr="00532473">
              <w:rPr>
                <w:rFonts w:ascii="Tahoma" w:hAnsi="Tahoma" w:cs="Tahoma"/>
                <w:sz w:val="18"/>
                <w:lang w:val="sk-SK" w:bidi="ar-BH"/>
              </w:rPr>
              <w:t>sluzba_is_49250</w:t>
            </w:r>
            <w:r w:rsidR="008467A5" w:rsidRPr="00532473">
              <w:rPr>
                <w:rFonts w:ascii="Tahoma" w:hAnsi="Tahoma" w:cs="Tahoma"/>
                <w:sz w:val="18"/>
                <w:lang w:val="sk-SK" w:bidi="ar-BH"/>
              </w:rPr>
              <w:t>”</w:t>
            </w:r>
            <w:r w:rsidRPr="00532473">
              <w:rPr>
                <w:rFonts w:ascii="Tahoma" w:hAnsi="Tahoma" w:cs="Tahoma"/>
                <w:sz w:val="18"/>
                <w:lang w:val="sk-SK" w:bidi="ar-BH"/>
              </w:rPr>
              <w:t xml:space="preserve"> na: “Poskytnutie konsolidovaných údajov o subjekte”.</w:t>
            </w:r>
          </w:p>
        </w:tc>
        <w:tc>
          <w:tcPr>
            <w:tcW w:w="400" w:type="pct"/>
            <w:vAlign w:val="center"/>
          </w:tcPr>
          <w:p w14:paraId="73845FB9" w14:textId="210ED8AF" w:rsidR="004B0313" w:rsidRPr="00532473" w:rsidRDefault="004B0313" w:rsidP="0089256A">
            <w:pPr>
              <w:pStyle w:val="TabText"/>
              <w:rPr>
                <w:rFonts w:ascii="Tahoma" w:hAnsi="Tahoma" w:cs="Tahoma"/>
                <w:sz w:val="18"/>
                <w:szCs w:val="18"/>
                <w:lang w:val="sk-SK"/>
              </w:rPr>
            </w:pPr>
            <w:r w:rsidRPr="00532473">
              <w:rPr>
                <w:rFonts w:ascii="Tahoma" w:hAnsi="Tahoma" w:cs="Tahoma"/>
                <w:sz w:val="18"/>
                <w:szCs w:val="18"/>
                <w:lang w:val="sk-SK"/>
              </w:rPr>
              <w:t xml:space="preserve">DXC </w:t>
            </w:r>
            <w:r w:rsidR="008B50B6">
              <w:rPr>
                <w:rFonts w:ascii="Tahoma" w:hAnsi="Tahoma" w:cs="Tahoma"/>
                <w:sz w:val="18"/>
                <w:szCs w:val="18"/>
                <w:lang w:val="sk-SK"/>
              </w:rPr>
              <w:t>a MIM</w:t>
            </w:r>
            <w:r w:rsidR="008B50B6" w:rsidRPr="00C925C2">
              <w:rPr>
                <w:rFonts w:ascii="Tahoma" w:hAnsi="Tahoma" w:cs="Tahoma"/>
                <w:sz w:val="18"/>
                <w:szCs w:val="18"/>
                <w:lang w:val="sk-SK"/>
              </w:rPr>
              <w:t xml:space="preserve"> </w:t>
            </w:r>
            <w:r w:rsidRPr="00532473">
              <w:rPr>
                <w:rFonts w:ascii="Tahoma" w:hAnsi="Tahoma" w:cs="Tahoma"/>
                <w:sz w:val="18"/>
                <w:szCs w:val="18"/>
                <w:lang w:val="sk-SK"/>
              </w:rPr>
              <w:t>tím</w:t>
            </w:r>
          </w:p>
        </w:tc>
      </w:tr>
      <w:tr w:rsidR="006D0034" w:rsidRPr="00532473" w14:paraId="110071F4" w14:textId="77777777" w:rsidTr="008874F6">
        <w:trPr>
          <w:jc w:val="center"/>
        </w:trPr>
        <w:tc>
          <w:tcPr>
            <w:tcW w:w="463" w:type="pct"/>
            <w:vAlign w:val="center"/>
          </w:tcPr>
          <w:p w14:paraId="696AD99A" w14:textId="6B460983" w:rsidR="006D0034" w:rsidRPr="00532473" w:rsidRDefault="006D0034" w:rsidP="0089256A">
            <w:pPr>
              <w:pStyle w:val="TabText"/>
              <w:rPr>
                <w:rFonts w:ascii="Tahoma" w:hAnsi="Tahoma" w:cs="Tahoma"/>
                <w:sz w:val="18"/>
                <w:szCs w:val="18"/>
                <w:lang w:val="sk-SK" w:bidi="ar-BH"/>
              </w:rPr>
            </w:pPr>
            <w:r>
              <w:rPr>
                <w:rFonts w:ascii="Tahoma" w:hAnsi="Tahoma" w:cs="Tahoma"/>
                <w:sz w:val="18"/>
                <w:szCs w:val="18"/>
                <w:lang w:val="sk-SK" w:bidi="ar-BH"/>
              </w:rPr>
              <w:t>2.0.3</w:t>
            </w:r>
          </w:p>
        </w:tc>
        <w:tc>
          <w:tcPr>
            <w:tcW w:w="604" w:type="pct"/>
            <w:shd w:val="clear" w:color="auto" w:fill="auto"/>
            <w:vAlign w:val="center"/>
          </w:tcPr>
          <w:p w14:paraId="432AC8DB" w14:textId="68B2CAC9" w:rsidR="006D0034" w:rsidRPr="00532473" w:rsidRDefault="00285BEF" w:rsidP="0089256A">
            <w:pPr>
              <w:pStyle w:val="TabText"/>
              <w:rPr>
                <w:rFonts w:ascii="Tahoma" w:hAnsi="Tahoma" w:cs="Tahoma"/>
                <w:sz w:val="18"/>
                <w:szCs w:val="18"/>
                <w:lang w:val="sk-SK" w:bidi="ar-BH"/>
              </w:rPr>
            </w:pPr>
            <w:r>
              <w:rPr>
                <w:rFonts w:ascii="Tahoma" w:hAnsi="Tahoma" w:cs="Tahoma"/>
                <w:sz w:val="18"/>
                <w:szCs w:val="18"/>
                <w:lang w:val="sk-SK" w:bidi="ar-BH"/>
              </w:rPr>
              <w:t>28.11.2023</w:t>
            </w:r>
          </w:p>
        </w:tc>
        <w:tc>
          <w:tcPr>
            <w:tcW w:w="3533" w:type="pct"/>
            <w:shd w:val="clear" w:color="auto" w:fill="auto"/>
            <w:vAlign w:val="center"/>
          </w:tcPr>
          <w:p w14:paraId="5B684037" w14:textId="57E98066" w:rsidR="00F448E7" w:rsidRPr="000C4D41" w:rsidRDefault="004B1A52" w:rsidP="003C5B7A">
            <w:pPr>
              <w:pStyle w:val="TabText"/>
              <w:rPr>
                <w:rFonts w:ascii="Tahoma" w:hAnsi="Tahoma" w:cs="Tahoma"/>
                <w:sz w:val="18"/>
                <w:szCs w:val="18"/>
                <w:lang w:val="en-GB" w:bidi="ar-BH"/>
              </w:rPr>
            </w:pPr>
            <w:r w:rsidRPr="00532473">
              <w:rPr>
                <w:rFonts w:ascii="Tahoma" w:hAnsi="Tahoma" w:cs="Tahoma"/>
                <w:sz w:val="18"/>
                <w:szCs w:val="18"/>
                <w:lang w:val="sk-SK" w:bidi="ar-BH"/>
              </w:rPr>
              <w:t>Doplnený popis nov</w:t>
            </w:r>
            <w:r w:rsidR="0007270D">
              <w:rPr>
                <w:rFonts w:ascii="Tahoma" w:hAnsi="Tahoma" w:cs="Tahoma"/>
                <w:sz w:val="18"/>
                <w:szCs w:val="18"/>
                <w:lang w:val="sk-SK" w:bidi="ar-BH"/>
              </w:rPr>
              <w:t>ých</w:t>
            </w:r>
            <w:r>
              <w:rPr>
                <w:rFonts w:ascii="Tahoma" w:hAnsi="Tahoma" w:cs="Tahoma"/>
                <w:sz w:val="18"/>
                <w:szCs w:val="18"/>
                <w:lang w:val="sk-SK" w:bidi="ar-BH"/>
              </w:rPr>
              <w:t xml:space="preserve"> </w:t>
            </w:r>
            <w:r w:rsidRPr="00532473">
              <w:rPr>
                <w:rFonts w:ascii="Tahoma" w:hAnsi="Tahoma" w:cs="Tahoma"/>
                <w:sz w:val="18"/>
                <w:szCs w:val="18"/>
                <w:lang w:val="sk-SK" w:bidi="ar-BH"/>
              </w:rPr>
              <w:t>služ</w:t>
            </w:r>
            <w:r w:rsidR="0007270D">
              <w:rPr>
                <w:rFonts w:ascii="Tahoma" w:hAnsi="Tahoma" w:cs="Tahoma"/>
                <w:sz w:val="18"/>
                <w:szCs w:val="18"/>
                <w:lang w:val="sk-SK" w:bidi="ar-BH"/>
              </w:rPr>
              <w:t>ieb</w:t>
            </w:r>
            <w:r w:rsidRPr="00532473">
              <w:rPr>
                <w:rFonts w:ascii="Tahoma" w:hAnsi="Tahoma" w:cs="Tahoma"/>
                <w:sz w:val="18"/>
                <w:szCs w:val="18"/>
                <w:lang w:val="sk-SK" w:bidi="ar-BH"/>
              </w:rPr>
              <w:t xml:space="preserve"> IS CSRÚ: </w:t>
            </w:r>
            <w:r w:rsidR="00B67085" w:rsidRPr="00230B23">
              <w:rPr>
                <w:rFonts w:ascii="Tahoma" w:hAnsi="Tahoma" w:cs="Tahoma"/>
                <w:sz w:val="18"/>
                <w:szCs w:val="18"/>
                <w:lang w:val="sk-SK" w:bidi="ar-BH"/>
              </w:rPr>
              <w:t>Služba vyhľadávania v</w:t>
            </w:r>
            <w:r w:rsidR="00B67085">
              <w:rPr>
                <w:rFonts w:ascii="Tahoma" w:hAnsi="Tahoma" w:cs="Tahoma"/>
                <w:sz w:val="18"/>
                <w:szCs w:val="18"/>
                <w:lang w:val="sk-SK" w:bidi="ar-BH"/>
              </w:rPr>
              <w:t> </w:t>
            </w:r>
            <w:r w:rsidR="00B67085" w:rsidRPr="00230B23">
              <w:rPr>
                <w:rFonts w:ascii="Tahoma" w:hAnsi="Tahoma" w:cs="Tahoma"/>
                <w:sz w:val="18"/>
                <w:szCs w:val="18"/>
                <w:lang w:val="sk-SK" w:bidi="ar-BH"/>
              </w:rPr>
              <w:t>údajoch</w:t>
            </w:r>
            <w:r w:rsidR="00B67085">
              <w:rPr>
                <w:rFonts w:ascii="Tahoma" w:hAnsi="Tahoma" w:cs="Tahoma"/>
                <w:sz w:val="18"/>
                <w:szCs w:val="18"/>
                <w:lang w:val="sk-SK" w:bidi="ar-BH"/>
              </w:rPr>
              <w:t xml:space="preserve"> </w:t>
            </w:r>
            <w:r w:rsidR="00B67085">
              <w:rPr>
                <w:rFonts w:ascii="Tahoma" w:hAnsi="Tahoma" w:cs="Tahoma"/>
                <w:sz w:val="18"/>
                <w:szCs w:val="18"/>
                <w:lang w:val="sk-SK" w:bidi="ar-BH"/>
              </w:rPr>
              <w:lastRenderedPageBreak/>
              <w:t>(</w:t>
            </w:r>
            <w:proofErr w:type="spellStart"/>
            <w:r w:rsidR="00B67085" w:rsidRPr="00230B23">
              <w:rPr>
                <w:rFonts w:ascii="Tahoma" w:hAnsi="Tahoma" w:cs="Tahoma"/>
                <w:sz w:val="18"/>
                <w:szCs w:val="18"/>
                <w:lang w:val="sk-SK" w:bidi="ar-BH"/>
              </w:rPr>
              <w:t>CSRU_SearchConsolidatedData_sync</w:t>
            </w:r>
            <w:proofErr w:type="spellEnd"/>
            <w:r w:rsidR="00B67085">
              <w:rPr>
                <w:rFonts w:ascii="Tahoma" w:hAnsi="Tahoma" w:cs="Tahoma"/>
                <w:sz w:val="18"/>
                <w:szCs w:val="18"/>
                <w:lang w:val="sk-SK" w:bidi="ar-BH"/>
              </w:rPr>
              <w:t>,</w:t>
            </w:r>
            <w:r w:rsidR="00B67085" w:rsidRPr="00230B23">
              <w:rPr>
                <w:rFonts w:ascii="Tahoma" w:hAnsi="Tahoma" w:cs="Tahoma"/>
                <w:sz w:val="18"/>
                <w:szCs w:val="18"/>
                <w:lang w:val="sk-SK" w:bidi="ar-BH"/>
              </w:rPr>
              <w:t xml:space="preserve"> as_56537</w:t>
            </w:r>
            <w:r w:rsidR="00B67085">
              <w:rPr>
                <w:rFonts w:ascii="Tahoma" w:hAnsi="Tahoma" w:cs="Tahoma"/>
                <w:sz w:val="18"/>
                <w:szCs w:val="18"/>
                <w:lang w:val="sk-SK" w:bidi="ar-BH"/>
              </w:rPr>
              <w:t xml:space="preserve">), </w:t>
            </w:r>
            <w:r w:rsidR="0007270D" w:rsidRPr="0007270D">
              <w:rPr>
                <w:rFonts w:ascii="Tahoma" w:hAnsi="Tahoma" w:cs="Tahoma"/>
                <w:sz w:val="18"/>
                <w:szCs w:val="18"/>
                <w:lang w:val="sk-SK" w:bidi="ar-BH"/>
              </w:rPr>
              <w:t>Služba pre priamy "</w:t>
            </w:r>
            <w:proofErr w:type="spellStart"/>
            <w:r w:rsidR="0007270D" w:rsidRPr="0007270D">
              <w:rPr>
                <w:rFonts w:ascii="Tahoma" w:hAnsi="Tahoma" w:cs="Tahoma"/>
                <w:sz w:val="18"/>
                <w:szCs w:val="18"/>
                <w:lang w:val="sk-SK" w:bidi="ar-BH"/>
              </w:rPr>
              <w:t>push</w:t>
            </w:r>
            <w:proofErr w:type="spellEnd"/>
            <w:r w:rsidR="0007270D" w:rsidRPr="0007270D">
              <w:rPr>
                <w:rFonts w:ascii="Tahoma" w:hAnsi="Tahoma" w:cs="Tahoma"/>
                <w:sz w:val="18"/>
                <w:szCs w:val="18"/>
                <w:lang w:val="sk-SK" w:bidi="ar-BH"/>
              </w:rPr>
              <w:t xml:space="preserve"> model" distribúcie údajov</w:t>
            </w:r>
            <w:r w:rsidR="0007270D">
              <w:rPr>
                <w:rFonts w:ascii="Tahoma" w:hAnsi="Tahoma" w:cs="Tahoma"/>
                <w:sz w:val="18"/>
                <w:szCs w:val="18"/>
                <w:lang w:val="sk-SK" w:bidi="ar-BH"/>
              </w:rPr>
              <w:t xml:space="preserve"> </w:t>
            </w:r>
            <w:r w:rsidR="0007270D">
              <w:rPr>
                <w:rFonts w:ascii="Tahoma" w:hAnsi="Tahoma" w:cs="Tahoma"/>
                <w:sz w:val="18"/>
                <w:szCs w:val="18"/>
                <w:lang w:val="en-GB" w:bidi="ar-BH"/>
              </w:rPr>
              <w:t>(</w:t>
            </w:r>
            <w:r w:rsidR="00AD7A7E" w:rsidRPr="00AD7A7E">
              <w:rPr>
                <w:rFonts w:ascii="Tahoma" w:hAnsi="Tahoma" w:cs="Tahoma"/>
                <w:sz w:val="18"/>
                <w:szCs w:val="18"/>
                <w:lang w:val="en-GB" w:bidi="ar-BH"/>
              </w:rPr>
              <w:t>CSRU_DistributionService_v1.0</w:t>
            </w:r>
            <w:r w:rsidR="00AD7A7E">
              <w:rPr>
                <w:rFonts w:ascii="Tahoma" w:hAnsi="Tahoma" w:cs="Tahoma"/>
                <w:sz w:val="18"/>
                <w:szCs w:val="18"/>
                <w:lang w:val="en-GB" w:bidi="ar-BH"/>
              </w:rPr>
              <w:t xml:space="preserve">, </w:t>
            </w:r>
            <w:r w:rsidR="00583655" w:rsidRPr="00583655">
              <w:rPr>
                <w:rFonts w:ascii="Tahoma" w:hAnsi="Tahoma" w:cs="Tahoma"/>
                <w:sz w:val="18"/>
                <w:szCs w:val="18"/>
                <w:lang w:val="en-GB" w:bidi="ar-BH"/>
              </w:rPr>
              <w:t>as_56536</w:t>
            </w:r>
            <w:r w:rsidR="0007270D">
              <w:rPr>
                <w:rFonts w:ascii="Tahoma" w:hAnsi="Tahoma" w:cs="Tahoma"/>
                <w:sz w:val="18"/>
                <w:szCs w:val="18"/>
                <w:lang w:val="en-GB" w:bidi="ar-BH"/>
              </w:rPr>
              <w:t xml:space="preserve">), </w:t>
            </w:r>
            <w:proofErr w:type="spellStart"/>
            <w:r w:rsidR="000E0A3E" w:rsidRPr="000E0A3E">
              <w:rPr>
                <w:rFonts w:ascii="Tahoma" w:hAnsi="Tahoma" w:cs="Tahoma"/>
                <w:sz w:val="18"/>
                <w:szCs w:val="18"/>
                <w:lang w:val="en-GB" w:bidi="ar-BH"/>
              </w:rPr>
              <w:t>Služba</w:t>
            </w:r>
            <w:proofErr w:type="spellEnd"/>
            <w:r w:rsidR="000E0A3E" w:rsidRPr="000E0A3E">
              <w:rPr>
                <w:rFonts w:ascii="Tahoma" w:hAnsi="Tahoma" w:cs="Tahoma"/>
                <w:sz w:val="18"/>
                <w:szCs w:val="18"/>
                <w:lang w:val="en-GB" w:bidi="ar-BH"/>
              </w:rPr>
              <w:t xml:space="preserve"> </w:t>
            </w:r>
            <w:proofErr w:type="spellStart"/>
            <w:r w:rsidR="000E0A3E" w:rsidRPr="000E0A3E">
              <w:rPr>
                <w:rFonts w:ascii="Tahoma" w:hAnsi="Tahoma" w:cs="Tahoma"/>
                <w:sz w:val="18"/>
                <w:szCs w:val="18"/>
                <w:lang w:val="en-GB" w:bidi="ar-BH"/>
              </w:rPr>
              <w:t>notifikácie</w:t>
            </w:r>
            <w:proofErr w:type="spellEnd"/>
            <w:r w:rsidR="000E0A3E" w:rsidRPr="000E0A3E">
              <w:rPr>
                <w:rFonts w:ascii="Tahoma" w:hAnsi="Tahoma" w:cs="Tahoma"/>
                <w:sz w:val="18"/>
                <w:szCs w:val="18"/>
                <w:lang w:val="en-GB" w:bidi="ar-BH"/>
              </w:rPr>
              <w:t xml:space="preserve"> o </w:t>
            </w:r>
            <w:proofErr w:type="spellStart"/>
            <w:r w:rsidR="000E0A3E" w:rsidRPr="000E0A3E">
              <w:rPr>
                <w:rFonts w:ascii="Tahoma" w:hAnsi="Tahoma" w:cs="Tahoma"/>
                <w:sz w:val="18"/>
                <w:szCs w:val="18"/>
                <w:lang w:val="en-GB" w:bidi="ar-BH"/>
              </w:rPr>
              <w:t>zmene</w:t>
            </w:r>
            <w:proofErr w:type="spellEnd"/>
            <w:r w:rsidR="000E0A3E" w:rsidRPr="000E0A3E">
              <w:rPr>
                <w:rFonts w:ascii="Tahoma" w:hAnsi="Tahoma" w:cs="Tahoma"/>
                <w:sz w:val="18"/>
                <w:szCs w:val="18"/>
                <w:lang w:val="en-GB" w:bidi="ar-BH"/>
              </w:rPr>
              <w:t xml:space="preserve"> </w:t>
            </w:r>
            <w:proofErr w:type="spellStart"/>
            <w:r w:rsidR="000E0A3E" w:rsidRPr="000E0A3E">
              <w:rPr>
                <w:rFonts w:ascii="Tahoma" w:hAnsi="Tahoma" w:cs="Tahoma"/>
                <w:sz w:val="18"/>
                <w:szCs w:val="18"/>
                <w:lang w:val="en-GB" w:bidi="ar-BH"/>
              </w:rPr>
              <w:t>údajov</w:t>
            </w:r>
            <w:proofErr w:type="spellEnd"/>
            <w:r w:rsidR="000E0A3E">
              <w:rPr>
                <w:rFonts w:ascii="Tahoma" w:hAnsi="Tahoma" w:cs="Tahoma"/>
                <w:sz w:val="18"/>
                <w:szCs w:val="18"/>
                <w:lang w:val="en-GB" w:bidi="ar-BH"/>
              </w:rPr>
              <w:t xml:space="preserve"> (</w:t>
            </w:r>
            <w:r w:rsidR="000E0A3E" w:rsidRPr="000E0A3E">
              <w:rPr>
                <w:rFonts w:ascii="Tahoma" w:hAnsi="Tahoma" w:cs="Tahoma"/>
                <w:sz w:val="18"/>
                <w:szCs w:val="18"/>
                <w:lang w:val="en-GB" w:bidi="ar-BH"/>
              </w:rPr>
              <w:t>CSRU_NotificationService_v1.0</w:t>
            </w:r>
            <w:r w:rsidR="000E0A3E">
              <w:rPr>
                <w:rFonts w:ascii="Tahoma" w:hAnsi="Tahoma" w:cs="Tahoma"/>
                <w:sz w:val="18"/>
                <w:szCs w:val="18"/>
                <w:lang w:val="en-GB" w:bidi="ar-BH"/>
              </w:rPr>
              <w:t xml:space="preserve">, </w:t>
            </w:r>
            <w:r w:rsidR="000E0A3E" w:rsidRPr="000E0A3E">
              <w:rPr>
                <w:rFonts w:ascii="Tahoma" w:hAnsi="Tahoma" w:cs="Tahoma"/>
                <w:sz w:val="18"/>
                <w:szCs w:val="18"/>
                <w:lang w:val="en-GB" w:bidi="ar-BH"/>
              </w:rPr>
              <w:t>as_63958</w:t>
            </w:r>
            <w:r w:rsidR="000E0A3E">
              <w:rPr>
                <w:rFonts w:ascii="Tahoma" w:hAnsi="Tahoma" w:cs="Tahoma"/>
                <w:sz w:val="18"/>
                <w:szCs w:val="18"/>
                <w:lang w:val="en-GB" w:bidi="ar-BH"/>
              </w:rPr>
              <w:t>)</w:t>
            </w:r>
            <w:r w:rsidR="001D284A">
              <w:rPr>
                <w:rFonts w:ascii="Tahoma" w:hAnsi="Tahoma" w:cs="Tahoma"/>
                <w:sz w:val="18"/>
                <w:szCs w:val="18"/>
                <w:lang w:val="en-GB" w:bidi="ar-BH"/>
              </w:rPr>
              <w:t>.</w:t>
            </w:r>
          </w:p>
        </w:tc>
        <w:tc>
          <w:tcPr>
            <w:tcW w:w="400" w:type="pct"/>
            <w:vAlign w:val="center"/>
          </w:tcPr>
          <w:p w14:paraId="497462D5" w14:textId="56295FB9" w:rsidR="006D0034" w:rsidRPr="00532473" w:rsidRDefault="004B1A52" w:rsidP="0089256A">
            <w:pPr>
              <w:pStyle w:val="TabText"/>
              <w:rPr>
                <w:rFonts w:ascii="Tahoma" w:hAnsi="Tahoma" w:cs="Tahoma"/>
                <w:sz w:val="18"/>
                <w:szCs w:val="18"/>
                <w:lang w:val="sk-SK"/>
              </w:rPr>
            </w:pPr>
            <w:r w:rsidRPr="00532473">
              <w:rPr>
                <w:rFonts w:ascii="Tahoma" w:hAnsi="Tahoma" w:cs="Tahoma"/>
                <w:sz w:val="18"/>
                <w:szCs w:val="18"/>
                <w:lang w:val="sk-SK"/>
              </w:rPr>
              <w:lastRenderedPageBreak/>
              <w:t xml:space="preserve">DXC </w:t>
            </w:r>
            <w:r w:rsidR="00190B2E">
              <w:rPr>
                <w:rFonts w:ascii="Tahoma" w:hAnsi="Tahoma" w:cs="Tahoma"/>
                <w:sz w:val="18"/>
                <w:szCs w:val="18"/>
                <w:lang w:val="sk-SK"/>
              </w:rPr>
              <w:t xml:space="preserve">a </w:t>
            </w:r>
            <w:r w:rsidR="00190B2E">
              <w:rPr>
                <w:rFonts w:ascii="Tahoma" w:hAnsi="Tahoma" w:cs="Tahoma"/>
                <w:sz w:val="18"/>
                <w:szCs w:val="18"/>
                <w:lang w:val="sk-SK"/>
              </w:rPr>
              <w:lastRenderedPageBreak/>
              <w:t>MIM</w:t>
            </w:r>
            <w:r w:rsidR="00190B2E" w:rsidRPr="00C925C2">
              <w:rPr>
                <w:rFonts w:ascii="Tahoma" w:hAnsi="Tahoma" w:cs="Tahoma"/>
                <w:sz w:val="18"/>
                <w:szCs w:val="18"/>
                <w:lang w:val="sk-SK"/>
              </w:rPr>
              <w:t xml:space="preserve"> </w:t>
            </w:r>
            <w:r w:rsidRPr="00532473">
              <w:rPr>
                <w:rFonts w:ascii="Tahoma" w:hAnsi="Tahoma" w:cs="Tahoma"/>
                <w:sz w:val="18"/>
                <w:szCs w:val="18"/>
                <w:lang w:val="sk-SK"/>
              </w:rPr>
              <w:t>tím</w:t>
            </w:r>
          </w:p>
        </w:tc>
      </w:tr>
      <w:tr w:rsidR="00AF1A42" w:rsidRPr="00532473" w14:paraId="700FCADC" w14:textId="77777777" w:rsidTr="008874F6">
        <w:trPr>
          <w:jc w:val="center"/>
        </w:trPr>
        <w:tc>
          <w:tcPr>
            <w:tcW w:w="463" w:type="pct"/>
            <w:vAlign w:val="center"/>
          </w:tcPr>
          <w:p w14:paraId="6C6D7877" w14:textId="0DB0DC7B" w:rsidR="00AF1A42" w:rsidRDefault="00AF1A42" w:rsidP="0089256A">
            <w:pPr>
              <w:pStyle w:val="TabText"/>
              <w:rPr>
                <w:rFonts w:ascii="Tahoma" w:hAnsi="Tahoma" w:cs="Tahoma"/>
                <w:sz w:val="18"/>
                <w:szCs w:val="18"/>
                <w:lang w:val="sk-SK" w:bidi="ar-BH"/>
              </w:rPr>
            </w:pPr>
            <w:r>
              <w:rPr>
                <w:rFonts w:ascii="Tahoma" w:hAnsi="Tahoma" w:cs="Tahoma"/>
                <w:sz w:val="18"/>
                <w:szCs w:val="18"/>
                <w:lang w:val="sk-SK" w:bidi="ar-BH"/>
              </w:rPr>
              <w:lastRenderedPageBreak/>
              <w:t>3.0.0</w:t>
            </w:r>
          </w:p>
        </w:tc>
        <w:tc>
          <w:tcPr>
            <w:tcW w:w="604" w:type="pct"/>
            <w:shd w:val="clear" w:color="auto" w:fill="auto"/>
            <w:vAlign w:val="center"/>
          </w:tcPr>
          <w:p w14:paraId="3EB34FFD" w14:textId="62D5CA98" w:rsidR="00AF1A42" w:rsidRDefault="00AF1A42" w:rsidP="0089256A">
            <w:pPr>
              <w:pStyle w:val="TabText"/>
              <w:rPr>
                <w:rFonts w:ascii="Tahoma" w:hAnsi="Tahoma" w:cs="Tahoma"/>
                <w:sz w:val="18"/>
                <w:szCs w:val="18"/>
                <w:lang w:val="sk-SK" w:bidi="ar-BH"/>
              </w:rPr>
            </w:pPr>
            <w:r>
              <w:rPr>
                <w:rFonts w:ascii="Tahoma" w:hAnsi="Tahoma" w:cs="Tahoma"/>
                <w:sz w:val="18"/>
                <w:szCs w:val="18"/>
                <w:lang w:val="sk-SK" w:bidi="ar-BH"/>
              </w:rPr>
              <w:t>15.3.2024</w:t>
            </w:r>
          </w:p>
        </w:tc>
        <w:tc>
          <w:tcPr>
            <w:tcW w:w="3533" w:type="pct"/>
            <w:shd w:val="clear" w:color="auto" w:fill="auto"/>
            <w:vAlign w:val="center"/>
          </w:tcPr>
          <w:p w14:paraId="00105FFA" w14:textId="10C6573B" w:rsidR="00AF1A42" w:rsidRDefault="00AF1A42" w:rsidP="003C5B7A">
            <w:pPr>
              <w:pStyle w:val="TabText"/>
              <w:rPr>
                <w:rFonts w:ascii="Tahoma" w:hAnsi="Tahoma" w:cs="Tahoma"/>
                <w:sz w:val="18"/>
                <w:szCs w:val="18"/>
                <w:lang w:val="sk-SK" w:bidi="ar-BH"/>
              </w:rPr>
            </w:pPr>
            <w:r w:rsidRPr="001D5CDC">
              <w:rPr>
                <w:rFonts w:ascii="Tahoma" w:hAnsi="Tahoma" w:cs="Tahoma"/>
                <w:sz w:val="18"/>
                <w:szCs w:val="18"/>
                <w:lang w:val="sk-SK" w:bidi="ar-BH"/>
              </w:rPr>
              <w:t>Zapracovanie pripomienok MIRRI.</w:t>
            </w:r>
          </w:p>
        </w:tc>
        <w:tc>
          <w:tcPr>
            <w:tcW w:w="400" w:type="pct"/>
            <w:vAlign w:val="center"/>
          </w:tcPr>
          <w:p w14:paraId="0F3E9CBD" w14:textId="4A32B801" w:rsidR="00AF1A42" w:rsidRDefault="00AF1A42" w:rsidP="0089256A">
            <w:pPr>
              <w:pStyle w:val="TabText"/>
              <w:rPr>
                <w:rFonts w:ascii="Tahoma" w:hAnsi="Tahoma" w:cs="Tahoma"/>
                <w:sz w:val="18"/>
                <w:szCs w:val="18"/>
                <w:lang w:val="sk-SK"/>
              </w:rPr>
            </w:pPr>
            <w:r>
              <w:rPr>
                <w:rFonts w:ascii="Tahoma" w:hAnsi="Tahoma" w:cs="Tahoma"/>
                <w:sz w:val="18"/>
                <w:szCs w:val="18"/>
                <w:lang w:val="sk-SK"/>
              </w:rPr>
              <w:t>MIM</w:t>
            </w:r>
            <w:r w:rsidRPr="00C925C2">
              <w:rPr>
                <w:rFonts w:ascii="Tahoma" w:hAnsi="Tahoma" w:cs="Tahoma"/>
                <w:sz w:val="18"/>
                <w:szCs w:val="18"/>
                <w:lang w:val="sk-SK"/>
              </w:rPr>
              <w:t xml:space="preserve"> tím</w:t>
            </w:r>
          </w:p>
        </w:tc>
      </w:tr>
      <w:tr w:rsidR="00426002" w:rsidRPr="00532473" w14:paraId="252DA556" w14:textId="77777777" w:rsidTr="000B4526">
        <w:trPr>
          <w:jc w:val="center"/>
        </w:trPr>
        <w:tc>
          <w:tcPr>
            <w:tcW w:w="463" w:type="pct"/>
            <w:vAlign w:val="center"/>
          </w:tcPr>
          <w:p w14:paraId="6FBDC110" w14:textId="77777777" w:rsidR="00426002" w:rsidRDefault="00426002" w:rsidP="000B4526">
            <w:pPr>
              <w:pStyle w:val="TabText"/>
              <w:rPr>
                <w:rFonts w:ascii="Tahoma" w:hAnsi="Tahoma" w:cs="Tahoma"/>
                <w:sz w:val="18"/>
                <w:szCs w:val="18"/>
                <w:lang w:val="sk-SK" w:bidi="ar-BH"/>
              </w:rPr>
            </w:pPr>
            <w:r>
              <w:rPr>
                <w:rFonts w:ascii="Tahoma" w:hAnsi="Tahoma" w:cs="Tahoma"/>
                <w:sz w:val="18"/>
                <w:szCs w:val="18"/>
                <w:lang w:val="sk-SK" w:bidi="ar-BH"/>
              </w:rPr>
              <w:t>2.1</w:t>
            </w:r>
          </w:p>
        </w:tc>
        <w:tc>
          <w:tcPr>
            <w:tcW w:w="604" w:type="pct"/>
            <w:shd w:val="clear" w:color="auto" w:fill="auto"/>
            <w:vAlign w:val="center"/>
          </w:tcPr>
          <w:p w14:paraId="5DA47FA4" w14:textId="77777777" w:rsidR="00426002" w:rsidRDefault="00426002" w:rsidP="000B4526">
            <w:pPr>
              <w:pStyle w:val="TabText"/>
              <w:rPr>
                <w:rFonts w:ascii="Tahoma" w:hAnsi="Tahoma" w:cs="Tahoma"/>
                <w:sz w:val="18"/>
                <w:szCs w:val="18"/>
                <w:lang w:val="sk-SK" w:bidi="ar-BH"/>
              </w:rPr>
            </w:pPr>
            <w:r>
              <w:rPr>
                <w:rFonts w:ascii="Tahoma" w:hAnsi="Tahoma" w:cs="Tahoma"/>
                <w:sz w:val="18"/>
                <w:szCs w:val="18"/>
                <w:lang w:val="sk-SK" w:bidi="ar-BH"/>
              </w:rPr>
              <w:t>26.3.2024</w:t>
            </w:r>
          </w:p>
        </w:tc>
        <w:tc>
          <w:tcPr>
            <w:tcW w:w="3533" w:type="pct"/>
            <w:shd w:val="clear" w:color="auto" w:fill="auto"/>
            <w:vAlign w:val="center"/>
          </w:tcPr>
          <w:p w14:paraId="0AC1A819" w14:textId="33EFB58D" w:rsidR="00426002" w:rsidRPr="00532473" w:rsidRDefault="00426002" w:rsidP="000B4526">
            <w:pPr>
              <w:pStyle w:val="TabText"/>
              <w:rPr>
                <w:rFonts w:ascii="Tahoma" w:hAnsi="Tahoma" w:cs="Tahoma"/>
                <w:sz w:val="18"/>
                <w:szCs w:val="18"/>
                <w:lang w:val="sk-SK" w:bidi="ar-BH"/>
              </w:rPr>
            </w:pPr>
            <w:r>
              <w:rPr>
                <w:rFonts w:ascii="Tahoma" w:hAnsi="Tahoma" w:cs="Tahoma"/>
                <w:sz w:val="18"/>
                <w:szCs w:val="18"/>
                <w:lang w:val="sk-SK" w:bidi="ar-BH"/>
              </w:rPr>
              <w:t>Zapracované pripomienky k verzii 2.0.3</w:t>
            </w:r>
            <w:r w:rsidR="001D284A">
              <w:rPr>
                <w:rFonts w:ascii="Tahoma" w:hAnsi="Tahoma" w:cs="Tahoma"/>
                <w:sz w:val="18"/>
                <w:szCs w:val="18"/>
                <w:lang w:val="sk-SK" w:bidi="ar-BH"/>
              </w:rPr>
              <w:t>.</w:t>
            </w:r>
          </w:p>
        </w:tc>
        <w:tc>
          <w:tcPr>
            <w:tcW w:w="400" w:type="pct"/>
            <w:vAlign w:val="center"/>
          </w:tcPr>
          <w:p w14:paraId="425A81AD" w14:textId="77777777" w:rsidR="00426002" w:rsidRPr="00532473" w:rsidRDefault="00426002" w:rsidP="000B4526">
            <w:pPr>
              <w:pStyle w:val="TabText"/>
              <w:rPr>
                <w:rFonts w:ascii="Tahoma" w:hAnsi="Tahoma" w:cs="Tahoma"/>
                <w:sz w:val="18"/>
                <w:szCs w:val="18"/>
                <w:lang w:val="sk-SK"/>
              </w:rPr>
            </w:pPr>
            <w:r>
              <w:rPr>
                <w:rFonts w:ascii="Tahoma" w:hAnsi="Tahoma" w:cs="Tahoma"/>
                <w:sz w:val="18"/>
                <w:szCs w:val="18"/>
                <w:lang w:val="sk-SK"/>
              </w:rPr>
              <w:t>MIRRI</w:t>
            </w:r>
          </w:p>
        </w:tc>
      </w:tr>
      <w:tr w:rsidR="00AF1A42" w:rsidRPr="00532473" w14:paraId="4F799400" w14:textId="77777777" w:rsidTr="008874F6">
        <w:trPr>
          <w:jc w:val="center"/>
        </w:trPr>
        <w:tc>
          <w:tcPr>
            <w:tcW w:w="463" w:type="pct"/>
            <w:vAlign w:val="center"/>
          </w:tcPr>
          <w:p w14:paraId="7EBABB55" w14:textId="05C8992E" w:rsidR="00AF1A42" w:rsidRDefault="00AF1A42" w:rsidP="00AF1A42">
            <w:pPr>
              <w:pStyle w:val="TabText"/>
              <w:rPr>
                <w:rFonts w:ascii="Tahoma" w:hAnsi="Tahoma" w:cs="Tahoma"/>
                <w:sz w:val="18"/>
                <w:szCs w:val="18"/>
                <w:lang w:val="sk-SK" w:bidi="ar-BH"/>
              </w:rPr>
            </w:pPr>
            <w:r>
              <w:rPr>
                <w:rFonts w:ascii="Tahoma" w:hAnsi="Tahoma" w:cs="Tahoma"/>
                <w:sz w:val="18"/>
                <w:szCs w:val="18"/>
                <w:lang w:val="sk-SK" w:bidi="ar-BH"/>
              </w:rPr>
              <w:t>3.0.1</w:t>
            </w:r>
          </w:p>
        </w:tc>
        <w:tc>
          <w:tcPr>
            <w:tcW w:w="604" w:type="pct"/>
            <w:shd w:val="clear" w:color="auto" w:fill="auto"/>
            <w:vAlign w:val="center"/>
          </w:tcPr>
          <w:p w14:paraId="5CB1A3FD" w14:textId="1335A8A8" w:rsidR="00AF1A42" w:rsidRDefault="00AF1A42" w:rsidP="00AF1A42">
            <w:pPr>
              <w:pStyle w:val="TabText"/>
              <w:rPr>
                <w:rFonts w:ascii="Tahoma" w:hAnsi="Tahoma" w:cs="Tahoma"/>
                <w:sz w:val="18"/>
                <w:szCs w:val="18"/>
                <w:lang w:val="sk-SK" w:bidi="ar-BH"/>
              </w:rPr>
            </w:pPr>
            <w:r>
              <w:rPr>
                <w:rFonts w:ascii="Tahoma" w:hAnsi="Tahoma" w:cs="Tahoma"/>
                <w:sz w:val="18"/>
                <w:szCs w:val="18"/>
                <w:lang w:val="sk-SK" w:bidi="ar-BH"/>
              </w:rPr>
              <w:t>8.4.2024</w:t>
            </w:r>
          </w:p>
        </w:tc>
        <w:tc>
          <w:tcPr>
            <w:tcW w:w="3533" w:type="pct"/>
            <w:shd w:val="clear" w:color="auto" w:fill="auto"/>
            <w:vAlign w:val="center"/>
          </w:tcPr>
          <w:p w14:paraId="25ED0158" w14:textId="6E6E4101" w:rsidR="00AF1A42" w:rsidRPr="001D5CDC" w:rsidRDefault="00AF1A42" w:rsidP="00AF1A42">
            <w:pPr>
              <w:pStyle w:val="TabText"/>
              <w:rPr>
                <w:rFonts w:ascii="Tahoma" w:hAnsi="Tahoma" w:cs="Tahoma"/>
                <w:sz w:val="18"/>
                <w:szCs w:val="18"/>
                <w:lang w:val="sk-SK" w:bidi="ar-BH"/>
              </w:rPr>
            </w:pPr>
            <w:r w:rsidRPr="001D5CDC">
              <w:rPr>
                <w:rFonts w:ascii="Tahoma" w:hAnsi="Tahoma" w:cs="Tahoma"/>
                <w:sz w:val="18"/>
                <w:szCs w:val="18"/>
                <w:lang w:val="sk-SK" w:bidi="ar-BH"/>
              </w:rPr>
              <w:t>Zapracovanie formálnych úprav.</w:t>
            </w:r>
          </w:p>
        </w:tc>
        <w:tc>
          <w:tcPr>
            <w:tcW w:w="400" w:type="pct"/>
            <w:vAlign w:val="center"/>
          </w:tcPr>
          <w:p w14:paraId="10595E0B" w14:textId="45DD74CB" w:rsidR="00AF1A42" w:rsidRDefault="00AF1A42" w:rsidP="00AF1A42">
            <w:pPr>
              <w:pStyle w:val="TabText"/>
              <w:rPr>
                <w:rFonts w:ascii="Tahoma" w:hAnsi="Tahoma" w:cs="Tahoma"/>
                <w:sz w:val="18"/>
                <w:szCs w:val="18"/>
                <w:lang w:val="sk-SK"/>
              </w:rPr>
            </w:pPr>
            <w:r>
              <w:rPr>
                <w:rFonts w:ascii="Tahoma" w:hAnsi="Tahoma" w:cs="Tahoma"/>
                <w:sz w:val="18"/>
                <w:szCs w:val="18"/>
                <w:lang w:val="sk-SK"/>
              </w:rPr>
              <w:t>MIM</w:t>
            </w:r>
            <w:r w:rsidRPr="00C925C2">
              <w:rPr>
                <w:rFonts w:ascii="Tahoma" w:hAnsi="Tahoma" w:cs="Tahoma"/>
                <w:sz w:val="18"/>
                <w:szCs w:val="18"/>
                <w:lang w:val="sk-SK"/>
              </w:rPr>
              <w:t xml:space="preserve"> tím</w:t>
            </w:r>
          </w:p>
        </w:tc>
      </w:tr>
    </w:tbl>
    <w:p w14:paraId="34C88415" w14:textId="77777777" w:rsidR="004339BD" w:rsidRPr="00532473" w:rsidRDefault="004339BD" w:rsidP="00D837D4">
      <w:pPr>
        <w:pStyle w:val="TabNadpis"/>
        <w:rPr>
          <w:rFonts w:ascii="Tahoma" w:hAnsi="Tahoma" w:cs="Tahoma"/>
          <w:color w:val="auto"/>
          <w:lang w:bidi="ar-BH"/>
        </w:rPr>
        <w:sectPr w:rsidR="004339BD" w:rsidRPr="00532473" w:rsidSect="006031B1">
          <w:headerReference w:type="default" r:id="rId12"/>
          <w:footerReference w:type="default" r:id="rId13"/>
          <w:headerReference w:type="first" r:id="rId14"/>
          <w:pgSz w:w="11908" w:h="16833"/>
          <w:pgMar w:top="1586" w:right="1134" w:bottom="1417" w:left="1308" w:header="283" w:footer="708" w:gutter="0"/>
          <w:cols w:space="708"/>
          <w:noEndnote/>
          <w:docGrid w:linePitch="272"/>
        </w:sectPr>
      </w:pPr>
    </w:p>
    <w:p w14:paraId="0B7FFBCA" w14:textId="77777777" w:rsidR="00D75031" w:rsidRPr="00532473" w:rsidRDefault="00D75031" w:rsidP="00954F47">
      <w:pPr>
        <w:pStyle w:val="TOCHeading"/>
        <w:rPr>
          <w:rFonts w:ascii="Tahoma" w:hAnsi="Tahoma" w:cs="Tahoma"/>
          <w:color w:val="auto"/>
          <w:lang w:bidi="ar-BH"/>
        </w:rPr>
      </w:pPr>
      <w:r w:rsidRPr="00532473">
        <w:rPr>
          <w:rFonts w:ascii="Tahoma" w:hAnsi="Tahoma" w:cs="Tahoma"/>
          <w:color w:val="auto"/>
          <w:lang w:bidi="ar-BH"/>
        </w:rPr>
        <w:lastRenderedPageBreak/>
        <w:t>Obsah</w:t>
      </w:r>
    </w:p>
    <w:p w14:paraId="363B9404" w14:textId="0E469839" w:rsidR="00655FAF" w:rsidRDefault="002E4889">
      <w:pPr>
        <w:pStyle w:val="TOC1"/>
        <w:tabs>
          <w:tab w:val="left" w:pos="480"/>
          <w:tab w:val="right" w:leader="dot" w:pos="9456"/>
        </w:tabs>
        <w:rPr>
          <w:rFonts w:asciiTheme="minorHAnsi" w:eastAsiaTheme="minorEastAsia" w:hAnsiTheme="minorHAnsi" w:cstheme="minorBidi"/>
          <w:b w:val="0"/>
          <w:bCs w:val="0"/>
          <w:smallCaps w:val="0"/>
          <w:noProof/>
          <w:kern w:val="2"/>
          <w:sz w:val="24"/>
          <w:szCs w:val="24"/>
          <w:lang w:eastAsia="sk-SK"/>
          <w14:ligatures w14:val="standardContextual"/>
        </w:rPr>
      </w:pPr>
      <w:r w:rsidRPr="00532473">
        <w:rPr>
          <w:rFonts w:ascii="Tahoma" w:hAnsi="Tahoma" w:cs="Tahoma"/>
          <w:b w:val="0"/>
          <w:bCs w:val="0"/>
          <w:smallCaps w:val="0"/>
          <w:lang w:bidi="ar-BH"/>
        </w:rPr>
        <w:fldChar w:fldCharType="begin"/>
      </w:r>
      <w:r w:rsidRPr="00532473">
        <w:rPr>
          <w:rFonts w:ascii="Tahoma" w:hAnsi="Tahoma" w:cs="Tahoma"/>
          <w:b w:val="0"/>
          <w:bCs w:val="0"/>
          <w:smallCaps w:val="0"/>
          <w:lang w:bidi="ar-BH"/>
        </w:rPr>
        <w:instrText xml:space="preserve"> TOC \o "1-4" \h \z \u </w:instrText>
      </w:r>
      <w:r w:rsidRPr="00532473">
        <w:rPr>
          <w:rFonts w:ascii="Tahoma" w:hAnsi="Tahoma" w:cs="Tahoma"/>
          <w:b w:val="0"/>
          <w:bCs w:val="0"/>
          <w:smallCaps w:val="0"/>
          <w:lang w:bidi="ar-BH"/>
        </w:rPr>
        <w:fldChar w:fldCharType="separate"/>
      </w:r>
      <w:hyperlink w:anchor="_Toc163467358" w:history="1">
        <w:r w:rsidR="00655FAF" w:rsidRPr="005465A9">
          <w:rPr>
            <w:rStyle w:val="Hyperlink"/>
            <w:rFonts w:ascii="Tahoma" w:hAnsi="Tahoma"/>
            <w:noProof/>
            <w:lang w:bidi="ar-BH"/>
          </w:rPr>
          <w:t>1</w:t>
        </w:r>
        <w:r w:rsidR="00655FAF">
          <w:rPr>
            <w:rFonts w:asciiTheme="minorHAnsi" w:eastAsiaTheme="minorEastAsia" w:hAnsiTheme="minorHAnsi" w:cstheme="minorBidi"/>
            <w:b w:val="0"/>
            <w:bCs w:val="0"/>
            <w:smallCaps w:val="0"/>
            <w:noProof/>
            <w:kern w:val="2"/>
            <w:sz w:val="24"/>
            <w:szCs w:val="24"/>
            <w:lang w:eastAsia="sk-SK"/>
            <w14:ligatures w14:val="standardContextual"/>
          </w:rPr>
          <w:tab/>
        </w:r>
        <w:r w:rsidR="00655FAF" w:rsidRPr="005465A9">
          <w:rPr>
            <w:rStyle w:val="Hyperlink"/>
            <w:rFonts w:ascii="Tahoma" w:hAnsi="Tahoma" w:cs="Tahoma"/>
            <w:noProof/>
            <w:lang w:bidi="ar-BH"/>
          </w:rPr>
          <w:t>Generické procesné modely zahŕňajúce orchestráciu konzumovania jednotlivých aplikačných služieb poskytovateľa</w:t>
        </w:r>
        <w:r w:rsidR="00655FAF">
          <w:rPr>
            <w:noProof/>
            <w:webHidden/>
          </w:rPr>
          <w:tab/>
        </w:r>
        <w:r w:rsidR="00655FAF">
          <w:rPr>
            <w:noProof/>
            <w:webHidden/>
          </w:rPr>
          <w:fldChar w:fldCharType="begin"/>
        </w:r>
        <w:r w:rsidR="00655FAF">
          <w:rPr>
            <w:noProof/>
            <w:webHidden/>
          </w:rPr>
          <w:instrText xml:space="preserve"> PAGEREF _Toc163467358 \h </w:instrText>
        </w:r>
        <w:r w:rsidR="00655FAF">
          <w:rPr>
            <w:noProof/>
            <w:webHidden/>
          </w:rPr>
        </w:r>
        <w:r w:rsidR="00655FAF">
          <w:rPr>
            <w:noProof/>
            <w:webHidden/>
          </w:rPr>
          <w:fldChar w:fldCharType="separate"/>
        </w:r>
        <w:r w:rsidR="00655FAF">
          <w:rPr>
            <w:noProof/>
            <w:webHidden/>
          </w:rPr>
          <w:t>9</w:t>
        </w:r>
        <w:r w:rsidR="00655FAF">
          <w:rPr>
            <w:noProof/>
            <w:webHidden/>
          </w:rPr>
          <w:fldChar w:fldCharType="end"/>
        </w:r>
      </w:hyperlink>
    </w:p>
    <w:p w14:paraId="26AA20AA" w14:textId="2CD28869"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59" w:history="1">
        <w:r w:rsidRPr="005465A9">
          <w:rPr>
            <w:rStyle w:val="Hyperlink"/>
            <w:rFonts w:ascii="Tahoma" w:hAnsi="Tahoma"/>
            <w:noProof/>
            <w:lang w:bidi="ar-BH"/>
          </w:rPr>
          <w:t>1.1</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Pojmy</w:t>
        </w:r>
        <w:r>
          <w:rPr>
            <w:noProof/>
            <w:webHidden/>
          </w:rPr>
          <w:tab/>
        </w:r>
        <w:r>
          <w:rPr>
            <w:noProof/>
            <w:webHidden/>
          </w:rPr>
          <w:fldChar w:fldCharType="begin"/>
        </w:r>
        <w:r>
          <w:rPr>
            <w:noProof/>
            <w:webHidden/>
          </w:rPr>
          <w:instrText xml:space="preserve"> PAGEREF _Toc163467359 \h </w:instrText>
        </w:r>
        <w:r>
          <w:rPr>
            <w:noProof/>
            <w:webHidden/>
          </w:rPr>
        </w:r>
        <w:r>
          <w:rPr>
            <w:noProof/>
            <w:webHidden/>
          </w:rPr>
          <w:fldChar w:fldCharType="separate"/>
        </w:r>
        <w:r>
          <w:rPr>
            <w:noProof/>
            <w:webHidden/>
          </w:rPr>
          <w:t>9</w:t>
        </w:r>
        <w:r>
          <w:rPr>
            <w:noProof/>
            <w:webHidden/>
          </w:rPr>
          <w:fldChar w:fldCharType="end"/>
        </w:r>
      </w:hyperlink>
    </w:p>
    <w:p w14:paraId="67B3F0F9" w14:textId="7823CACC"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60" w:history="1">
        <w:r w:rsidRPr="005465A9">
          <w:rPr>
            <w:rStyle w:val="Hyperlink"/>
            <w:rFonts w:ascii="Tahoma" w:hAnsi="Tahoma"/>
            <w:noProof/>
            <w:lang w:bidi="ar-BH"/>
          </w:rPr>
          <w:t>1.2</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Zoznam skratiek</w:t>
        </w:r>
        <w:r>
          <w:rPr>
            <w:noProof/>
            <w:webHidden/>
          </w:rPr>
          <w:tab/>
        </w:r>
        <w:r>
          <w:rPr>
            <w:noProof/>
            <w:webHidden/>
          </w:rPr>
          <w:fldChar w:fldCharType="begin"/>
        </w:r>
        <w:r>
          <w:rPr>
            <w:noProof/>
            <w:webHidden/>
          </w:rPr>
          <w:instrText xml:space="preserve"> PAGEREF _Toc163467360 \h </w:instrText>
        </w:r>
        <w:r>
          <w:rPr>
            <w:noProof/>
            <w:webHidden/>
          </w:rPr>
        </w:r>
        <w:r>
          <w:rPr>
            <w:noProof/>
            <w:webHidden/>
          </w:rPr>
          <w:fldChar w:fldCharType="separate"/>
        </w:r>
        <w:r>
          <w:rPr>
            <w:noProof/>
            <w:webHidden/>
          </w:rPr>
          <w:t>13</w:t>
        </w:r>
        <w:r>
          <w:rPr>
            <w:noProof/>
            <w:webHidden/>
          </w:rPr>
          <w:fldChar w:fldCharType="end"/>
        </w:r>
      </w:hyperlink>
    </w:p>
    <w:p w14:paraId="7D306AC7" w14:textId="19E76DE4"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61" w:history="1">
        <w:r w:rsidRPr="005465A9">
          <w:rPr>
            <w:rStyle w:val="Hyperlink"/>
            <w:rFonts w:ascii="Tahoma" w:hAnsi="Tahoma"/>
            <w:noProof/>
            <w:lang w:bidi="ar-BH"/>
          </w:rPr>
          <w:t>1.3</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Vymedzenie dokumentu a rozsah služieb IS CSRÚ</w:t>
        </w:r>
        <w:r>
          <w:rPr>
            <w:noProof/>
            <w:webHidden/>
          </w:rPr>
          <w:tab/>
        </w:r>
        <w:r>
          <w:rPr>
            <w:noProof/>
            <w:webHidden/>
          </w:rPr>
          <w:fldChar w:fldCharType="begin"/>
        </w:r>
        <w:r>
          <w:rPr>
            <w:noProof/>
            <w:webHidden/>
          </w:rPr>
          <w:instrText xml:space="preserve"> PAGEREF _Toc163467361 \h </w:instrText>
        </w:r>
        <w:r>
          <w:rPr>
            <w:noProof/>
            <w:webHidden/>
          </w:rPr>
        </w:r>
        <w:r>
          <w:rPr>
            <w:noProof/>
            <w:webHidden/>
          </w:rPr>
          <w:fldChar w:fldCharType="separate"/>
        </w:r>
        <w:r>
          <w:rPr>
            <w:noProof/>
            <w:webHidden/>
          </w:rPr>
          <w:t>15</w:t>
        </w:r>
        <w:r>
          <w:rPr>
            <w:noProof/>
            <w:webHidden/>
          </w:rPr>
          <w:fldChar w:fldCharType="end"/>
        </w:r>
      </w:hyperlink>
    </w:p>
    <w:p w14:paraId="457D4AD4" w14:textId="4156A9D0"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62" w:history="1">
        <w:r w:rsidRPr="005465A9">
          <w:rPr>
            <w:rStyle w:val="Hyperlink"/>
            <w:rFonts w:ascii="Tahoma" w:hAnsi="Tahoma"/>
            <w:noProof/>
            <w:lang w:bidi="ar-BH"/>
          </w:rPr>
          <w:t>1.3.1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Rozsah služieb IS CSRÚ</w:t>
        </w:r>
        <w:r>
          <w:rPr>
            <w:noProof/>
            <w:webHidden/>
          </w:rPr>
          <w:tab/>
        </w:r>
        <w:r>
          <w:rPr>
            <w:noProof/>
            <w:webHidden/>
          </w:rPr>
          <w:fldChar w:fldCharType="begin"/>
        </w:r>
        <w:r>
          <w:rPr>
            <w:noProof/>
            <w:webHidden/>
          </w:rPr>
          <w:instrText xml:space="preserve"> PAGEREF _Toc163467362 \h </w:instrText>
        </w:r>
        <w:r>
          <w:rPr>
            <w:noProof/>
            <w:webHidden/>
          </w:rPr>
        </w:r>
        <w:r>
          <w:rPr>
            <w:noProof/>
            <w:webHidden/>
          </w:rPr>
          <w:fldChar w:fldCharType="separate"/>
        </w:r>
        <w:r>
          <w:rPr>
            <w:noProof/>
            <w:webHidden/>
          </w:rPr>
          <w:t>15</w:t>
        </w:r>
        <w:r>
          <w:rPr>
            <w:noProof/>
            <w:webHidden/>
          </w:rPr>
          <w:fldChar w:fldCharType="end"/>
        </w:r>
      </w:hyperlink>
    </w:p>
    <w:p w14:paraId="72AC8EA4" w14:textId="44832508"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63" w:history="1">
        <w:r w:rsidRPr="005465A9">
          <w:rPr>
            <w:rStyle w:val="Hyperlink"/>
            <w:rFonts w:ascii="Tahoma" w:hAnsi="Tahoma"/>
            <w:noProof/>
            <w:lang w:bidi="ar-BH"/>
          </w:rPr>
          <w:t>1.3.2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Rozsah poskytovaných RR, OE a číselníkov</w:t>
        </w:r>
        <w:r>
          <w:rPr>
            <w:noProof/>
            <w:webHidden/>
          </w:rPr>
          <w:tab/>
        </w:r>
        <w:r>
          <w:rPr>
            <w:noProof/>
            <w:webHidden/>
          </w:rPr>
          <w:fldChar w:fldCharType="begin"/>
        </w:r>
        <w:r>
          <w:rPr>
            <w:noProof/>
            <w:webHidden/>
          </w:rPr>
          <w:instrText xml:space="preserve"> PAGEREF _Toc163467363 \h </w:instrText>
        </w:r>
        <w:r>
          <w:rPr>
            <w:noProof/>
            <w:webHidden/>
          </w:rPr>
        </w:r>
        <w:r>
          <w:rPr>
            <w:noProof/>
            <w:webHidden/>
          </w:rPr>
          <w:fldChar w:fldCharType="separate"/>
        </w:r>
        <w:r>
          <w:rPr>
            <w:noProof/>
            <w:webHidden/>
          </w:rPr>
          <w:t>15</w:t>
        </w:r>
        <w:r>
          <w:rPr>
            <w:noProof/>
            <w:webHidden/>
          </w:rPr>
          <w:fldChar w:fldCharType="end"/>
        </w:r>
      </w:hyperlink>
    </w:p>
    <w:p w14:paraId="60E90B6F" w14:textId="14937148"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64" w:history="1">
        <w:r w:rsidRPr="005465A9">
          <w:rPr>
            <w:rStyle w:val="Hyperlink"/>
            <w:rFonts w:ascii="Tahoma" w:hAnsi="Tahoma"/>
            <w:noProof/>
            <w:lang w:bidi="ar-BH"/>
          </w:rPr>
          <w:t>1.4</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Prehľad aplikačných služieb IS CSRÚ</w:t>
        </w:r>
        <w:r>
          <w:rPr>
            <w:noProof/>
            <w:webHidden/>
          </w:rPr>
          <w:tab/>
        </w:r>
        <w:r>
          <w:rPr>
            <w:noProof/>
            <w:webHidden/>
          </w:rPr>
          <w:fldChar w:fldCharType="begin"/>
        </w:r>
        <w:r>
          <w:rPr>
            <w:noProof/>
            <w:webHidden/>
          </w:rPr>
          <w:instrText xml:space="preserve"> PAGEREF _Toc163467364 \h </w:instrText>
        </w:r>
        <w:r>
          <w:rPr>
            <w:noProof/>
            <w:webHidden/>
          </w:rPr>
        </w:r>
        <w:r>
          <w:rPr>
            <w:noProof/>
            <w:webHidden/>
          </w:rPr>
          <w:fldChar w:fldCharType="separate"/>
        </w:r>
        <w:r>
          <w:rPr>
            <w:noProof/>
            <w:webHidden/>
          </w:rPr>
          <w:t>15</w:t>
        </w:r>
        <w:r>
          <w:rPr>
            <w:noProof/>
            <w:webHidden/>
          </w:rPr>
          <w:fldChar w:fldCharType="end"/>
        </w:r>
      </w:hyperlink>
    </w:p>
    <w:p w14:paraId="676883DA" w14:textId="4FD652BA"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65" w:history="1">
        <w:r w:rsidRPr="005465A9">
          <w:rPr>
            <w:rStyle w:val="Hyperlink"/>
            <w:rFonts w:ascii="Tahoma" w:hAnsi="Tahoma"/>
            <w:noProof/>
            <w:lang w:bidi="ar-BH"/>
          </w:rPr>
          <w:t>1.5</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Princípy a integračné štandardy IS CSRÚ</w:t>
        </w:r>
        <w:r>
          <w:rPr>
            <w:noProof/>
            <w:webHidden/>
          </w:rPr>
          <w:tab/>
        </w:r>
        <w:r>
          <w:rPr>
            <w:noProof/>
            <w:webHidden/>
          </w:rPr>
          <w:fldChar w:fldCharType="begin"/>
        </w:r>
        <w:r>
          <w:rPr>
            <w:noProof/>
            <w:webHidden/>
          </w:rPr>
          <w:instrText xml:space="preserve"> PAGEREF _Toc163467365 \h </w:instrText>
        </w:r>
        <w:r>
          <w:rPr>
            <w:noProof/>
            <w:webHidden/>
          </w:rPr>
        </w:r>
        <w:r>
          <w:rPr>
            <w:noProof/>
            <w:webHidden/>
          </w:rPr>
          <w:fldChar w:fldCharType="separate"/>
        </w:r>
        <w:r>
          <w:rPr>
            <w:noProof/>
            <w:webHidden/>
          </w:rPr>
          <w:t>16</w:t>
        </w:r>
        <w:r>
          <w:rPr>
            <w:noProof/>
            <w:webHidden/>
          </w:rPr>
          <w:fldChar w:fldCharType="end"/>
        </w:r>
      </w:hyperlink>
    </w:p>
    <w:p w14:paraId="2F973CEE" w14:textId="1F4F6F12"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66" w:history="1">
        <w:r w:rsidRPr="005465A9">
          <w:rPr>
            <w:rStyle w:val="Hyperlink"/>
            <w:rFonts w:ascii="Tahoma" w:hAnsi="Tahoma"/>
            <w:noProof/>
            <w:lang w:bidi="ar-BH"/>
          </w:rPr>
          <w:t>1.5.1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Popis aplikačného rozhrania – štruktúra WS SOAP, WS REST</w:t>
        </w:r>
        <w:r>
          <w:rPr>
            <w:noProof/>
            <w:webHidden/>
          </w:rPr>
          <w:tab/>
        </w:r>
        <w:r>
          <w:rPr>
            <w:noProof/>
            <w:webHidden/>
          </w:rPr>
          <w:fldChar w:fldCharType="begin"/>
        </w:r>
        <w:r>
          <w:rPr>
            <w:noProof/>
            <w:webHidden/>
          </w:rPr>
          <w:instrText xml:space="preserve"> PAGEREF _Toc163467366 \h </w:instrText>
        </w:r>
        <w:r>
          <w:rPr>
            <w:noProof/>
            <w:webHidden/>
          </w:rPr>
        </w:r>
        <w:r>
          <w:rPr>
            <w:noProof/>
            <w:webHidden/>
          </w:rPr>
          <w:fldChar w:fldCharType="separate"/>
        </w:r>
        <w:r>
          <w:rPr>
            <w:noProof/>
            <w:webHidden/>
          </w:rPr>
          <w:t>17</w:t>
        </w:r>
        <w:r>
          <w:rPr>
            <w:noProof/>
            <w:webHidden/>
          </w:rPr>
          <w:fldChar w:fldCharType="end"/>
        </w:r>
      </w:hyperlink>
    </w:p>
    <w:p w14:paraId="58093E2B" w14:textId="30C54629"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67" w:history="1">
        <w:r w:rsidRPr="005465A9">
          <w:rPr>
            <w:rStyle w:val="Hyperlink"/>
            <w:rFonts w:ascii="Tahoma" w:hAnsi="Tahoma"/>
            <w:noProof/>
            <w:lang w:bidi="ar-BH"/>
          </w:rPr>
          <w:t>1.5.2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Popis aplikačného rozhrania – SFTP</w:t>
        </w:r>
        <w:r>
          <w:rPr>
            <w:noProof/>
            <w:webHidden/>
          </w:rPr>
          <w:tab/>
        </w:r>
        <w:r>
          <w:rPr>
            <w:noProof/>
            <w:webHidden/>
          </w:rPr>
          <w:fldChar w:fldCharType="begin"/>
        </w:r>
        <w:r>
          <w:rPr>
            <w:noProof/>
            <w:webHidden/>
          </w:rPr>
          <w:instrText xml:space="preserve"> PAGEREF _Toc163467367 \h </w:instrText>
        </w:r>
        <w:r>
          <w:rPr>
            <w:noProof/>
            <w:webHidden/>
          </w:rPr>
        </w:r>
        <w:r>
          <w:rPr>
            <w:noProof/>
            <w:webHidden/>
          </w:rPr>
          <w:fldChar w:fldCharType="separate"/>
        </w:r>
        <w:r>
          <w:rPr>
            <w:noProof/>
            <w:webHidden/>
          </w:rPr>
          <w:t>17</w:t>
        </w:r>
        <w:r>
          <w:rPr>
            <w:noProof/>
            <w:webHidden/>
          </w:rPr>
          <w:fldChar w:fldCharType="end"/>
        </w:r>
      </w:hyperlink>
    </w:p>
    <w:p w14:paraId="75A2CAF0" w14:textId="408D5921"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68" w:history="1">
        <w:r w:rsidRPr="005465A9">
          <w:rPr>
            <w:rStyle w:val="Hyperlink"/>
            <w:rFonts w:ascii="Tahoma" w:hAnsi="Tahoma"/>
            <w:noProof/>
            <w:lang w:bidi="ar-BH"/>
          </w:rPr>
          <w:t>1.5.3</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Popis používateľského rozhrania</w:t>
        </w:r>
        <w:r>
          <w:rPr>
            <w:noProof/>
            <w:webHidden/>
          </w:rPr>
          <w:tab/>
        </w:r>
        <w:r>
          <w:rPr>
            <w:noProof/>
            <w:webHidden/>
          </w:rPr>
          <w:fldChar w:fldCharType="begin"/>
        </w:r>
        <w:r>
          <w:rPr>
            <w:noProof/>
            <w:webHidden/>
          </w:rPr>
          <w:instrText xml:space="preserve"> PAGEREF _Toc163467368 \h </w:instrText>
        </w:r>
        <w:r>
          <w:rPr>
            <w:noProof/>
            <w:webHidden/>
          </w:rPr>
        </w:r>
        <w:r>
          <w:rPr>
            <w:noProof/>
            <w:webHidden/>
          </w:rPr>
          <w:fldChar w:fldCharType="separate"/>
        </w:r>
        <w:r>
          <w:rPr>
            <w:noProof/>
            <w:webHidden/>
          </w:rPr>
          <w:t>17</w:t>
        </w:r>
        <w:r>
          <w:rPr>
            <w:noProof/>
            <w:webHidden/>
          </w:rPr>
          <w:fldChar w:fldCharType="end"/>
        </w:r>
      </w:hyperlink>
    </w:p>
    <w:p w14:paraId="015058CB" w14:textId="12473591"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69" w:history="1">
        <w:r w:rsidRPr="005465A9">
          <w:rPr>
            <w:rStyle w:val="Hyperlink"/>
            <w:rFonts w:ascii="Tahoma" w:hAnsi="Tahoma"/>
            <w:noProof/>
            <w:lang w:bidi="ar-BH"/>
          </w:rPr>
          <w:t>1.5.4</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Definícia typov a limitov pre parametre</w:t>
        </w:r>
        <w:r>
          <w:rPr>
            <w:noProof/>
            <w:webHidden/>
          </w:rPr>
          <w:tab/>
        </w:r>
        <w:r>
          <w:rPr>
            <w:noProof/>
            <w:webHidden/>
          </w:rPr>
          <w:fldChar w:fldCharType="begin"/>
        </w:r>
        <w:r>
          <w:rPr>
            <w:noProof/>
            <w:webHidden/>
          </w:rPr>
          <w:instrText xml:space="preserve"> PAGEREF _Toc163467369 \h </w:instrText>
        </w:r>
        <w:r>
          <w:rPr>
            <w:noProof/>
            <w:webHidden/>
          </w:rPr>
        </w:r>
        <w:r>
          <w:rPr>
            <w:noProof/>
            <w:webHidden/>
          </w:rPr>
          <w:fldChar w:fldCharType="separate"/>
        </w:r>
        <w:r>
          <w:rPr>
            <w:noProof/>
            <w:webHidden/>
          </w:rPr>
          <w:t>18</w:t>
        </w:r>
        <w:r>
          <w:rPr>
            <w:noProof/>
            <w:webHidden/>
          </w:rPr>
          <w:fldChar w:fldCharType="end"/>
        </w:r>
      </w:hyperlink>
    </w:p>
    <w:p w14:paraId="026B241D" w14:textId="541797A0" w:rsidR="00655FAF" w:rsidRDefault="00655FAF">
      <w:pPr>
        <w:pStyle w:val="TOC1"/>
        <w:tabs>
          <w:tab w:val="left" w:pos="480"/>
          <w:tab w:val="right" w:leader="dot" w:pos="9456"/>
        </w:tabs>
        <w:rPr>
          <w:rFonts w:asciiTheme="minorHAnsi" w:eastAsiaTheme="minorEastAsia" w:hAnsiTheme="minorHAnsi" w:cstheme="minorBidi"/>
          <w:b w:val="0"/>
          <w:bCs w:val="0"/>
          <w:smallCaps w:val="0"/>
          <w:noProof/>
          <w:kern w:val="2"/>
          <w:sz w:val="24"/>
          <w:szCs w:val="24"/>
          <w:lang w:eastAsia="sk-SK"/>
          <w14:ligatures w14:val="standardContextual"/>
        </w:rPr>
      </w:pPr>
      <w:hyperlink w:anchor="_Toc163467370" w:history="1">
        <w:r w:rsidRPr="005465A9">
          <w:rPr>
            <w:rStyle w:val="Hyperlink"/>
            <w:rFonts w:ascii="Tahoma" w:hAnsi="Tahoma"/>
            <w:noProof/>
            <w:lang w:bidi="ar-BH"/>
          </w:rPr>
          <w:t>2</w:t>
        </w:r>
        <w:r>
          <w:rPr>
            <w:rFonts w:asciiTheme="minorHAnsi" w:eastAsiaTheme="minorEastAsia" w:hAnsiTheme="minorHAnsi" w:cstheme="minorBidi"/>
            <w:b w:val="0"/>
            <w:bCs w:val="0"/>
            <w:smallCaps w:val="0"/>
            <w:noProof/>
            <w:kern w:val="2"/>
            <w:sz w:val="24"/>
            <w:szCs w:val="24"/>
            <w:lang w:eastAsia="sk-SK"/>
            <w14:ligatures w14:val="standardContextual"/>
          </w:rPr>
          <w:tab/>
        </w:r>
        <w:r w:rsidRPr="005465A9">
          <w:rPr>
            <w:rStyle w:val="Hyperlink"/>
            <w:rFonts w:ascii="Tahoma" w:hAnsi="Tahoma" w:cs="Tahoma"/>
            <w:noProof/>
            <w:lang w:bidi="ar-BH"/>
          </w:rPr>
          <w:t>Špecifikácia poskytovaných aplikačných služieb pre konzumentov</w:t>
        </w:r>
        <w:r>
          <w:rPr>
            <w:noProof/>
            <w:webHidden/>
          </w:rPr>
          <w:tab/>
        </w:r>
        <w:r>
          <w:rPr>
            <w:noProof/>
            <w:webHidden/>
          </w:rPr>
          <w:fldChar w:fldCharType="begin"/>
        </w:r>
        <w:r>
          <w:rPr>
            <w:noProof/>
            <w:webHidden/>
          </w:rPr>
          <w:instrText xml:space="preserve"> PAGEREF _Toc163467370 \h </w:instrText>
        </w:r>
        <w:r>
          <w:rPr>
            <w:noProof/>
            <w:webHidden/>
          </w:rPr>
        </w:r>
        <w:r>
          <w:rPr>
            <w:noProof/>
            <w:webHidden/>
          </w:rPr>
          <w:fldChar w:fldCharType="separate"/>
        </w:r>
        <w:r>
          <w:rPr>
            <w:noProof/>
            <w:webHidden/>
          </w:rPr>
          <w:t>19</w:t>
        </w:r>
        <w:r>
          <w:rPr>
            <w:noProof/>
            <w:webHidden/>
          </w:rPr>
          <w:fldChar w:fldCharType="end"/>
        </w:r>
      </w:hyperlink>
    </w:p>
    <w:p w14:paraId="63552122" w14:textId="478B0566"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71" w:history="1">
        <w:r w:rsidRPr="005465A9">
          <w:rPr>
            <w:rStyle w:val="Hyperlink"/>
            <w:noProof/>
            <w:lang w:bidi="ar-BH"/>
          </w:rPr>
          <w:t>2.1</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noProof/>
            <w:lang w:bidi="ar-BH"/>
          </w:rPr>
          <w:t>WS SOAP - Poskytnutie konsolidovaných údajov o subjekte</w:t>
        </w:r>
        <w:r>
          <w:rPr>
            <w:noProof/>
            <w:webHidden/>
          </w:rPr>
          <w:tab/>
        </w:r>
        <w:r>
          <w:rPr>
            <w:noProof/>
            <w:webHidden/>
          </w:rPr>
          <w:fldChar w:fldCharType="begin"/>
        </w:r>
        <w:r>
          <w:rPr>
            <w:noProof/>
            <w:webHidden/>
          </w:rPr>
          <w:instrText xml:space="preserve"> PAGEREF _Toc163467371 \h </w:instrText>
        </w:r>
        <w:r>
          <w:rPr>
            <w:noProof/>
            <w:webHidden/>
          </w:rPr>
        </w:r>
        <w:r>
          <w:rPr>
            <w:noProof/>
            <w:webHidden/>
          </w:rPr>
          <w:fldChar w:fldCharType="separate"/>
        </w:r>
        <w:r>
          <w:rPr>
            <w:noProof/>
            <w:webHidden/>
          </w:rPr>
          <w:t>19</w:t>
        </w:r>
        <w:r>
          <w:rPr>
            <w:noProof/>
            <w:webHidden/>
          </w:rPr>
          <w:fldChar w:fldCharType="end"/>
        </w:r>
      </w:hyperlink>
    </w:p>
    <w:p w14:paraId="53E50E52" w14:textId="54025B84"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72" w:history="1">
        <w:r w:rsidRPr="005465A9">
          <w:rPr>
            <w:rStyle w:val="Hyperlink"/>
            <w:rFonts w:ascii="Tahoma" w:hAnsi="Tahoma"/>
            <w:noProof/>
            <w:lang w:bidi="ar-BH"/>
          </w:rPr>
          <w:t>2.1.1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_Toc163467372 \h </w:instrText>
        </w:r>
        <w:r>
          <w:rPr>
            <w:noProof/>
            <w:webHidden/>
          </w:rPr>
        </w:r>
        <w:r>
          <w:rPr>
            <w:noProof/>
            <w:webHidden/>
          </w:rPr>
          <w:fldChar w:fldCharType="separate"/>
        </w:r>
        <w:r>
          <w:rPr>
            <w:noProof/>
            <w:webHidden/>
          </w:rPr>
          <w:t>19</w:t>
        </w:r>
        <w:r>
          <w:rPr>
            <w:noProof/>
            <w:webHidden/>
          </w:rPr>
          <w:fldChar w:fldCharType="end"/>
        </w:r>
      </w:hyperlink>
    </w:p>
    <w:p w14:paraId="15633FC6" w14:textId="2BEF2084"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73" w:history="1">
        <w:r w:rsidRPr="005465A9">
          <w:rPr>
            <w:rStyle w:val="Hyperlink"/>
            <w:rFonts w:ascii="Tahoma" w:hAnsi="Tahoma"/>
            <w:noProof/>
            <w:lang w:bidi="ar-BH"/>
          </w:rPr>
          <w:t>2.1.1.1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tok / biznis logika služby</w:t>
        </w:r>
        <w:r>
          <w:rPr>
            <w:noProof/>
            <w:webHidden/>
          </w:rPr>
          <w:tab/>
        </w:r>
        <w:r>
          <w:rPr>
            <w:noProof/>
            <w:webHidden/>
          </w:rPr>
          <w:fldChar w:fldCharType="begin"/>
        </w:r>
        <w:r>
          <w:rPr>
            <w:noProof/>
            <w:webHidden/>
          </w:rPr>
          <w:instrText xml:space="preserve"> PAGEREF _Toc163467373 \h </w:instrText>
        </w:r>
        <w:r>
          <w:rPr>
            <w:noProof/>
            <w:webHidden/>
          </w:rPr>
        </w:r>
        <w:r>
          <w:rPr>
            <w:noProof/>
            <w:webHidden/>
          </w:rPr>
          <w:fldChar w:fldCharType="separate"/>
        </w:r>
        <w:r>
          <w:rPr>
            <w:noProof/>
            <w:webHidden/>
          </w:rPr>
          <w:t>19</w:t>
        </w:r>
        <w:r>
          <w:rPr>
            <w:noProof/>
            <w:webHidden/>
          </w:rPr>
          <w:fldChar w:fldCharType="end"/>
        </w:r>
      </w:hyperlink>
    </w:p>
    <w:p w14:paraId="1B925C8F" w14:textId="0F8158E8"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74" w:history="1">
        <w:r w:rsidRPr="005465A9">
          <w:rPr>
            <w:rStyle w:val="Hyperlink"/>
            <w:rFonts w:ascii="Tahoma" w:hAnsi="Tahoma"/>
            <w:noProof/>
            <w:lang w:bidi="ar-BH"/>
          </w:rPr>
          <w:t>2.1.1.2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CSRU_GetConsolidatedDataService</w:t>
        </w:r>
        <w:r>
          <w:rPr>
            <w:noProof/>
            <w:webHidden/>
          </w:rPr>
          <w:tab/>
        </w:r>
        <w:r>
          <w:rPr>
            <w:noProof/>
            <w:webHidden/>
          </w:rPr>
          <w:fldChar w:fldCharType="begin"/>
        </w:r>
        <w:r>
          <w:rPr>
            <w:noProof/>
            <w:webHidden/>
          </w:rPr>
          <w:instrText xml:space="preserve"> PAGEREF _Toc163467374 \h </w:instrText>
        </w:r>
        <w:r>
          <w:rPr>
            <w:noProof/>
            <w:webHidden/>
          </w:rPr>
        </w:r>
        <w:r>
          <w:rPr>
            <w:noProof/>
            <w:webHidden/>
          </w:rPr>
          <w:fldChar w:fldCharType="separate"/>
        </w:r>
        <w:r>
          <w:rPr>
            <w:noProof/>
            <w:webHidden/>
          </w:rPr>
          <w:t>21</w:t>
        </w:r>
        <w:r>
          <w:rPr>
            <w:noProof/>
            <w:webHidden/>
          </w:rPr>
          <w:fldChar w:fldCharType="end"/>
        </w:r>
      </w:hyperlink>
    </w:p>
    <w:p w14:paraId="58F59451" w14:textId="0449C05C"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75" w:history="1">
        <w:r w:rsidRPr="005465A9">
          <w:rPr>
            <w:rStyle w:val="Hyperlink"/>
            <w:rFonts w:ascii="Tahoma" w:hAnsi="Tahoma"/>
            <w:noProof/>
            <w:lang w:bidi="ar-BH"/>
          </w:rPr>
          <w:t>2.1.1.3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 xml:space="preserve">Operácia </w:t>
        </w:r>
        <w:r w:rsidRPr="005465A9">
          <w:rPr>
            <w:rStyle w:val="Hyperlink"/>
            <w:rFonts w:ascii="Tahoma" w:hAnsi="Tahoma" w:cs="Tahoma"/>
            <w:i/>
            <w:noProof/>
            <w:lang w:bidi="ar-BH"/>
          </w:rPr>
          <w:t xml:space="preserve">CSRU_GetConsolidatedDataService </w:t>
        </w:r>
        <w:r w:rsidRPr="005465A9">
          <w:rPr>
            <w:rStyle w:val="Hyperlink"/>
            <w:rFonts w:ascii="Tahoma" w:hAnsi="Tahoma" w:cs="Tahoma"/>
            <w:noProof/>
            <w:lang w:bidi="ar-BH"/>
          </w:rPr>
          <w:t>- getConsolidatedData</w:t>
        </w:r>
        <w:r>
          <w:rPr>
            <w:noProof/>
            <w:webHidden/>
          </w:rPr>
          <w:tab/>
        </w:r>
        <w:r>
          <w:rPr>
            <w:noProof/>
            <w:webHidden/>
          </w:rPr>
          <w:fldChar w:fldCharType="begin"/>
        </w:r>
        <w:r>
          <w:rPr>
            <w:noProof/>
            <w:webHidden/>
          </w:rPr>
          <w:instrText xml:space="preserve"> PAGEREF _Toc163467375 \h </w:instrText>
        </w:r>
        <w:r>
          <w:rPr>
            <w:noProof/>
            <w:webHidden/>
          </w:rPr>
        </w:r>
        <w:r>
          <w:rPr>
            <w:noProof/>
            <w:webHidden/>
          </w:rPr>
          <w:fldChar w:fldCharType="separate"/>
        </w:r>
        <w:r>
          <w:rPr>
            <w:noProof/>
            <w:webHidden/>
          </w:rPr>
          <w:t>22</w:t>
        </w:r>
        <w:r>
          <w:rPr>
            <w:noProof/>
            <w:webHidden/>
          </w:rPr>
          <w:fldChar w:fldCharType="end"/>
        </w:r>
      </w:hyperlink>
    </w:p>
    <w:p w14:paraId="6047D45F" w14:textId="5331692F"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76" w:history="1">
        <w:r w:rsidRPr="005465A9">
          <w:rPr>
            <w:rStyle w:val="Hyperlink"/>
            <w:rFonts w:ascii="Tahoma" w:hAnsi="Tahoma"/>
            <w:noProof/>
            <w:lang w:bidi="ar-BH"/>
          </w:rPr>
          <w:t>2.1.1.4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 xml:space="preserve">Operácia </w:t>
        </w:r>
        <w:r w:rsidRPr="005465A9">
          <w:rPr>
            <w:rStyle w:val="Hyperlink"/>
            <w:rFonts w:ascii="Tahoma" w:hAnsi="Tahoma" w:cs="Tahoma"/>
            <w:i/>
            <w:noProof/>
            <w:lang w:bidi="ar-BH"/>
          </w:rPr>
          <w:t xml:space="preserve">CSRU_GetConsolidatedDataService </w:t>
        </w:r>
        <w:r w:rsidRPr="005465A9">
          <w:rPr>
            <w:rStyle w:val="Hyperlink"/>
            <w:rFonts w:ascii="Tahoma" w:hAnsi="Tahoma" w:cs="Tahoma"/>
            <w:noProof/>
            <w:lang w:bidi="ar-BH"/>
          </w:rPr>
          <w:t>- getProgress</w:t>
        </w:r>
        <w:r>
          <w:rPr>
            <w:noProof/>
            <w:webHidden/>
          </w:rPr>
          <w:tab/>
        </w:r>
        <w:r>
          <w:rPr>
            <w:noProof/>
            <w:webHidden/>
          </w:rPr>
          <w:fldChar w:fldCharType="begin"/>
        </w:r>
        <w:r>
          <w:rPr>
            <w:noProof/>
            <w:webHidden/>
          </w:rPr>
          <w:instrText xml:space="preserve"> PAGEREF _Toc163467376 \h </w:instrText>
        </w:r>
        <w:r>
          <w:rPr>
            <w:noProof/>
            <w:webHidden/>
          </w:rPr>
        </w:r>
        <w:r>
          <w:rPr>
            <w:noProof/>
            <w:webHidden/>
          </w:rPr>
          <w:fldChar w:fldCharType="separate"/>
        </w:r>
        <w:r>
          <w:rPr>
            <w:noProof/>
            <w:webHidden/>
          </w:rPr>
          <w:t>23</w:t>
        </w:r>
        <w:r>
          <w:rPr>
            <w:noProof/>
            <w:webHidden/>
          </w:rPr>
          <w:fldChar w:fldCharType="end"/>
        </w:r>
      </w:hyperlink>
    </w:p>
    <w:p w14:paraId="3EAB1E66" w14:textId="6B73873C"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77" w:history="1">
        <w:r w:rsidRPr="005465A9">
          <w:rPr>
            <w:rStyle w:val="Hyperlink"/>
            <w:rFonts w:ascii="Tahoma" w:hAnsi="Tahoma"/>
            <w:noProof/>
            <w:lang w:bidi="ar-BH"/>
          </w:rPr>
          <w:t>2.1.1.5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CSRU_GetConsolidatedDataService -</w:t>
        </w:r>
        <w:r w:rsidRPr="005465A9">
          <w:rPr>
            <w:rStyle w:val="Hyperlink"/>
            <w:rFonts w:ascii="Tahoma" w:hAnsi="Tahoma" w:cs="Tahoma"/>
            <w:noProof/>
          </w:rPr>
          <w:t xml:space="preserve"> </w:t>
        </w:r>
        <w:r w:rsidRPr="005465A9">
          <w:rPr>
            <w:rStyle w:val="Hyperlink"/>
            <w:rFonts w:ascii="Tahoma" w:hAnsi="Tahoma" w:cs="Tahoma"/>
            <w:noProof/>
            <w:lang w:bidi="ar-BH"/>
          </w:rPr>
          <w:t>getStatus</w:t>
        </w:r>
        <w:r>
          <w:rPr>
            <w:noProof/>
            <w:webHidden/>
          </w:rPr>
          <w:tab/>
        </w:r>
        <w:r>
          <w:rPr>
            <w:noProof/>
            <w:webHidden/>
          </w:rPr>
          <w:fldChar w:fldCharType="begin"/>
        </w:r>
        <w:r>
          <w:rPr>
            <w:noProof/>
            <w:webHidden/>
          </w:rPr>
          <w:instrText xml:space="preserve"> PAGEREF _Toc163467377 \h </w:instrText>
        </w:r>
        <w:r>
          <w:rPr>
            <w:noProof/>
            <w:webHidden/>
          </w:rPr>
        </w:r>
        <w:r>
          <w:rPr>
            <w:noProof/>
            <w:webHidden/>
          </w:rPr>
          <w:fldChar w:fldCharType="separate"/>
        </w:r>
        <w:r>
          <w:rPr>
            <w:noProof/>
            <w:webHidden/>
          </w:rPr>
          <w:t>24</w:t>
        </w:r>
        <w:r>
          <w:rPr>
            <w:noProof/>
            <w:webHidden/>
          </w:rPr>
          <w:fldChar w:fldCharType="end"/>
        </w:r>
      </w:hyperlink>
    </w:p>
    <w:p w14:paraId="45B9F962" w14:textId="144F56F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78" w:history="1">
        <w:r w:rsidRPr="005465A9">
          <w:rPr>
            <w:rStyle w:val="Hyperlink"/>
            <w:rFonts w:ascii="Tahoma" w:hAnsi="Tahoma"/>
            <w:noProof/>
            <w:lang w:bidi="ar-BH"/>
          </w:rPr>
          <w:t>2.1.1.6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CSRU_GetConsolidatedDataService_sync  -</w:t>
        </w:r>
        <w:r w:rsidRPr="005465A9">
          <w:rPr>
            <w:rStyle w:val="Hyperlink"/>
            <w:rFonts w:ascii="Tahoma" w:hAnsi="Tahoma" w:cs="Tahoma"/>
            <w:noProof/>
          </w:rPr>
          <w:t xml:space="preserve"> </w:t>
        </w:r>
        <w:r w:rsidRPr="005465A9">
          <w:rPr>
            <w:rStyle w:val="Hyperlink"/>
            <w:rFonts w:ascii="Tahoma" w:hAnsi="Tahoma" w:cs="Tahoma"/>
            <w:noProof/>
            <w:lang w:bidi="ar-BH"/>
          </w:rPr>
          <w:t>getConsolidatedData</w:t>
        </w:r>
        <w:r>
          <w:rPr>
            <w:noProof/>
            <w:webHidden/>
          </w:rPr>
          <w:tab/>
        </w:r>
        <w:r>
          <w:rPr>
            <w:noProof/>
            <w:webHidden/>
          </w:rPr>
          <w:fldChar w:fldCharType="begin"/>
        </w:r>
        <w:r>
          <w:rPr>
            <w:noProof/>
            <w:webHidden/>
          </w:rPr>
          <w:instrText xml:space="preserve"> PAGEREF _Toc163467378 \h </w:instrText>
        </w:r>
        <w:r>
          <w:rPr>
            <w:noProof/>
            <w:webHidden/>
          </w:rPr>
        </w:r>
        <w:r>
          <w:rPr>
            <w:noProof/>
            <w:webHidden/>
          </w:rPr>
          <w:fldChar w:fldCharType="separate"/>
        </w:r>
        <w:r>
          <w:rPr>
            <w:noProof/>
            <w:webHidden/>
          </w:rPr>
          <w:t>25</w:t>
        </w:r>
        <w:r>
          <w:rPr>
            <w:noProof/>
            <w:webHidden/>
          </w:rPr>
          <w:fldChar w:fldCharType="end"/>
        </w:r>
      </w:hyperlink>
    </w:p>
    <w:p w14:paraId="0AA105A3" w14:textId="0DEF24C0"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79" w:history="1">
        <w:r w:rsidRPr="005465A9">
          <w:rPr>
            <w:rStyle w:val="Hyperlink"/>
            <w:rFonts w:ascii="Tahoma" w:hAnsi="Tahoma"/>
            <w:noProof/>
            <w:lang w:bidi="ar-BH"/>
          </w:rPr>
          <w:t>2.1.2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_Toc163467379 \h </w:instrText>
        </w:r>
        <w:r>
          <w:rPr>
            <w:noProof/>
            <w:webHidden/>
          </w:rPr>
        </w:r>
        <w:r>
          <w:rPr>
            <w:noProof/>
            <w:webHidden/>
          </w:rPr>
          <w:fldChar w:fldCharType="separate"/>
        </w:r>
        <w:r>
          <w:rPr>
            <w:noProof/>
            <w:webHidden/>
          </w:rPr>
          <w:t>26</w:t>
        </w:r>
        <w:r>
          <w:rPr>
            <w:noProof/>
            <w:webHidden/>
          </w:rPr>
          <w:fldChar w:fldCharType="end"/>
        </w:r>
      </w:hyperlink>
    </w:p>
    <w:p w14:paraId="5E61FA4E" w14:textId="49756FF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0" w:history="1">
        <w:r w:rsidRPr="005465A9">
          <w:rPr>
            <w:rStyle w:val="Hyperlink"/>
            <w:rFonts w:ascii="Tahoma" w:hAnsi="Tahoma"/>
            <w:noProof/>
            <w:lang w:bidi="ar-BH"/>
          </w:rPr>
          <w:t>2.1.2.1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webovej služby</w:t>
        </w:r>
        <w:r>
          <w:rPr>
            <w:noProof/>
            <w:webHidden/>
          </w:rPr>
          <w:tab/>
        </w:r>
        <w:r>
          <w:rPr>
            <w:noProof/>
            <w:webHidden/>
          </w:rPr>
          <w:fldChar w:fldCharType="begin"/>
        </w:r>
        <w:r>
          <w:rPr>
            <w:noProof/>
            <w:webHidden/>
          </w:rPr>
          <w:instrText xml:space="preserve"> PAGEREF _Toc163467380 \h </w:instrText>
        </w:r>
        <w:r>
          <w:rPr>
            <w:noProof/>
            <w:webHidden/>
          </w:rPr>
        </w:r>
        <w:r>
          <w:rPr>
            <w:noProof/>
            <w:webHidden/>
          </w:rPr>
          <w:fldChar w:fldCharType="separate"/>
        </w:r>
        <w:r>
          <w:rPr>
            <w:noProof/>
            <w:webHidden/>
          </w:rPr>
          <w:t>26</w:t>
        </w:r>
        <w:r>
          <w:rPr>
            <w:noProof/>
            <w:webHidden/>
          </w:rPr>
          <w:fldChar w:fldCharType="end"/>
        </w:r>
      </w:hyperlink>
    </w:p>
    <w:p w14:paraId="6FCC7619" w14:textId="6B1D0734"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1" w:history="1">
        <w:r w:rsidRPr="005465A9">
          <w:rPr>
            <w:rStyle w:val="Hyperlink"/>
            <w:rFonts w:ascii="Tahoma" w:hAnsi="Tahoma"/>
            <w:noProof/>
            <w:lang w:bidi="ar-BH"/>
          </w:rPr>
          <w:t>2.1.2.2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_Toc163467381 \h </w:instrText>
        </w:r>
        <w:r>
          <w:rPr>
            <w:noProof/>
            <w:webHidden/>
          </w:rPr>
        </w:r>
        <w:r>
          <w:rPr>
            <w:noProof/>
            <w:webHidden/>
          </w:rPr>
          <w:fldChar w:fldCharType="separate"/>
        </w:r>
        <w:r>
          <w:rPr>
            <w:noProof/>
            <w:webHidden/>
          </w:rPr>
          <w:t>26</w:t>
        </w:r>
        <w:r>
          <w:rPr>
            <w:noProof/>
            <w:webHidden/>
          </w:rPr>
          <w:fldChar w:fldCharType="end"/>
        </w:r>
      </w:hyperlink>
    </w:p>
    <w:p w14:paraId="11DB8F47" w14:textId="165DACAF"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2" w:history="1">
        <w:r w:rsidRPr="005465A9">
          <w:rPr>
            <w:rStyle w:val="Hyperlink"/>
            <w:rFonts w:ascii="Tahoma" w:hAnsi="Tahoma"/>
            <w:noProof/>
            <w:lang w:bidi="ar-BH"/>
          </w:rPr>
          <w:t>2.1.2.3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_Toc163467382 \h </w:instrText>
        </w:r>
        <w:r>
          <w:rPr>
            <w:noProof/>
            <w:webHidden/>
          </w:rPr>
        </w:r>
        <w:r>
          <w:rPr>
            <w:noProof/>
            <w:webHidden/>
          </w:rPr>
          <w:fldChar w:fldCharType="separate"/>
        </w:r>
        <w:r>
          <w:rPr>
            <w:noProof/>
            <w:webHidden/>
          </w:rPr>
          <w:t>26</w:t>
        </w:r>
        <w:r>
          <w:rPr>
            <w:noProof/>
            <w:webHidden/>
          </w:rPr>
          <w:fldChar w:fldCharType="end"/>
        </w:r>
      </w:hyperlink>
    </w:p>
    <w:p w14:paraId="2F144360" w14:textId="7440703B"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3" w:history="1">
        <w:r w:rsidRPr="005465A9">
          <w:rPr>
            <w:rStyle w:val="Hyperlink"/>
            <w:rFonts w:ascii="Tahoma" w:hAnsi="Tahoma"/>
            <w:noProof/>
            <w:lang w:bidi="ar-BH"/>
          </w:rPr>
          <w:t>2.1.2.4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_Toc163467383 \h </w:instrText>
        </w:r>
        <w:r>
          <w:rPr>
            <w:noProof/>
            <w:webHidden/>
          </w:rPr>
        </w:r>
        <w:r>
          <w:rPr>
            <w:noProof/>
            <w:webHidden/>
          </w:rPr>
          <w:fldChar w:fldCharType="separate"/>
        </w:r>
        <w:r>
          <w:rPr>
            <w:noProof/>
            <w:webHidden/>
          </w:rPr>
          <w:t>27</w:t>
        </w:r>
        <w:r>
          <w:rPr>
            <w:noProof/>
            <w:webHidden/>
          </w:rPr>
          <w:fldChar w:fldCharType="end"/>
        </w:r>
      </w:hyperlink>
    </w:p>
    <w:p w14:paraId="376996A3" w14:textId="507DD953"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4" w:history="1">
        <w:r w:rsidRPr="005465A9">
          <w:rPr>
            <w:rStyle w:val="Hyperlink"/>
            <w:rFonts w:ascii="Tahoma" w:hAnsi="Tahoma"/>
            <w:noProof/>
            <w:lang w:bidi="ar-BH"/>
          </w:rPr>
          <w:t>2.1.2.5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_Toc163467384 \h </w:instrText>
        </w:r>
        <w:r>
          <w:rPr>
            <w:noProof/>
            <w:webHidden/>
          </w:rPr>
        </w:r>
        <w:r>
          <w:rPr>
            <w:noProof/>
            <w:webHidden/>
          </w:rPr>
          <w:fldChar w:fldCharType="separate"/>
        </w:r>
        <w:r>
          <w:rPr>
            <w:noProof/>
            <w:webHidden/>
          </w:rPr>
          <w:t>27</w:t>
        </w:r>
        <w:r>
          <w:rPr>
            <w:noProof/>
            <w:webHidden/>
          </w:rPr>
          <w:fldChar w:fldCharType="end"/>
        </w:r>
      </w:hyperlink>
    </w:p>
    <w:p w14:paraId="68C4C01B" w14:textId="1C28ECF6"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5" w:history="1">
        <w:r w:rsidRPr="005465A9">
          <w:rPr>
            <w:rStyle w:val="Hyperlink"/>
            <w:rFonts w:ascii="Tahoma" w:hAnsi="Tahoma"/>
            <w:noProof/>
            <w:lang w:bidi="ar-BH"/>
          </w:rPr>
          <w:t>2.1.2.6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_Toc163467385 \h </w:instrText>
        </w:r>
        <w:r>
          <w:rPr>
            <w:noProof/>
            <w:webHidden/>
          </w:rPr>
        </w:r>
        <w:r>
          <w:rPr>
            <w:noProof/>
            <w:webHidden/>
          </w:rPr>
          <w:fldChar w:fldCharType="separate"/>
        </w:r>
        <w:r>
          <w:rPr>
            <w:noProof/>
            <w:webHidden/>
          </w:rPr>
          <w:t>30</w:t>
        </w:r>
        <w:r>
          <w:rPr>
            <w:noProof/>
            <w:webHidden/>
          </w:rPr>
          <w:fldChar w:fldCharType="end"/>
        </w:r>
      </w:hyperlink>
    </w:p>
    <w:p w14:paraId="5F0AC44B" w14:textId="75F49CB6"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86" w:history="1">
        <w:r w:rsidRPr="005465A9">
          <w:rPr>
            <w:rStyle w:val="Hyperlink"/>
            <w:rFonts w:ascii="Tahoma" w:hAnsi="Tahoma"/>
            <w:noProof/>
            <w:lang w:bidi="ar-BH"/>
          </w:rPr>
          <w:t>2.2</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SOAP - Poskytnutie výpisu o kontrole kvality referencovaných údajov voči referenčným údajom IS  CSRÚ</w:t>
        </w:r>
        <w:r>
          <w:rPr>
            <w:noProof/>
            <w:webHidden/>
          </w:rPr>
          <w:tab/>
        </w:r>
        <w:r>
          <w:rPr>
            <w:noProof/>
            <w:webHidden/>
          </w:rPr>
          <w:fldChar w:fldCharType="begin"/>
        </w:r>
        <w:r>
          <w:rPr>
            <w:noProof/>
            <w:webHidden/>
          </w:rPr>
          <w:instrText xml:space="preserve"> PAGEREF _Toc163467386 \h </w:instrText>
        </w:r>
        <w:r>
          <w:rPr>
            <w:noProof/>
            <w:webHidden/>
          </w:rPr>
        </w:r>
        <w:r>
          <w:rPr>
            <w:noProof/>
            <w:webHidden/>
          </w:rPr>
          <w:fldChar w:fldCharType="separate"/>
        </w:r>
        <w:r>
          <w:rPr>
            <w:noProof/>
            <w:webHidden/>
          </w:rPr>
          <w:t>33</w:t>
        </w:r>
        <w:r>
          <w:rPr>
            <w:noProof/>
            <w:webHidden/>
          </w:rPr>
          <w:fldChar w:fldCharType="end"/>
        </w:r>
      </w:hyperlink>
    </w:p>
    <w:p w14:paraId="3B194E15" w14:textId="51CF0F40"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87" w:history="1">
        <w:r w:rsidRPr="005465A9">
          <w:rPr>
            <w:rStyle w:val="Hyperlink"/>
            <w:rFonts w:ascii="Tahoma" w:hAnsi="Tahoma"/>
            <w:noProof/>
            <w:lang w:bidi="ar-BH"/>
          </w:rPr>
          <w:t>2.2.1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_Toc163467387 \h </w:instrText>
        </w:r>
        <w:r>
          <w:rPr>
            <w:noProof/>
            <w:webHidden/>
          </w:rPr>
        </w:r>
        <w:r>
          <w:rPr>
            <w:noProof/>
            <w:webHidden/>
          </w:rPr>
          <w:fldChar w:fldCharType="separate"/>
        </w:r>
        <w:r>
          <w:rPr>
            <w:noProof/>
            <w:webHidden/>
          </w:rPr>
          <w:t>33</w:t>
        </w:r>
        <w:r>
          <w:rPr>
            <w:noProof/>
            <w:webHidden/>
          </w:rPr>
          <w:fldChar w:fldCharType="end"/>
        </w:r>
      </w:hyperlink>
    </w:p>
    <w:p w14:paraId="54D5577D" w14:textId="32EAB78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8" w:history="1">
        <w:r w:rsidRPr="005465A9">
          <w:rPr>
            <w:rStyle w:val="Hyperlink"/>
            <w:rFonts w:ascii="Tahoma" w:hAnsi="Tahoma"/>
            <w:noProof/>
            <w:lang w:bidi="ar-BH"/>
          </w:rPr>
          <w:t>2.2.1.1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tok / biznis logika služby</w:t>
        </w:r>
        <w:r>
          <w:rPr>
            <w:noProof/>
            <w:webHidden/>
          </w:rPr>
          <w:tab/>
        </w:r>
        <w:r>
          <w:rPr>
            <w:noProof/>
            <w:webHidden/>
          </w:rPr>
          <w:fldChar w:fldCharType="begin"/>
        </w:r>
        <w:r>
          <w:rPr>
            <w:noProof/>
            <w:webHidden/>
          </w:rPr>
          <w:instrText xml:space="preserve"> PAGEREF _Toc163467388 \h </w:instrText>
        </w:r>
        <w:r>
          <w:rPr>
            <w:noProof/>
            <w:webHidden/>
          </w:rPr>
        </w:r>
        <w:r>
          <w:rPr>
            <w:noProof/>
            <w:webHidden/>
          </w:rPr>
          <w:fldChar w:fldCharType="separate"/>
        </w:r>
        <w:r>
          <w:rPr>
            <w:noProof/>
            <w:webHidden/>
          </w:rPr>
          <w:t>33</w:t>
        </w:r>
        <w:r>
          <w:rPr>
            <w:noProof/>
            <w:webHidden/>
          </w:rPr>
          <w:fldChar w:fldCharType="end"/>
        </w:r>
      </w:hyperlink>
    </w:p>
    <w:p w14:paraId="178A4AC7" w14:textId="5E03C250"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89" w:history="1">
        <w:r w:rsidRPr="005465A9">
          <w:rPr>
            <w:rStyle w:val="Hyperlink"/>
            <w:rFonts w:ascii="Tahoma" w:hAnsi="Tahoma"/>
            <w:noProof/>
            <w:lang w:bidi="ar-BH"/>
          </w:rPr>
          <w:t>2.2.1.2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CSRU_GetDQReport</w:t>
        </w:r>
        <w:r>
          <w:rPr>
            <w:noProof/>
            <w:webHidden/>
          </w:rPr>
          <w:tab/>
        </w:r>
        <w:r>
          <w:rPr>
            <w:noProof/>
            <w:webHidden/>
          </w:rPr>
          <w:fldChar w:fldCharType="begin"/>
        </w:r>
        <w:r>
          <w:rPr>
            <w:noProof/>
            <w:webHidden/>
          </w:rPr>
          <w:instrText xml:space="preserve"> PAGEREF _Toc163467389 \h </w:instrText>
        </w:r>
        <w:r>
          <w:rPr>
            <w:noProof/>
            <w:webHidden/>
          </w:rPr>
        </w:r>
        <w:r>
          <w:rPr>
            <w:noProof/>
            <w:webHidden/>
          </w:rPr>
          <w:fldChar w:fldCharType="separate"/>
        </w:r>
        <w:r>
          <w:rPr>
            <w:noProof/>
            <w:webHidden/>
          </w:rPr>
          <w:t>34</w:t>
        </w:r>
        <w:r>
          <w:rPr>
            <w:noProof/>
            <w:webHidden/>
          </w:rPr>
          <w:fldChar w:fldCharType="end"/>
        </w:r>
      </w:hyperlink>
    </w:p>
    <w:p w14:paraId="2F636B24" w14:textId="63DCAEA4"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0" w:history="1">
        <w:r w:rsidRPr="005465A9">
          <w:rPr>
            <w:rStyle w:val="Hyperlink"/>
            <w:rFonts w:ascii="Tahoma" w:hAnsi="Tahoma"/>
            <w:noProof/>
            <w:lang w:bidi="ar-BH"/>
          </w:rPr>
          <w:t>2.2.1.3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 xml:space="preserve">Operácia </w:t>
        </w:r>
        <w:r w:rsidRPr="005465A9">
          <w:rPr>
            <w:rStyle w:val="Hyperlink"/>
            <w:rFonts w:ascii="Tahoma" w:hAnsi="Tahoma" w:cs="Tahoma"/>
            <w:i/>
            <w:noProof/>
            <w:lang w:bidi="ar-BH"/>
          </w:rPr>
          <w:t xml:space="preserve">CSRU_GetDQReport </w:t>
        </w:r>
        <w:r w:rsidRPr="005465A9">
          <w:rPr>
            <w:rStyle w:val="Hyperlink"/>
            <w:rFonts w:ascii="Tahoma" w:hAnsi="Tahoma" w:cs="Tahoma"/>
            <w:noProof/>
            <w:lang w:bidi="ar-BH"/>
          </w:rPr>
          <w:t>- GetDQReport</w:t>
        </w:r>
        <w:r>
          <w:rPr>
            <w:noProof/>
            <w:webHidden/>
          </w:rPr>
          <w:tab/>
        </w:r>
        <w:r>
          <w:rPr>
            <w:noProof/>
            <w:webHidden/>
          </w:rPr>
          <w:fldChar w:fldCharType="begin"/>
        </w:r>
        <w:r>
          <w:rPr>
            <w:noProof/>
            <w:webHidden/>
          </w:rPr>
          <w:instrText xml:space="preserve"> PAGEREF _Toc163467390 \h </w:instrText>
        </w:r>
        <w:r>
          <w:rPr>
            <w:noProof/>
            <w:webHidden/>
          </w:rPr>
        </w:r>
        <w:r>
          <w:rPr>
            <w:noProof/>
            <w:webHidden/>
          </w:rPr>
          <w:fldChar w:fldCharType="separate"/>
        </w:r>
        <w:r>
          <w:rPr>
            <w:noProof/>
            <w:webHidden/>
          </w:rPr>
          <w:t>34</w:t>
        </w:r>
        <w:r>
          <w:rPr>
            <w:noProof/>
            <w:webHidden/>
          </w:rPr>
          <w:fldChar w:fldCharType="end"/>
        </w:r>
      </w:hyperlink>
    </w:p>
    <w:p w14:paraId="14121C6C" w14:textId="6D9A2097"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91" w:history="1">
        <w:r w:rsidRPr="005465A9">
          <w:rPr>
            <w:rStyle w:val="Hyperlink"/>
            <w:rFonts w:ascii="Tahoma" w:hAnsi="Tahoma"/>
            <w:noProof/>
            <w:lang w:bidi="ar-BH"/>
          </w:rPr>
          <w:t>2.2.2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_Toc163467391 \h </w:instrText>
        </w:r>
        <w:r>
          <w:rPr>
            <w:noProof/>
            <w:webHidden/>
          </w:rPr>
        </w:r>
        <w:r>
          <w:rPr>
            <w:noProof/>
            <w:webHidden/>
          </w:rPr>
          <w:fldChar w:fldCharType="separate"/>
        </w:r>
        <w:r>
          <w:rPr>
            <w:noProof/>
            <w:webHidden/>
          </w:rPr>
          <w:t>35</w:t>
        </w:r>
        <w:r>
          <w:rPr>
            <w:noProof/>
            <w:webHidden/>
          </w:rPr>
          <w:fldChar w:fldCharType="end"/>
        </w:r>
      </w:hyperlink>
    </w:p>
    <w:p w14:paraId="15D914A2" w14:textId="10C40C0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2" w:history="1">
        <w:r w:rsidRPr="005465A9">
          <w:rPr>
            <w:rStyle w:val="Hyperlink"/>
            <w:rFonts w:ascii="Tahoma" w:hAnsi="Tahoma"/>
            <w:noProof/>
            <w:lang w:bidi="ar-BH"/>
          </w:rPr>
          <w:t>2.2.2.1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webovej služby</w:t>
        </w:r>
        <w:r>
          <w:rPr>
            <w:noProof/>
            <w:webHidden/>
          </w:rPr>
          <w:tab/>
        </w:r>
        <w:r>
          <w:rPr>
            <w:noProof/>
            <w:webHidden/>
          </w:rPr>
          <w:fldChar w:fldCharType="begin"/>
        </w:r>
        <w:r>
          <w:rPr>
            <w:noProof/>
            <w:webHidden/>
          </w:rPr>
          <w:instrText xml:space="preserve"> PAGEREF _Toc163467392 \h </w:instrText>
        </w:r>
        <w:r>
          <w:rPr>
            <w:noProof/>
            <w:webHidden/>
          </w:rPr>
        </w:r>
        <w:r>
          <w:rPr>
            <w:noProof/>
            <w:webHidden/>
          </w:rPr>
          <w:fldChar w:fldCharType="separate"/>
        </w:r>
        <w:r>
          <w:rPr>
            <w:noProof/>
            <w:webHidden/>
          </w:rPr>
          <w:t>35</w:t>
        </w:r>
        <w:r>
          <w:rPr>
            <w:noProof/>
            <w:webHidden/>
          </w:rPr>
          <w:fldChar w:fldCharType="end"/>
        </w:r>
      </w:hyperlink>
    </w:p>
    <w:p w14:paraId="43F94393" w14:textId="7BA4917F"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3" w:history="1">
        <w:r w:rsidRPr="005465A9">
          <w:rPr>
            <w:rStyle w:val="Hyperlink"/>
            <w:rFonts w:ascii="Tahoma" w:hAnsi="Tahoma"/>
            <w:noProof/>
            <w:lang w:bidi="ar-BH"/>
          </w:rPr>
          <w:t>2.2.2.2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_Toc163467393 \h </w:instrText>
        </w:r>
        <w:r>
          <w:rPr>
            <w:noProof/>
            <w:webHidden/>
          </w:rPr>
        </w:r>
        <w:r>
          <w:rPr>
            <w:noProof/>
            <w:webHidden/>
          </w:rPr>
          <w:fldChar w:fldCharType="separate"/>
        </w:r>
        <w:r>
          <w:rPr>
            <w:noProof/>
            <w:webHidden/>
          </w:rPr>
          <w:t>36</w:t>
        </w:r>
        <w:r>
          <w:rPr>
            <w:noProof/>
            <w:webHidden/>
          </w:rPr>
          <w:fldChar w:fldCharType="end"/>
        </w:r>
      </w:hyperlink>
    </w:p>
    <w:p w14:paraId="4CA22522" w14:textId="580456A5"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4" w:history="1">
        <w:r w:rsidRPr="005465A9">
          <w:rPr>
            <w:rStyle w:val="Hyperlink"/>
            <w:rFonts w:ascii="Tahoma" w:hAnsi="Tahoma"/>
            <w:noProof/>
            <w:lang w:bidi="ar-BH"/>
          </w:rPr>
          <w:t>2.2.2.3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_Toc163467394 \h </w:instrText>
        </w:r>
        <w:r>
          <w:rPr>
            <w:noProof/>
            <w:webHidden/>
          </w:rPr>
        </w:r>
        <w:r>
          <w:rPr>
            <w:noProof/>
            <w:webHidden/>
          </w:rPr>
          <w:fldChar w:fldCharType="separate"/>
        </w:r>
        <w:r>
          <w:rPr>
            <w:noProof/>
            <w:webHidden/>
          </w:rPr>
          <w:t>36</w:t>
        </w:r>
        <w:r>
          <w:rPr>
            <w:noProof/>
            <w:webHidden/>
          </w:rPr>
          <w:fldChar w:fldCharType="end"/>
        </w:r>
      </w:hyperlink>
    </w:p>
    <w:p w14:paraId="0377752D" w14:textId="0D585A8B"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5" w:history="1">
        <w:r w:rsidRPr="005465A9">
          <w:rPr>
            <w:rStyle w:val="Hyperlink"/>
            <w:rFonts w:ascii="Tahoma" w:hAnsi="Tahoma"/>
            <w:noProof/>
            <w:lang w:bidi="ar-BH"/>
          </w:rPr>
          <w:t>2.2.2.4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_Toc163467395 \h </w:instrText>
        </w:r>
        <w:r>
          <w:rPr>
            <w:noProof/>
            <w:webHidden/>
          </w:rPr>
        </w:r>
        <w:r>
          <w:rPr>
            <w:noProof/>
            <w:webHidden/>
          </w:rPr>
          <w:fldChar w:fldCharType="separate"/>
        </w:r>
        <w:r>
          <w:rPr>
            <w:noProof/>
            <w:webHidden/>
          </w:rPr>
          <w:t>36</w:t>
        </w:r>
        <w:r>
          <w:rPr>
            <w:noProof/>
            <w:webHidden/>
          </w:rPr>
          <w:fldChar w:fldCharType="end"/>
        </w:r>
      </w:hyperlink>
    </w:p>
    <w:p w14:paraId="18D70170" w14:textId="5426677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6" w:history="1">
        <w:r w:rsidRPr="005465A9">
          <w:rPr>
            <w:rStyle w:val="Hyperlink"/>
            <w:rFonts w:ascii="Tahoma" w:hAnsi="Tahoma"/>
            <w:noProof/>
            <w:lang w:bidi="ar-BH"/>
          </w:rPr>
          <w:t>2.2.2.5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_Toc163467396 \h </w:instrText>
        </w:r>
        <w:r>
          <w:rPr>
            <w:noProof/>
            <w:webHidden/>
          </w:rPr>
        </w:r>
        <w:r>
          <w:rPr>
            <w:noProof/>
            <w:webHidden/>
          </w:rPr>
          <w:fldChar w:fldCharType="separate"/>
        </w:r>
        <w:r>
          <w:rPr>
            <w:noProof/>
            <w:webHidden/>
          </w:rPr>
          <w:t>36</w:t>
        </w:r>
        <w:r>
          <w:rPr>
            <w:noProof/>
            <w:webHidden/>
          </w:rPr>
          <w:fldChar w:fldCharType="end"/>
        </w:r>
      </w:hyperlink>
    </w:p>
    <w:p w14:paraId="0B5EE11C" w14:textId="387D275D"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397" w:history="1">
        <w:r w:rsidRPr="005465A9">
          <w:rPr>
            <w:rStyle w:val="Hyperlink"/>
            <w:rFonts w:ascii="Tahoma" w:hAnsi="Tahoma"/>
            <w:noProof/>
            <w:lang w:bidi="ar-BH"/>
          </w:rPr>
          <w:t>2.2.2.6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_Toc163467397 \h </w:instrText>
        </w:r>
        <w:r>
          <w:rPr>
            <w:noProof/>
            <w:webHidden/>
          </w:rPr>
        </w:r>
        <w:r>
          <w:rPr>
            <w:noProof/>
            <w:webHidden/>
          </w:rPr>
          <w:fldChar w:fldCharType="separate"/>
        </w:r>
        <w:r>
          <w:rPr>
            <w:noProof/>
            <w:webHidden/>
          </w:rPr>
          <w:t>37</w:t>
        </w:r>
        <w:r>
          <w:rPr>
            <w:noProof/>
            <w:webHidden/>
          </w:rPr>
          <w:fldChar w:fldCharType="end"/>
        </w:r>
      </w:hyperlink>
    </w:p>
    <w:p w14:paraId="51EEA438" w14:textId="323A832B"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398" w:history="1">
        <w:r w:rsidRPr="005465A9">
          <w:rPr>
            <w:rStyle w:val="Hyperlink"/>
            <w:rFonts w:ascii="Tahoma" w:hAnsi="Tahoma"/>
            <w:noProof/>
            <w:lang w:bidi="ar-BH"/>
          </w:rPr>
          <w:t>2.3</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SOAP - Poskytnutie konsolidovaných referenčných údajov z IS CSRÚ na synchronizáciu</w:t>
        </w:r>
        <w:r>
          <w:rPr>
            <w:noProof/>
            <w:webHidden/>
          </w:rPr>
          <w:tab/>
        </w:r>
        <w:r>
          <w:rPr>
            <w:noProof/>
            <w:webHidden/>
          </w:rPr>
          <w:fldChar w:fldCharType="begin"/>
        </w:r>
        <w:r>
          <w:rPr>
            <w:noProof/>
            <w:webHidden/>
          </w:rPr>
          <w:instrText xml:space="preserve"> PAGEREF _Toc163467398 \h </w:instrText>
        </w:r>
        <w:r>
          <w:rPr>
            <w:noProof/>
            <w:webHidden/>
          </w:rPr>
        </w:r>
        <w:r>
          <w:rPr>
            <w:noProof/>
            <w:webHidden/>
          </w:rPr>
          <w:fldChar w:fldCharType="separate"/>
        </w:r>
        <w:r>
          <w:rPr>
            <w:noProof/>
            <w:webHidden/>
          </w:rPr>
          <w:t>39</w:t>
        </w:r>
        <w:r>
          <w:rPr>
            <w:noProof/>
            <w:webHidden/>
          </w:rPr>
          <w:fldChar w:fldCharType="end"/>
        </w:r>
      </w:hyperlink>
    </w:p>
    <w:p w14:paraId="4B1EE943" w14:textId="0284FBD7"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399" w:history="1">
        <w:r w:rsidRPr="005465A9">
          <w:rPr>
            <w:rStyle w:val="Hyperlink"/>
            <w:rFonts w:ascii="Tahoma" w:hAnsi="Tahoma"/>
            <w:noProof/>
            <w:lang w:bidi="ar-BH"/>
          </w:rPr>
          <w:t>2.3.1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Získanie referenčných údajov z viacerých zdrojov</w:t>
        </w:r>
        <w:r>
          <w:rPr>
            <w:noProof/>
            <w:webHidden/>
          </w:rPr>
          <w:tab/>
        </w:r>
        <w:r>
          <w:rPr>
            <w:noProof/>
            <w:webHidden/>
          </w:rPr>
          <w:fldChar w:fldCharType="begin"/>
        </w:r>
        <w:r>
          <w:rPr>
            <w:noProof/>
            <w:webHidden/>
          </w:rPr>
          <w:instrText xml:space="preserve"> PAGEREF _Toc163467399 \h </w:instrText>
        </w:r>
        <w:r>
          <w:rPr>
            <w:noProof/>
            <w:webHidden/>
          </w:rPr>
        </w:r>
        <w:r>
          <w:rPr>
            <w:noProof/>
            <w:webHidden/>
          </w:rPr>
          <w:fldChar w:fldCharType="separate"/>
        </w:r>
        <w:r>
          <w:rPr>
            <w:noProof/>
            <w:webHidden/>
          </w:rPr>
          <w:t>40</w:t>
        </w:r>
        <w:r>
          <w:rPr>
            <w:noProof/>
            <w:webHidden/>
          </w:rPr>
          <w:fldChar w:fldCharType="end"/>
        </w:r>
      </w:hyperlink>
    </w:p>
    <w:p w14:paraId="7BE77EE9" w14:textId="0FC3F263"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0" w:history="1">
        <w:r w:rsidRPr="005465A9">
          <w:rPr>
            <w:rStyle w:val="Hyperlink"/>
            <w:rFonts w:ascii="Tahoma" w:hAnsi="Tahoma"/>
            <w:noProof/>
            <w:lang w:bidi="ar-BH"/>
          </w:rPr>
          <w:t>2.3.1.1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_Toc163467400 \h </w:instrText>
        </w:r>
        <w:r>
          <w:rPr>
            <w:noProof/>
            <w:webHidden/>
          </w:rPr>
        </w:r>
        <w:r>
          <w:rPr>
            <w:noProof/>
            <w:webHidden/>
          </w:rPr>
          <w:fldChar w:fldCharType="separate"/>
        </w:r>
        <w:r>
          <w:rPr>
            <w:noProof/>
            <w:webHidden/>
          </w:rPr>
          <w:t>40</w:t>
        </w:r>
        <w:r>
          <w:rPr>
            <w:noProof/>
            <w:webHidden/>
          </w:rPr>
          <w:fldChar w:fldCharType="end"/>
        </w:r>
      </w:hyperlink>
    </w:p>
    <w:p w14:paraId="7AFCAD19" w14:textId="4F9B9C7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1" w:history="1">
        <w:r w:rsidRPr="005465A9">
          <w:rPr>
            <w:rStyle w:val="Hyperlink"/>
            <w:rFonts w:ascii="Tahoma" w:hAnsi="Tahoma"/>
            <w:noProof/>
            <w:lang w:bidi="ar-BH"/>
          </w:rPr>
          <w:t>2.3.1.2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_Toc163467401 \h </w:instrText>
        </w:r>
        <w:r>
          <w:rPr>
            <w:noProof/>
            <w:webHidden/>
          </w:rPr>
        </w:r>
        <w:r>
          <w:rPr>
            <w:noProof/>
            <w:webHidden/>
          </w:rPr>
          <w:fldChar w:fldCharType="separate"/>
        </w:r>
        <w:r>
          <w:rPr>
            <w:noProof/>
            <w:webHidden/>
          </w:rPr>
          <w:t>47</w:t>
        </w:r>
        <w:r>
          <w:rPr>
            <w:noProof/>
            <w:webHidden/>
          </w:rPr>
          <w:fldChar w:fldCharType="end"/>
        </w:r>
      </w:hyperlink>
    </w:p>
    <w:p w14:paraId="4A898D0B" w14:textId="321D3487"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02" w:history="1">
        <w:r w:rsidRPr="005465A9">
          <w:rPr>
            <w:rStyle w:val="Hyperlink"/>
            <w:rFonts w:ascii="Tahoma" w:hAnsi="Tahoma"/>
            <w:noProof/>
            <w:lang w:bidi="ar-BH"/>
          </w:rPr>
          <w:t>2.3.2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Publikácia zmenených referenčných údajov</w:t>
        </w:r>
        <w:r>
          <w:rPr>
            <w:noProof/>
            <w:webHidden/>
          </w:rPr>
          <w:tab/>
        </w:r>
        <w:r>
          <w:rPr>
            <w:noProof/>
            <w:webHidden/>
          </w:rPr>
          <w:fldChar w:fldCharType="begin"/>
        </w:r>
        <w:r>
          <w:rPr>
            <w:noProof/>
            <w:webHidden/>
          </w:rPr>
          <w:instrText xml:space="preserve"> PAGEREF _Toc163467402 \h </w:instrText>
        </w:r>
        <w:r>
          <w:rPr>
            <w:noProof/>
            <w:webHidden/>
          </w:rPr>
        </w:r>
        <w:r>
          <w:rPr>
            <w:noProof/>
            <w:webHidden/>
          </w:rPr>
          <w:fldChar w:fldCharType="separate"/>
        </w:r>
        <w:r>
          <w:rPr>
            <w:noProof/>
            <w:webHidden/>
          </w:rPr>
          <w:t>54</w:t>
        </w:r>
        <w:r>
          <w:rPr>
            <w:noProof/>
            <w:webHidden/>
          </w:rPr>
          <w:fldChar w:fldCharType="end"/>
        </w:r>
      </w:hyperlink>
    </w:p>
    <w:p w14:paraId="19F4CDAB" w14:textId="4B69FA4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3" w:history="1">
        <w:r w:rsidRPr="005465A9">
          <w:rPr>
            <w:rStyle w:val="Hyperlink"/>
            <w:rFonts w:ascii="Tahoma" w:hAnsi="Tahoma"/>
            <w:noProof/>
            <w:lang w:bidi="ar-BH"/>
          </w:rPr>
          <w:t>2.3.2.1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_Toc163467403 \h </w:instrText>
        </w:r>
        <w:r>
          <w:rPr>
            <w:noProof/>
            <w:webHidden/>
          </w:rPr>
        </w:r>
        <w:r>
          <w:rPr>
            <w:noProof/>
            <w:webHidden/>
          </w:rPr>
          <w:fldChar w:fldCharType="separate"/>
        </w:r>
        <w:r>
          <w:rPr>
            <w:noProof/>
            <w:webHidden/>
          </w:rPr>
          <w:t>54</w:t>
        </w:r>
        <w:r>
          <w:rPr>
            <w:noProof/>
            <w:webHidden/>
          </w:rPr>
          <w:fldChar w:fldCharType="end"/>
        </w:r>
      </w:hyperlink>
    </w:p>
    <w:p w14:paraId="5F82D776" w14:textId="63A3FA28"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4" w:history="1">
        <w:r w:rsidRPr="005465A9">
          <w:rPr>
            <w:rStyle w:val="Hyperlink"/>
            <w:rFonts w:ascii="Tahoma" w:hAnsi="Tahoma"/>
            <w:noProof/>
            <w:lang w:bidi="ar-BH"/>
          </w:rPr>
          <w:t>2.3.2.2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_Toc163467404 \h </w:instrText>
        </w:r>
        <w:r>
          <w:rPr>
            <w:noProof/>
            <w:webHidden/>
          </w:rPr>
        </w:r>
        <w:r>
          <w:rPr>
            <w:noProof/>
            <w:webHidden/>
          </w:rPr>
          <w:fldChar w:fldCharType="separate"/>
        </w:r>
        <w:r>
          <w:rPr>
            <w:noProof/>
            <w:webHidden/>
          </w:rPr>
          <w:t>56</w:t>
        </w:r>
        <w:r>
          <w:rPr>
            <w:noProof/>
            <w:webHidden/>
          </w:rPr>
          <w:fldChar w:fldCharType="end"/>
        </w:r>
      </w:hyperlink>
    </w:p>
    <w:p w14:paraId="3990A881" w14:textId="07D34832"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05" w:history="1">
        <w:r w:rsidRPr="005465A9">
          <w:rPr>
            <w:rStyle w:val="Hyperlink"/>
            <w:rFonts w:ascii="Tahoma" w:hAnsi="Tahoma"/>
            <w:noProof/>
            <w:lang w:bidi="ar-BH"/>
          </w:rPr>
          <w:t>2.3.3</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Publikácia zmenených referenčných údajov s emailovou notifikáciou</w:t>
        </w:r>
        <w:r>
          <w:rPr>
            <w:noProof/>
            <w:webHidden/>
          </w:rPr>
          <w:tab/>
        </w:r>
        <w:r>
          <w:rPr>
            <w:noProof/>
            <w:webHidden/>
          </w:rPr>
          <w:fldChar w:fldCharType="begin"/>
        </w:r>
        <w:r>
          <w:rPr>
            <w:noProof/>
            <w:webHidden/>
          </w:rPr>
          <w:instrText xml:space="preserve"> PAGEREF _Toc163467405 \h </w:instrText>
        </w:r>
        <w:r>
          <w:rPr>
            <w:noProof/>
            <w:webHidden/>
          </w:rPr>
        </w:r>
        <w:r>
          <w:rPr>
            <w:noProof/>
            <w:webHidden/>
          </w:rPr>
          <w:fldChar w:fldCharType="separate"/>
        </w:r>
        <w:r>
          <w:rPr>
            <w:noProof/>
            <w:webHidden/>
          </w:rPr>
          <w:t>61</w:t>
        </w:r>
        <w:r>
          <w:rPr>
            <w:noProof/>
            <w:webHidden/>
          </w:rPr>
          <w:fldChar w:fldCharType="end"/>
        </w:r>
      </w:hyperlink>
    </w:p>
    <w:p w14:paraId="7D9D2025" w14:textId="15177830"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6" w:history="1">
        <w:r w:rsidRPr="005465A9">
          <w:rPr>
            <w:rStyle w:val="Hyperlink"/>
            <w:rFonts w:ascii="Tahoma" w:hAnsi="Tahoma"/>
            <w:noProof/>
            <w:lang w:bidi="ar-BH"/>
          </w:rPr>
          <w:t>2.3.3.1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_Toc163467406 \h </w:instrText>
        </w:r>
        <w:r>
          <w:rPr>
            <w:noProof/>
            <w:webHidden/>
          </w:rPr>
        </w:r>
        <w:r>
          <w:rPr>
            <w:noProof/>
            <w:webHidden/>
          </w:rPr>
          <w:fldChar w:fldCharType="separate"/>
        </w:r>
        <w:r>
          <w:rPr>
            <w:noProof/>
            <w:webHidden/>
          </w:rPr>
          <w:t>61</w:t>
        </w:r>
        <w:r>
          <w:rPr>
            <w:noProof/>
            <w:webHidden/>
          </w:rPr>
          <w:fldChar w:fldCharType="end"/>
        </w:r>
      </w:hyperlink>
    </w:p>
    <w:p w14:paraId="0FE72FFE" w14:textId="778C594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7" w:history="1">
        <w:r w:rsidRPr="005465A9">
          <w:rPr>
            <w:rStyle w:val="Hyperlink"/>
            <w:rFonts w:ascii="Tahoma" w:hAnsi="Tahoma"/>
            <w:noProof/>
            <w:lang w:bidi="ar-BH"/>
          </w:rPr>
          <w:t>2.3.3.2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_Toc163467407 \h </w:instrText>
        </w:r>
        <w:r>
          <w:rPr>
            <w:noProof/>
            <w:webHidden/>
          </w:rPr>
        </w:r>
        <w:r>
          <w:rPr>
            <w:noProof/>
            <w:webHidden/>
          </w:rPr>
          <w:fldChar w:fldCharType="separate"/>
        </w:r>
        <w:r>
          <w:rPr>
            <w:noProof/>
            <w:webHidden/>
          </w:rPr>
          <w:t>62</w:t>
        </w:r>
        <w:r>
          <w:rPr>
            <w:noProof/>
            <w:webHidden/>
          </w:rPr>
          <w:fldChar w:fldCharType="end"/>
        </w:r>
      </w:hyperlink>
    </w:p>
    <w:p w14:paraId="3328E330" w14:textId="69849483"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08" w:history="1">
        <w:r w:rsidRPr="005465A9">
          <w:rPr>
            <w:rStyle w:val="Hyperlink"/>
            <w:rFonts w:ascii="Tahoma" w:hAnsi="Tahoma"/>
            <w:noProof/>
            <w:lang w:bidi="ar-BH"/>
          </w:rPr>
          <w:t>2.3.4</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CSRU_StatCis_Ciselniky – Štatistické číselníky</w:t>
        </w:r>
        <w:r>
          <w:rPr>
            <w:noProof/>
            <w:webHidden/>
          </w:rPr>
          <w:tab/>
        </w:r>
        <w:r>
          <w:rPr>
            <w:noProof/>
            <w:webHidden/>
          </w:rPr>
          <w:fldChar w:fldCharType="begin"/>
        </w:r>
        <w:r>
          <w:rPr>
            <w:noProof/>
            <w:webHidden/>
          </w:rPr>
          <w:instrText xml:space="preserve"> PAGEREF _Toc163467408 \h </w:instrText>
        </w:r>
        <w:r>
          <w:rPr>
            <w:noProof/>
            <w:webHidden/>
          </w:rPr>
        </w:r>
        <w:r>
          <w:rPr>
            <w:noProof/>
            <w:webHidden/>
          </w:rPr>
          <w:fldChar w:fldCharType="separate"/>
        </w:r>
        <w:r>
          <w:rPr>
            <w:noProof/>
            <w:webHidden/>
          </w:rPr>
          <w:t>64</w:t>
        </w:r>
        <w:r>
          <w:rPr>
            <w:noProof/>
            <w:webHidden/>
          </w:rPr>
          <w:fldChar w:fldCharType="end"/>
        </w:r>
      </w:hyperlink>
    </w:p>
    <w:p w14:paraId="42A07FF4" w14:textId="321D892A"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09" w:history="1">
        <w:r w:rsidRPr="005465A9">
          <w:rPr>
            <w:rStyle w:val="Hyperlink"/>
            <w:rFonts w:ascii="Tahoma" w:hAnsi="Tahoma"/>
            <w:noProof/>
            <w:lang w:bidi="ar-BH"/>
          </w:rPr>
          <w:t>2.3.4.1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_Toc163467409 \h </w:instrText>
        </w:r>
        <w:r>
          <w:rPr>
            <w:noProof/>
            <w:webHidden/>
          </w:rPr>
        </w:r>
        <w:r>
          <w:rPr>
            <w:noProof/>
            <w:webHidden/>
          </w:rPr>
          <w:fldChar w:fldCharType="separate"/>
        </w:r>
        <w:r>
          <w:rPr>
            <w:noProof/>
            <w:webHidden/>
          </w:rPr>
          <w:t>64</w:t>
        </w:r>
        <w:r>
          <w:rPr>
            <w:noProof/>
            <w:webHidden/>
          </w:rPr>
          <w:fldChar w:fldCharType="end"/>
        </w:r>
      </w:hyperlink>
    </w:p>
    <w:p w14:paraId="2259937A" w14:textId="6DB2D8D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0" w:history="1">
        <w:r w:rsidRPr="005465A9">
          <w:rPr>
            <w:rStyle w:val="Hyperlink"/>
            <w:rFonts w:ascii="Tahoma" w:hAnsi="Tahoma"/>
            <w:noProof/>
            <w:lang w:bidi="ar-BH"/>
          </w:rPr>
          <w:t>2.3.4.2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údaje – CSRU_StatCis_Ciselniky</w:t>
        </w:r>
        <w:r>
          <w:rPr>
            <w:noProof/>
            <w:webHidden/>
          </w:rPr>
          <w:tab/>
        </w:r>
        <w:r>
          <w:rPr>
            <w:noProof/>
            <w:webHidden/>
          </w:rPr>
          <w:fldChar w:fldCharType="begin"/>
        </w:r>
        <w:r>
          <w:rPr>
            <w:noProof/>
            <w:webHidden/>
          </w:rPr>
          <w:instrText xml:space="preserve"> PAGEREF _Toc163467410 \h </w:instrText>
        </w:r>
        <w:r>
          <w:rPr>
            <w:noProof/>
            <w:webHidden/>
          </w:rPr>
        </w:r>
        <w:r>
          <w:rPr>
            <w:noProof/>
            <w:webHidden/>
          </w:rPr>
          <w:fldChar w:fldCharType="separate"/>
        </w:r>
        <w:r>
          <w:rPr>
            <w:noProof/>
            <w:webHidden/>
          </w:rPr>
          <w:t>67</w:t>
        </w:r>
        <w:r>
          <w:rPr>
            <w:noProof/>
            <w:webHidden/>
          </w:rPr>
          <w:fldChar w:fldCharType="end"/>
        </w:r>
      </w:hyperlink>
    </w:p>
    <w:p w14:paraId="617B6F02" w14:textId="01D767DC"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11" w:history="1">
        <w:r w:rsidRPr="005465A9">
          <w:rPr>
            <w:rStyle w:val="Hyperlink"/>
            <w:rFonts w:ascii="Tahoma" w:hAnsi="Tahoma"/>
            <w:noProof/>
            <w:lang w:bidi="ar-BH"/>
          </w:rPr>
          <w:t>2.4</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SOAP - Služba vyhľadávania v údajoch</w:t>
        </w:r>
        <w:r>
          <w:rPr>
            <w:noProof/>
            <w:webHidden/>
          </w:rPr>
          <w:tab/>
        </w:r>
        <w:r>
          <w:rPr>
            <w:noProof/>
            <w:webHidden/>
          </w:rPr>
          <w:fldChar w:fldCharType="begin"/>
        </w:r>
        <w:r>
          <w:rPr>
            <w:noProof/>
            <w:webHidden/>
          </w:rPr>
          <w:instrText xml:space="preserve"> PAGEREF _Toc163467411 \h </w:instrText>
        </w:r>
        <w:r>
          <w:rPr>
            <w:noProof/>
            <w:webHidden/>
          </w:rPr>
        </w:r>
        <w:r>
          <w:rPr>
            <w:noProof/>
            <w:webHidden/>
          </w:rPr>
          <w:fldChar w:fldCharType="separate"/>
        </w:r>
        <w:r>
          <w:rPr>
            <w:noProof/>
            <w:webHidden/>
          </w:rPr>
          <w:t>70</w:t>
        </w:r>
        <w:r>
          <w:rPr>
            <w:noProof/>
            <w:webHidden/>
          </w:rPr>
          <w:fldChar w:fldCharType="end"/>
        </w:r>
      </w:hyperlink>
    </w:p>
    <w:p w14:paraId="575E88B3" w14:textId="38DF6A3C"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12" w:history="1">
        <w:r w:rsidRPr="005465A9">
          <w:rPr>
            <w:rStyle w:val="Hyperlink"/>
            <w:rFonts w:ascii="Tahoma" w:hAnsi="Tahoma"/>
            <w:noProof/>
            <w:lang w:bidi="ar-BH"/>
          </w:rPr>
          <w:t>2.4.1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_Toc163467412 \h </w:instrText>
        </w:r>
        <w:r>
          <w:rPr>
            <w:noProof/>
            <w:webHidden/>
          </w:rPr>
        </w:r>
        <w:r>
          <w:rPr>
            <w:noProof/>
            <w:webHidden/>
          </w:rPr>
          <w:fldChar w:fldCharType="separate"/>
        </w:r>
        <w:r>
          <w:rPr>
            <w:noProof/>
            <w:webHidden/>
          </w:rPr>
          <w:t>70</w:t>
        </w:r>
        <w:r>
          <w:rPr>
            <w:noProof/>
            <w:webHidden/>
          </w:rPr>
          <w:fldChar w:fldCharType="end"/>
        </w:r>
      </w:hyperlink>
    </w:p>
    <w:p w14:paraId="60AF2739" w14:textId="592F66B8"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3" w:history="1">
        <w:r w:rsidRPr="005465A9">
          <w:rPr>
            <w:rStyle w:val="Hyperlink"/>
            <w:rFonts w:ascii="Tahoma" w:hAnsi="Tahoma"/>
            <w:noProof/>
            <w:lang w:bidi="ar-BH"/>
          </w:rPr>
          <w:t>2.4.1.1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tok / biznis logika služby</w:t>
        </w:r>
        <w:r>
          <w:rPr>
            <w:noProof/>
            <w:webHidden/>
          </w:rPr>
          <w:tab/>
        </w:r>
        <w:r>
          <w:rPr>
            <w:noProof/>
            <w:webHidden/>
          </w:rPr>
          <w:fldChar w:fldCharType="begin"/>
        </w:r>
        <w:r>
          <w:rPr>
            <w:noProof/>
            <w:webHidden/>
          </w:rPr>
          <w:instrText xml:space="preserve"> PAGEREF _Toc163467413 \h </w:instrText>
        </w:r>
        <w:r>
          <w:rPr>
            <w:noProof/>
            <w:webHidden/>
          </w:rPr>
        </w:r>
        <w:r>
          <w:rPr>
            <w:noProof/>
            <w:webHidden/>
          </w:rPr>
          <w:fldChar w:fldCharType="separate"/>
        </w:r>
        <w:r>
          <w:rPr>
            <w:noProof/>
            <w:webHidden/>
          </w:rPr>
          <w:t>70</w:t>
        </w:r>
        <w:r>
          <w:rPr>
            <w:noProof/>
            <w:webHidden/>
          </w:rPr>
          <w:fldChar w:fldCharType="end"/>
        </w:r>
      </w:hyperlink>
    </w:p>
    <w:p w14:paraId="3A809AA3" w14:textId="67AAA70B"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4" w:history="1">
        <w:r w:rsidRPr="005465A9">
          <w:rPr>
            <w:rStyle w:val="Hyperlink"/>
            <w:rFonts w:ascii="Tahoma" w:hAnsi="Tahoma"/>
            <w:noProof/>
            <w:lang w:bidi="ar-BH"/>
          </w:rPr>
          <w:t>2.4.1.2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CSRU_SearchConsolidatedData</w:t>
        </w:r>
        <w:r>
          <w:rPr>
            <w:noProof/>
            <w:webHidden/>
          </w:rPr>
          <w:tab/>
        </w:r>
        <w:r>
          <w:rPr>
            <w:noProof/>
            <w:webHidden/>
          </w:rPr>
          <w:fldChar w:fldCharType="begin"/>
        </w:r>
        <w:r>
          <w:rPr>
            <w:noProof/>
            <w:webHidden/>
          </w:rPr>
          <w:instrText xml:space="preserve"> PAGEREF _Toc163467414 \h </w:instrText>
        </w:r>
        <w:r>
          <w:rPr>
            <w:noProof/>
            <w:webHidden/>
          </w:rPr>
        </w:r>
        <w:r>
          <w:rPr>
            <w:noProof/>
            <w:webHidden/>
          </w:rPr>
          <w:fldChar w:fldCharType="separate"/>
        </w:r>
        <w:r>
          <w:rPr>
            <w:noProof/>
            <w:webHidden/>
          </w:rPr>
          <w:t>73</w:t>
        </w:r>
        <w:r>
          <w:rPr>
            <w:noProof/>
            <w:webHidden/>
          </w:rPr>
          <w:fldChar w:fldCharType="end"/>
        </w:r>
      </w:hyperlink>
    </w:p>
    <w:p w14:paraId="72B92C63" w14:textId="54D0F2AF"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5" w:history="1">
        <w:r w:rsidRPr="005465A9">
          <w:rPr>
            <w:rStyle w:val="Hyperlink"/>
            <w:rFonts w:ascii="Tahoma" w:hAnsi="Tahoma"/>
            <w:noProof/>
            <w:lang w:bidi="ar-BH"/>
          </w:rPr>
          <w:t>2.4.1.3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CSRU_SearchConsolidatedData_sync synchrónna verzia –  searchConsolidatedData</w:t>
        </w:r>
        <w:r>
          <w:rPr>
            <w:noProof/>
            <w:webHidden/>
          </w:rPr>
          <w:tab/>
        </w:r>
        <w:r>
          <w:rPr>
            <w:noProof/>
            <w:webHidden/>
          </w:rPr>
          <w:fldChar w:fldCharType="begin"/>
        </w:r>
        <w:r>
          <w:rPr>
            <w:noProof/>
            <w:webHidden/>
          </w:rPr>
          <w:instrText xml:space="preserve"> PAGEREF _Toc163467415 \h </w:instrText>
        </w:r>
        <w:r>
          <w:rPr>
            <w:noProof/>
            <w:webHidden/>
          </w:rPr>
        </w:r>
        <w:r>
          <w:rPr>
            <w:noProof/>
            <w:webHidden/>
          </w:rPr>
          <w:fldChar w:fldCharType="separate"/>
        </w:r>
        <w:r>
          <w:rPr>
            <w:noProof/>
            <w:webHidden/>
          </w:rPr>
          <w:t>73</w:t>
        </w:r>
        <w:r>
          <w:rPr>
            <w:noProof/>
            <w:webHidden/>
          </w:rPr>
          <w:fldChar w:fldCharType="end"/>
        </w:r>
      </w:hyperlink>
    </w:p>
    <w:p w14:paraId="44E8D59D" w14:textId="1765BF09"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16" w:history="1">
        <w:r w:rsidRPr="005465A9">
          <w:rPr>
            <w:rStyle w:val="Hyperlink"/>
            <w:rFonts w:ascii="Tahoma" w:hAnsi="Tahoma"/>
            <w:noProof/>
            <w:lang w:bidi="ar-BH"/>
          </w:rPr>
          <w:t>2.4.2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_Toc163467416 \h </w:instrText>
        </w:r>
        <w:r>
          <w:rPr>
            <w:noProof/>
            <w:webHidden/>
          </w:rPr>
        </w:r>
        <w:r>
          <w:rPr>
            <w:noProof/>
            <w:webHidden/>
          </w:rPr>
          <w:fldChar w:fldCharType="separate"/>
        </w:r>
        <w:r>
          <w:rPr>
            <w:noProof/>
            <w:webHidden/>
          </w:rPr>
          <w:t>74</w:t>
        </w:r>
        <w:r>
          <w:rPr>
            <w:noProof/>
            <w:webHidden/>
          </w:rPr>
          <w:fldChar w:fldCharType="end"/>
        </w:r>
      </w:hyperlink>
    </w:p>
    <w:p w14:paraId="3357C76C" w14:textId="4A6046E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7" w:history="1">
        <w:r w:rsidRPr="005465A9">
          <w:rPr>
            <w:rStyle w:val="Hyperlink"/>
            <w:rFonts w:ascii="Tahoma" w:hAnsi="Tahoma"/>
            <w:noProof/>
            <w:lang w:bidi="ar-BH"/>
          </w:rPr>
          <w:t>2.4.2.1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webovej služby</w:t>
        </w:r>
        <w:r>
          <w:rPr>
            <w:noProof/>
            <w:webHidden/>
          </w:rPr>
          <w:tab/>
        </w:r>
        <w:r>
          <w:rPr>
            <w:noProof/>
            <w:webHidden/>
          </w:rPr>
          <w:fldChar w:fldCharType="begin"/>
        </w:r>
        <w:r>
          <w:rPr>
            <w:noProof/>
            <w:webHidden/>
          </w:rPr>
          <w:instrText xml:space="preserve"> PAGEREF _Toc163467417 \h </w:instrText>
        </w:r>
        <w:r>
          <w:rPr>
            <w:noProof/>
            <w:webHidden/>
          </w:rPr>
        </w:r>
        <w:r>
          <w:rPr>
            <w:noProof/>
            <w:webHidden/>
          </w:rPr>
          <w:fldChar w:fldCharType="separate"/>
        </w:r>
        <w:r>
          <w:rPr>
            <w:noProof/>
            <w:webHidden/>
          </w:rPr>
          <w:t>74</w:t>
        </w:r>
        <w:r>
          <w:rPr>
            <w:noProof/>
            <w:webHidden/>
          </w:rPr>
          <w:fldChar w:fldCharType="end"/>
        </w:r>
      </w:hyperlink>
    </w:p>
    <w:p w14:paraId="498A367A" w14:textId="4C7911A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8" w:history="1">
        <w:r w:rsidRPr="005465A9">
          <w:rPr>
            <w:rStyle w:val="Hyperlink"/>
            <w:rFonts w:ascii="Tahoma" w:hAnsi="Tahoma"/>
            <w:noProof/>
            <w:lang w:bidi="ar-BH"/>
          </w:rPr>
          <w:t>2.4.2.2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_Toc163467418 \h </w:instrText>
        </w:r>
        <w:r>
          <w:rPr>
            <w:noProof/>
            <w:webHidden/>
          </w:rPr>
        </w:r>
        <w:r>
          <w:rPr>
            <w:noProof/>
            <w:webHidden/>
          </w:rPr>
          <w:fldChar w:fldCharType="separate"/>
        </w:r>
        <w:r>
          <w:rPr>
            <w:noProof/>
            <w:webHidden/>
          </w:rPr>
          <w:t>75</w:t>
        </w:r>
        <w:r>
          <w:rPr>
            <w:noProof/>
            <w:webHidden/>
          </w:rPr>
          <w:fldChar w:fldCharType="end"/>
        </w:r>
      </w:hyperlink>
    </w:p>
    <w:p w14:paraId="5658C1A8" w14:textId="6392D7C0"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19" w:history="1">
        <w:r w:rsidRPr="005465A9">
          <w:rPr>
            <w:rStyle w:val="Hyperlink"/>
            <w:rFonts w:ascii="Tahoma" w:hAnsi="Tahoma"/>
            <w:noProof/>
            <w:lang w:bidi="ar-BH"/>
          </w:rPr>
          <w:t>2.4.2.3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_Toc163467419 \h </w:instrText>
        </w:r>
        <w:r>
          <w:rPr>
            <w:noProof/>
            <w:webHidden/>
          </w:rPr>
        </w:r>
        <w:r>
          <w:rPr>
            <w:noProof/>
            <w:webHidden/>
          </w:rPr>
          <w:fldChar w:fldCharType="separate"/>
        </w:r>
        <w:r>
          <w:rPr>
            <w:noProof/>
            <w:webHidden/>
          </w:rPr>
          <w:t>75</w:t>
        </w:r>
        <w:r>
          <w:rPr>
            <w:noProof/>
            <w:webHidden/>
          </w:rPr>
          <w:fldChar w:fldCharType="end"/>
        </w:r>
      </w:hyperlink>
    </w:p>
    <w:p w14:paraId="260A33FB" w14:textId="062667C3"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0" w:history="1">
        <w:r w:rsidRPr="005465A9">
          <w:rPr>
            <w:rStyle w:val="Hyperlink"/>
            <w:rFonts w:ascii="Tahoma" w:hAnsi="Tahoma"/>
            <w:noProof/>
            <w:lang w:bidi="ar-BH"/>
          </w:rPr>
          <w:t>2.4.2.4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_Toc163467420 \h </w:instrText>
        </w:r>
        <w:r>
          <w:rPr>
            <w:noProof/>
            <w:webHidden/>
          </w:rPr>
        </w:r>
        <w:r>
          <w:rPr>
            <w:noProof/>
            <w:webHidden/>
          </w:rPr>
          <w:fldChar w:fldCharType="separate"/>
        </w:r>
        <w:r>
          <w:rPr>
            <w:noProof/>
            <w:webHidden/>
          </w:rPr>
          <w:t>75</w:t>
        </w:r>
        <w:r>
          <w:rPr>
            <w:noProof/>
            <w:webHidden/>
          </w:rPr>
          <w:fldChar w:fldCharType="end"/>
        </w:r>
      </w:hyperlink>
    </w:p>
    <w:p w14:paraId="7078F7E0" w14:textId="5359CFF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1" w:history="1">
        <w:r w:rsidRPr="005465A9">
          <w:rPr>
            <w:rStyle w:val="Hyperlink"/>
            <w:rFonts w:ascii="Tahoma" w:hAnsi="Tahoma"/>
            <w:noProof/>
            <w:lang w:bidi="ar-BH"/>
          </w:rPr>
          <w:t>2.4.2.5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_Toc163467421 \h </w:instrText>
        </w:r>
        <w:r>
          <w:rPr>
            <w:noProof/>
            <w:webHidden/>
          </w:rPr>
        </w:r>
        <w:r>
          <w:rPr>
            <w:noProof/>
            <w:webHidden/>
          </w:rPr>
          <w:fldChar w:fldCharType="separate"/>
        </w:r>
        <w:r>
          <w:rPr>
            <w:noProof/>
            <w:webHidden/>
          </w:rPr>
          <w:t>75</w:t>
        </w:r>
        <w:r>
          <w:rPr>
            <w:noProof/>
            <w:webHidden/>
          </w:rPr>
          <w:fldChar w:fldCharType="end"/>
        </w:r>
      </w:hyperlink>
    </w:p>
    <w:p w14:paraId="6BCA4874" w14:textId="18B7722F"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2" w:history="1">
        <w:r w:rsidRPr="005465A9">
          <w:rPr>
            <w:rStyle w:val="Hyperlink"/>
            <w:rFonts w:ascii="Tahoma" w:hAnsi="Tahoma"/>
            <w:noProof/>
            <w:lang w:bidi="ar-BH"/>
          </w:rPr>
          <w:t>2.4.2.6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_Toc163467422 \h </w:instrText>
        </w:r>
        <w:r>
          <w:rPr>
            <w:noProof/>
            <w:webHidden/>
          </w:rPr>
        </w:r>
        <w:r>
          <w:rPr>
            <w:noProof/>
            <w:webHidden/>
          </w:rPr>
          <w:fldChar w:fldCharType="separate"/>
        </w:r>
        <w:r>
          <w:rPr>
            <w:noProof/>
            <w:webHidden/>
          </w:rPr>
          <w:t>76</w:t>
        </w:r>
        <w:r>
          <w:rPr>
            <w:noProof/>
            <w:webHidden/>
          </w:rPr>
          <w:fldChar w:fldCharType="end"/>
        </w:r>
      </w:hyperlink>
    </w:p>
    <w:p w14:paraId="4A4A828D" w14:textId="6A31BA32"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23" w:history="1">
        <w:r w:rsidRPr="005465A9">
          <w:rPr>
            <w:rStyle w:val="Hyperlink"/>
            <w:rFonts w:ascii="Tahoma" w:hAnsi="Tahoma"/>
            <w:noProof/>
            <w:lang w:bidi="ar-BH"/>
          </w:rPr>
          <w:t>2.5</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REST - Služba pre priamy "push model" distribúcie údajov</w:t>
        </w:r>
        <w:r>
          <w:rPr>
            <w:noProof/>
            <w:webHidden/>
          </w:rPr>
          <w:tab/>
        </w:r>
        <w:r>
          <w:rPr>
            <w:noProof/>
            <w:webHidden/>
          </w:rPr>
          <w:fldChar w:fldCharType="begin"/>
        </w:r>
        <w:r>
          <w:rPr>
            <w:noProof/>
            <w:webHidden/>
          </w:rPr>
          <w:instrText xml:space="preserve"> PAGEREF _Toc163467423 \h </w:instrText>
        </w:r>
        <w:r>
          <w:rPr>
            <w:noProof/>
            <w:webHidden/>
          </w:rPr>
        </w:r>
        <w:r>
          <w:rPr>
            <w:noProof/>
            <w:webHidden/>
          </w:rPr>
          <w:fldChar w:fldCharType="separate"/>
        </w:r>
        <w:r>
          <w:rPr>
            <w:noProof/>
            <w:webHidden/>
          </w:rPr>
          <w:t>78</w:t>
        </w:r>
        <w:r>
          <w:rPr>
            <w:noProof/>
            <w:webHidden/>
          </w:rPr>
          <w:fldChar w:fldCharType="end"/>
        </w:r>
      </w:hyperlink>
    </w:p>
    <w:p w14:paraId="277F312B" w14:textId="010753AE"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24" w:history="1">
        <w:r w:rsidRPr="005465A9">
          <w:rPr>
            <w:rStyle w:val="Hyperlink"/>
            <w:rFonts w:ascii="Tahoma" w:hAnsi="Tahoma"/>
            <w:noProof/>
            <w:lang w:bidi="ar-BH"/>
          </w:rPr>
          <w:t>2.5.1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_Toc163467424 \h </w:instrText>
        </w:r>
        <w:r>
          <w:rPr>
            <w:noProof/>
            <w:webHidden/>
          </w:rPr>
        </w:r>
        <w:r>
          <w:rPr>
            <w:noProof/>
            <w:webHidden/>
          </w:rPr>
          <w:fldChar w:fldCharType="separate"/>
        </w:r>
        <w:r>
          <w:rPr>
            <w:noProof/>
            <w:webHidden/>
          </w:rPr>
          <w:t>78</w:t>
        </w:r>
        <w:r>
          <w:rPr>
            <w:noProof/>
            <w:webHidden/>
          </w:rPr>
          <w:fldChar w:fldCharType="end"/>
        </w:r>
      </w:hyperlink>
    </w:p>
    <w:p w14:paraId="558DFF35" w14:textId="0C707585"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5" w:history="1">
        <w:r w:rsidRPr="005465A9">
          <w:rPr>
            <w:rStyle w:val="Hyperlink"/>
            <w:rFonts w:ascii="Tahoma" w:hAnsi="Tahoma"/>
            <w:noProof/>
            <w:lang w:bidi="ar-BH"/>
          </w:rPr>
          <w:t>2.5.1.1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tok / biznis logika služby</w:t>
        </w:r>
        <w:r>
          <w:rPr>
            <w:noProof/>
            <w:webHidden/>
          </w:rPr>
          <w:tab/>
        </w:r>
        <w:r>
          <w:rPr>
            <w:noProof/>
            <w:webHidden/>
          </w:rPr>
          <w:fldChar w:fldCharType="begin"/>
        </w:r>
        <w:r>
          <w:rPr>
            <w:noProof/>
            <w:webHidden/>
          </w:rPr>
          <w:instrText xml:space="preserve"> PAGEREF _Toc163467425 \h </w:instrText>
        </w:r>
        <w:r>
          <w:rPr>
            <w:noProof/>
            <w:webHidden/>
          </w:rPr>
        </w:r>
        <w:r>
          <w:rPr>
            <w:noProof/>
            <w:webHidden/>
          </w:rPr>
          <w:fldChar w:fldCharType="separate"/>
        </w:r>
        <w:r>
          <w:rPr>
            <w:noProof/>
            <w:webHidden/>
          </w:rPr>
          <w:t>78</w:t>
        </w:r>
        <w:r>
          <w:rPr>
            <w:noProof/>
            <w:webHidden/>
          </w:rPr>
          <w:fldChar w:fldCharType="end"/>
        </w:r>
      </w:hyperlink>
    </w:p>
    <w:p w14:paraId="4384841F" w14:textId="5BD8CEA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6" w:history="1">
        <w:r w:rsidRPr="005465A9">
          <w:rPr>
            <w:rStyle w:val="Hyperlink"/>
            <w:rFonts w:ascii="Tahoma" w:hAnsi="Tahoma"/>
            <w:noProof/>
            <w:lang w:bidi="ar-BH"/>
          </w:rPr>
          <w:t>2.5.1.2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CSRU_DistributionService</w:t>
        </w:r>
        <w:r>
          <w:rPr>
            <w:noProof/>
            <w:webHidden/>
          </w:rPr>
          <w:tab/>
        </w:r>
        <w:r>
          <w:rPr>
            <w:noProof/>
            <w:webHidden/>
          </w:rPr>
          <w:fldChar w:fldCharType="begin"/>
        </w:r>
        <w:r>
          <w:rPr>
            <w:noProof/>
            <w:webHidden/>
          </w:rPr>
          <w:instrText xml:space="preserve"> PAGEREF _Toc163467426 \h </w:instrText>
        </w:r>
        <w:r>
          <w:rPr>
            <w:noProof/>
            <w:webHidden/>
          </w:rPr>
        </w:r>
        <w:r>
          <w:rPr>
            <w:noProof/>
            <w:webHidden/>
          </w:rPr>
          <w:fldChar w:fldCharType="separate"/>
        </w:r>
        <w:r>
          <w:rPr>
            <w:noProof/>
            <w:webHidden/>
          </w:rPr>
          <w:t>79</w:t>
        </w:r>
        <w:r>
          <w:rPr>
            <w:noProof/>
            <w:webHidden/>
          </w:rPr>
          <w:fldChar w:fldCharType="end"/>
        </w:r>
      </w:hyperlink>
    </w:p>
    <w:p w14:paraId="4DCD7A5E" w14:textId="75490CE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7" w:history="1">
        <w:r w:rsidRPr="005465A9">
          <w:rPr>
            <w:rStyle w:val="Hyperlink"/>
            <w:rFonts w:ascii="Tahoma" w:hAnsi="Tahoma"/>
            <w:noProof/>
            <w:lang w:bidi="ar-BH"/>
          </w:rPr>
          <w:t>2.5.1.3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CSRU_DistributionService –  get</w:t>
        </w:r>
        <w:r>
          <w:rPr>
            <w:noProof/>
            <w:webHidden/>
          </w:rPr>
          <w:tab/>
        </w:r>
        <w:r>
          <w:rPr>
            <w:noProof/>
            <w:webHidden/>
          </w:rPr>
          <w:fldChar w:fldCharType="begin"/>
        </w:r>
        <w:r>
          <w:rPr>
            <w:noProof/>
            <w:webHidden/>
          </w:rPr>
          <w:instrText xml:space="preserve"> PAGEREF _Toc163467427 \h </w:instrText>
        </w:r>
        <w:r>
          <w:rPr>
            <w:noProof/>
            <w:webHidden/>
          </w:rPr>
        </w:r>
        <w:r>
          <w:rPr>
            <w:noProof/>
            <w:webHidden/>
          </w:rPr>
          <w:fldChar w:fldCharType="separate"/>
        </w:r>
        <w:r>
          <w:rPr>
            <w:noProof/>
            <w:webHidden/>
          </w:rPr>
          <w:t>80</w:t>
        </w:r>
        <w:r>
          <w:rPr>
            <w:noProof/>
            <w:webHidden/>
          </w:rPr>
          <w:fldChar w:fldCharType="end"/>
        </w:r>
      </w:hyperlink>
    </w:p>
    <w:p w14:paraId="5EDC5192" w14:textId="656892B0"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28" w:history="1">
        <w:r w:rsidRPr="005465A9">
          <w:rPr>
            <w:rStyle w:val="Hyperlink"/>
            <w:rFonts w:ascii="Tahoma" w:hAnsi="Tahoma"/>
            <w:noProof/>
            <w:lang w:bidi="ar-BH"/>
          </w:rPr>
          <w:t>2.5.2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_Toc163467428 \h </w:instrText>
        </w:r>
        <w:r>
          <w:rPr>
            <w:noProof/>
            <w:webHidden/>
          </w:rPr>
        </w:r>
        <w:r>
          <w:rPr>
            <w:noProof/>
            <w:webHidden/>
          </w:rPr>
          <w:fldChar w:fldCharType="separate"/>
        </w:r>
        <w:r>
          <w:rPr>
            <w:noProof/>
            <w:webHidden/>
          </w:rPr>
          <w:t>81</w:t>
        </w:r>
        <w:r>
          <w:rPr>
            <w:noProof/>
            <w:webHidden/>
          </w:rPr>
          <w:fldChar w:fldCharType="end"/>
        </w:r>
      </w:hyperlink>
    </w:p>
    <w:p w14:paraId="45323DAF" w14:textId="7B6982E6"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29" w:history="1">
        <w:r w:rsidRPr="005465A9">
          <w:rPr>
            <w:rStyle w:val="Hyperlink"/>
            <w:rFonts w:ascii="Tahoma" w:hAnsi="Tahoma"/>
            <w:noProof/>
            <w:lang w:bidi="ar-BH"/>
          </w:rPr>
          <w:t>2.5.2.1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služby</w:t>
        </w:r>
        <w:r>
          <w:rPr>
            <w:noProof/>
            <w:webHidden/>
          </w:rPr>
          <w:tab/>
        </w:r>
        <w:r>
          <w:rPr>
            <w:noProof/>
            <w:webHidden/>
          </w:rPr>
          <w:fldChar w:fldCharType="begin"/>
        </w:r>
        <w:r>
          <w:rPr>
            <w:noProof/>
            <w:webHidden/>
          </w:rPr>
          <w:instrText xml:space="preserve"> PAGEREF _Toc163467429 \h </w:instrText>
        </w:r>
        <w:r>
          <w:rPr>
            <w:noProof/>
            <w:webHidden/>
          </w:rPr>
        </w:r>
        <w:r>
          <w:rPr>
            <w:noProof/>
            <w:webHidden/>
          </w:rPr>
          <w:fldChar w:fldCharType="separate"/>
        </w:r>
        <w:r>
          <w:rPr>
            <w:noProof/>
            <w:webHidden/>
          </w:rPr>
          <w:t>81</w:t>
        </w:r>
        <w:r>
          <w:rPr>
            <w:noProof/>
            <w:webHidden/>
          </w:rPr>
          <w:fldChar w:fldCharType="end"/>
        </w:r>
      </w:hyperlink>
    </w:p>
    <w:p w14:paraId="33752EC7" w14:textId="64051DCA"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0" w:history="1">
        <w:r w:rsidRPr="005465A9">
          <w:rPr>
            <w:rStyle w:val="Hyperlink"/>
            <w:rFonts w:ascii="Tahoma" w:hAnsi="Tahoma"/>
            <w:noProof/>
            <w:lang w:bidi="ar-BH"/>
          </w:rPr>
          <w:t>2.5.2.2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_Toc163467430 \h </w:instrText>
        </w:r>
        <w:r>
          <w:rPr>
            <w:noProof/>
            <w:webHidden/>
          </w:rPr>
        </w:r>
        <w:r>
          <w:rPr>
            <w:noProof/>
            <w:webHidden/>
          </w:rPr>
          <w:fldChar w:fldCharType="separate"/>
        </w:r>
        <w:r>
          <w:rPr>
            <w:noProof/>
            <w:webHidden/>
          </w:rPr>
          <w:t>81</w:t>
        </w:r>
        <w:r>
          <w:rPr>
            <w:noProof/>
            <w:webHidden/>
          </w:rPr>
          <w:fldChar w:fldCharType="end"/>
        </w:r>
      </w:hyperlink>
    </w:p>
    <w:p w14:paraId="319057B8" w14:textId="685FC6E8"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1" w:history="1">
        <w:r w:rsidRPr="005465A9">
          <w:rPr>
            <w:rStyle w:val="Hyperlink"/>
            <w:rFonts w:ascii="Tahoma" w:hAnsi="Tahoma"/>
            <w:noProof/>
            <w:lang w:bidi="ar-BH"/>
          </w:rPr>
          <w:t>2.5.2.3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_Toc163467431 \h </w:instrText>
        </w:r>
        <w:r>
          <w:rPr>
            <w:noProof/>
            <w:webHidden/>
          </w:rPr>
        </w:r>
        <w:r>
          <w:rPr>
            <w:noProof/>
            <w:webHidden/>
          </w:rPr>
          <w:fldChar w:fldCharType="separate"/>
        </w:r>
        <w:r>
          <w:rPr>
            <w:noProof/>
            <w:webHidden/>
          </w:rPr>
          <w:t>81</w:t>
        </w:r>
        <w:r>
          <w:rPr>
            <w:noProof/>
            <w:webHidden/>
          </w:rPr>
          <w:fldChar w:fldCharType="end"/>
        </w:r>
      </w:hyperlink>
    </w:p>
    <w:p w14:paraId="0981F601" w14:textId="7B98709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2" w:history="1">
        <w:r w:rsidRPr="005465A9">
          <w:rPr>
            <w:rStyle w:val="Hyperlink"/>
            <w:rFonts w:ascii="Tahoma" w:hAnsi="Tahoma"/>
            <w:noProof/>
            <w:lang w:bidi="ar-BH"/>
          </w:rPr>
          <w:t>2.5.2.4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_Toc163467432 \h </w:instrText>
        </w:r>
        <w:r>
          <w:rPr>
            <w:noProof/>
            <w:webHidden/>
          </w:rPr>
        </w:r>
        <w:r>
          <w:rPr>
            <w:noProof/>
            <w:webHidden/>
          </w:rPr>
          <w:fldChar w:fldCharType="separate"/>
        </w:r>
        <w:r>
          <w:rPr>
            <w:noProof/>
            <w:webHidden/>
          </w:rPr>
          <w:t>81</w:t>
        </w:r>
        <w:r>
          <w:rPr>
            <w:noProof/>
            <w:webHidden/>
          </w:rPr>
          <w:fldChar w:fldCharType="end"/>
        </w:r>
      </w:hyperlink>
    </w:p>
    <w:p w14:paraId="59C734C4" w14:textId="43630D45"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3" w:history="1">
        <w:r w:rsidRPr="005465A9">
          <w:rPr>
            <w:rStyle w:val="Hyperlink"/>
            <w:rFonts w:ascii="Tahoma" w:hAnsi="Tahoma"/>
            <w:noProof/>
            <w:lang w:bidi="ar-BH"/>
          </w:rPr>
          <w:t>2.5.2.5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_Toc163467433 \h </w:instrText>
        </w:r>
        <w:r>
          <w:rPr>
            <w:noProof/>
            <w:webHidden/>
          </w:rPr>
        </w:r>
        <w:r>
          <w:rPr>
            <w:noProof/>
            <w:webHidden/>
          </w:rPr>
          <w:fldChar w:fldCharType="separate"/>
        </w:r>
        <w:r>
          <w:rPr>
            <w:noProof/>
            <w:webHidden/>
          </w:rPr>
          <w:t>81</w:t>
        </w:r>
        <w:r>
          <w:rPr>
            <w:noProof/>
            <w:webHidden/>
          </w:rPr>
          <w:fldChar w:fldCharType="end"/>
        </w:r>
      </w:hyperlink>
    </w:p>
    <w:p w14:paraId="4A402A14" w14:textId="725FF2B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4" w:history="1">
        <w:r w:rsidRPr="005465A9">
          <w:rPr>
            <w:rStyle w:val="Hyperlink"/>
            <w:rFonts w:ascii="Tahoma" w:hAnsi="Tahoma"/>
            <w:noProof/>
            <w:lang w:bidi="ar-BH"/>
          </w:rPr>
          <w:t>2.5.2.6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_Toc163467434 \h </w:instrText>
        </w:r>
        <w:r>
          <w:rPr>
            <w:noProof/>
            <w:webHidden/>
          </w:rPr>
        </w:r>
        <w:r>
          <w:rPr>
            <w:noProof/>
            <w:webHidden/>
          </w:rPr>
          <w:fldChar w:fldCharType="separate"/>
        </w:r>
        <w:r>
          <w:rPr>
            <w:noProof/>
            <w:webHidden/>
          </w:rPr>
          <w:t>82</w:t>
        </w:r>
        <w:r>
          <w:rPr>
            <w:noProof/>
            <w:webHidden/>
          </w:rPr>
          <w:fldChar w:fldCharType="end"/>
        </w:r>
      </w:hyperlink>
    </w:p>
    <w:p w14:paraId="1A9B2A2B" w14:textId="388B03B2" w:rsidR="00655FAF" w:rsidRDefault="00655FAF">
      <w:pPr>
        <w:pStyle w:val="TOC1"/>
        <w:tabs>
          <w:tab w:val="left" w:pos="480"/>
          <w:tab w:val="right" w:leader="dot" w:pos="9456"/>
        </w:tabs>
        <w:rPr>
          <w:rFonts w:asciiTheme="minorHAnsi" w:eastAsiaTheme="minorEastAsia" w:hAnsiTheme="minorHAnsi" w:cstheme="minorBidi"/>
          <w:b w:val="0"/>
          <w:bCs w:val="0"/>
          <w:smallCaps w:val="0"/>
          <w:noProof/>
          <w:kern w:val="2"/>
          <w:sz w:val="24"/>
          <w:szCs w:val="24"/>
          <w:lang w:eastAsia="sk-SK"/>
          <w14:ligatures w14:val="standardContextual"/>
        </w:rPr>
      </w:pPr>
      <w:hyperlink w:anchor="_Toc163467435" w:history="1">
        <w:r w:rsidRPr="005465A9">
          <w:rPr>
            <w:rStyle w:val="Hyperlink"/>
            <w:rFonts w:ascii="Tahoma" w:hAnsi="Tahoma"/>
            <w:noProof/>
            <w:lang w:bidi="ar-BH"/>
          </w:rPr>
          <w:t>3</w:t>
        </w:r>
        <w:r>
          <w:rPr>
            <w:rFonts w:asciiTheme="minorHAnsi" w:eastAsiaTheme="minorEastAsia" w:hAnsiTheme="minorHAnsi" w:cstheme="minorBidi"/>
            <w:b w:val="0"/>
            <w:bCs w:val="0"/>
            <w:smallCaps w:val="0"/>
            <w:noProof/>
            <w:kern w:val="2"/>
            <w:sz w:val="24"/>
            <w:szCs w:val="24"/>
            <w:lang w:eastAsia="sk-SK"/>
            <w14:ligatures w14:val="standardContextual"/>
          </w:rPr>
          <w:tab/>
        </w:r>
        <w:r w:rsidRPr="005465A9">
          <w:rPr>
            <w:rStyle w:val="Hyperlink"/>
            <w:rFonts w:ascii="Tahoma" w:hAnsi="Tahoma" w:cs="Tahoma"/>
            <w:noProof/>
            <w:lang w:bidi="ar-BH"/>
          </w:rPr>
          <w:t>Špecifikácia poskytovaných aplikačných služieb pre poskytovateľov</w:t>
        </w:r>
        <w:r>
          <w:rPr>
            <w:noProof/>
            <w:webHidden/>
          </w:rPr>
          <w:tab/>
        </w:r>
        <w:r>
          <w:rPr>
            <w:noProof/>
            <w:webHidden/>
          </w:rPr>
          <w:fldChar w:fldCharType="begin"/>
        </w:r>
        <w:r>
          <w:rPr>
            <w:noProof/>
            <w:webHidden/>
          </w:rPr>
          <w:instrText xml:space="preserve"> PAGEREF _Toc163467435 \h </w:instrText>
        </w:r>
        <w:r>
          <w:rPr>
            <w:noProof/>
            <w:webHidden/>
          </w:rPr>
        </w:r>
        <w:r>
          <w:rPr>
            <w:noProof/>
            <w:webHidden/>
          </w:rPr>
          <w:fldChar w:fldCharType="separate"/>
        </w:r>
        <w:r>
          <w:rPr>
            <w:noProof/>
            <w:webHidden/>
          </w:rPr>
          <w:t>83</w:t>
        </w:r>
        <w:r>
          <w:rPr>
            <w:noProof/>
            <w:webHidden/>
          </w:rPr>
          <w:fldChar w:fldCharType="end"/>
        </w:r>
      </w:hyperlink>
    </w:p>
    <w:p w14:paraId="4DAD727C" w14:textId="615355E1"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36" w:history="1">
        <w:r w:rsidRPr="005465A9">
          <w:rPr>
            <w:rStyle w:val="Hyperlink"/>
            <w:rFonts w:ascii="Tahoma" w:hAnsi="Tahoma"/>
            <w:noProof/>
            <w:lang w:bidi="ar-BH"/>
          </w:rPr>
          <w:t>3.1</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SOAP - Zápis údajov do IS CSRÚ</w:t>
        </w:r>
        <w:r>
          <w:rPr>
            <w:noProof/>
            <w:webHidden/>
          </w:rPr>
          <w:tab/>
        </w:r>
        <w:r>
          <w:rPr>
            <w:noProof/>
            <w:webHidden/>
          </w:rPr>
          <w:fldChar w:fldCharType="begin"/>
        </w:r>
        <w:r>
          <w:rPr>
            <w:noProof/>
            <w:webHidden/>
          </w:rPr>
          <w:instrText xml:space="preserve"> PAGEREF _Toc163467436 \h </w:instrText>
        </w:r>
        <w:r>
          <w:rPr>
            <w:noProof/>
            <w:webHidden/>
          </w:rPr>
        </w:r>
        <w:r>
          <w:rPr>
            <w:noProof/>
            <w:webHidden/>
          </w:rPr>
          <w:fldChar w:fldCharType="separate"/>
        </w:r>
        <w:r>
          <w:rPr>
            <w:noProof/>
            <w:webHidden/>
          </w:rPr>
          <w:t>83</w:t>
        </w:r>
        <w:r>
          <w:rPr>
            <w:noProof/>
            <w:webHidden/>
          </w:rPr>
          <w:fldChar w:fldCharType="end"/>
        </w:r>
      </w:hyperlink>
    </w:p>
    <w:p w14:paraId="120DE819" w14:textId="50F812A3"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37" w:history="1">
        <w:r w:rsidRPr="005465A9">
          <w:rPr>
            <w:rStyle w:val="Hyperlink"/>
            <w:rFonts w:ascii="Tahoma" w:hAnsi="Tahoma"/>
            <w:noProof/>
            <w:lang w:bidi="ar-BH"/>
          </w:rPr>
          <w:t>3.1.1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_Toc163467437 \h </w:instrText>
        </w:r>
        <w:r>
          <w:rPr>
            <w:noProof/>
            <w:webHidden/>
          </w:rPr>
        </w:r>
        <w:r>
          <w:rPr>
            <w:noProof/>
            <w:webHidden/>
          </w:rPr>
          <w:fldChar w:fldCharType="separate"/>
        </w:r>
        <w:r>
          <w:rPr>
            <w:noProof/>
            <w:webHidden/>
          </w:rPr>
          <w:t>83</w:t>
        </w:r>
        <w:r>
          <w:rPr>
            <w:noProof/>
            <w:webHidden/>
          </w:rPr>
          <w:fldChar w:fldCharType="end"/>
        </w:r>
      </w:hyperlink>
    </w:p>
    <w:p w14:paraId="3A8DD3E2" w14:textId="36010B8D"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8" w:history="1">
        <w:r w:rsidRPr="005465A9">
          <w:rPr>
            <w:rStyle w:val="Hyperlink"/>
            <w:rFonts w:ascii="Tahoma" w:hAnsi="Tahoma"/>
            <w:noProof/>
            <w:lang w:bidi="ar-BH"/>
          </w:rPr>
          <w:t>3.1.1.1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w:t>
        </w:r>
        <w:r w:rsidRPr="005465A9">
          <w:rPr>
            <w:rStyle w:val="Hyperlink"/>
            <w:noProof/>
          </w:rPr>
          <w:t xml:space="preserve"> </w:t>
        </w:r>
        <w:r w:rsidRPr="005465A9">
          <w:rPr>
            <w:rStyle w:val="Hyperlink"/>
            <w:rFonts w:ascii="Tahoma" w:hAnsi="Tahoma" w:cs="Tahoma"/>
            <w:noProof/>
            <w:lang w:bidi="ar-BH"/>
          </w:rPr>
          <w:t>isOvmCode k / biznis logika služby</w:t>
        </w:r>
        <w:r>
          <w:rPr>
            <w:noProof/>
            <w:webHidden/>
          </w:rPr>
          <w:tab/>
        </w:r>
        <w:r>
          <w:rPr>
            <w:noProof/>
            <w:webHidden/>
          </w:rPr>
          <w:fldChar w:fldCharType="begin"/>
        </w:r>
        <w:r>
          <w:rPr>
            <w:noProof/>
            <w:webHidden/>
          </w:rPr>
          <w:instrText xml:space="preserve"> PAGEREF _Toc163467438 \h </w:instrText>
        </w:r>
        <w:r>
          <w:rPr>
            <w:noProof/>
            <w:webHidden/>
          </w:rPr>
        </w:r>
        <w:r>
          <w:rPr>
            <w:noProof/>
            <w:webHidden/>
          </w:rPr>
          <w:fldChar w:fldCharType="separate"/>
        </w:r>
        <w:r>
          <w:rPr>
            <w:noProof/>
            <w:webHidden/>
          </w:rPr>
          <w:t>83</w:t>
        </w:r>
        <w:r>
          <w:rPr>
            <w:noProof/>
            <w:webHidden/>
          </w:rPr>
          <w:fldChar w:fldCharType="end"/>
        </w:r>
      </w:hyperlink>
    </w:p>
    <w:p w14:paraId="6E0665E8" w14:textId="3B1475D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39" w:history="1">
        <w:r w:rsidRPr="005465A9">
          <w:rPr>
            <w:rStyle w:val="Hyperlink"/>
            <w:rFonts w:ascii="Tahoma" w:hAnsi="Tahoma"/>
            <w:noProof/>
            <w:lang w:bidi="ar-BH"/>
          </w:rPr>
          <w:t>3.1.1.2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CSRU_WriteDataTo</w:t>
        </w:r>
        <w:r>
          <w:rPr>
            <w:noProof/>
            <w:webHidden/>
          </w:rPr>
          <w:tab/>
        </w:r>
        <w:r>
          <w:rPr>
            <w:noProof/>
            <w:webHidden/>
          </w:rPr>
          <w:fldChar w:fldCharType="begin"/>
        </w:r>
        <w:r>
          <w:rPr>
            <w:noProof/>
            <w:webHidden/>
          </w:rPr>
          <w:instrText xml:space="preserve"> PAGEREF _Toc163467439 \h </w:instrText>
        </w:r>
        <w:r>
          <w:rPr>
            <w:noProof/>
            <w:webHidden/>
          </w:rPr>
        </w:r>
        <w:r>
          <w:rPr>
            <w:noProof/>
            <w:webHidden/>
          </w:rPr>
          <w:fldChar w:fldCharType="separate"/>
        </w:r>
        <w:r>
          <w:rPr>
            <w:noProof/>
            <w:webHidden/>
          </w:rPr>
          <w:t>85</w:t>
        </w:r>
        <w:r>
          <w:rPr>
            <w:noProof/>
            <w:webHidden/>
          </w:rPr>
          <w:fldChar w:fldCharType="end"/>
        </w:r>
      </w:hyperlink>
    </w:p>
    <w:p w14:paraId="06806933" w14:textId="6A06EDA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0" w:history="1">
        <w:r w:rsidRPr="005465A9">
          <w:rPr>
            <w:rStyle w:val="Hyperlink"/>
            <w:rFonts w:ascii="Tahoma" w:hAnsi="Tahoma"/>
            <w:noProof/>
            <w:lang w:bidi="ar-BH"/>
          </w:rPr>
          <w:t>3.1.1.3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 xml:space="preserve">Operácia </w:t>
        </w:r>
        <w:r w:rsidRPr="005465A9">
          <w:rPr>
            <w:rStyle w:val="Hyperlink"/>
            <w:rFonts w:ascii="Tahoma" w:hAnsi="Tahoma" w:cs="Tahoma"/>
            <w:i/>
            <w:noProof/>
            <w:lang w:bidi="ar-BH"/>
          </w:rPr>
          <w:t>CSRU_WriteDataTo</w:t>
        </w:r>
        <w:r w:rsidRPr="005465A9">
          <w:rPr>
            <w:rStyle w:val="Hyperlink"/>
            <w:rFonts w:ascii="Tahoma" w:hAnsi="Tahoma" w:cs="Tahoma"/>
            <w:noProof/>
            <w:lang w:bidi="ar-BH"/>
          </w:rPr>
          <w:t xml:space="preserve"> - Write</w:t>
        </w:r>
        <w:r>
          <w:rPr>
            <w:noProof/>
            <w:webHidden/>
          </w:rPr>
          <w:tab/>
        </w:r>
        <w:r>
          <w:rPr>
            <w:noProof/>
            <w:webHidden/>
          </w:rPr>
          <w:fldChar w:fldCharType="begin"/>
        </w:r>
        <w:r>
          <w:rPr>
            <w:noProof/>
            <w:webHidden/>
          </w:rPr>
          <w:instrText xml:space="preserve"> PAGEREF _Toc163467440 \h </w:instrText>
        </w:r>
        <w:r>
          <w:rPr>
            <w:noProof/>
            <w:webHidden/>
          </w:rPr>
        </w:r>
        <w:r>
          <w:rPr>
            <w:noProof/>
            <w:webHidden/>
          </w:rPr>
          <w:fldChar w:fldCharType="separate"/>
        </w:r>
        <w:r>
          <w:rPr>
            <w:noProof/>
            <w:webHidden/>
          </w:rPr>
          <w:t>87</w:t>
        </w:r>
        <w:r>
          <w:rPr>
            <w:noProof/>
            <w:webHidden/>
          </w:rPr>
          <w:fldChar w:fldCharType="end"/>
        </w:r>
      </w:hyperlink>
    </w:p>
    <w:p w14:paraId="07507D02" w14:textId="5FED5B9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1" w:history="1">
        <w:r w:rsidRPr="005465A9">
          <w:rPr>
            <w:rStyle w:val="Hyperlink"/>
            <w:rFonts w:ascii="Tahoma" w:hAnsi="Tahoma"/>
            <w:noProof/>
            <w:lang w:bidi="ar-BH"/>
          </w:rPr>
          <w:t>3.1.1.4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 xml:space="preserve">Operácia </w:t>
        </w:r>
        <w:r w:rsidRPr="005465A9">
          <w:rPr>
            <w:rStyle w:val="Hyperlink"/>
            <w:rFonts w:ascii="Tahoma" w:hAnsi="Tahoma" w:cs="Tahoma"/>
            <w:i/>
            <w:noProof/>
            <w:lang w:bidi="ar-BH"/>
          </w:rPr>
          <w:t>CSRU_WriteDataTo</w:t>
        </w:r>
        <w:r w:rsidRPr="005465A9">
          <w:rPr>
            <w:rStyle w:val="Hyperlink"/>
            <w:rFonts w:ascii="Tahoma" w:hAnsi="Tahoma" w:cs="Tahoma"/>
            <w:noProof/>
            <w:lang w:bidi="ar-BH"/>
          </w:rPr>
          <w:t xml:space="preserve"> - Erase</w:t>
        </w:r>
        <w:r>
          <w:rPr>
            <w:noProof/>
            <w:webHidden/>
          </w:rPr>
          <w:tab/>
        </w:r>
        <w:r>
          <w:rPr>
            <w:noProof/>
            <w:webHidden/>
          </w:rPr>
          <w:fldChar w:fldCharType="begin"/>
        </w:r>
        <w:r>
          <w:rPr>
            <w:noProof/>
            <w:webHidden/>
          </w:rPr>
          <w:instrText xml:space="preserve"> PAGEREF _Toc163467441 \h </w:instrText>
        </w:r>
        <w:r>
          <w:rPr>
            <w:noProof/>
            <w:webHidden/>
          </w:rPr>
        </w:r>
        <w:r>
          <w:rPr>
            <w:noProof/>
            <w:webHidden/>
          </w:rPr>
          <w:fldChar w:fldCharType="separate"/>
        </w:r>
        <w:r>
          <w:rPr>
            <w:noProof/>
            <w:webHidden/>
          </w:rPr>
          <w:t>87</w:t>
        </w:r>
        <w:r>
          <w:rPr>
            <w:noProof/>
            <w:webHidden/>
          </w:rPr>
          <w:fldChar w:fldCharType="end"/>
        </w:r>
      </w:hyperlink>
    </w:p>
    <w:p w14:paraId="35D86109" w14:textId="52DF91E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2" w:history="1">
        <w:r w:rsidRPr="005465A9">
          <w:rPr>
            <w:rStyle w:val="Hyperlink"/>
            <w:rFonts w:ascii="Tahoma" w:hAnsi="Tahoma"/>
            <w:noProof/>
            <w:lang w:bidi="ar-BH"/>
          </w:rPr>
          <w:t>3.1.1.5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 xml:space="preserve">Operácie </w:t>
        </w:r>
        <w:r w:rsidRPr="005465A9">
          <w:rPr>
            <w:rStyle w:val="Hyperlink"/>
            <w:rFonts w:ascii="Tahoma" w:hAnsi="Tahoma" w:cs="Tahoma"/>
            <w:i/>
            <w:noProof/>
            <w:lang w:bidi="ar-BH"/>
          </w:rPr>
          <w:t>CSRU_WriteDataTo</w:t>
        </w:r>
        <w:r w:rsidRPr="005465A9">
          <w:rPr>
            <w:rStyle w:val="Hyperlink"/>
            <w:rFonts w:ascii="Tahoma" w:hAnsi="Tahoma" w:cs="Tahoma"/>
            <w:noProof/>
            <w:lang w:bidi="ar-BH"/>
          </w:rPr>
          <w:t xml:space="preserve"> - </w:t>
        </w:r>
        <w:r w:rsidRPr="005465A9">
          <w:rPr>
            <w:rStyle w:val="Hyperlink"/>
            <w:rFonts w:ascii="Tahoma" w:hAnsi="Tahoma" w:cs="Tahoma"/>
            <w:noProof/>
          </w:rPr>
          <w:t>GetStatus</w:t>
        </w:r>
        <w:r>
          <w:rPr>
            <w:noProof/>
            <w:webHidden/>
          </w:rPr>
          <w:tab/>
        </w:r>
        <w:r>
          <w:rPr>
            <w:noProof/>
            <w:webHidden/>
          </w:rPr>
          <w:fldChar w:fldCharType="begin"/>
        </w:r>
        <w:r>
          <w:rPr>
            <w:noProof/>
            <w:webHidden/>
          </w:rPr>
          <w:instrText xml:space="preserve"> PAGEREF _Toc163467442 \h </w:instrText>
        </w:r>
        <w:r>
          <w:rPr>
            <w:noProof/>
            <w:webHidden/>
          </w:rPr>
        </w:r>
        <w:r>
          <w:rPr>
            <w:noProof/>
            <w:webHidden/>
          </w:rPr>
          <w:fldChar w:fldCharType="separate"/>
        </w:r>
        <w:r>
          <w:rPr>
            <w:noProof/>
            <w:webHidden/>
          </w:rPr>
          <w:t>88</w:t>
        </w:r>
        <w:r>
          <w:rPr>
            <w:noProof/>
            <w:webHidden/>
          </w:rPr>
          <w:fldChar w:fldCharType="end"/>
        </w:r>
      </w:hyperlink>
    </w:p>
    <w:p w14:paraId="490F6FA9" w14:textId="05F31613"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43" w:history="1">
        <w:r w:rsidRPr="005465A9">
          <w:rPr>
            <w:rStyle w:val="Hyperlink"/>
            <w:rFonts w:ascii="Tahoma" w:hAnsi="Tahoma"/>
            <w:noProof/>
            <w:lang w:bidi="ar-BH"/>
          </w:rPr>
          <w:t>3.1.2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_Toc163467443 \h </w:instrText>
        </w:r>
        <w:r>
          <w:rPr>
            <w:noProof/>
            <w:webHidden/>
          </w:rPr>
        </w:r>
        <w:r>
          <w:rPr>
            <w:noProof/>
            <w:webHidden/>
          </w:rPr>
          <w:fldChar w:fldCharType="separate"/>
        </w:r>
        <w:r>
          <w:rPr>
            <w:noProof/>
            <w:webHidden/>
          </w:rPr>
          <w:t>89</w:t>
        </w:r>
        <w:r>
          <w:rPr>
            <w:noProof/>
            <w:webHidden/>
          </w:rPr>
          <w:fldChar w:fldCharType="end"/>
        </w:r>
      </w:hyperlink>
    </w:p>
    <w:p w14:paraId="703B749E" w14:textId="51A59123"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4" w:history="1">
        <w:r w:rsidRPr="005465A9">
          <w:rPr>
            <w:rStyle w:val="Hyperlink"/>
            <w:rFonts w:ascii="Tahoma" w:hAnsi="Tahoma"/>
            <w:noProof/>
            <w:lang w:bidi="ar-BH"/>
          </w:rPr>
          <w:t>3.1.2.1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webovej služby</w:t>
        </w:r>
        <w:r>
          <w:rPr>
            <w:noProof/>
            <w:webHidden/>
          </w:rPr>
          <w:tab/>
        </w:r>
        <w:r>
          <w:rPr>
            <w:noProof/>
            <w:webHidden/>
          </w:rPr>
          <w:fldChar w:fldCharType="begin"/>
        </w:r>
        <w:r>
          <w:rPr>
            <w:noProof/>
            <w:webHidden/>
          </w:rPr>
          <w:instrText xml:space="preserve"> PAGEREF _Toc163467444 \h </w:instrText>
        </w:r>
        <w:r>
          <w:rPr>
            <w:noProof/>
            <w:webHidden/>
          </w:rPr>
        </w:r>
        <w:r>
          <w:rPr>
            <w:noProof/>
            <w:webHidden/>
          </w:rPr>
          <w:fldChar w:fldCharType="separate"/>
        </w:r>
        <w:r>
          <w:rPr>
            <w:noProof/>
            <w:webHidden/>
          </w:rPr>
          <w:t>89</w:t>
        </w:r>
        <w:r>
          <w:rPr>
            <w:noProof/>
            <w:webHidden/>
          </w:rPr>
          <w:fldChar w:fldCharType="end"/>
        </w:r>
      </w:hyperlink>
    </w:p>
    <w:p w14:paraId="33F5C384" w14:textId="77A797C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5" w:history="1">
        <w:r w:rsidRPr="005465A9">
          <w:rPr>
            <w:rStyle w:val="Hyperlink"/>
            <w:rFonts w:ascii="Tahoma" w:hAnsi="Tahoma"/>
            <w:noProof/>
            <w:lang w:bidi="ar-BH"/>
          </w:rPr>
          <w:t>3.1.2.2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_Toc163467445 \h </w:instrText>
        </w:r>
        <w:r>
          <w:rPr>
            <w:noProof/>
            <w:webHidden/>
          </w:rPr>
        </w:r>
        <w:r>
          <w:rPr>
            <w:noProof/>
            <w:webHidden/>
          </w:rPr>
          <w:fldChar w:fldCharType="separate"/>
        </w:r>
        <w:r>
          <w:rPr>
            <w:noProof/>
            <w:webHidden/>
          </w:rPr>
          <w:t>89</w:t>
        </w:r>
        <w:r>
          <w:rPr>
            <w:noProof/>
            <w:webHidden/>
          </w:rPr>
          <w:fldChar w:fldCharType="end"/>
        </w:r>
      </w:hyperlink>
    </w:p>
    <w:p w14:paraId="765A6B01" w14:textId="360655A4"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6" w:history="1">
        <w:r w:rsidRPr="005465A9">
          <w:rPr>
            <w:rStyle w:val="Hyperlink"/>
            <w:rFonts w:ascii="Tahoma" w:hAnsi="Tahoma"/>
            <w:noProof/>
            <w:lang w:bidi="ar-BH"/>
          </w:rPr>
          <w:t>3.1.2.3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_Toc163467446 \h </w:instrText>
        </w:r>
        <w:r>
          <w:rPr>
            <w:noProof/>
            <w:webHidden/>
          </w:rPr>
        </w:r>
        <w:r>
          <w:rPr>
            <w:noProof/>
            <w:webHidden/>
          </w:rPr>
          <w:fldChar w:fldCharType="separate"/>
        </w:r>
        <w:r>
          <w:rPr>
            <w:noProof/>
            <w:webHidden/>
          </w:rPr>
          <w:t>89</w:t>
        </w:r>
        <w:r>
          <w:rPr>
            <w:noProof/>
            <w:webHidden/>
          </w:rPr>
          <w:fldChar w:fldCharType="end"/>
        </w:r>
      </w:hyperlink>
    </w:p>
    <w:p w14:paraId="05C7ED38" w14:textId="7FE0C1FD"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7" w:history="1">
        <w:r w:rsidRPr="005465A9">
          <w:rPr>
            <w:rStyle w:val="Hyperlink"/>
            <w:rFonts w:ascii="Tahoma" w:hAnsi="Tahoma"/>
            <w:noProof/>
            <w:lang w:bidi="ar-BH"/>
          </w:rPr>
          <w:t>3.1.2.4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_Toc163467447 \h </w:instrText>
        </w:r>
        <w:r>
          <w:rPr>
            <w:noProof/>
            <w:webHidden/>
          </w:rPr>
        </w:r>
        <w:r>
          <w:rPr>
            <w:noProof/>
            <w:webHidden/>
          </w:rPr>
          <w:fldChar w:fldCharType="separate"/>
        </w:r>
        <w:r>
          <w:rPr>
            <w:noProof/>
            <w:webHidden/>
          </w:rPr>
          <w:t>89</w:t>
        </w:r>
        <w:r>
          <w:rPr>
            <w:noProof/>
            <w:webHidden/>
          </w:rPr>
          <w:fldChar w:fldCharType="end"/>
        </w:r>
      </w:hyperlink>
    </w:p>
    <w:p w14:paraId="61E42787" w14:textId="1E404B15"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8" w:history="1">
        <w:r w:rsidRPr="005465A9">
          <w:rPr>
            <w:rStyle w:val="Hyperlink"/>
            <w:rFonts w:ascii="Tahoma" w:hAnsi="Tahoma"/>
            <w:noProof/>
            <w:lang w:bidi="ar-BH"/>
          </w:rPr>
          <w:t>3.1.2.5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_Toc163467448 \h </w:instrText>
        </w:r>
        <w:r>
          <w:rPr>
            <w:noProof/>
            <w:webHidden/>
          </w:rPr>
        </w:r>
        <w:r>
          <w:rPr>
            <w:noProof/>
            <w:webHidden/>
          </w:rPr>
          <w:fldChar w:fldCharType="separate"/>
        </w:r>
        <w:r>
          <w:rPr>
            <w:noProof/>
            <w:webHidden/>
          </w:rPr>
          <w:t>90</w:t>
        </w:r>
        <w:r>
          <w:rPr>
            <w:noProof/>
            <w:webHidden/>
          </w:rPr>
          <w:fldChar w:fldCharType="end"/>
        </w:r>
      </w:hyperlink>
    </w:p>
    <w:p w14:paraId="08CD4A00" w14:textId="61C6B95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49" w:history="1">
        <w:r w:rsidRPr="005465A9">
          <w:rPr>
            <w:rStyle w:val="Hyperlink"/>
            <w:rFonts w:ascii="Tahoma" w:hAnsi="Tahoma"/>
            <w:noProof/>
            <w:lang w:bidi="ar-BH"/>
          </w:rPr>
          <w:t>3.1.2.6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_Toc163467449 \h </w:instrText>
        </w:r>
        <w:r>
          <w:rPr>
            <w:noProof/>
            <w:webHidden/>
          </w:rPr>
        </w:r>
        <w:r>
          <w:rPr>
            <w:noProof/>
            <w:webHidden/>
          </w:rPr>
          <w:fldChar w:fldCharType="separate"/>
        </w:r>
        <w:r>
          <w:rPr>
            <w:noProof/>
            <w:webHidden/>
          </w:rPr>
          <w:t>92</w:t>
        </w:r>
        <w:r>
          <w:rPr>
            <w:noProof/>
            <w:webHidden/>
          </w:rPr>
          <w:fldChar w:fldCharType="end"/>
        </w:r>
      </w:hyperlink>
    </w:p>
    <w:p w14:paraId="469CA150" w14:textId="31A59CF7"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50" w:history="1">
        <w:r w:rsidRPr="005465A9">
          <w:rPr>
            <w:rStyle w:val="Hyperlink"/>
            <w:rFonts w:ascii="Tahoma" w:hAnsi="Tahoma"/>
            <w:noProof/>
            <w:lang w:bidi="ar-BH"/>
          </w:rPr>
          <w:t>3.2</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SOAP - Zápisová služba pre komunikáciu zdrojového a referenčného registra</w:t>
        </w:r>
        <w:r>
          <w:rPr>
            <w:noProof/>
            <w:webHidden/>
          </w:rPr>
          <w:tab/>
        </w:r>
        <w:r>
          <w:rPr>
            <w:noProof/>
            <w:webHidden/>
          </w:rPr>
          <w:fldChar w:fldCharType="begin"/>
        </w:r>
        <w:r>
          <w:rPr>
            <w:noProof/>
            <w:webHidden/>
          </w:rPr>
          <w:instrText xml:space="preserve"> PAGEREF _Toc163467450 \h </w:instrText>
        </w:r>
        <w:r>
          <w:rPr>
            <w:noProof/>
            <w:webHidden/>
          </w:rPr>
        </w:r>
        <w:r>
          <w:rPr>
            <w:noProof/>
            <w:webHidden/>
          </w:rPr>
          <w:fldChar w:fldCharType="separate"/>
        </w:r>
        <w:r>
          <w:rPr>
            <w:noProof/>
            <w:webHidden/>
          </w:rPr>
          <w:t>94</w:t>
        </w:r>
        <w:r>
          <w:rPr>
            <w:noProof/>
            <w:webHidden/>
          </w:rPr>
          <w:fldChar w:fldCharType="end"/>
        </w:r>
      </w:hyperlink>
    </w:p>
    <w:p w14:paraId="01E56690" w14:textId="6B28458A"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51" w:history="1">
        <w:r w:rsidRPr="005465A9">
          <w:rPr>
            <w:rStyle w:val="Hyperlink"/>
            <w:rFonts w:ascii="Tahoma" w:hAnsi="Tahoma"/>
            <w:noProof/>
            <w:lang w:bidi="ar-BH"/>
          </w:rPr>
          <w:t>3.2.1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_Toc163467451 \h </w:instrText>
        </w:r>
        <w:r>
          <w:rPr>
            <w:noProof/>
            <w:webHidden/>
          </w:rPr>
        </w:r>
        <w:r>
          <w:rPr>
            <w:noProof/>
            <w:webHidden/>
          </w:rPr>
          <w:fldChar w:fldCharType="separate"/>
        </w:r>
        <w:r>
          <w:rPr>
            <w:noProof/>
            <w:webHidden/>
          </w:rPr>
          <w:t>94</w:t>
        </w:r>
        <w:r>
          <w:rPr>
            <w:noProof/>
            <w:webHidden/>
          </w:rPr>
          <w:fldChar w:fldCharType="end"/>
        </w:r>
      </w:hyperlink>
    </w:p>
    <w:p w14:paraId="589C5663" w14:textId="792CB73D"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2" w:history="1">
        <w:r w:rsidRPr="005465A9">
          <w:rPr>
            <w:rStyle w:val="Hyperlink"/>
            <w:rFonts w:ascii="Tahoma" w:hAnsi="Tahoma"/>
            <w:noProof/>
            <w:lang w:bidi="ar-BH"/>
          </w:rPr>
          <w:t>3.2.1.1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tok / biznis logika služby</w:t>
        </w:r>
        <w:r>
          <w:rPr>
            <w:noProof/>
            <w:webHidden/>
          </w:rPr>
          <w:tab/>
        </w:r>
        <w:r>
          <w:rPr>
            <w:noProof/>
            <w:webHidden/>
          </w:rPr>
          <w:fldChar w:fldCharType="begin"/>
        </w:r>
        <w:r>
          <w:rPr>
            <w:noProof/>
            <w:webHidden/>
          </w:rPr>
          <w:instrText xml:space="preserve"> PAGEREF _Toc163467452 \h </w:instrText>
        </w:r>
        <w:r>
          <w:rPr>
            <w:noProof/>
            <w:webHidden/>
          </w:rPr>
        </w:r>
        <w:r>
          <w:rPr>
            <w:noProof/>
            <w:webHidden/>
          </w:rPr>
          <w:fldChar w:fldCharType="separate"/>
        </w:r>
        <w:r>
          <w:rPr>
            <w:noProof/>
            <w:webHidden/>
          </w:rPr>
          <w:t>94</w:t>
        </w:r>
        <w:r>
          <w:rPr>
            <w:noProof/>
            <w:webHidden/>
          </w:rPr>
          <w:fldChar w:fldCharType="end"/>
        </w:r>
      </w:hyperlink>
    </w:p>
    <w:p w14:paraId="00AAF707" w14:textId="310DBFD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3" w:history="1">
        <w:r w:rsidRPr="005465A9">
          <w:rPr>
            <w:rStyle w:val="Hyperlink"/>
            <w:rFonts w:ascii="Tahoma" w:hAnsi="Tahoma"/>
            <w:noProof/>
            <w:lang w:bidi="ar-BH"/>
          </w:rPr>
          <w:t>3.2.1.2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CSRU_WriteDataToRegistry</w:t>
        </w:r>
        <w:r>
          <w:rPr>
            <w:noProof/>
            <w:webHidden/>
          </w:rPr>
          <w:tab/>
        </w:r>
        <w:r>
          <w:rPr>
            <w:noProof/>
            <w:webHidden/>
          </w:rPr>
          <w:fldChar w:fldCharType="begin"/>
        </w:r>
        <w:r>
          <w:rPr>
            <w:noProof/>
            <w:webHidden/>
          </w:rPr>
          <w:instrText xml:space="preserve"> PAGEREF _Toc163467453 \h </w:instrText>
        </w:r>
        <w:r>
          <w:rPr>
            <w:noProof/>
            <w:webHidden/>
          </w:rPr>
        </w:r>
        <w:r>
          <w:rPr>
            <w:noProof/>
            <w:webHidden/>
          </w:rPr>
          <w:fldChar w:fldCharType="separate"/>
        </w:r>
        <w:r>
          <w:rPr>
            <w:noProof/>
            <w:webHidden/>
          </w:rPr>
          <w:t>98</w:t>
        </w:r>
        <w:r>
          <w:rPr>
            <w:noProof/>
            <w:webHidden/>
          </w:rPr>
          <w:fldChar w:fldCharType="end"/>
        </w:r>
      </w:hyperlink>
    </w:p>
    <w:p w14:paraId="39D3709B" w14:textId="55588D9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4" w:history="1">
        <w:r w:rsidRPr="005465A9">
          <w:rPr>
            <w:rStyle w:val="Hyperlink"/>
            <w:rFonts w:ascii="Tahoma" w:hAnsi="Tahoma"/>
            <w:noProof/>
            <w:lang w:bidi="ar-BH"/>
          </w:rPr>
          <w:t>3.2.1.3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CSRU_WriteDataToRegistry asynchrónna verzia –  writeDataToRegistry</w:t>
        </w:r>
        <w:r>
          <w:rPr>
            <w:noProof/>
            <w:webHidden/>
          </w:rPr>
          <w:tab/>
        </w:r>
        <w:r>
          <w:rPr>
            <w:noProof/>
            <w:webHidden/>
          </w:rPr>
          <w:fldChar w:fldCharType="begin"/>
        </w:r>
        <w:r>
          <w:rPr>
            <w:noProof/>
            <w:webHidden/>
          </w:rPr>
          <w:instrText xml:space="preserve"> PAGEREF _Toc163467454 \h </w:instrText>
        </w:r>
        <w:r>
          <w:rPr>
            <w:noProof/>
            <w:webHidden/>
          </w:rPr>
        </w:r>
        <w:r>
          <w:rPr>
            <w:noProof/>
            <w:webHidden/>
          </w:rPr>
          <w:fldChar w:fldCharType="separate"/>
        </w:r>
        <w:r>
          <w:rPr>
            <w:noProof/>
            <w:webHidden/>
          </w:rPr>
          <w:t>98</w:t>
        </w:r>
        <w:r>
          <w:rPr>
            <w:noProof/>
            <w:webHidden/>
          </w:rPr>
          <w:fldChar w:fldCharType="end"/>
        </w:r>
      </w:hyperlink>
    </w:p>
    <w:p w14:paraId="7F93B276" w14:textId="09FFE031"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5" w:history="1">
        <w:r w:rsidRPr="005465A9">
          <w:rPr>
            <w:rStyle w:val="Hyperlink"/>
            <w:rFonts w:ascii="Tahoma" w:hAnsi="Tahoma"/>
            <w:noProof/>
            <w:lang w:bidi="ar-BH"/>
          </w:rPr>
          <w:t>3.2.1.4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CSRU_WriteDataToRegistry –  getStatus</w:t>
        </w:r>
        <w:r>
          <w:rPr>
            <w:noProof/>
            <w:webHidden/>
          </w:rPr>
          <w:tab/>
        </w:r>
        <w:r>
          <w:rPr>
            <w:noProof/>
            <w:webHidden/>
          </w:rPr>
          <w:fldChar w:fldCharType="begin"/>
        </w:r>
        <w:r>
          <w:rPr>
            <w:noProof/>
            <w:webHidden/>
          </w:rPr>
          <w:instrText xml:space="preserve"> PAGEREF _Toc163467455 \h </w:instrText>
        </w:r>
        <w:r>
          <w:rPr>
            <w:noProof/>
            <w:webHidden/>
          </w:rPr>
        </w:r>
        <w:r>
          <w:rPr>
            <w:noProof/>
            <w:webHidden/>
          </w:rPr>
          <w:fldChar w:fldCharType="separate"/>
        </w:r>
        <w:r>
          <w:rPr>
            <w:noProof/>
            <w:webHidden/>
          </w:rPr>
          <w:t>99</w:t>
        </w:r>
        <w:r>
          <w:rPr>
            <w:noProof/>
            <w:webHidden/>
          </w:rPr>
          <w:fldChar w:fldCharType="end"/>
        </w:r>
      </w:hyperlink>
    </w:p>
    <w:p w14:paraId="60326176" w14:textId="27C4A250"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6" w:history="1">
        <w:r w:rsidRPr="005465A9">
          <w:rPr>
            <w:rStyle w:val="Hyperlink"/>
            <w:rFonts w:ascii="Tahoma" w:hAnsi="Tahoma"/>
            <w:noProof/>
            <w:lang w:bidi="ar-BH"/>
          </w:rPr>
          <w:t>3.2.1.5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CSRU_WriteDataToRegistry_sync synchrónna verzia –  writeDataToRegistry</w:t>
        </w:r>
        <w:r>
          <w:rPr>
            <w:noProof/>
            <w:webHidden/>
          </w:rPr>
          <w:tab/>
        </w:r>
        <w:r>
          <w:rPr>
            <w:noProof/>
            <w:webHidden/>
          </w:rPr>
          <w:fldChar w:fldCharType="begin"/>
        </w:r>
        <w:r>
          <w:rPr>
            <w:noProof/>
            <w:webHidden/>
          </w:rPr>
          <w:instrText xml:space="preserve"> PAGEREF _Toc163467456 \h </w:instrText>
        </w:r>
        <w:r>
          <w:rPr>
            <w:noProof/>
            <w:webHidden/>
          </w:rPr>
        </w:r>
        <w:r>
          <w:rPr>
            <w:noProof/>
            <w:webHidden/>
          </w:rPr>
          <w:fldChar w:fldCharType="separate"/>
        </w:r>
        <w:r>
          <w:rPr>
            <w:noProof/>
            <w:webHidden/>
          </w:rPr>
          <w:t>100</w:t>
        </w:r>
        <w:r>
          <w:rPr>
            <w:noProof/>
            <w:webHidden/>
          </w:rPr>
          <w:fldChar w:fldCharType="end"/>
        </w:r>
      </w:hyperlink>
    </w:p>
    <w:p w14:paraId="07D1CACE" w14:textId="16CD46A1"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57" w:history="1">
        <w:r w:rsidRPr="005465A9">
          <w:rPr>
            <w:rStyle w:val="Hyperlink"/>
            <w:rFonts w:ascii="Tahoma" w:hAnsi="Tahoma"/>
            <w:noProof/>
            <w:lang w:bidi="ar-BH"/>
          </w:rPr>
          <w:t>3.2.2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_Toc163467457 \h </w:instrText>
        </w:r>
        <w:r>
          <w:rPr>
            <w:noProof/>
            <w:webHidden/>
          </w:rPr>
        </w:r>
        <w:r>
          <w:rPr>
            <w:noProof/>
            <w:webHidden/>
          </w:rPr>
          <w:fldChar w:fldCharType="separate"/>
        </w:r>
        <w:r>
          <w:rPr>
            <w:noProof/>
            <w:webHidden/>
          </w:rPr>
          <w:t>101</w:t>
        </w:r>
        <w:r>
          <w:rPr>
            <w:noProof/>
            <w:webHidden/>
          </w:rPr>
          <w:fldChar w:fldCharType="end"/>
        </w:r>
      </w:hyperlink>
    </w:p>
    <w:p w14:paraId="165DF9A2" w14:textId="0E5D5CB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8" w:history="1">
        <w:r w:rsidRPr="005465A9">
          <w:rPr>
            <w:rStyle w:val="Hyperlink"/>
            <w:rFonts w:ascii="Tahoma" w:hAnsi="Tahoma"/>
            <w:noProof/>
            <w:lang w:bidi="ar-BH"/>
          </w:rPr>
          <w:t>3.2.2.1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webovej služieb</w:t>
        </w:r>
        <w:r>
          <w:rPr>
            <w:noProof/>
            <w:webHidden/>
          </w:rPr>
          <w:tab/>
        </w:r>
        <w:r>
          <w:rPr>
            <w:noProof/>
            <w:webHidden/>
          </w:rPr>
          <w:fldChar w:fldCharType="begin"/>
        </w:r>
        <w:r>
          <w:rPr>
            <w:noProof/>
            <w:webHidden/>
          </w:rPr>
          <w:instrText xml:space="preserve"> PAGEREF _Toc163467458 \h </w:instrText>
        </w:r>
        <w:r>
          <w:rPr>
            <w:noProof/>
            <w:webHidden/>
          </w:rPr>
        </w:r>
        <w:r>
          <w:rPr>
            <w:noProof/>
            <w:webHidden/>
          </w:rPr>
          <w:fldChar w:fldCharType="separate"/>
        </w:r>
        <w:r>
          <w:rPr>
            <w:noProof/>
            <w:webHidden/>
          </w:rPr>
          <w:t>101</w:t>
        </w:r>
        <w:r>
          <w:rPr>
            <w:noProof/>
            <w:webHidden/>
          </w:rPr>
          <w:fldChar w:fldCharType="end"/>
        </w:r>
      </w:hyperlink>
    </w:p>
    <w:p w14:paraId="2E3E898E" w14:textId="6E594DB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59" w:history="1">
        <w:r w:rsidRPr="005465A9">
          <w:rPr>
            <w:rStyle w:val="Hyperlink"/>
            <w:rFonts w:ascii="Tahoma" w:hAnsi="Tahoma"/>
            <w:noProof/>
            <w:lang w:bidi="ar-BH"/>
          </w:rPr>
          <w:t>3.2.2.2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_Toc163467459 \h </w:instrText>
        </w:r>
        <w:r>
          <w:rPr>
            <w:noProof/>
            <w:webHidden/>
          </w:rPr>
        </w:r>
        <w:r>
          <w:rPr>
            <w:noProof/>
            <w:webHidden/>
          </w:rPr>
          <w:fldChar w:fldCharType="separate"/>
        </w:r>
        <w:r>
          <w:rPr>
            <w:noProof/>
            <w:webHidden/>
          </w:rPr>
          <w:t>102</w:t>
        </w:r>
        <w:r>
          <w:rPr>
            <w:noProof/>
            <w:webHidden/>
          </w:rPr>
          <w:fldChar w:fldCharType="end"/>
        </w:r>
      </w:hyperlink>
    </w:p>
    <w:p w14:paraId="302FCDED" w14:textId="0F210FA1"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0" w:history="1">
        <w:r w:rsidRPr="005465A9">
          <w:rPr>
            <w:rStyle w:val="Hyperlink"/>
            <w:rFonts w:ascii="Tahoma" w:hAnsi="Tahoma"/>
            <w:noProof/>
            <w:lang w:bidi="ar-BH"/>
          </w:rPr>
          <w:t>3.2.2.3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_Toc163467460 \h </w:instrText>
        </w:r>
        <w:r>
          <w:rPr>
            <w:noProof/>
            <w:webHidden/>
          </w:rPr>
        </w:r>
        <w:r>
          <w:rPr>
            <w:noProof/>
            <w:webHidden/>
          </w:rPr>
          <w:fldChar w:fldCharType="separate"/>
        </w:r>
        <w:r>
          <w:rPr>
            <w:noProof/>
            <w:webHidden/>
          </w:rPr>
          <w:t>102</w:t>
        </w:r>
        <w:r>
          <w:rPr>
            <w:noProof/>
            <w:webHidden/>
          </w:rPr>
          <w:fldChar w:fldCharType="end"/>
        </w:r>
      </w:hyperlink>
    </w:p>
    <w:p w14:paraId="34FBBF8F" w14:textId="5C1FC17D"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1" w:history="1">
        <w:r w:rsidRPr="005465A9">
          <w:rPr>
            <w:rStyle w:val="Hyperlink"/>
            <w:rFonts w:ascii="Tahoma" w:hAnsi="Tahoma"/>
            <w:noProof/>
            <w:lang w:bidi="ar-BH"/>
          </w:rPr>
          <w:t>3.2.2.4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_Toc163467461 \h </w:instrText>
        </w:r>
        <w:r>
          <w:rPr>
            <w:noProof/>
            <w:webHidden/>
          </w:rPr>
        </w:r>
        <w:r>
          <w:rPr>
            <w:noProof/>
            <w:webHidden/>
          </w:rPr>
          <w:fldChar w:fldCharType="separate"/>
        </w:r>
        <w:r>
          <w:rPr>
            <w:noProof/>
            <w:webHidden/>
          </w:rPr>
          <w:t>102</w:t>
        </w:r>
        <w:r>
          <w:rPr>
            <w:noProof/>
            <w:webHidden/>
          </w:rPr>
          <w:fldChar w:fldCharType="end"/>
        </w:r>
      </w:hyperlink>
    </w:p>
    <w:p w14:paraId="38F0AF36" w14:textId="609722C3"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2" w:history="1">
        <w:r w:rsidRPr="005465A9">
          <w:rPr>
            <w:rStyle w:val="Hyperlink"/>
            <w:rFonts w:ascii="Tahoma" w:hAnsi="Tahoma"/>
            <w:noProof/>
            <w:lang w:bidi="ar-BH"/>
          </w:rPr>
          <w:t>3.2.2.5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_Toc163467462 \h </w:instrText>
        </w:r>
        <w:r>
          <w:rPr>
            <w:noProof/>
            <w:webHidden/>
          </w:rPr>
        </w:r>
        <w:r>
          <w:rPr>
            <w:noProof/>
            <w:webHidden/>
          </w:rPr>
          <w:fldChar w:fldCharType="separate"/>
        </w:r>
        <w:r>
          <w:rPr>
            <w:noProof/>
            <w:webHidden/>
          </w:rPr>
          <w:t>102</w:t>
        </w:r>
        <w:r>
          <w:rPr>
            <w:noProof/>
            <w:webHidden/>
          </w:rPr>
          <w:fldChar w:fldCharType="end"/>
        </w:r>
      </w:hyperlink>
    </w:p>
    <w:p w14:paraId="047E716E" w14:textId="4543347A"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3" w:history="1">
        <w:r w:rsidRPr="005465A9">
          <w:rPr>
            <w:rStyle w:val="Hyperlink"/>
            <w:rFonts w:ascii="Tahoma" w:hAnsi="Tahoma"/>
            <w:noProof/>
            <w:lang w:bidi="ar-BH"/>
          </w:rPr>
          <w:t>3.2.2.6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_Toc163467463 \h </w:instrText>
        </w:r>
        <w:r>
          <w:rPr>
            <w:noProof/>
            <w:webHidden/>
          </w:rPr>
        </w:r>
        <w:r>
          <w:rPr>
            <w:noProof/>
            <w:webHidden/>
          </w:rPr>
          <w:fldChar w:fldCharType="separate"/>
        </w:r>
        <w:r>
          <w:rPr>
            <w:noProof/>
            <w:webHidden/>
          </w:rPr>
          <w:t>109</w:t>
        </w:r>
        <w:r>
          <w:rPr>
            <w:noProof/>
            <w:webHidden/>
          </w:rPr>
          <w:fldChar w:fldCharType="end"/>
        </w:r>
      </w:hyperlink>
    </w:p>
    <w:p w14:paraId="01D22F07" w14:textId="4971BBDC"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64" w:history="1">
        <w:r w:rsidRPr="005465A9">
          <w:rPr>
            <w:rStyle w:val="Hyperlink"/>
            <w:rFonts w:ascii="Tahoma" w:hAnsi="Tahoma"/>
            <w:noProof/>
            <w:lang w:bidi="ar-BH"/>
          </w:rPr>
          <w:t>3.3</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rFonts w:ascii="Tahoma" w:hAnsi="Tahoma" w:cs="Tahoma"/>
            <w:noProof/>
            <w:lang w:bidi="ar-BH"/>
          </w:rPr>
          <w:t>WS REST - Služba notifikácie o zmene údajov</w:t>
        </w:r>
        <w:r>
          <w:rPr>
            <w:noProof/>
            <w:webHidden/>
          </w:rPr>
          <w:tab/>
        </w:r>
        <w:r>
          <w:rPr>
            <w:noProof/>
            <w:webHidden/>
          </w:rPr>
          <w:fldChar w:fldCharType="begin"/>
        </w:r>
        <w:r>
          <w:rPr>
            <w:noProof/>
            <w:webHidden/>
          </w:rPr>
          <w:instrText xml:space="preserve"> PAGEREF _Toc163467464 \h </w:instrText>
        </w:r>
        <w:r>
          <w:rPr>
            <w:noProof/>
            <w:webHidden/>
          </w:rPr>
        </w:r>
        <w:r>
          <w:rPr>
            <w:noProof/>
            <w:webHidden/>
          </w:rPr>
          <w:fldChar w:fldCharType="separate"/>
        </w:r>
        <w:r>
          <w:rPr>
            <w:noProof/>
            <w:webHidden/>
          </w:rPr>
          <w:t>110</w:t>
        </w:r>
        <w:r>
          <w:rPr>
            <w:noProof/>
            <w:webHidden/>
          </w:rPr>
          <w:fldChar w:fldCharType="end"/>
        </w:r>
      </w:hyperlink>
    </w:p>
    <w:p w14:paraId="7762DD81" w14:textId="5BC6EAEB"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65" w:history="1">
        <w:r w:rsidRPr="005465A9">
          <w:rPr>
            <w:rStyle w:val="Hyperlink"/>
            <w:rFonts w:ascii="Tahoma" w:hAnsi="Tahoma"/>
            <w:noProof/>
            <w:lang w:bidi="ar-BH"/>
          </w:rPr>
          <w:t>3.3.1</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Procesné/logické údaje</w:t>
        </w:r>
        <w:r>
          <w:rPr>
            <w:noProof/>
            <w:webHidden/>
          </w:rPr>
          <w:tab/>
        </w:r>
        <w:r>
          <w:rPr>
            <w:noProof/>
            <w:webHidden/>
          </w:rPr>
          <w:fldChar w:fldCharType="begin"/>
        </w:r>
        <w:r>
          <w:rPr>
            <w:noProof/>
            <w:webHidden/>
          </w:rPr>
          <w:instrText xml:space="preserve"> PAGEREF _Toc163467465 \h </w:instrText>
        </w:r>
        <w:r>
          <w:rPr>
            <w:noProof/>
            <w:webHidden/>
          </w:rPr>
        </w:r>
        <w:r>
          <w:rPr>
            <w:noProof/>
            <w:webHidden/>
          </w:rPr>
          <w:fldChar w:fldCharType="separate"/>
        </w:r>
        <w:r>
          <w:rPr>
            <w:noProof/>
            <w:webHidden/>
          </w:rPr>
          <w:t>111</w:t>
        </w:r>
        <w:r>
          <w:rPr>
            <w:noProof/>
            <w:webHidden/>
          </w:rPr>
          <w:fldChar w:fldCharType="end"/>
        </w:r>
      </w:hyperlink>
    </w:p>
    <w:p w14:paraId="26D8A663" w14:textId="706E12D0"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6" w:history="1">
        <w:r w:rsidRPr="005465A9">
          <w:rPr>
            <w:rStyle w:val="Hyperlink"/>
            <w:rFonts w:ascii="Tahoma" w:hAnsi="Tahoma"/>
            <w:noProof/>
            <w:lang w:bidi="ar-BH"/>
          </w:rPr>
          <w:t>3.3.1.1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Procesný tok / biznis logika služby</w:t>
        </w:r>
        <w:r>
          <w:rPr>
            <w:noProof/>
            <w:webHidden/>
          </w:rPr>
          <w:tab/>
        </w:r>
        <w:r>
          <w:rPr>
            <w:noProof/>
            <w:webHidden/>
          </w:rPr>
          <w:fldChar w:fldCharType="begin"/>
        </w:r>
        <w:r>
          <w:rPr>
            <w:noProof/>
            <w:webHidden/>
          </w:rPr>
          <w:instrText xml:space="preserve"> PAGEREF _Toc163467466 \h </w:instrText>
        </w:r>
        <w:r>
          <w:rPr>
            <w:noProof/>
            <w:webHidden/>
          </w:rPr>
        </w:r>
        <w:r>
          <w:rPr>
            <w:noProof/>
            <w:webHidden/>
          </w:rPr>
          <w:fldChar w:fldCharType="separate"/>
        </w:r>
        <w:r>
          <w:rPr>
            <w:noProof/>
            <w:webHidden/>
          </w:rPr>
          <w:t>111</w:t>
        </w:r>
        <w:r>
          <w:rPr>
            <w:noProof/>
            <w:webHidden/>
          </w:rPr>
          <w:fldChar w:fldCharType="end"/>
        </w:r>
      </w:hyperlink>
    </w:p>
    <w:p w14:paraId="6073EC92" w14:textId="6F021F1B"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7" w:history="1">
        <w:r w:rsidRPr="005465A9">
          <w:rPr>
            <w:rStyle w:val="Hyperlink"/>
            <w:rFonts w:ascii="Tahoma" w:hAnsi="Tahoma"/>
            <w:noProof/>
            <w:lang w:bidi="ar-BH"/>
          </w:rPr>
          <w:t>3.3.1.2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Operácie poskytovanej služby CSRU_NotificationService</w:t>
        </w:r>
        <w:r>
          <w:rPr>
            <w:noProof/>
            <w:webHidden/>
          </w:rPr>
          <w:tab/>
        </w:r>
        <w:r>
          <w:rPr>
            <w:noProof/>
            <w:webHidden/>
          </w:rPr>
          <w:fldChar w:fldCharType="begin"/>
        </w:r>
        <w:r>
          <w:rPr>
            <w:noProof/>
            <w:webHidden/>
          </w:rPr>
          <w:instrText xml:space="preserve"> PAGEREF _Toc163467467 \h </w:instrText>
        </w:r>
        <w:r>
          <w:rPr>
            <w:noProof/>
            <w:webHidden/>
          </w:rPr>
        </w:r>
        <w:r>
          <w:rPr>
            <w:noProof/>
            <w:webHidden/>
          </w:rPr>
          <w:fldChar w:fldCharType="separate"/>
        </w:r>
        <w:r>
          <w:rPr>
            <w:noProof/>
            <w:webHidden/>
          </w:rPr>
          <w:t>112</w:t>
        </w:r>
        <w:r>
          <w:rPr>
            <w:noProof/>
            <w:webHidden/>
          </w:rPr>
          <w:fldChar w:fldCharType="end"/>
        </w:r>
      </w:hyperlink>
    </w:p>
    <w:p w14:paraId="5A477740" w14:textId="1D7D79EA"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68" w:history="1">
        <w:r w:rsidRPr="005465A9">
          <w:rPr>
            <w:rStyle w:val="Hyperlink"/>
            <w:rFonts w:ascii="Tahoma" w:hAnsi="Tahoma"/>
            <w:noProof/>
            <w:lang w:bidi="ar-BH"/>
          </w:rPr>
          <w:t>3.3.1.3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Operácia CSRU_NotificationService –  post</w:t>
        </w:r>
        <w:r>
          <w:rPr>
            <w:noProof/>
            <w:webHidden/>
          </w:rPr>
          <w:tab/>
        </w:r>
        <w:r>
          <w:rPr>
            <w:noProof/>
            <w:webHidden/>
          </w:rPr>
          <w:fldChar w:fldCharType="begin"/>
        </w:r>
        <w:r>
          <w:rPr>
            <w:noProof/>
            <w:webHidden/>
          </w:rPr>
          <w:instrText xml:space="preserve"> PAGEREF _Toc163467468 \h </w:instrText>
        </w:r>
        <w:r>
          <w:rPr>
            <w:noProof/>
            <w:webHidden/>
          </w:rPr>
        </w:r>
        <w:r>
          <w:rPr>
            <w:noProof/>
            <w:webHidden/>
          </w:rPr>
          <w:fldChar w:fldCharType="separate"/>
        </w:r>
        <w:r>
          <w:rPr>
            <w:noProof/>
            <w:webHidden/>
          </w:rPr>
          <w:t>112</w:t>
        </w:r>
        <w:r>
          <w:rPr>
            <w:noProof/>
            <w:webHidden/>
          </w:rPr>
          <w:fldChar w:fldCharType="end"/>
        </w:r>
      </w:hyperlink>
    </w:p>
    <w:p w14:paraId="02B6C6C4" w14:textId="1E72A645"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69" w:history="1">
        <w:r w:rsidRPr="005465A9">
          <w:rPr>
            <w:rStyle w:val="Hyperlink"/>
            <w:rFonts w:ascii="Tahoma" w:hAnsi="Tahoma"/>
            <w:noProof/>
            <w:lang w:bidi="ar-BH"/>
          </w:rPr>
          <w:t>3.3.2</w:t>
        </w:r>
        <w:r>
          <w:rPr>
            <w:rFonts w:asciiTheme="minorHAnsi" w:eastAsiaTheme="minorEastAsia" w:hAnsiTheme="minorHAnsi" w:cstheme="minorBidi"/>
            <w:noProof/>
            <w:kern w:val="2"/>
            <w:sz w:val="24"/>
            <w:lang w:eastAsia="sk-SK"/>
            <w14:ligatures w14:val="standardContextual"/>
          </w:rPr>
          <w:tab/>
        </w:r>
        <w:r w:rsidRPr="005465A9">
          <w:rPr>
            <w:rStyle w:val="Hyperlink"/>
            <w:rFonts w:ascii="Tahoma" w:hAnsi="Tahoma" w:cs="Tahoma"/>
            <w:noProof/>
            <w:lang w:bidi="ar-BH"/>
          </w:rPr>
          <w:t>Technické údaje</w:t>
        </w:r>
        <w:r>
          <w:rPr>
            <w:noProof/>
            <w:webHidden/>
          </w:rPr>
          <w:tab/>
        </w:r>
        <w:r>
          <w:rPr>
            <w:noProof/>
            <w:webHidden/>
          </w:rPr>
          <w:fldChar w:fldCharType="begin"/>
        </w:r>
        <w:r>
          <w:rPr>
            <w:noProof/>
            <w:webHidden/>
          </w:rPr>
          <w:instrText xml:space="preserve"> PAGEREF _Toc163467469 \h </w:instrText>
        </w:r>
        <w:r>
          <w:rPr>
            <w:noProof/>
            <w:webHidden/>
          </w:rPr>
        </w:r>
        <w:r>
          <w:rPr>
            <w:noProof/>
            <w:webHidden/>
          </w:rPr>
          <w:fldChar w:fldCharType="separate"/>
        </w:r>
        <w:r>
          <w:rPr>
            <w:noProof/>
            <w:webHidden/>
          </w:rPr>
          <w:t>113</w:t>
        </w:r>
        <w:r>
          <w:rPr>
            <w:noProof/>
            <w:webHidden/>
          </w:rPr>
          <w:fldChar w:fldCharType="end"/>
        </w:r>
      </w:hyperlink>
    </w:p>
    <w:p w14:paraId="38F411FD" w14:textId="067A2B2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0" w:history="1">
        <w:r w:rsidRPr="005465A9">
          <w:rPr>
            <w:rStyle w:val="Hyperlink"/>
            <w:rFonts w:ascii="Tahoma" w:hAnsi="Tahoma"/>
            <w:noProof/>
            <w:lang w:bidi="ar-BH"/>
          </w:rPr>
          <w:t>3.3.2.1</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Technická špecifikácia poskytovanej služby</w:t>
        </w:r>
        <w:r>
          <w:rPr>
            <w:noProof/>
            <w:webHidden/>
          </w:rPr>
          <w:tab/>
        </w:r>
        <w:r>
          <w:rPr>
            <w:noProof/>
            <w:webHidden/>
          </w:rPr>
          <w:fldChar w:fldCharType="begin"/>
        </w:r>
        <w:r>
          <w:rPr>
            <w:noProof/>
            <w:webHidden/>
          </w:rPr>
          <w:instrText xml:space="preserve"> PAGEREF _Toc163467470 \h </w:instrText>
        </w:r>
        <w:r>
          <w:rPr>
            <w:noProof/>
            <w:webHidden/>
          </w:rPr>
        </w:r>
        <w:r>
          <w:rPr>
            <w:noProof/>
            <w:webHidden/>
          </w:rPr>
          <w:fldChar w:fldCharType="separate"/>
        </w:r>
        <w:r>
          <w:rPr>
            <w:noProof/>
            <w:webHidden/>
          </w:rPr>
          <w:t>113</w:t>
        </w:r>
        <w:r>
          <w:rPr>
            <w:noProof/>
            <w:webHidden/>
          </w:rPr>
          <w:fldChar w:fldCharType="end"/>
        </w:r>
      </w:hyperlink>
    </w:p>
    <w:p w14:paraId="0662E704" w14:textId="4ED7A6D4"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1" w:history="1">
        <w:r w:rsidRPr="005465A9">
          <w:rPr>
            <w:rStyle w:val="Hyperlink"/>
            <w:rFonts w:ascii="Tahoma" w:hAnsi="Tahoma"/>
            <w:noProof/>
            <w:lang w:bidi="ar-BH"/>
          </w:rPr>
          <w:t>3.3.2.2</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_Toc163467471 \h </w:instrText>
        </w:r>
        <w:r>
          <w:rPr>
            <w:noProof/>
            <w:webHidden/>
          </w:rPr>
        </w:r>
        <w:r>
          <w:rPr>
            <w:noProof/>
            <w:webHidden/>
          </w:rPr>
          <w:fldChar w:fldCharType="separate"/>
        </w:r>
        <w:r>
          <w:rPr>
            <w:noProof/>
            <w:webHidden/>
          </w:rPr>
          <w:t>113</w:t>
        </w:r>
        <w:r>
          <w:rPr>
            <w:noProof/>
            <w:webHidden/>
          </w:rPr>
          <w:fldChar w:fldCharType="end"/>
        </w:r>
      </w:hyperlink>
    </w:p>
    <w:p w14:paraId="1B452F3D" w14:textId="2D1B0C2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2" w:history="1">
        <w:r w:rsidRPr="005465A9">
          <w:rPr>
            <w:rStyle w:val="Hyperlink"/>
            <w:rFonts w:ascii="Tahoma" w:hAnsi="Tahoma"/>
            <w:noProof/>
            <w:lang w:bidi="ar-BH"/>
          </w:rPr>
          <w:t>3.3.2.3</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_Toc163467472 \h </w:instrText>
        </w:r>
        <w:r>
          <w:rPr>
            <w:noProof/>
            <w:webHidden/>
          </w:rPr>
        </w:r>
        <w:r>
          <w:rPr>
            <w:noProof/>
            <w:webHidden/>
          </w:rPr>
          <w:fldChar w:fldCharType="separate"/>
        </w:r>
        <w:r>
          <w:rPr>
            <w:noProof/>
            <w:webHidden/>
          </w:rPr>
          <w:t>113</w:t>
        </w:r>
        <w:r>
          <w:rPr>
            <w:noProof/>
            <w:webHidden/>
          </w:rPr>
          <w:fldChar w:fldCharType="end"/>
        </w:r>
      </w:hyperlink>
    </w:p>
    <w:p w14:paraId="48320622" w14:textId="38564341"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3" w:history="1">
        <w:r w:rsidRPr="005465A9">
          <w:rPr>
            <w:rStyle w:val="Hyperlink"/>
            <w:rFonts w:ascii="Tahoma" w:hAnsi="Tahoma"/>
            <w:noProof/>
            <w:lang w:bidi="ar-BH"/>
          </w:rPr>
          <w:t>3.3.2.4</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Technické operácie služby</w:t>
        </w:r>
        <w:r>
          <w:rPr>
            <w:noProof/>
            <w:webHidden/>
          </w:rPr>
          <w:tab/>
        </w:r>
        <w:r>
          <w:rPr>
            <w:noProof/>
            <w:webHidden/>
          </w:rPr>
          <w:fldChar w:fldCharType="begin"/>
        </w:r>
        <w:r>
          <w:rPr>
            <w:noProof/>
            <w:webHidden/>
          </w:rPr>
          <w:instrText xml:space="preserve"> PAGEREF _Toc163467473 \h </w:instrText>
        </w:r>
        <w:r>
          <w:rPr>
            <w:noProof/>
            <w:webHidden/>
          </w:rPr>
        </w:r>
        <w:r>
          <w:rPr>
            <w:noProof/>
            <w:webHidden/>
          </w:rPr>
          <w:fldChar w:fldCharType="separate"/>
        </w:r>
        <w:r>
          <w:rPr>
            <w:noProof/>
            <w:webHidden/>
          </w:rPr>
          <w:t>113</w:t>
        </w:r>
        <w:r>
          <w:rPr>
            <w:noProof/>
            <w:webHidden/>
          </w:rPr>
          <w:fldChar w:fldCharType="end"/>
        </w:r>
      </w:hyperlink>
    </w:p>
    <w:p w14:paraId="4222316D" w14:textId="5AE020A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4" w:history="1">
        <w:r w:rsidRPr="005465A9">
          <w:rPr>
            <w:rStyle w:val="Hyperlink"/>
            <w:rFonts w:ascii="Tahoma" w:hAnsi="Tahoma"/>
            <w:noProof/>
            <w:lang w:bidi="ar-BH"/>
          </w:rPr>
          <w:t>3.3.2.5</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Testovacie dáta, prípady a príklady volaní s odpoveďami</w:t>
        </w:r>
        <w:r>
          <w:rPr>
            <w:noProof/>
            <w:webHidden/>
          </w:rPr>
          <w:tab/>
        </w:r>
        <w:r>
          <w:rPr>
            <w:noProof/>
            <w:webHidden/>
          </w:rPr>
          <w:fldChar w:fldCharType="begin"/>
        </w:r>
        <w:r>
          <w:rPr>
            <w:noProof/>
            <w:webHidden/>
          </w:rPr>
          <w:instrText xml:space="preserve"> PAGEREF _Toc163467474 \h </w:instrText>
        </w:r>
        <w:r>
          <w:rPr>
            <w:noProof/>
            <w:webHidden/>
          </w:rPr>
        </w:r>
        <w:r>
          <w:rPr>
            <w:noProof/>
            <w:webHidden/>
          </w:rPr>
          <w:fldChar w:fldCharType="separate"/>
        </w:r>
        <w:r>
          <w:rPr>
            <w:noProof/>
            <w:webHidden/>
          </w:rPr>
          <w:t>113</w:t>
        </w:r>
        <w:r>
          <w:rPr>
            <w:noProof/>
            <w:webHidden/>
          </w:rPr>
          <w:fldChar w:fldCharType="end"/>
        </w:r>
      </w:hyperlink>
    </w:p>
    <w:p w14:paraId="34CEEBBB" w14:textId="0E15E9B7"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5" w:history="1">
        <w:r w:rsidRPr="005465A9">
          <w:rPr>
            <w:rStyle w:val="Hyperlink"/>
            <w:rFonts w:ascii="Tahoma" w:hAnsi="Tahoma"/>
            <w:noProof/>
            <w:lang w:bidi="ar-BH"/>
          </w:rPr>
          <w:t>3.3.2.6</w:t>
        </w:r>
        <w:r>
          <w:rPr>
            <w:rFonts w:asciiTheme="minorHAnsi" w:eastAsiaTheme="minorEastAsia" w:hAnsiTheme="minorHAnsi" w:cstheme="minorBidi"/>
            <w:noProof/>
            <w:kern w:val="2"/>
            <w:sz w:val="24"/>
            <w:lang w:val="sk-SK" w:eastAsia="sk-SK"/>
            <w14:ligatures w14:val="standardContextual"/>
          </w:rPr>
          <w:tab/>
        </w:r>
        <w:r w:rsidRPr="005465A9">
          <w:rPr>
            <w:rStyle w:val="Hyperlink"/>
            <w:rFonts w:ascii="Tahoma" w:hAnsi="Tahoma" w:cs="Tahoma"/>
            <w:noProof/>
            <w:lang w:bidi="ar-BH"/>
          </w:rPr>
          <w:t>Popis výnimiek</w:t>
        </w:r>
        <w:r>
          <w:rPr>
            <w:noProof/>
            <w:webHidden/>
          </w:rPr>
          <w:tab/>
        </w:r>
        <w:r>
          <w:rPr>
            <w:noProof/>
            <w:webHidden/>
          </w:rPr>
          <w:fldChar w:fldCharType="begin"/>
        </w:r>
        <w:r>
          <w:rPr>
            <w:noProof/>
            <w:webHidden/>
          </w:rPr>
          <w:instrText xml:space="preserve"> PAGEREF _Toc163467475 \h </w:instrText>
        </w:r>
        <w:r>
          <w:rPr>
            <w:noProof/>
            <w:webHidden/>
          </w:rPr>
        </w:r>
        <w:r>
          <w:rPr>
            <w:noProof/>
            <w:webHidden/>
          </w:rPr>
          <w:fldChar w:fldCharType="separate"/>
        </w:r>
        <w:r>
          <w:rPr>
            <w:noProof/>
            <w:webHidden/>
          </w:rPr>
          <w:t>114</w:t>
        </w:r>
        <w:r>
          <w:rPr>
            <w:noProof/>
            <w:webHidden/>
          </w:rPr>
          <w:fldChar w:fldCharType="end"/>
        </w:r>
      </w:hyperlink>
    </w:p>
    <w:p w14:paraId="01362334" w14:textId="7405AE33"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76" w:history="1">
        <w:r w:rsidRPr="005465A9">
          <w:rPr>
            <w:rStyle w:val="Hyperlink"/>
            <w:noProof/>
            <w:lang w:bidi="ar-BH"/>
          </w:rPr>
          <w:t>3.4</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noProof/>
            <w:lang w:bidi="ar-BH"/>
          </w:rPr>
          <w:t>Služba pre integráciu s poskytovateľom údajov pre IS CSRÚ (Služba volania technického používateľa CSRÚ)</w:t>
        </w:r>
        <w:r>
          <w:rPr>
            <w:noProof/>
            <w:webHidden/>
          </w:rPr>
          <w:tab/>
        </w:r>
        <w:r>
          <w:rPr>
            <w:noProof/>
            <w:webHidden/>
          </w:rPr>
          <w:fldChar w:fldCharType="begin"/>
        </w:r>
        <w:r>
          <w:rPr>
            <w:noProof/>
            <w:webHidden/>
          </w:rPr>
          <w:instrText xml:space="preserve"> PAGEREF _Toc163467476 \h </w:instrText>
        </w:r>
        <w:r>
          <w:rPr>
            <w:noProof/>
            <w:webHidden/>
          </w:rPr>
        </w:r>
        <w:r>
          <w:rPr>
            <w:noProof/>
            <w:webHidden/>
          </w:rPr>
          <w:fldChar w:fldCharType="separate"/>
        </w:r>
        <w:r>
          <w:rPr>
            <w:noProof/>
            <w:webHidden/>
          </w:rPr>
          <w:t>115</w:t>
        </w:r>
        <w:r>
          <w:rPr>
            <w:noProof/>
            <w:webHidden/>
          </w:rPr>
          <w:fldChar w:fldCharType="end"/>
        </w:r>
      </w:hyperlink>
    </w:p>
    <w:p w14:paraId="14F13332" w14:textId="44EA593E" w:rsidR="00655FAF" w:rsidRDefault="00655FAF">
      <w:pPr>
        <w:pStyle w:val="TOC2"/>
        <w:tabs>
          <w:tab w:val="left" w:pos="880"/>
          <w:tab w:val="right" w:leader="dot" w:pos="9456"/>
        </w:tabs>
        <w:rPr>
          <w:rFonts w:asciiTheme="minorHAnsi" w:eastAsiaTheme="minorEastAsia" w:hAnsiTheme="minorHAnsi" w:cstheme="minorBidi"/>
          <w:smallCaps w:val="0"/>
          <w:noProof/>
          <w:kern w:val="2"/>
          <w:sz w:val="24"/>
          <w:lang w:eastAsia="sk-SK"/>
          <w14:ligatures w14:val="standardContextual"/>
        </w:rPr>
      </w:pPr>
      <w:hyperlink w:anchor="_Toc163467477" w:history="1">
        <w:r w:rsidRPr="005465A9">
          <w:rPr>
            <w:rStyle w:val="Hyperlink"/>
            <w:noProof/>
            <w:lang w:bidi="ar-BH"/>
          </w:rPr>
          <w:t>3.5</w:t>
        </w:r>
        <w:r>
          <w:rPr>
            <w:rFonts w:asciiTheme="minorHAnsi" w:eastAsiaTheme="minorEastAsia" w:hAnsiTheme="minorHAnsi" w:cstheme="minorBidi"/>
            <w:smallCaps w:val="0"/>
            <w:noProof/>
            <w:kern w:val="2"/>
            <w:sz w:val="24"/>
            <w:lang w:eastAsia="sk-SK"/>
            <w14:ligatures w14:val="standardContextual"/>
          </w:rPr>
          <w:tab/>
        </w:r>
        <w:r w:rsidRPr="005465A9">
          <w:rPr>
            <w:rStyle w:val="Hyperlink"/>
            <w:noProof/>
            <w:lang w:bidi="ar-BH"/>
          </w:rPr>
          <w:t>* CSRU_RPO_Zapis – Zápis zdrojových údajov do RPO</w:t>
        </w:r>
        <w:r>
          <w:rPr>
            <w:noProof/>
            <w:webHidden/>
          </w:rPr>
          <w:tab/>
        </w:r>
        <w:r>
          <w:rPr>
            <w:noProof/>
            <w:webHidden/>
          </w:rPr>
          <w:fldChar w:fldCharType="begin"/>
        </w:r>
        <w:r>
          <w:rPr>
            <w:noProof/>
            <w:webHidden/>
          </w:rPr>
          <w:instrText xml:space="preserve"> PAGEREF _Toc163467477 \h </w:instrText>
        </w:r>
        <w:r>
          <w:rPr>
            <w:noProof/>
            <w:webHidden/>
          </w:rPr>
        </w:r>
        <w:r>
          <w:rPr>
            <w:noProof/>
            <w:webHidden/>
          </w:rPr>
          <w:fldChar w:fldCharType="separate"/>
        </w:r>
        <w:r>
          <w:rPr>
            <w:noProof/>
            <w:webHidden/>
          </w:rPr>
          <w:t>115</w:t>
        </w:r>
        <w:r>
          <w:rPr>
            <w:noProof/>
            <w:webHidden/>
          </w:rPr>
          <w:fldChar w:fldCharType="end"/>
        </w:r>
      </w:hyperlink>
    </w:p>
    <w:p w14:paraId="0445CC93" w14:textId="3481664D"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78" w:history="1">
        <w:r w:rsidRPr="005465A9">
          <w:rPr>
            <w:rStyle w:val="Hyperlink"/>
            <w:noProof/>
            <w:lang w:bidi="ar-BH"/>
          </w:rPr>
          <w:t>3.5.1</w:t>
        </w:r>
        <w:r>
          <w:rPr>
            <w:rFonts w:asciiTheme="minorHAnsi" w:eastAsiaTheme="minorEastAsia" w:hAnsiTheme="minorHAnsi" w:cstheme="minorBidi"/>
            <w:noProof/>
            <w:kern w:val="2"/>
            <w:sz w:val="24"/>
            <w:lang w:eastAsia="sk-SK"/>
            <w14:ligatures w14:val="standardContextual"/>
          </w:rPr>
          <w:tab/>
        </w:r>
        <w:r w:rsidRPr="005465A9">
          <w:rPr>
            <w:rStyle w:val="Hyperlink"/>
            <w:noProof/>
            <w:lang w:bidi="ar-BH"/>
          </w:rPr>
          <w:t>Procesné/logické údaje</w:t>
        </w:r>
        <w:r>
          <w:rPr>
            <w:noProof/>
            <w:webHidden/>
          </w:rPr>
          <w:tab/>
        </w:r>
        <w:r>
          <w:rPr>
            <w:noProof/>
            <w:webHidden/>
          </w:rPr>
          <w:fldChar w:fldCharType="begin"/>
        </w:r>
        <w:r>
          <w:rPr>
            <w:noProof/>
            <w:webHidden/>
          </w:rPr>
          <w:instrText xml:space="preserve"> PAGEREF _Toc163467478 \h </w:instrText>
        </w:r>
        <w:r>
          <w:rPr>
            <w:noProof/>
            <w:webHidden/>
          </w:rPr>
        </w:r>
        <w:r>
          <w:rPr>
            <w:noProof/>
            <w:webHidden/>
          </w:rPr>
          <w:fldChar w:fldCharType="separate"/>
        </w:r>
        <w:r>
          <w:rPr>
            <w:noProof/>
            <w:webHidden/>
          </w:rPr>
          <w:t>115</w:t>
        </w:r>
        <w:r>
          <w:rPr>
            <w:noProof/>
            <w:webHidden/>
          </w:rPr>
          <w:fldChar w:fldCharType="end"/>
        </w:r>
      </w:hyperlink>
    </w:p>
    <w:p w14:paraId="04C5E65B" w14:textId="2F2EDC2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79" w:history="1">
        <w:r w:rsidRPr="005465A9">
          <w:rPr>
            <w:rStyle w:val="Hyperlink"/>
            <w:noProof/>
            <w:lang w:bidi="ar-BH"/>
          </w:rPr>
          <w:t>3.5.1.1</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Procesný tok / biznis logika služby</w:t>
        </w:r>
        <w:r>
          <w:rPr>
            <w:noProof/>
            <w:webHidden/>
          </w:rPr>
          <w:tab/>
        </w:r>
        <w:r>
          <w:rPr>
            <w:noProof/>
            <w:webHidden/>
          </w:rPr>
          <w:fldChar w:fldCharType="begin"/>
        </w:r>
        <w:r>
          <w:rPr>
            <w:noProof/>
            <w:webHidden/>
          </w:rPr>
          <w:instrText xml:space="preserve"> PAGEREF _Toc163467479 \h </w:instrText>
        </w:r>
        <w:r>
          <w:rPr>
            <w:noProof/>
            <w:webHidden/>
          </w:rPr>
        </w:r>
        <w:r>
          <w:rPr>
            <w:noProof/>
            <w:webHidden/>
          </w:rPr>
          <w:fldChar w:fldCharType="separate"/>
        </w:r>
        <w:r>
          <w:rPr>
            <w:noProof/>
            <w:webHidden/>
          </w:rPr>
          <w:t>115</w:t>
        </w:r>
        <w:r>
          <w:rPr>
            <w:noProof/>
            <w:webHidden/>
          </w:rPr>
          <w:fldChar w:fldCharType="end"/>
        </w:r>
      </w:hyperlink>
    </w:p>
    <w:p w14:paraId="3722DCB5" w14:textId="5344D05C"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0" w:history="1">
        <w:r w:rsidRPr="005465A9">
          <w:rPr>
            <w:rStyle w:val="Hyperlink"/>
            <w:noProof/>
            <w:lang w:bidi="ar-BH"/>
          </w:rPr>
          <w:t>3.5.1.2</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Operácie poskytovanej služby</w:t>
        </w:r>
        <w:r>
          <w:rPr>
            <w:noProof/>
            <w:webHidden/>
          </w:rPr>
          <w:tab/>
        </w:r>
        <w:r>
          <w:rPr>
            <w:noProof/>
            <w:webHidden/>
          </w:rPr>
          <w:fldChar w:fldCharType="begin"/>
        </w:r>
        <w:r>
          <w:rPr>
            <w:noProof/>
            <w:webHidden/>
          </w:rPr>
          <w:instrText xml:space="preserve"> PAGEREF _Toc163467480 \h </w:instrText>
        </w:r>
        <w:r>
          <w:rPr>
            <w:noProof/>
            <w:webHidden/>
          </w:rPr>
        </w:r>
        <w:r>
          <w:rPr>
            <w:noProof/>
            <w:webHidden/>
          </w:rPr>
          <w:fldChar w:fldCharType="separate"/>
        </w:r>
        <w:r>
          <w:rPr>
            <w:noProof/>
            <w:webHidden/>
          </w:rPr>
          <w:t>116</w:t>
        </w:r>
        <w:r>
          <w:rPr>
            <w:noProof/>
            <w:webHidden/>
          </w:rPr>
          <w:fldChar w:fldCharType="end"/>
        </w:r>
      </w:hyperlink>
    </w:p>
    <w:p w14:paraId="4F79CAF5" w14:textId="117DF7D1" w:rsidR="00655FAF" w:rsidRDefault="00655FAF">
      <w:pPr>
        <w:pStyle w:val="TOC3"/>
        <w:tabs>
          <w:tab w:val="left" w:pos="1320"/>
          <w:tab w:val="right" w:leader="dot" w:pos="9456"/>
        </w:tabs>
        <w:rPr>
          <w:rFonts w:asciiTheme="minorHAnsi" w:eastAsiaTheme="minorEastAsia" w:hAnsiTheme="minorHAnsi" w:cstheme="minorBidi"/>
          <w:noProof/>
          <w:kern w:val="2"/>
          <w:sz w:val="24"/>
          <w:lang w:eastAsia="sk-SK"/>
          <w14:ligatures w14:val="standardContextual"/>
        </w:rPr>
      </w:pPr>
      <w:hyperlink w:anchor="_Toc163467481" w:history="1">
        <w:r w:rsidRPr="005465A9">
          <w:rPr>
            <w:rStyle w:val="Hyperlink"/>
            <w:noProof/>
            <w:lang w:bidi="ar-BH"/>
          </w:rPr>
          <w:t>3.5.2</w:t>
        </w:r>
        <w:r>
          <w:rPr>
            <w:rFonts w:asciiTheme="minorHAnsi" w:eastAsiaTheme="minorEastAsia" w:hAnsiTheme="minorHAnsi" w:cstheme="minorBidi"/>
            <w:noProof/>
            <w:kern w:val="2"/>
            <w:sz w:val="24"/>
            <w:lang w:eastAsia="sk-SK"/>
            <w14:ligatures w14:val="standardContextual"/>
          </w:rPr>
          <w:tab/>
        </w:r>
        <w:r w:rsidRPr="005465A9">
          <w:rPr>
            <w:rStyle w:val="Hyperlink"/>
            <w:noProof/>
            <w:lang w:bidi="ar-BH"/>
          </w:rPr>
          <w:t>Technické údaje – CSRU_RPO_Zapis</w:t>
        </w:r>
        <w:r>
          <w:rPr>
            <w:noProof/>
            <w:webHidden/>
          </w:rPr>
          <w:tab/>
        </w:r>
        <w:r>
          <w:rPr>
            <w:noProof/>
            <w:webHidden/>
          </w:rPr>
          <w:fldChar w:fldCharType="begin"/>
        </w:r>
        <w:r>
          <w:rPr>
            <w:noProof/>
            <w:webHidden/>
          </w:rPr>
          <w:instrText xml:space="preserve"> PAGEREF _Toc163467481 \h </w:instrText>
        </w:r>
        <w:r>
          <w:rPr>
            <w:noProof/>
            <w:webHidden/>
          </w:rPr>
        </w:r>
        <w:r>
          <w:rPr>
            <w:noProof/>
            <w:webHidden/>
          </w:rPr>
          <w:fldChar w:fldCharType="separate"/>
        </w:r>
        <w:r>
          <w:rPr>
            <w:noProof/>
            <w:webHidden/>
          </w:rPr>
          <w:t>117</w:t>
        </w:r>
        <w:r>
          <w:rPr>
            <w:noProof/>
            <w:webHidden/>
          </w:rPr>
          <w:fldChar w:fldCharType="end"/>
        </w:r>
      </w:hyperlink>
    </w:p>
    <w:p w14:paraId="0E6BE7D5" w14:textId="741B4956"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2" w:history="1">
        <w:r w:rsidRPr="005465A9">
          <w:rPr>
            <w:rStyle w:val="Hyperlink"/>
            <w:noProof/>
            <w:lang w:bidi="ar-BH"/>
          </w:rPr>
          <w:t>3.5.2.1</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Technická špecifikácia poskytovanej webovej služby</w:t>
        </w:r>
        <w:r>
          <w:rPr>
            <w:noProof/>
            <w:webHidden/>
          </w:rPr>
          <w:tab/>
        </w:r>
        <w:r>
          <w:rPr>
            <w:noProof/>
            <w:webHidden/>
          </w:rPr>
          <w:fldChar w:fldCharType="begin"/>
        </w:r>
        <w:r>
          <w:rPr>
            <w:noProof/>
            <w:webHidden/>
          </w:rPr>
          <w:instrText xml:space="preserve"> PAGEREF _Toc163467482 \h </w:instrText>
        </w:r>
        <w:r>
          <w:rPr>
            <w:noProof/>
            <w:webHidden/>
          </w:rPr>
        </w:r>
        <w:r>
          <w:rPr>
            <w:noProof/>
            <w:webHidden/>
          </w:rPr>
          <w:fldChar w:fldCharType="separate"/>
        </w:r>
        <w:r>
          <w:rPr>
            <w:noProof/>
            <w:webHidden/>
          </w:rPr>
          <w:t>117</w:t>
        </w:r>
        <w:r>
          <w:rPr>
            <w:noProof/>
            <w:webHidden/>
          </w:rPr>
          <w:fldChar w:fldCharType="end"/>
        </w:r>
      </w:hyperlink>
    </w:p>
    <w:p w14:paraId="5CA98D26" w14:textId="2C527E08"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3" w:history="1">
        <w:r w:rsidRPr="005465A9">
          <w:rPr>
            <w:rStyle w:val="Hyperlink"/>
            <w:noProof/>
            <w:lang w:bidi="ar-BH"/>
          </w:rPr>
          <w:t>3.5.2.2</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Definícia dodatočných parametrov hlavičky správ (Header)</w:t>
        </w:r>
        <w:r>
          <w:rPr>
            <w:noProof/>
            <w:webHidden/>
          </w:rPr>
          <w:tab/>
        </w:r>
        <w:r>
          <w:rPr>
            <w:noProof/>
            <w:webHidden/>
          </w:rPr>
          <w:fldChar w:fldCharType="begin"/>
        </w:r>
        <w:r>
          <w:rPr>
            <w:noProof/>
            <w:webHidden/>
          </w:rPr>
          <w:instrText xml:space="preserve"> PAGEREF _Toc163467483 \h </w:instrText>
        </w:r>
        <w:r>
          <w:rPr>
            <w:noProof/>
            <w:webHidden/>
          </w:rPr>
        </w:r>
        <w:r>
          <w:rPr>
            <w:noProof/>
            <w:webHidden/>
          </w:rPr>
          <w:fldChar w:fldCharType="separate"/>
        </w:r>
        <w:r>
          <w:rPr>
            <w:noProof/>
            <w:webHidden/>
          </w:rPr>
          <w:t>118</w:t>
        </w:r>
        <w:r>
          <w:rPr>
            <w:noProof/>
            <w:webHidden/>
          </w:rPr>
          <w:fldChar w:fldCharType="end"/>
        </w:r>
      </w:hyperlink>
    </w:p>
    <w:p w14:paraId="6F98E28A" w14:textId="4345A86E"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4" w:history="1">
        <w:r w:rsidRPr="005465A9">
          <w:rPr>
            <w:rStyle w:val="Hyperlink"/>
            <w:noProof/>
            <w:lang w:bidi="ar-BH"/>
          </w:rPr>
          <w:t>3.5.2.3</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Popis spôsobu zabezpečenia a autentifikácie pri volaní operácií služby</w:t>
        </w:r>
        <w:r>
          <w:rPr>
            <w:noProof/>
            <w:webHidden/>
          </w:rPr>
          <w:tab/>
        </w:r>
        <w:r>
          <w:rPr>
            <w:noProof/>
            <w:webHidden/>
          </w:rPr>
          <w:fldChar w:fldCharType="begin"/>
        </w:r>
        <w:r>
          <w:rPr>
            <w:noProof/>
            <w:webHidden/>
          </w:rPr>
          <w:instrText xml:space="preserve"> PAGEREF _Toc163467484 \h </w:instrText>
        </w:r>
        <w:r>
          <w:rPr>
            <w:noProof/>
            <w:webHidden/>
          </w:rPr>
        </w:r>
        <w:r>
          <w:rPr>
            <w:noProof/>
            <w:webHidden/>
          </w:rPr>
          <w:fldChar w:fldCharType="separate"/>
        </w:r>
        <w:r>
          <w:rPr>
            <w:noProof/>
            <w:webHidden/>
          </w:rPr>
          <w:t>118</w:t>
        </w:r>
        <w:r>
          <w:rPr>
            <w:noProof/>
            <w:webHidden/>
          </w:rPr>
          <w:fldChar w:fldCharType="end"/>
        </w:r>
      </w:hyperlink>
    </w:p>
    <w:p w14:paraId="5737AC03" w14:textId="533359C2"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5" w:history="1">
        <w:r w:rsidRPr="005465A9">
          <w:rPr>
            <w:rStyle w:val="Hyperlink"/>
            <w:noProof/>
            <w:lang w:bidi="ar-BH"/>
          </w:rPr>
          <w:t>3.5.2.4</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Importované XSD schémy v rámci WSDL a vstupov a výstupov</w:t>
        </w:r>
        <w:r>
          <w:rPr>
            <w:noProof/>
            <w:webHidden/>
          </w:rPr>
          <w:tab/>
        </w:r>
        <w:r>
          <w:rPr>
            <w:noProof/>
            <w:webHidden/>
          </w:rPr>
          <w:fldChar w:fldCharType="begin"/>
        </w:r>
        <w:r>
          <w:rPr>
            <w:noProof/>
            <w:webHidden/>
          </w:rPr>
          <w:instrText xml:space="preserve"> PAGEREF _Toc163467485 \h </w:instrText>
        </w:r>
        <w:r>
          <w:rPr>
            <w:noProof/>
            <w:webHidden/>
          </w:rPr>
        </w:r>
        <w:r>
          <w:rPr>
            <w:noProof/>
            <w:webHidden/>
          </w:rPr>
          <w:fldChar w:fldCharType="separate"/>
        </w:r>
        <w:r>
          <w:rPr>
            <w:noProof/>
            <w:webHidden/>
          </w:rPr>
          <w:t>118</w:t>
        </w:r>
        <w:r>
          <w:rPr>
            <w:noProof/>
            <w:webHidden/>
          </w:rPr>
          <w:fldChar w:fldCharType="end"/>
        </w:r>
      </w:hyperlink>
    </w:p>
    <w:p w14:paraId="0DCECDE1" w14:textId="65E2C32F"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6" w:history="1">
        <w:r w:rsidRPr="005465A9">
          <w:rPr>
            <w:rStyle w:val="Hyperlink"/>
            <w:noProof/>
            <w:lang w:bidi="ar-BH"/>
          </w:rPr>
          <w:t>3.5.2.5</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Technické operácie služby</w:t>
        </w:r>
        <w:r>
          <w:rPr>
            <w:noProof/>
            <w:webHidden/>
          </w:rPr>
          <w:tab/>
        </w:r>
        <w:r>
          <w:rPr>
            <w:noProof/>
            <w:webHidden/>
          </w:rPr>
          <w:fldChar w:fldCharType="begin"/>
        </w:r>
        <w:r>
          <w:rPr>
            <w:noProof/>
            <w:webHidden/>
          </w:rPr>
          <w:instrText xml:space="preserve"> PAGEREF _Toc163467486 \h </w:instrText>
        </w:r>
        <w:r>
          <w:rPr>
            <w:noProof/>
            <w:webHidden/>
          </w:rPr>
        </w:r>
        <w:r>
          <w:rPr>
            <w:noProof/>
            <w:webHidden/>
          </w:rPr>
          <w:fldChar w:fldCharType="separate"/>
        </w:r>
        <w:r>
          <w:rPr>
            <w:noProof/>
            <w:webHidden/>
          </w:rPr>
          <w:t>118</w:t>
        </w:r>
        <w:r>
          <w:rPr>
            <w:noProof/>
            <w:webHidden/>
          </w:rPr>
          <w:fldChar w:fldCharType="end"/>
        </w:r>
      </w:hyperlink>
    </w:p>
    <w:p w14:paraId="51BCDB99" w14:textId="53DB4F09" w:rsidR="00655FAF" w:rsidRDefault="00655FAF">
      <w:pPr>
        <w:pStyle w:val="TOC4"/>
        <w:tabs>
          <w:tab w:val="left" w:pos="1760"/>
          <w:tab w:val="right" w:leader="dot" w:pos="9456"/>
        </w:tabs>
        <w:rPr>
          <w:rFonts w:asciiTheme="minorHAnsi" w:eastAsiaTheme="minorEastAsia" w:hAnsiTheme="minorHAnsi" w:cstheme="minorBidi"/>
          <w:noProof/>
          <w:kern w:val="2"/>
          <w:sz w:val="24"/>
          <w:lang w:val="sk-SK" w:eastAsia="sk-SK"/>
          <w14:ligatures w14:val="standardContextual"/>
        </w:rPr>
      </w:pPr>
      <w:hyperlink w:anchor="_Toc163467487" w:history="1">
        <w:r w:rsidRPr="005465A9">
          <w:rPr>
            <w:rStyle w:val="Hyperlink"/>
            <w:noProof/>
            <w:lang w:bidi="ar-BH"/>
          </w:rPr>
          <w:t>3.5.2.6</w:t>
        </w:r>
        <w:r>
          <w:rPr>
            <w:rFonts w:asciiTheme="minorHAnsi" w:eastAsiaTheme="minorEastAsia" w:hAnsiTheme="minorHAnsi" w:cstheme="minorBidi"/>
            <w:noProof/>
            <w:kern w:val="2"/>
            <w:sz w:val="24"/>
            <w:lang w:val="sk-SK" w:eastAsia="sk-SK"/>
            <w14:ligatures w14:val="standardContextual"/>
          </w:rPr>
          <w:tab/>
        </w:r>
        <w:r w:rsidRPr="005465A9">
          <w:rPr>
            <w:rStyle w:val="Hyperlink"/>
            <w:noProof/>
            <w:lang w:bidi="ar-BH"/>
          </w:rPr>
          <w:t>Popis výnimiek</w:t>
        </w:r>
        <w:r>
          <w:rPr>
            <w:noProof/>
            <w:webHidden/>
          </w:rPr>
          <w:tab/>
        </w:r>
        <w:r>
          <w:rPr>
            <w:noProof/>
            <w:webHidden/>
          </w:rPr>
          <w:fldChar w:fldCharType="begin"/>
        </w:r>
        <w:r>
          <w:rPr>
            <w:noProof/>
            <w:webHidden/>
          </w:rPr>
          <w:instrText xml:space="preserve"> PAGEREF _Toc163467487 \h </w:instrText>
        </w:r>
        <w:r>
          <w:rPr>
            <w:noProof/>
            <w:webHidden/>
          </w:rPr>
        </w:r>
        <w:r>
          <w:rPr>
            <w:noProof/>
            <w:webHidden/>
          </w:rPr>
          <w:fldChar w:fldCharType="separate"/>
        </w:r>
        <w:r>
          <w:rPr>
            <w:noProof/>
            <w:webHidden/>
          </w:rPr>
          <w:t>118</w:t>
        </w:r>
        <w:r>
          <w:rPr>
            <w:noProof/>
            <w:webHidden/>
          </w:rPr>
          <w:fldChar w:fldCharType="end"/>
        </w:r>
      </w:hyperlink>
    </w:p>
    <w:p w14:paraId="55415286" w14:textId="78B6BAEC" w:rsidR="00655FAF" w:rsidRDefault="00655FAF">
      <w:pPr>
        <w:pStyle w:val="TOC1"/>
        <w:tabs>
          <w:tab w:val="left" w:pos="480"/>
          <w:tab w:val="right" w:leader="dot" w:pos="9456"/>
        </w:tabs>
        <w:rPr>
          <w:rFonts w:asciiTheme="minorHAnsi" w:eastAsiaTheme="minorEastAsia" w:hAnsiTheme="minorHAnsi" w:cstheme="minorBidi"/>
          <w:b w:val="0"/>
          <w:bCs w:val="0"/>
          <w:smallCaps w:val="0"/>
          <w:noProof/>
          <w:kern w:val="2"/>
          <w:sz w:val="24"/>
          <w:szCs w:val="24"/>
          <w:lang w:eastAsia="sk-SK"/>
          <w14:ligatures w14:val="standardContextual"/>
        </w:rPr>
      </w:pPr>
      <w:hyperlink w:anchor="_Toc163467488" w:history="1">
        <w:r w:rsidRPr="005465A9">
          <w:rPr>
            <w:rStyle w:val="Hyperlink"/>
            <w:rFonts w:ascii="Tahoma" w:hAnsi="Tahoma"/>
            <w:noProof/>
          </w:rPr>
          <w:t>4</w:t>
        </w:r>
        <w:r>
          <w:rPr>
            <w:rFonts w:asciiTheme="minorHAnsi" w:eastAsiaTheme="minorEastAsia" w:hAnsiTheme="minorHAnsi" w:cstheme="minorBidi"/>
            <w:b w:val="0"/>
            <w:bCs w:val="0"/>
            <w:smallCaps w:val="0"/>
            <w:noProof/>
            <w:kern w:val="2"/>
            <w:sz w:val="24"/>
            <w:szCs w:val="24"/>
            <w:lang w:eastAsia="sk-SK"/>
            <w14:ligatures w14:val="standardContextual"/>
          </w:rPr>
          <w:tab/>
        </w:r>
        <w:r w:rsidRPr="005465A9">
          <w:rPr>
            <w:rStyle w:val="Hyperlink"/>
            <w:rFonts w:ascii="Tahoma" w:hAnsi="Tahoma" w:cs="Tahoma"/>
            <w:noProof/>
          </w:rPr>
          <w:t>Nefunkcionálne charakteristiky poskytovaných aplikačných služieb</w:t>
        </w:r>
        <w:r>
          <w:rPr>
            <w:noProof/>
            <w:webHidden/>
          </w:rPr>
          <w:tab/>
        </w:r>
        <w:r>
          <w:rPr>
            <w:noProof/>
            <w:webHidden/>
          </w:rPr>
          <w:fldChar w:fldCharType="begin"/>
        </w:r>
        <w:r>
          <w:rPr>
            <w:noProof/>
            <w:webHidden/>
          </w:rPr>
          <w:instrText xml:space="preserve"> PAGEREF _Toc163467488 \h </w:instrText>
        </w:r>
        <w:r>
          <w:rPr>
            <w:noProof/>
            <w:webHidden/>
          </w:rPr>
        </w:r>
        <w:r>
          <w:rPr>
            <w:noProof/>
            <w:webHidden/>
          </w:rPr>
          <w:fldChar w:fldCharType="separate"/>
        </w:r>
        <w:r>
          <w:rPr>
            <w:noProof/>
            <w:webHidden/>
          </w:rPr>
          <w:t>120</w:t>
        </w:r>
        <w:r>
          <w:rPr>
            <w:noProof/>
            <w:webHidden/>
          </w:rPr>
          <w:fldChar w:fldCharType="end"/>
        </w:r>
      </w:hyperlink>
    </w:p>
    <w:p w14:paraId="4607C5A2" w14:textId="7D2F6994" w:rsidR="00655FAF" w:rsidRDefault="00655FAF">
      <w:pPr>
        <w:pStyle w:val="TOC1"/>
        <w:tabs>
          <w:tab w:val="left" w:pos="480"/>
          <w:tab w:val="right" w:leader="dot" w:pos="9456"/>
        </w:tabs>
        <w:rPr>
          <w:rFonts w:asciiTheme="minorHAnsi" w:eastAsiaTheme="minorEastAsia" w:hAnsiTheme="minorHAnsi" w:cstheme="minorBidi"/>
          <w:b w:val="0"/>
          <w:bCs w:val="0"/>
          <w:smallCaps w:val="0"/>
          <w:noProof/>
          <w:kern w:val="2"/>
          <w:sz w:val="24"/>
          <w:szCs w:val="24"/>
          <w:lang w:eastAsia="sk-SK"/>
          <w14:ligatures w14:val="standardContextual"/>
        </w:rPr>
      </w:pPr>
      <w:hyperlink w:anchor="_Toc163467489" w:history="1">
        <w:r w:rsidRPr="005465A9">
          <w:rPr>
            <w:rStyle w:val="Hyperlink"/>
            <w:rFonts w:ascii="Tahoma" w:hAnsi="Tahoma"/>
            <w:noProof/>
          </w:rPr>
          <w:t>5</w:t>
        </w:r>
        <w:r>
          <w:rPr>
            <w:rFonts w:asciiTheme="minorHAnsi" w:eastAsiaTheme="minorEastAsia" w:hAnsiTheme="minorHAnsi" w:cstheme="minorBidi"/>
            <w:b w:val="0"/>
            <w:bCs w:val="0"/>
            <w:smallCaps w:val="0"/>
            <w:noProof/>
            <w:kern w:val="2"/>
            <w:sz w:val="24"/>
            <w:szCs w:val="24"/>
            <w:lang w:eastAsia="sk-SK"/>
            <w14:ligatures w14:val="standardContextual"/>
          </w:rPr>
          <w:tab/>
        </w:r>
        <w:r w:rsidRPr="005465A9">
          <w:rPr>
            <w:rStyle w:val="Hyperlink"/>
            <w:rFonts w:ascii="Tahoma" w:hAnsi="Tahoma" w:cs="Tahoma"/>
            <w:noProof/>
          </w:rPr>
          <w:t>Príloha č.1 – V</w:t>
        </w:r>
        <w:r w:rsidRPr="005465A9">
          <w:rPr>
            <w:rStyle w:val="Hyperlink"/>
            <w:noProof/>
          </w:rPr>
          <w:t>zorové ITN dokumenty služieb IS CSRÚ</w:t>
        </w:r>
        <w:r>
          <w:rPr>
            <w:noProof/>
            <w:webHidden/>
          </w:rPr>
          <w:tab/>
        </w:r>
        <w:r>
          <w:rPr>
            <w:noProof/>
            <w:webHidden/>
          </w:rPr>
          <w:fldChar w:fldCharType="begin"/>
        </w:r>
        <w:r>
          <w:rPr>
            <w:noProof/>
            <w:webHidden/>
          </w:rPr>
          <w:instrText xml:space="preserve"> PAGEREF _Toc163467489 \h </w:instrText>
        </w:r>
        <w:r>
          <w:rPr>
            <w:noProof/>
            <w:webHidden/>
          </w:rPr>
        </w:r>
        <w:r>
          <w:rPr>
            <w:noProof/>
            <w:webHidden/>
          </w:rPr>
          <w:fldChar w:fldCharType="separate"/>
        </w:r>
        <w:r>
          <w:rPr>
            <w:noProof/>
            <w:webHidden/>
          </w:rPr>
          <w:t>122</w:t>
        </w:r>
        <w:r>
          <w:rPr>
            <w:noProof/>
            <w:webHidden/>
          </w:rPr>
          <w:fldChar w:fldCharType="end"/>
        </w:r>
      </w:hyperlink>
    </w:p>
    <w:p w14:paraId="3335A15B" w14:textId="7F5832BF" w:rsidR="00655FAF" w:rsidRDefault="00655FAF">
      <w:pPr>
        <w:pStyle w:val="TOC1"/>
        <w:tabs>
          <w:tab w:val="left" w:pos="480"/>
          <w:tab w:val="right" w:leader="dot" w:pos="9456"/>
        </w:tabs>
        <w:rPr>
          <w:rFonts w:asciiTheme="minorHAnsi" w:eastAsiaTheme="minorEastAsia" w:hAnsiTheme="minorHAnsi" w:cstheme="minorBidi"/>
          <w:b w:val="0"/>
          <w:bCs w:val="0"/>
          <w:smallCaps w:val="0"/>
          <w:noProof/>
          <w:kern w:val="2"/>
          <w:sz w:val="24"/>
          <w:szCs w:val="24"/>
          <w:lang w:eastAsia="sk-SK"/>
          <w14:ligatures w14:val="standardContextual"/>
        </w:rPr>
      </w:pPr>
      <w:hyperlink w:anchor="_Toc163467490" w:history="1">
        <w:r w:rsidRPr="005465A9">
          <w:rPr>
            <w:rStyle w:val="Hyperlink"/>
            <w:noProof/>
          </w:rPr>
          <w:t>6</w:t>
        </w:r>
        <w:r>
          <w:rPr>
            <w:rFonts w:asciiTheme="minorHAnsi" w:eastAsiaTheme="minorEastAsia" w:hAnsiTheme="minorHAnsi" w:cstheme="minorBidi"/>
            <w:b w:val="0"/>
            <w:bCs w:val="0"/>
            <w:smallCaps w:val="0"/>
            <w:noProof/>
            <w:kern w:val="2"/>
            <w:sz w:val="24"/>
            <w:szCs w:val="24"/>
            <w:lang w:eastAsia="sk-SK"/>
            <w14:ligatures w14:val="standardContextual"/>
          </w:rPr>
          <w:tab/>
        </w:r>
        <w:r w:rsidRPr="005465A9">
          <w:rPr>
            <w:rStyle w:val="Hyperlink"/>
            <w:noProof/>
          </w:rPr>
          <w:t>Príloha č.2 – Referenčné registre (RR), Objekty evidencie (OE) a číselníky sprístupnené prostredníctvom IS CSRÚ</w:t>
        </w:r>
        <w:r>
          <w:rPr>
            <w:noProof/>
            <w:webHidden/>
          </w:rPr>
          <w:tab/>
        </w:r>
        <w:r>
          <w:rPr>
            <w:noProof/>
            <w:webHidden/>
          </w:rPr>
          <w:fldChar w:fldCharType="begin"/>
        </w:r>
        <w:r>
          <w:rPr>
            <w:noProof/>
            <w:webHidden/>
          </w:rPr>
          <w:instrText xml:space="preserve"> PAGEREF _Toc163467490 \h </w:instrText>
        </w:r>
        <w:r>
          <w:rPr>
            <w:noProof/>
            <w:webHidden/>
          </w:rPr>
        </w:r>
        <w:r>
          <w:rPr>
            <w:noProof/>
            <w:webHidden/>
          </w:rPr>
          <w:fldChar w:fldCharType="separate"/>
        </w:r>
        <w:r>
          <w:rPr>
            <w:noProof/>
            <w:webHidden/>
          </w:rPr>
          <w:t>124</w:t>
        </w:r>
        <w:r>
          <w:rPr>
            <w:noProof/>
            <w:webHidden/>
          </w:rPr>
          <w:fldChar w:fldCharType="end"/>
        </w:r>
      </w:hyperlink>
    </w:p>
    <w:p w14:paraId="0E40885B" w14:textId="2B7C012B" w:rsidR="00D75031" w:rsidRPr="00532473" w:rsidRDefault="002E4889" w:rsidP="00954F47">
      <w:pPr>
        <w:rPr>
          <w:rFonts w:ascii="Tahoma" w:hAnsi="Tahoma" w:cs="Tahoma"/>
          <w:lang w:bidi="ar-BH"/>
        </w:rPr>
        <w:sectPr w:rsidR="00D75031" w:rsidRPr="00532473" w:rsidSect="006031B1">
          <w:headerReference w:type="even" r:id="rId15"/>
          <w:footerReference w:type="even" r:id="rId16"/>
          <w:footerReference w:type="default" r:id="rId17"/>
          <w:headerReference w:type="first" r:id="rId18"/>
          <w:footerReference w:type="first" r:id="rId19"/>
          <w:pgSz w:w="11908" w:h="16833"/>
          <w:pgMar w:top="1417" w:right="1134" w:bottom="1417" w:left="1308" w:header="283" w:footer="708" w:gutter="0"/>
          <w:cols w:space="708"/>
          <w:noEndnote/>
          <w:docGrid w:linePitch="272"/>
        </w:sectPr>
      </w:pPr>
      <w:r w:rsidRPr="00532473">
        <w:rPr>
          <w:rFonts w:ascii="Tahoma" w:hAnsi="Tahoma" w:cs="Tahoma"/>
          <w:b/>
          <w:bCs/>
          <w:smallCaps/>
          <w:lang w:bidi="ar-BH"/>
        </w:rPr>
        <w:fldChar w:fldCharType="end"/>
      </w:r>
    </w:p>
    <w:p w14:paraId="5CBBB1B8" w14:textId="77777777" w:rsidR="00B4466A" w:rsidRPr="00532473" w:rsidRDefault="00B4466A" w:rsidP="00EE51B1">
      <w:pPr>
        <w:pStyle w:val="Heading1"/>
        <w:rPr>
          <w:rFonts w:ascii="Tahoma" w:hAnsi="Tahoma" w:cs="Tahoma"/>
          <w:lang w:bidi="ar-BH"/>
        </w:rPr>
      </w:pPr>
      <w:bookmarkStart w:id="3" w:name="_Toc161391744"/>
      <w:bookmarkStart w:id="4" w:name="_Toc163467358"/>
      <w:r w:rsidRPr="00532473">
        <w:rPr>
          <w:rFonts w:ascii="Tahoma" w:hAnsi="Tahoma" w:cs="Tahoma"/>
          <w:lang w:bidi="ar-BH"/>
        </w:rPr>
        <w:lastRenderedPageBreak/>
        <w:t>Generické procesné modely zahŕňajúce orchestráciu konzumovania jednotlivých aplikačných služieb poskytovateľa</w:t>
      </w:r>
      <w:bookmarkEnd w:id="3"/>
      <w:bookmarkEnd w:id="4"/>
    </w:p>
    <w:p w14:paraId="279DD58F" w14:textId="77777777" w:rsidR="00DE6EAD" w:rsidRPr="00532473" w:rsidRDefault="005628A6" w:rsidP="00533D4B">
      <w:pPr>
        <w:pStyle w:val="Heading2"/>
        <w:rPr>
          <w:rFonts w:ascii="Tahoma" w:hAnsi="Tahoma" w:cs="Tahoma"/>
          <w:color w:val="auto"/>
          <w:lang w:bidi="ar-BH"/>
        </w:rPr>
      </w:pPr>
      <w:bookmarkStart w:id="5" w:name="_Toc161391745"/>
      <w:bookmarkStart w:id="6" w:name="_Toc163467359"/>
      <w:r w:rsidRPr="00532473">
        <w:rPr>
          <w:rFonts w:ascii="Tahoma" w:hAnsi="Tahoma" w:cs="Tahoma"/>
          <w:color w:val="auto"/>
          <w:lang w:bidi="ar-BH"/>
        </w:rPr>
        <w:t>Pojmy</w:t>
      </w:r>
      <w:bookmarkEnd w:id="5"/>
      <w:bookmarkEnd w:id="6"/>
    </w:p>
    <w:p w14:paraId="6D169022" w14:textId="77777777" w:rsidR="00EE5D54" w:rsidRPr="00532473" w:rsidRDefault="000C10B9" w:rsidP="000C10B9">
      <w:pPr>
        <w:rPr>
          <w:rFonts w:ascii="Tahoma" w:hAnsi="Tahoma" w:cs="Tahoma"/>
          <w:b/>
          <w:sz w:val="18"/>
          <w:szCs w:val="18"/>
          <w:lang w:bidi="ar-BH"/>
        </w:rPr>
      </w:pPr>
      <w:r w:rsidRPr="00532473">
        <w:rPr>
          <w:rFonts w:ascii="Tahoma" w:hAnsi="Tahoma" w:cs="Tahoma"/>
          <w:b/>
          <w:sz w:val="18"/>
          <w:szCs w:val="18"/>
          <w:lang w:bidi="ar-BH"/>
        </w:rPr>
        <w:t>Oblasť dátových prvkov</w:t>
      </w:r>
      <w:r w:rsidR="00EE5D54" w:rsidRPr="00532473">
        <w:rPr>
          <w:rFonts w:ascii="Tahoma" w:hAnsi="Tahoma" w:cs="Tahoma"/>
          <w:b/>
          <w:sz w:val="18"/>
          <w:szCs w:val="18"/>
          <w:lang w:bidi="ar-BH"/>
        </w:rPr>
        <w:t>:</w:t>
      </w: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4A0" w:firstRow="1" w:lastRow="0" w:firstColumn="1" w:lastColumn="0" w:noHBand="0" w:noVBand="1"/>
      </w:tblPr>
      <w:tblGrid>
        <w:gridCol w:w="1277"/>
        <w:gridCol w:w="6378"/>
        <w:gridCol w:w="1517"/>
      </w:tblGrid>
      <w:tr w:rsidR="007E0F0C" w:rsidRPr="00532473" w14:paraId="258F031B" w14:textId="77777777" w:rsidTr="001D5842">
        <w:trPr>
          <w:trHeight w:val="492"/>
          <w:tblHeader/>
          <w:jc w:val="center"/>
        </w:trPr>
        <w:tc>
          <w:tcPr>
            <w:tcW w:w="696" w:type="pct"/>
            <w:shd w:val="clear" w:color="auto" w:fill="8DB3E2" w:themeFill="text2" w:themeFillTint="66"/>
            <w:tcMar>
              <w:top w:w="57" w:type="dxa"/>
              <w:bottom w:w="57" w:type="dxa"/>
              <w:right w:w="57" w:type="dxa"/>
            </w:tcMar>
            <w:vAlign w:val="center"/>
          </w:tcPr>
          <w:p w14:paraId="15A4699B" w14:textId="77777777" w:rsidR="00D754E2" w:rsidRPr="00532473" w:rsidRDefault="00D754E2"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Pojem</w:t>
            </w:r>
          </w:p>
        </w:tc>
        <w:tc>
          <w:tcPr>
            <w:tcW w:w="3477" w:type="pct"/>
            <w:shd w:val="clear" w:color="auto" w:fill="8DB3E2" w:themeFill="text2" w:themeFillTint="66"/>
            <w:tcMar>
              <w:top w:w="57" w:type="dxa"/>
              <w:bottom w:w="57" w:type="dxa"/>
              <w:right w:w="57" w:type="dxa"/>
            </w:tcMar>
            <w:vAlign w:val="center"/>
          </w:tcPr>
          <w:p w14:paraId="5F741F85" w14:textId="77777777" w:rsidR="00D754E2" w:rsidRPr="00532473" w:rsidRDefault="00D754E2"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Definícia</w:t>
            </w:r>
          </w:p>
        </w:tc>
        <w:tc>
          <w:tcPr>
            <w:tcW w:w="827" w:type="pct"/>
            <w:shd w:val="clear" w:color="auto" w:fill="8DB3E2" w:themeFill="text2" w:themeFillTint="66"/>
            <w:tcMar>
              <w:top w:w="57" w:type="dxa"/>
              <w:bottom w:w="57" w:type="dxa"/>
              <w:right w:w="57" w:type="dxa"/>
            </w:tcMar>
            <w:vAlign w:val="center"/>
          </w:tcPr>
          <w:p w14:paraId="04EA24B6" w14:textId="77777777" w:rsidR="00D754E2" w:rsidRPr="00532473" w:rsidRDefault="00D754E2"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Legislatíva</w:t>
            </w:r>
          </w:p>
        </w:tc>
      </w:tr>
      <w:tr w:rsidR="007E0F0C" w:rsidRPr="00532473" w14:paraId="77A3A800" w14:textId="77777777" w:rsidTr="00DA6EC5">
        <w:trPr>
          <w:jc w:val="center"/>
        </w:trPr>
        <w:tc>
          <w:tcPr>
            <w:tcW w:w="696" w:type="pct"/>
            <w:shd w:val="clear" w:color="auto" w:fill="auto"/>
            <w:tcMar>
              <w:top w:w="57" w:type="dxa"/>
              <w:bottom w:w="57" w:type="dxa"/>
              <w:right w:w="57" w:type="dxa"/>
            </w:tcMar>
            <w:vAlign w:val="center"/>
          </w:tcPr>
          <w:p w14:paraId="7A76E3FE" w14:textId="77777777" w:rsidR="00D754E2" w:rsidRPr="00532473" w:rsidRDefault="00D754E2" w:rsidP="00E87FAD">
            <w:pPr>
              <w:keepLines/>
              <w:spacing w:after="0"/>
              <w:jc w:val="left"/>
              <w:rPr>
                <w:rFonts w:ascii="Tahoma" w:hAnsi="Tahoma" w:cs="Tahoma"/>
                <w:sz w:val="18"/>
                <w:szCs w:val="18"/>
                <w:lang w:bidi="ar-BH"/>
              </w:rPr>
            </w:pPr>
            <w:r w:rsidRPr="00532473">
              <w:rPr>
                <w:rFonts w:ascii="Tahoma" w:hAnsi="Tahoma" w:cs="Tahoma"/>
                <w:sz w:val="18"/>
                <w:szCs w:val="18"/>
                <w:lang w:bidi="ar-BH"/>
              </w:rPr>
              <w:t>Dátový prvok</w:t>
            </w:r>
          </w:p>
        </w:tc>
        <w:tc>
          <w:tcPr>
            <w:tcW w:w="3477" w:type="pct"/>
            <w:shd w:val="clear" w:color="auto" w:fill="auto"/>
            <w:tcMar>
              <w:top w:w="57" w:type="dxa"/>
              <w:bottom w:w="57" w:type="dxa"/>
              <w:right w:w="57" w:type="dxa"/>
            </w:tcMar>
            <w:vAlign w:val="center"/>
          </w:tcPr>
          <w:p w14:paraId="3E158886" w14:textId="77777777" w:rsidR="00D754E2" w:rsidRPr="00532473" w:rsidRDefault="00075173" w:rsidP="001E6E4D">
            <w:pPr>
              <w:jc w:val="left"/>
              <w:rPr>
                <w:rFonts w:ascii="Tahoma" w:hAnsi="Tahoma" w:cs="Tahoma"/>
                <w:sz w:val="18"/>
                <w:szCs w:val="18"/>
                <w:lang w:bidi="ar-BH"/>
              </w:rPr>
            </w:pPr>
            <w:r w:rsidRPr="00532473">
              <w:rPr>
                <w:rFonts w:ascii="Tahoma" w:hAnsi="Tahoma" w:cs="Tahoma"/>
                <w:sz w:val="18"/>
                <w:szCs w:val="18"/>
                <w:lang w:bidi="ar-BH"/>
              </w:rPr>
              <w:t>J</w:t>
            </w:r>
            <w:r w:rsidR="00D754E2" w:rsidRPr="00532473">
              <w:rPr>
                <w:rFonts w:ascii="Tahoma" w:hAnsi="Tahoma" w:cs="Tahoma"/>
                <w:sz w:val="18"/>
                <w:szCs w:val="18"/>
                <w:lang w:bidi="ar-BH"/>
              </w:rPr>
              <w:t>ednotka údajov, ktorá je jednoznačne a</w:t>
            </w:r>
            <w:r w:rsidR="003B2BB8" w:rsidRPr="00532473">
              <w:rPr>
                <w:rFonts w:ascii="Tahoma" w:hAnsi="Tahoma" w:cs="Tahoma"/>
                <w:sz w:val="18"/>
                <w:szCs w:val="18"/>
                <w:lang w:bidi="ar-BH"/>
              </w:rPr>
              <w:t> </w:t>
            </w:r>
            <w:r w:rsidR="00D754E2" w:rsidRPr="00532473">
              <w:rPr>
                <w:rFonts w:ascii="Tahoma" w:hAnsi="Tahoma" w:cs="Tahoma"/>
                <w:sz w:val="18"/>
                <w:szCs w:val="18"/>
                <w:lang w:bidi="ar-BH"/>
              </w:rPr>
              <w:t>nedeliteľne špecifikovaná prostredníctvom súboru atribútov,</w:t>
            </w:r>
          </w:p>
        </w:tc>
        <w:tc>
          <w:tcPr>
            <w:tcW w:w="827" w:type="pct"/>
            <w:shd w:val="clear" w:color="auto" w:fill="auto"/>
            <w:tcMar>
              <w:top w:w="57" w:type="dxa"/>
              <w:bottom w:w="57" w:type="dxa"/>
              <w:right w:w="57" w:type="dxa"/>
            </w:tcMar>
            <w:vAlign w:val="center"/>
          </w:tcPr>
          <w:p w14:paraId="5B236341" w14:textId="77777777" w:rsidR="00D754E2" w:rsidRPr="00532473" w:rsidRDefault="007D5D44" w:rsidP="00501F27">
            <w:pPr>
              <w:keepLines/>
              <w:spacing w:after="0"/>
              <w:rPr>
                <w:rFonts w:ascii="Tahoma" w:hAnsi="Tahoma" w:cs="Tahoma"/>
                <w:sz w:val="18"/>
                <w:szCs w:val="18"/>
                <w:lang w:bidi="ar-BH"/>
              </w:rPr>
            </w:pPr>
            <w:r w:rsidRPr="00532473">
              <w:rPr>
                <w:rFonts w:ascii="Tahoma" w:hAnsi="Tahoma" w:cs="Tahoma"/>
                <w:sz w:val="18"/>
                <w:szCs w:val="18"/>
                <w:lang w:bidi="ar-BH"/>
              </w:rPr>
              <w:t>č. 78/2020, § 2, pís. g</w:t>
            </w:r>
          </w:p>
        </w:tc>
      </w:tr>
      <w:tr w:rsidR="007E0F0C" w:rsidRPr="00532473" w14:paraId="46319245" w14:textId="77777777" w:rsidTr="00DA6EC5">
        <w:trPr>
          <w:jc w:val="center"/>
        </w:trPr>
        <w:tc>
          <w:tcPr>
            <w:tcW w:w="696" w:type="pct"/>
            <w:shd w:val="clear" w:color="auto" w:fill="auto"/>
            <w:tcMar>
              <w:top w:w="57" w:type="dxa"/>
              <w:bottom w:w="57" w:type="dxa"/>
              <w:right w:w="57" w:type="dxa"/>
            </w:tcMar>
            <w:vAlign w:val="center"/>
          </w:tcPr>
          <w:p w14:paraId="5C70FDB6" w14:textId="77777777" w:rsidR="00D754E2" w:rsidRPr="00532473" w:rsidRDefault="00D754E2" w:rsidP="00E87FAD">
            <w:pPr>
              <w:keepLines/>
              <w:spacing w:after="0"/>
              <w:jc w:val="left"/>
              <w:rPr>
                <w:rFonts w:ascii="Tahoma" w:hAnsi="Tahoma" w:cs="Tahoma"/>
                <w:sz w:val="18"/>
                <w:szCs w:val="18"/>
                <w:lang w:bidi="ar-BH"/>
              </w:rPr>
            </w:pPr>
            <w:r w:rsidRPr="00532473">
              <w:rPr>
                <w:rFonts w:ascii="Tahoma" w:hAnsi="Tahoma" w:cs="Tahoma"/>
                <w:sz w:val="18"/>
                <w:szCs w:val="18"/>
                <w:lang w:bidi="ar-BH"/>
              </w:rPr>
              <w:t>Dataset</w:t>
            </w:r>
          </w:p>
        </w:tc>
        <w:tc>
          <w:tcPr>
            <w:tcW w:w="3477" w:type="pct"/>
            <w:shd w:val="clear" w:color="auto" w:fill="auto"/>
            <w:tcMar>
              <w:top w:w="57" w:type="dxa"/>
              <w:bottom w:w="57" w:type="dxa"/>
              <w:right w:w="57" w:type="dxa"/>
            </w:tcMar>
            <w:vAlign w:val="center"/>
          </w:tcPr>
          <w:p w14:paraId="75C216BD" w14:textId="77777777" w:rsidR="00D754E2" w:rsidRPr="00532473" w:rsidRDefault="00D754E2" w:rsidP="001E6E4D">
            <w:pPr>
              <w:keepLines/>
              <w:spacing w:after="0"/>
              <w:jc w:val="left"/>
              <w:rPr>
                <w:rFonts w:ascii="Tahoma" w:hAnsi="Tahoma" w:cs="Tahoma"/>
                <w:sz w:val="18"/>
                <w:szCs w:val="18"/>
                <w:lang w:bidi="ar-BH"/>
              </w:rPr>
            </w:pPr>
            <w:r w:rsidRPr="00532473">
              <w:rPr>
                <w:rFonts w:ascii="Tahoma" w:hAnsi="Tahoma" w:cs="Tahoma"/>
                <w:sz w:val="18"/>
                <w:szCs w:val="18"/>
                <w:lang w:bidi="ar-BH"/>
              </w:rPr>
              <w:t>Ucelená a</w:t>
            </w:r>
            <w:r w:rsidR="003B2BB8" w:rsidRPr="00532473">
              <w:rPr>
                <w:rFonts w:ascii="Tahoma" w:hAnsi="Tahoma" w:cs="Tahoma"/>
                <w:sz w:val="18"/>
                <w:szCs w:val="18"/>
                <w:lang w:bidi="ar-BH"/>
              </w:rPr>
              <w:t> </w:t>
            </w:r>
            <w:r w:rsidRPr="00532473">
              <w:rPr>
                <w:rFonts w:ascii="Tahoma" w:hAnsi="Tahoma" w:cs="Tahoma"/>
                <w:sz w:val="18"/>
                <w:szCs w:val="18"/>
                <w:lang w:bidi="ar-BH"/>
              </w:rPr>
              <w:t>samostatne použiteľná skupina súvisiacich údajov vytvorených a</w:t>
            </w:r>
            <w:r w:rsidR="003B2BB8" w:rsidRPr="00532473">
              <w:rPr>
                <w:rFonts w:ascii="Tahoma" w:hAnsi="Tahoma" w:cs="Tahoma"/>
                <w:sz w:val="18"/>
                <w:szCs w:val="18"/>
                <w:lang w:bidi="ar-BH"/>
              </w:rPr>
              <w:t> </w:t>
            </w:r>
            <w:r w:rsidRPr="00532473">
              <w:rPr>
                <w:rFonts w:ascii="Tahoma" w:hAnsi="Tahoma" w:cs="Tahoma"/>
                <w:sz w:val="18"/>
                <w:szCs w:val="18"/>
                <w:lang w:bidi="ar-BH"/>
              </w:rPr>
              <w:t>udržiavaných na určitý účel</w:t>
            </w:r>
            <w:r w:rsidR="00646026" w:rsidRPr="00532473">
              <w:rPr>
                <w:rFonts w:ascii="Tahoma" w:hAnsi="Tahoma" w:cs="Tahoma"/>
                <w:sz w:val="18"/>
                <w:szCs w:val="18"/>
                <w:lang w:bidi="ar-BH"/>
              </w:rPr>
              <w:t>,</w:t>
            </w:r>
            <w:r w:rsidRPr="00532473">
              <w:rPr>
                <w:rFonts w:ascii="Tahoma" w:hAnsi="Tahoma" w:cs="Tahoma"/>
                <w:sz w:val="18"/>
                <w:szCs w:val="18"/>
                <w:lang w:bidi="ar-BH"/>
              </w:rPr>
              <w:t xml:space="preserve"> uložených spoločne podľa rovnakej schémy</w:t>
            </w:r>
            <w:r w:rsidR="00646026" w:rsidRPr="00532473">
              <w:rPr>
                <w:rFonts w:ascii="Tahoma" w:hAnsi="Tahoma" w:cs="Tahoma"/>
                <w:sz w:val="18"/>
                <w:szCs w:val="18"/>
                <w:lang w:bidi="ar-BH"/>
              </w:rPr>
              <w:t xml:space="preserve"> a </w:t>
            </w:r>
            <w:proofErr w:type="spellStart"/>
            <w:r w:rsidR="00646026" w:rsidRPr="00532473">
              <w:rPr>
                <w:rFonts w:ascii="Tahoma" w:hAnsi="Tahoma" w:cs="Tahoma"/>
                <w:sz w:val="18"/>
                <w:szCs w:val="18"/>
                <w:lang w:bidi="ar-BH"/>
              </w:rPr>
              <w:t>a</w:t>
            </w:r>
            <w:proofErr w:type="spellEnd"/>
            <w:r w:rsidR="00646026" w:rsidRPr="00532473">
              <w:rPr>
                <w:rFonts w:ascii="Tahoma" w:hAnsi="Tahoma" w:cs="Tahoma"/>
                <w:sz w:val="18"/>
                <w:szCs w:val="18"/>
                <w:lang w:bidi="ar-BH"/>
              </w:rPr>
              <w:t xml:space="preserve"> poskytovaných prostredníctvom súboru alebo aplikačného rozhrania</w:t>
            </w:r>
          </w:p>
        </w:tc>
        <w:tc>
          <w:tcPr>
            <w:tcW w:w="827" w:type="pct"/>
            <w:shd w:val="clear" w:color="auto" w:fill="auto"/>
            <w:tcMar>
              <w:top w:w="57" w:type="dxa"/>
              <w:bottom w:w="57" w:type="dxa"/>
              <w:right w:w="57" w:type="dxa"/>
            </w:tcMar>
            <w:vAlign w:val="center"/>
          </w:tcPr>
          <w:p w14:paraId="31EF58E2" w14:textId="77777777" w:rsidR="00D754E2" w:rsidRPr="00532473" w:rsidRDefault="00CB3DDD" w:rsidP="00501F27">
            <w:pPr>
              <w:keepLines/>
              <w:spacing w:after="0"/>
              <w:rPr>
                <w:rFonts w:ascii="Tahoma" w:hAnsi="Tahoma" w:cs="Tahoma"/>
                <w:sz w:val="18"/>
                <w:szCs w:val="18"/>
                <w:lang w:bidi="ar-BH"/>
              </w:rPr>
            </w:pPr>
            <w:r w:rsidRPr="00532473">
              <w:rPr>
                <w:rFonts w:ascii="Tahoma" w:hAnsi="Tahoma" w:cs="Tahoma"/>
                <w:sz w:val="18"/>
                <w:szCs w:val="18"/>
                <w:lang w:bidi="ar-BH"/>
              </w:rPr>
              <w:t>č. 78/2020, § 2, pís. e</w:t>
            </w:r>
          </w:p>
        </w:tc>
      </w:tr>
      <w:tr w:rsidR="007E0F0C" w:rsidRPr="00532473" w14:paraId="3A84A333" w14:textId="77777777" w:rsidTr="00DA6EC5">
        <w:trPr>
          <w:jc w:val="center"/>
        </w:trPr>
        <w:tc>
          <w:tcPr>
            <w:tcW w:w="696" w:type="pct"/>
            <w:shd w:val="clear" w:color="auto" w:fill="auto"/>
            <w:tcMar>
              <w:top w:w="57" w:type="dxa"/>
              <w:bottom w:w="57" w:type="dxa"/>
              <w:right w:w="57" w:type="dxa"/>
            </w:tcMar>
            <w:vAlign w:val="center"/>
          </w:tcPr>
          <w:p w14:paraId="76C5356F" w14:textId="77777777" w:rsidR="00D754E2" w:rsidRPr="00532473" w:rsidRDefault="00D754E2" w:rsidP="00E87FAD">
            <w:pPr>
              <w:keepLines/>
              <w:spacing w:after="0"/>
              <w:jc w:val="left"/>
              <w:rPr>
                <w:rFonts w:ascii="Tahoma" w:hAnsi="Tahoma" w:cs="Tahoma"/>
                <w:sz w:val="18"/>
                <w:szCs w:val="18"/>
                <w:lang w:bidi="ar-BH"/>
              </w:rPr>
            </w:pPr>
            <w:r w:rsidRPr="00532473">
              <w:rPr>
                <w:rFonts w:ascii="Tahoma" w:hAnsi="Tahoma" w:cs="Tahoma"/>
                <w:sz w:val="18"/>
                <w:szCs w:val="18"/>
                <w:lang w:bidi="ar-BH"/>
              </w:rPr>
              <w:t>Dátový zdroj</w:t>
            </w:r>
          </w:p>
        </w:tc>
        <w:tc>
          <w:tcPr>
            <w:tcW w:w="3477" w:type="pct"/>
            <w:shd w:val="clear" w:color="auto" w:fill="auto"/>
            <w:tcMar>
              <w:top w:w="57" w:type="dxa"/>
              <w:bottom w:w="57" w:type="dxa"/>
              <w:right w:w="57" w:type="dxa"/>
            </w:tcMar>
            <w:vAlign w:val="center"/>
          </w:tcPr>
          <w:p w14:paraId="069FD166" w14:textId="77777777" w:rsidR="00D754E2" w:rsidRPr="00532473" w:rsidRDefault="00D754E2" w:rsidP="001E6E4D">
            <w:pPr>
              <w:keepLines/>
              <w:spacing w:after="0"/>
              <w:jc w:val="left"/>
              <w:rPr>
                <w:rFonts w:ascii="Tahoma" w:hAnsi="Tahoma" w:cs="Tahoma"/>
                <w:sz w:val="18"/>
                <w:szCs w:val="18"/>
                <w:lang w:bidi="ar-BH"/>
              </w:rPr>
            </w:pPr>
            <w:r w:rsidRPr="00532473">
              <w:rPr>
                <w:rFonts w:ascii="Tahoma" w:hAnsi="Tahoma" w:cs="Tahoma"/>
                <w:sz w:val="18"/>
                <w:szCs w:val="18"/>
                <w:lang w:bidi="ar-BH"/>
              </w:rPr>
              <w:t>Pôvodné miesto evidencie datasetu</w:t>
            </w:r>
          </w:p>
        </w:tc>
        <w:tc>
          <w:tcPr>
            <w:tcW w:w="827" w:type="pct"/>
            <w:shd w:val="clear" w:color="auto" w:fill="auto"/>
            <w:tcMar>
              <w:top w:w="57" w:type="dxa"/>
              <w:bottom w:w="57" w:type="dxa"/>
              <w:right w:w="57" w:type="dxa"/>
            </w:tcMar>
            <w:vAlign w:val="center"/>
          </w:tcPr>
          <w:p w14:paraId="3C30E316" w14:textId="77777777" w:rsidR="00D754E2" w:rsidRPr="00532473" w:rsidRDefault="00BD0106" w:rsidP="00501F27">
            <w:pPr>
              <w:keepLines/>
              <w:spacing w:after="0"/>
              <w:rPr>
                <w:rFonts w:ascii="Tahoma" w:hAnsi="Tahoma" w:cs="Tahoma"/>
                <w:sz w:val="18"/>
                <w:szCs w:val="18"/>
                <w:lang w:bidi="ar-BH"/>
              </w:rPr>
            </w:pPr>
            <w:r w:rsidRPr="00532473">
              <w:rPr>
                <w:rFonts w:ascii="Tahoma" w:hAnsi="Tahoma" w:cs="Tahoma"/>
                <w:sz w:val="18"/>
                <w:szCs w:val="18"/>
                <w:lang w:bidi="ar-BH"/>
              </w:rPr>
              <w:t>č. 78/2020, § 2, pís. f</w:t>
            </w:r>
          </w:p>
        </w:tc>
      </w:tr>
      <w:tr w:rsidR="00272464" w:rsidRPr="00532473" w14:paraId="72398E07" w14:textId="77777777" w:rsidTr="00DA6EC5">
        <w:trPr>
          <w:jc w:val="center"/>
        </w:trPr>
        <w:tc>
          <w:tcPr>
            <w:tcW w:w="696" w:type="pct"/>
            <w:shd w:val="clear" w:color="auto" w:fill="auto"/>
            <w:tcMar>
              <w:top w:w="57" w:type="dxa"/>
              <w:bottom w:w="57" w:type="dxa"/>
              <w:right w:w="57" w:type="dxa"/>
            </w:tcMar>
            <w:vAlign w:val="center"/>
          </w:tcPr>
          <w:p w14:paraId="0D75BE10" w14:textId="77777777" w:rsidR="00272464" w:rsidRPr="00532473" w:rsidRDefault="00272464" w:rsidP="00E87FAD">
            <w:pPr>
              <w:keepLines/>
              <w:spacing w:after="0"/>
              <w:jc w:val="left"/>
              <w:rPr>
                <w:rFonts w:ascii="Tahoma" w:hAnsi="Tahoma" w:cs="Tahoma"/>
                <w:sz w:val="18"/>
                <w:szCs w:val="18"/>
                <w:lang w:bidi="ar-BH"/>
              </w:rPr>
            </w:pPr>
            <w:r w:rsidRPr="00532473">
              <w:rPr>
                <w:rFonts w:ascii="Tahoma" w:hAnsi="Tahoma" w:cs="Tahoma"/>
                <w:sz w:val="18"/>
                <w:szCs w:val="18"/>
                <w:lang w:bidi="ar-BH"/>
              </w:rPr>
              <w:t>Gestor dátového prvku</w:t>
            </w:r>
          </w:p>
        </w:tc>
        <w:tc>
          <w:tcPr>
            <w:tcW w:w="3477" w:type="pct"/>
            <w:shd w:val="clear" w:color="auto" w:fill="auto"/>
            <w:tcMar>
              <w:top w:w="57" w:type="dxa"/>
              <w:bottom w:w="57" w:type="dxa"/>
              <w:right w:w="57" w:type="dxa"/>
            </w:tcMar>
            <w:vAlign w:val="center"/>
          </w:tcPr>
          <w:p w14:paraId="790919D1" w14:textId="77777777" w:rsidR="00272464" w:rsidRPr="00532473" w:rsidRDefault="00E43F36" w:rsidP="001E6E4D">
            <w:pPr>
              <w:keepLines/>
              <w:spacing w:after="0"/>
              <w:jc w:val="left"/>
              <w:rPr>
                <w:rFonts w:ascii="Tahoma" w:hAnsi="Tahoma" w:cs="Tahoma"/>
                <w:sz w:val="18"/>
                <w:szCs w:val="18"/>
                <w:lang w:bidi="ar-BH"/>
              </w:rPr>
            </w:pPr>
            <w:r w:rsidRPr="00532473">
              <w:rPr>
                <w:rFonts w:ascii="Tahoma" w:hAnsi="Tahoma" w:cs="Tahoma"/>
                <w:sz w:val="18"/>
                <w:szCs w:val="18"/>
                <w:lang w:bidi="ar-BH"/>
              </w:rPr>
              <w:t>Orgán riadenia, ktorý je zodpovedný za správnosť a aktuálnosť atribútov dátového prvku, ako aj za jeho obsah; gestor dátového prvku nezodpovedá za obsah prenášaný v dátovom prvku inými osobami</w:t>
            </w:r>
          </w:p>
        </w:tc>
        <w:tc>
          <w:tcPr>
            <w:tcW w:w="827" w:type="pct"/>
            <w:shd w:val="clear" w:color="auto" w:fill="auto"/>
            <w:tcMar>
              <w:top w:w="57" w:type="dxa"/>
              <w:bottom w:w="57" w:type="dxa"/>
              <w:right w:w="57" w:type="dxa"/>
            </w:tcMar>
            <w:vAlign w:val="center"/>
          </w:tcPr>
          <w:p w14:paraId="6D3054FE" w14:textId="77777777" w:rsidR="00272464" w:rsidRPr="00532473" w:rsidRDefault="00272464" w:rsidP="00501F27">
            <w:pPr>
              <w:keepLines/>
              <w:spacing w:after="0"/>
              <w:rPr>
                <w:rFonts w:ascii="Tahoma" w:hAnsi="Tahoma" w:cs="Tahoma"/>
                <w:sz w:val="18"/>
                <w:szCs w:val="18"/>
                <w:lang w:bidi="ar-BH"/>
              </w:rPr>
            </w:pPr>
            <w:r w:rsidRPr="00532473">
              <w:rPr>
                <w:rFonts w:ascii="Tahoma" w:hAnsi="Tahoma" w:cs="Tahoma"/>
                <w:sz w:val="18"/>
                <w:szCs w:val="18"/>
                <w:lang w:bidi="ar-BH"/>
              </w:rPr>
              <w:t>č. 78/2020, § 2, pís. i</w:t>
            </w:r>
          </w:p>
        </w:tc>
      </w:tr>
      <w:tr w:rsidR="00D754E2" w:rsidRPr="00532473" w14:paraId="7FDDFCA8" w14:textId="77777777" w:rsidTr="00DA6EC5">
        <w:trPr>
          <w:jc w:val="center"/>
        </w:trPr>
        <w:tc>
          <w:tcPr>
            <w:tcW w:w="696" w:type="pct"/>
            <w:shd w:val="clear" w:color="auto" w:fill="auto"/>
            <w:tcMar>
              <w:top w:w="57" w:type="dxa"/>
              <w:bottom w:w="57" w:type="dxa"/>
              <w:right w:w="57" w:type="dxa"/>
            </w:tcMar>
            <w:vAlign w:val="center"/>
          </w:tcPr>
          <w:p w14:paraId="250AA931" w14:textId="77777777" w:rsidR="00D754E2" w:rsidRPr="00532473" w:rsidRDefault="00D754E2" w:rsidP="00E87FAD">
            <w:pPr>
              <w:keepLines/>
              <w:spacing w:after="0"/>
              <w:jc w:val="left"/>
              <w:rPr>
                <w:rFonts w:ascii="Tahoma" w:hAnsi="Tahoma" w:cs="Tahoma"/>
                <w:sz w:val="18"/>
                <w:szCs w:val="18"/>
                <w:lang w:bidi="ar-BH"/>
              </w:rPr>
            </w:pPr>
            <w:proofErr w:type="spellStart"/>
            <w:r w:rsidRPr="00532473">
              <w:rPr>
                <w:rFonts w:ascii="Tahoma" w:hAnsi="Tahoma" w:cs="Tahoma"/>
                <w:sz w:val="18"/>
                <w:szCs w:val="18"/>
                <w:lang w:bidi="ar-BH"/>
              </w:rPr>
              <w:t>Metaúdaj</w:t>
            </w:r>
            <w:proofErr w:type="spellEnd"/>
          </w:p>
        </w:tc>
        <w:tc>
          <w:tcPr>
            <w:tcW w:w="3477" w:type="pct"/>
            <w:shd w:val="clear" w:color="auto" w:fill="auto"/>
            <w:tcMar>
              <w:top w:w="57" w:type="dxa"/>
              <w:bottom w:w="57" w:type="dxa"/>
              <w:right w:w="57" w:type="dxa"/>
            </w:tcMar>
            <w:vAlign w:val="center"/>
          </w:tcPr>
          <w:p w14:paraId="25098003" w14:textId="77777777" w:rsidR="00D754E2" w:rsidRPr="00532473" w:rsidRDefault="00D754E2" w:rsidP="001E6E4D">
            <w:pPr>
              <w:keepLines/>
              <w:spacing w:after="0"/>
              <w:jc w:val="left"/>
              <w:rPr>
                <w:rFonts w:ascii="Tahoma" w:hAnsi="Tahoma" w:cs="Tahoma"/>
                <w:sz w:val="18"/>
                <w:szCs w:val="18"/>
                <w:lang w:bidi="ar-BH"/>
              </w:rPr>
            </w:pPr>
            <w:r w:rsidRPr="00532473">
              <w:rPr>
                <w:rFonts w:ascii="Tahoma" w:hAnsi="Tahoma" w:cs="Tahoma"/>
                <w:sz w:val="18"/>
                <w:szCs w:val="18"/>
                <w:lang w:bidi="ar-BH"/>
              </w:rPr>
              <w:t>Štruktúrované údaje obsahujúce informácie o</w:t>
            </w:r>
            <w:r w:rsidR="003B2BB8" w:rsidRPr="00532473">
              <w:rPr>
                <w:rFonts w:ascii="Tahoma" w:hAnsi="Tahoma" w:cs="Tahoma"/>
                <w:sz w:val="18"/>
                <w:szCs w:val="18"/>
                <w:lang w:bidi="ar-BH"/>
              </w:rPr>
              <w:t> </w:t>
            </w:r>
            <w:r w:rsidRPr="00532473">
              <w:rPr>
                <w:rFonts w:ascii="Tahoma" w:hAnsi="Tahoma" w:cs="Tahoma"/>
                <w:sz w:val="18"/>
                <w:szCs w:val="18"/>
                <w:lang w:bidi="ar-BH"/>
              </w:rPr>
              <w:t xml:space="preserve">primárnych údajoch, </w:t>
            </w:r>
            <w:r w:rsidR="00030595" w:rsidRPr="00532473">
              <w:rPr>
                <w:rFonts w:ascii="Tahoma" w:hAnsi="Tahoma" w:cs="Tahoma"/>
                <w:sz w:val="18"/>
                <w:szCs w:val="18"/>
                <w:lang w:bidi="ar-BH"/>
              </w:rPr>
              <w:t xml:space="preserve">určené </w:t>
            </w:r>
            <w:r w:rsidR="00E57F7C" w:rsidRPr="00532473">
              <w:rPr>
                <w:rFonts w:ascii="Tahoma" w:hAnsi="Tahoma" w:cs="Tahoma"/>
                <w:sz w:val="18"/>
                <w:szCs w:val="18"/>
                <w:lang w:bidi="ar-BH"/>
              </w:rPr>
              <w:t xml:space="preserve">sú </w:t>
            </w:r>
            <w:r w:rsidR="00030595" w:rsidRPr="00532473">
              <w:rPr>
                <w:rFonts w:ascii="Tahoma" w:hAnsi="Tahoma" w:cs="Tahoma"/>
                <w:sz w:val="18"/>
                <w:szCs w:val="18"/>
                <w:lang w:bidi="ar-BH"/>
              </w:rPr>
              <w:t>najmä na vyhľadávanie, katalogizáciu a využívanie primárnych údajov, pričom primárne údaje spravidla reprezentujú určitý hmotný objekt alebo nehmotný objekt,</w:t>
            </w:r>
          </w:p>
        </w:tc>
        <w:tc>
          <w:tcPr>
            <w:tcW w:w="827" w:type="pct"/>
            <w:shd w:val="clear" w:color="auto" w:fill="auto"/>
            <w:tcMar>
              <w:top w:w="57" w:type="dxa"/>
              <w:bottom w:w="57" w:type="dxa"/>
              <w:right w:w="57" w:type="dxa"/>
            </w:tcMar>
            <w:vAlign w:val="center"/>
          </w:tcPr>
          <w:p w14:paraId="7880CA4E" w14:textId="77777777" w:rsidR="00D754E2" w:rsidRPr="00532473" w:rsidRDefault="000911A7" w:rsidP="00501F27">
            <w:pPr>
              <w:keepLines/>
              <w:spacing w:after="0"/>
              <w:rPr>
                <w:rFonts w:ascii="Tahoma" w:hAnsi="Tahoma" w:cs="Tahoma"/>
                <w:sz w:val="18"/>
                <w:szCs w:val="18"/>
                <w:lang w:bidi="ar-BH"/>
              </w:rPr>
            </w:pPr>
            <w:r w:rsidRPr="00532473">
              <w:rPr>
                <w:rFonts w:ascii="Tahoma" w:hAnsi="Tahoma" w:cs="Tahoma"/>
                <w:sz w:val="18"/>
                <w:szCs w:val="18"/>
                <w:lang w:bidi="ar-BH"/>
              </w:rPr>
              <w:t>č. 78/2020, § 2, pís. l</w:t>
            </w:r>
          </w:p>
        </w:tc>
      </w:tr>
    </w:tbl>
    <w:p w14:paraId="0232AFA6" w14:textId="77777777" w:rsidR="00EE5D54" w:rsidRPr="00532473" w:rsidRDefault="00EE5D54" w:rsidP="00067ECA">
      <w:pPr>
        <w:rPr>
          <w:rFonts w:ascii="Tahoma" w:hAnsi="Tahoma" w:cs="Tahoma"/>
          <w:lang w:bidi="ar-BH"/>
        </w:rPr>
      </w:pPr>
    </w:p>
    <w:p w14:paraId="6D891518" w14:textId="77777777" w:rsidR="0013070A" w:rsidRPr="00532473" w:rsidRDefault="0013070A" w:rsidP="00067ECA">
      <w:pPr>
        <w:rPr>
          <w:rFonts w:ascii="Tahoma" w:hAnsi="Tahoma" w:cs="Tahoma"/>
          <w:lang w:bidi="ar-BH"/>
        </w:rPr>
      </w:pPr>
    </w:p>
    <w:p w14:paraId="3EFB36DA" w14:textId="77777777" w:rsidR="00A15149" w:rsidRPr="00532473" w:rsidRDefault="000C10B9" w:rsidP="002C2959">
      <w:pPr>
        <w:rPr>
          <w:rFonts w:ascii="Tahoma" w:hAnsi="Tahoma" w:cs="Tahoma"/>
          <w:b/>
          <w:sz w:val="18"/>
          <w:szCs w:val="18"/>
          <w:lang w:bidi="ar-BH"/>
        </w:rPr>
      </w:pPr>
      <w:r w:rsidRPr="00532473">
        <w:rPr>
          <w:rFonts w:ascii="Tahoma" w:hAnsi="Tahoma" w:cs="Tahoma"/>
          <w:b/>
          <w:sz w:val="18"/>
          <w:szCs w:val="18"/>
          <w:lang w:bidi="ar-BH"/>
        </w:rPr>
        <w:t xml:space="preserve">Oblasť </w:t>
      </w:r>
      <w:r w:rsidR="00A15149" w:rsidRPr="00532473">
        <w:rPr>
          <w:rFonts w:ascii="Tahoma" w:hAnsi="Tahoma" w:cs="Tahoma"/>
          <w:b/>
          <w:sz w:val="18"/>
          <w:szCs w:val="18"/>
          <w:lang w:bidi="ar-BH"/>
        </w:rPr>
        <w:t>Referenčné údaje a</w:t>
      </w:r>
      <w:r w:rsidR="003B2BB8" w:rsidRPr="00532473">
        <w:rPr>
          <w:rFonts w:ascii="Tahoma" w:hAnsi="Tahoma" w:cs="Tahoma"/>
          <w:b/>
          <w:sz w:val="18"/>
          <w:szCs w:val="18"/>
          <w:lang w:bidi="ar-BH"/>
        </w:rPr>
        <w:t> </w:t>
      </w:r>
      <w:proofErr w:type="spellStart"/>
      <w:r w:rsidR="00A15149" w:rsidRPr="00532473">
        <w:rPr>
          <w:rFonts w:ascii="Tahoma" w:hAnsi="Tahoma" w:cs="Tahoma"/>
          <w:b/>
          <w:sz w:val="18"/>
          <w:szCs w:val="18"/>
          <w:lang w:bidi="ar-BH"/>
        </w:rPr>
        <w:t>referencovanie</w:t>
      </w:r>
      <w:proofErr w:type="spellEnd"/>
      <w:r w:rsidR="00A15149" w:rsidRPr="00532473">
        <w:rPr>
          <w:rFonts w:ascii="Tahoma" w:hAnsi="Tahoma" w:cs="Tahoma"/>
          <w:b/>
          <w:sz w:val="18"/>
          <w:szCs w:val="18"/>
          <w:lang w:bidi="ar-BH"/>
        </w:rPr>
        <w:t xml:space="preserve"> (RR):</w:t>
      </w:r>
    </w:p>
    <w:tbl>
      <w:tblPr>
        <w:tblW w:w="500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4A0" w:firstRow="1" w:lastRow="0" w:firstColumn="1" w:lastColumn="0" w:noHBand="0" w:noVBand="1"/>
      </w:tblPr>
      <w:tblGrid>
        <w:gridCol w:w="1216"/>
        <w:gridCol w:w="6078"/>
        <w:gridCol w:w="2162"/>
      </w:tblGrid>
      <w:tr w:rsidR="007E0F0C" w:rsidRPr="00532473" w14:paraId="5B4A8CC4" w14:textId="77777777" w:rsidTr="00DA20DD">
        <w:trPr>
          <w:trHeight w:val="492"/>
          <w:tblHeader/>
        </w:trPr>
        <w:tc>
          <w:tcPr>
            <w:tcW w:w="643" w:type="pct"/>
            <w:shd w:val="clear" w:color="auto" w:fill="8DB3E2" w:themeFill="text2" w:themeFillTint="66"/>
            <w:tcMar>
              <w:top w:w="57" w:type="dxa"/>
              <w:bottom w:w="57" w:type="dxa"/>
              <w:right w:w="57" w:type="dxa"/>
            </w:tcMar>
            <w:vAlign w:val="center"/>
          </w:tcPr>
          <w:p w14:paraId="467420C9" w14:textId="77777777" w:rsidR="00ED21F0" w:rsidRPr="00532473" w:rsidRDefault="00ED21F0"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Pojem</w:t>
            </w:r>
          </w:p>
        </w:tc>
        <w:tc>
          <w:tcPr>
            <w:tcW w:w="3214" w:type="pct"/>
            <w:shd w:val="clear" w:color="auto" w:fill="8DB3E2" w:themeFill="text2" w:themeFillTint="66"/>
            <w:tcMar>
              <w:top w:w="57" w:type="dxa"/>
              <w:bottom w:w="57" w:type="dxa"/>
              <w:right w:w="57" w:type="dxa"/>
            </w:tcMar>
            <w:vAlign w:val="center"/>
          </w:tcPr>
          <w:p w14:paraId="701AA5D2" w14:textId="77777777" w:rsidR="00ED21F0" w:rsidRPr="00532473" w:rsidRDefault="00ED21F0"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Definícia</w:t>
            </w:r>
          </w:p>
        </w:tc>
        <w:tc>
          <w:tcPr>
            <w:tcW w:w="1143" w:type="pct"/>
            <w:shd w:val="clear" w:color="auto" w:fill="8DB3E2" w:themeFill="text2" w:themeFillTint="66"/>
            <w:tcMar>
              <w:top w:w="57" w:type="dxa"/>
              <w:bottom w:w="57" w:type="dxa"/>
              <w:right w:w="57" w:type="dxa"/>
            </w:tcMar>
            <w:vAlign w:val="center"/>
          </w:tcPr>
          <w:p w14:paraId="49584B38" w14:textId="77777777" w:rsidR="00ED21F0" w:rsidRPr="00532473" w:rsidRDefault="00ED21F0"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Legislatíva</w:t>
            </w:r>
          </w:p>
        </w:tc>
      </w:tr>
      <w:tr w:rsidR="007E0F0C" w:rsidRPr="00532473" w14:paraId="1A1691F7" w14:textId="77777777" w:rsidTr="00DA20DD">
        <w:tc>
          <w:tcPr>
            <w:tcW w:w="643" w:type="pct"/>
            <w:shd w:val="clear" w:color="auto" w:fill="auto"/>
            <w:tcMar>
              <w:top w:w="57" w:type="dxa"/>
              <w:bottom w:w="57" w:type="dxa"/>
              <w:right w:w="57" w:type="dxa"/>
            </w:tcMar>
            <w:vAlign w:val="center"/>
          </w:tcPr>
          <w:p w14:paraId="56072AD8"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Objekt evidencie</w:t>
            </w:r>
          </w:p>
        </w:tc>
        <w:tc>
          <w:tcPr>
            <w:tcW w:w="3214" w:type="pct"/>
            <w:shd w:val="clear" w:color="auto" w:fill="auto"/>
            <w:tcMar>
              <w:top w:w="57" w:type="dxa"/>
              <w:bottom w:w="57" w:type="dxa"/>
              <w:right w:w="57" w:type="dxa"/>
            </w:tcMar>
            <w:vAlign w:val="center"/>
          </w:tcPr>
          <w:p w14:paraId="6C039308" w14:textId="77777777" w:rsidR="00ED21F0" w:rsidRPr="00532473" w:rsidRDefault="0060314E" w:rsidP="00056596">
            <w:pPr>
              <w:keepLines/>
              <w:spacing w:after="0"/>
              <w:rPr>
                <w:rFonts w:ascii="Tahoma" w:hAnsi="Tahoma" w:cs="Tahoma"/>
                <w:sz w:val="18"/>
                <w:szCs w:val="18"/>
                <w:lang w:bidi="ar-BH"/>
              </w:rPr>
            </w:pPr>
            <w:r w:rsidRPr="00532473">
              <w:rPr>
                <w:rFonts w:ascii="Tahoma" w:hAnsi="Tahoma" w:cs="Tahoma"/>
                <w:sz w:val="18"/>
                <w:szCs w:val="18"/>
                <w:lang w:bidi="ar-BH"/>
              </w:rPr>
              <w:t>O</w:t>
            </w:r>
            <w:r w:rsidR="00ED21F0" w:rsidRPr="00532473">
              <w:rPr>
                <w:rFonts w:ascii="Tahoma" w:hAnsi="Tahoma" w:cs="Tahoma"/>
                <w:sz w:val="18"/>
                <w:szCs w:val="18"/>
                <w:lang w:bidi="ar-BH"/>
              </w:rPr>
              <w:t>bjektom evidencie množina údajov o</w:t>
            </w:r>
            <w:r w:rsidR="003B2BB8" w:rsidRPr="00532473">
              <w:rPr>
                <w:rFonts w:ascii="Tahoma" w:hAnsi="Tahoma" w:cs="Tahoma"/>
                <w:sz w:val="18"/>
                <w:szCs w:val="18"/>
                <w:lang w:bidi="ar-BH"/>
              </w:rPr>
              <w:t> </w:t>
            </w:r>
            <w:r w:rsidR="00ED21F0" w:rsidRPr="00532473">
              <w:rPr>
                <w:rFonts w:ascii="Tahoma" w:hAnsi="Tahoma" w:cs="Tahoma"/>
                <w:sz w:val="18"/>
                <w:szCs w:val="18"/>
                <w:lang w:bidi="ar-BH"/>
              </w:rPr>
              <w:t>subjekte evidencie, ktorá je predmetom evidovania orgánom verejnej moci v</w:t>
            </w:r>
            <w:r w:rsidR="003B2BB8" w:rsidRPr="00532473">
              <w:rPr>
                <w:rFonts w:ascii="Tahoma" w:hAnsi="Tahoma" w:cs="Tahoma"/>
                <w:sz w:val="18"/>
                <w:szCs w:val="18"/>
                <w:lang w:bidi="ar-BH"/>
              </w:rPr>
              <w:t> </w:t>
            </w:r>
            <w:r w:rsidR="00ED21F0" w:rsidRPr="00532473">
              <w:rPr>
                <w:rFonts w:ascii="Tahoma" w:hAnsi="Tahoma" w:cs="Tahoma"/>
                <w:sz w:val="18"/>
                <w:szCs w:val="18"/>
                <w:lang w:bidi="ar-BH"/>
              </w:rPr>
              <w:t>rámci jeho pôsobnosti podľa osobitných predpisov</w:t>
            </w:r>
            <w:r w:rsidR="00EE2F0B" w:rsidRPr="00532473">
              <w:rPr>
                <w:rFonts w:ascii="Tahoma" w:hAnsi="Tahoma" w:cs="Tahoma"/>
                <w:sz w:val="18"/>
                <w:szCs w:val="18"/>
                <w:lang w:bidi="ar-BH"/>
              </w:rPr>
              <w:t xml:space="preserve"> </w:t>
            </w:r>
            <w:r w:rsidR="00ED21F0" w:rsidRPr="00532473">
              <w:rPr>
                <w:rFonts w:ascii="Tahoma" w:hAnsi="Tahoma" w:cs="Tahoma"/>
                <w:sz w:val="18"/>
                <w:szCs w:val="18"/>
                <w:lang w:bidi="ar-BH"/>
              </w:rPr>
              <w:t>a</w:t>
            </w:r>
            <w:r w:rsidR="003B2BB8" w:rsidRPr="00532473">
              <w:rPr>
                <w:rFonts w:ascii="Tahoma" w:hAnsi="Tahoma" w:cs="Tahoma"/>
                <w:sz w:val="18"/>
                <w:szCs w:val="18"/>
                <w:lang w:bidi="ar-BH"/>
              </w:rPr>
              <w:t> </w:t>
            </w:r>
            <w:r w:rsidR="00ED21F0" w:rsidRPr="00532473">
              <w:rPr>
                <w:rFonts w:ascii="Tahoma" w:hAnsi="Tahoma" w:cs="Tahoma"/>
                <w:sz w:val="18"/>
                <w:szCs w:val="18"/>
                <w:lang w:bidi="ar-BH"/>
              </w:rPr>
              <w:t xml:space="preserve">ktorá je jednoznačne identifikovaná </w:t>
            </w:r>
            <w:r w:rsidR="00ED21F0" w:rsidRPr="00532473">
              <w:rPr>
                <w:rFonts w:ascii="Tahoma" w:hAnsi="Tahoma" w:cs="Tahoma"/>
                <w:b/>
                <w:sz w:val="18"/>
                <w:szCs w:val="18"/>
                <w:lang w:bidi="ar-BH"/>
              </w:rPr>
              <w:t>identifikátorom objektu evidencie</w:t>
            </w:r>
            <w:r w:rsidR="00AA656A" w:rsidRPr="00532473">
              <w:rPr>
                <w:rFonts w:ascii="Tahoma" w:hAnsi="Tahoma" w:cs="Tahoma"/>
                <w:sz w:val="18"/>
                <w:szCs w:val="18"/>
                <w:lang w:bidi="ar-BH"/>
              </w:rPr>
              <w:t>.</w:t>
            </w:r>
          </w:p>
        </w:tc>
        <w:tc>
          <w:tcPr>
            <w:tcW w:w="1143" w:type="pct"/>
            <w:shd w:val="clear" w:color="auto" w:fill="auto"/>
            <w:tcMar>
              <w:top w:w="57" w:type="dxa"/>
              <w:bottom w:w="57" w:type="dxa"/>
              <w:right w:w="57" w:type="dxa"/>
            </w:tcMar>
            <w:vAlign w:val="center"/>
          </w:tcPr>
          <w:p w14:paraId="602C8FB1" w14:textId="77777777" w:rsidR="00ED21F0" w:rsidRPr="00532473" w:rsidRDefault="003B2BB8" w:rsidP="00ED2DF3">
            <w:pPr>
              <w:keepLines/>
              <w:spacing w:after="0"/>
              <w:rPr>
                <w:rFonts w:ascii="Tahoma" w:hAnsi="Tahoma" w:cs="Tahoma"/>
                <w:sz w:val="18"/>
                <w:szCs w:val="18"/>
                <w:lang w:bidi="ar-BH"/>
              </w:rPr>
            </w:pPr>
            <w:r w:rsidRPr="00532473">
              <w:rPr>
                <w:rFonts w:ascii="Tahoma" w:hAnsi="Tahoma" w:cs="Tahoma"/>
                <w:sz w:val="18"/>
                <w:szCs w:val="18"/>
                <w:lang w:bidi="ar-BH"/>
              </w:rPr>
              <w:t>Č</w:t>
            </w:r>
            <w:r w:rsidR="00ED21F0" w:rsidRPr="00532473">
              <w:rPr>
                <w:rFonts w:ascii="Tahoma" w:hAnsi="Tahoma" w:cs="Tahoma"/>
                <w:sz w:val="18"/>
                <w:szCs w:val="18"/>
                <w:lang w:bidi="ar-BH"/>
              </w:rPr>
              <w:t>. 305/2013 Z. z.</w:t>
            </w:r>
          </w:p>
          <w:p w14:paraId="289167D2"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49,</w:t>
            </w:r>
            <w:r w:rsidR="004274DF" w:rsidRPr="00532473">
              <w:rPr>
                <w:rFonts w:ascii="Tahoma" w:hAnsi="Tahoma" w:cs="Tahoma"/>
                <w:sz w:val="18"/>
                <w:szCs w:val="18"/>
                <w:lang w:bidi="ar-BH"/>
              </w:rPr>
              <w:t xml:space="preserve"> ods. 1</w:t>
            </w:r>
            <w:r w:rsidRPr="00532473">
              <w:rPr>
                <w:rFonts w:ascii="Tahoma" w:hAnsi="Tahoma" w:cs="Tahoma"/>
                <w:sz w:val="18"/>
                <w:szCs w:val="18"/>
                <w:lang w:bidi="ar-BH"/>
              </w:rPr>
              <w:t xml:space="preserve"> </w:t>
            </w:r>
            <w:r w:rsidR="004274DF" w:rsidRPr="00532473">
              <w:rPr>
                <w:rFonts w:ascii="Tahoma" w:hAnsi="Tahoma" w:cs="Tahoma"/>
                <w:sz w:val="18"/>
                <w:szCs w:val="18"/>
                <w:lang w:bidi="ar-BH"/>
              </w:rPr>
              <w:t xml:space="preserve">písm. </w:t>
            </w:r>
            <w:r w:rsidRPr="00532473">
              <w:rPr>
                <w:rFonts w:ascii="Tahoma" w:hAnsi="Tahoma" w:cs="Tahoma"/>
                <w:sz w:val="18"/>
                <w:szCs w:val="18"/>
                <w:lang w:bidi="ar-BH"/>
              </w:rPr>
              <w:t>b</w:t>
            </w:r>
          </w:p>
          <w:p w14:paraId="6D48BA0E"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(ISO 15489-1)</w:t>
            </w:r>
          </w:p>
        </w:tc>
      </w:tr>
      <w:tr w:rsidR="007E0F0C" w:rsidRPr="00532473" w14:paraId="500B6181" w14:textId="77777777" w:rsidTr="00DA20DD">
        <w:tc>
          <w:tcPr>
            <w:tcW w:w="643" w:type="pct"/>
            <w:shd w:val="clear" w:color="auto" w:fill="auto"/>
            <w:tcMar>
              <w:top w:w="57" w:type="dxa"/>
              <w:bottom w:w="57" w:type="dxa"/>
              <w:right w:w="57" w:type="dxa"/>
            </w:tcMar>
            <w:vAlign w:val="center"/>
          </w:tcPr>
          <w:p w14:paraId="6EEA7357"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Subjekt evidencie</w:t>
            </w:r>
          </w:p>
        </w:tc>
        <w:tc>
          <w:tcPr>
            <w:tcW w:w="3214" w:type="pct"/>
            <w:shd w:val="clear" w:color="auto" w:fill="auto"/>
            <w:tcMar>
              <w:top w:w="57" w:type="dxa"/>
              <w:bottom w:w="57" w:type="dxa"/>
              <w:right w:w="57" w:type="dxa"/>
            </w:tcMar>
            <w:vAlign w:val="center"/>
          </w:tcPr>
          <w:p w14:paraId="3357BCCE" w14:textId="77777777" w:rsidR="00ED21F0" w:rsidRPr="00532473" w:rsidRDefault="001A3A96" w:rsidP="00EE3CE1">
            <w:pPr>
              <w:keepLines/>
              <w:spacing w:after="0"/>
              <w:rPr>
                <w:rFonts w:ascii="Tahoma" w:hAnsi="Tahoma" w:cs="Tahoma"/>
                <w:sz w:val="18"/>
                <w:szCs w:val="18"/>
                <w:lang w:bidi="ar-BH"/>
              </w:rPr>
            </w:pPr>
            <w:r w:rsidRPr="00532473">
              <w:rPr>
                <w:rFonts w:ascii="Tahoma" w:hAnsi="Tahoma" w:cs="Tahoma"/>
                <w:sz w:val="18"/>
                <w:szCs w:val="18"/>
                <w:lang w:bidi="ar-BH"/>
              </w:rPr>
              <w:t>Subjekt</w:t>
            </w:r>
            <w:r w:rsidR="00ED21F0" w:rsidRPr="00532473">
              <w:rPr>
                <w:rFonts w:ascii="Tahoma" w:hAnsi="Tahoma" w:cs="Tahoma"/>
                <w:sz w:val="18"/>
                <w:szCs w:val="18"/>
                <w:lang w:bidi="ar-BH"/>
              </w:rPr>
              <w:t xml:space="preserve"> evidencie </w:t>
            </w:r>
            <w:r w:rsidRPr="00532473">
              <w:rPr>
                <w:rFonts w:ascii="Tahoma" w:hAnsi="Tahoma" w:cs="Tahoma"/>
                <w:sz w:val="18"/>
                <w:szCs w:val="18"/>
                <w:lang w:bidi="ar-BH"/>
              </w:rPr>
              <w:t xml:space="preserve">je </w:t>
            </w:r>
            <w:r w:rsidR="00ED21F0" w:rsidRPr="00532473">
              <w:rPr>
                <w:rFonts w:ascii="Tahoma" w:hAnsi="Tahoma" w:cs="Tahoma"/>
                <w:sz w:val="18"/>
                <w:szCs w:val="18"/>
                <w:lang w:bidi="ar-BH"/>
              </w:rPr>
              <w:t>osoba, vec, právo, povinnosť alebo skutočnosť, údaje o</w:t>
            </w:r>
            <w:r w:rsidR="003B2BB8" w:rsidRPr="00532473">
              <w:rPr>
                <w:rFonts w:ascii="Tahoma" w:hAnsi="Tahoma" w:cs="Tahoma"/>
                <w:sz w:val="18"/>
                <w:szCs w:val="18"/>
                <w:lang w:bidi="ar-BH"/>
              </w:rPr>
              <w:t> </w:t>
            </w:r>
            <w:r w:rsidR="00ED21F0" w:rsidRPr="00532473">
              <w:rPr>
                <w:rFonts w:ascii="Tahoma" w:hAnsi="Tahoma" w:cs="Tahoma"/>
                <w:sz w:val="18"/>
                <w:szCs w:val="18"/>
                <w:lang w:bidi="ar-BH"/>
              </w:rPr>
              <w:t>ktorých sú predmetom evidovania orgánom verejnej moci v</w:t>
            </w:r>
            <w:r w:rsidR="003B2BB8" w:rsidRPr="00532473">
              <w:rPr>
                <w:rFonts w:ascii="Tahoma" w:hAnsi="Tahoma" w:cs="Tahoma"/>
                <w:sz w:val="18"/>
                <w:szCs w:val="18"/>
                <w:lang w:bidi="ar-BH"/>
              </w:rPr>
              <w:t> </w:t>
            </w:r>
            <w:r w:rsidR="00ED21F0" w:rsidRPr="00532473">
              <w:rPr>
                <w:rFonts w:ascii="Tahoma" w:hAnsi="Tahoma" w:cs="Tahoma"/>
                <w:sz w:val="18"/>
                <w:szCs w:val="18"/>
                <w:lang w:bidi="ar-BH"/>
              </w:rPr>
              <w:t>rámci jeho pôsobnosti</w:t>
            </w:r>
          </w:p>
        </w:tc>
        <w:tc>
          <w:tcPr>
            <w:tcW w:w="1143" w:type="pct"/>
            <w:shd w:val="clear" w:color="auto" w:fill="auto"/>
            <w:tcMar>
              <w:top w:w="57" w:type="dxa"/>
              <w:bottom w:w="57" w:type="dxa"/>
              <w:right w:w="57" w:type="dxa"/>
            </w:tcMar>
            <w:vAlign w:val="center"/>
          </w:tcPr>
          <w:p w14:paraId="47F2E967"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č. 305/2013 Z. z.</w:t>
            </w:r>
          </w:p>
          <w:p w14:paraId="4CF0E198"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49,</w:t>
            </w:r>
            <w:r w:rsidR="004274DF" w:rsidRPr="00532473">
              <w:rPr>
                <w:rFonts w:ascii="Tahoma" w:hAnsi="Tahoma" w:cs="Tahoma"/>
                <w:sz w:val="18"/>
                <w:szCs w:val="18"/>
                <w:lang w:bidi="ar-BH"/>
              </w:rPr>
              <w:t xml:space="preserve"> ods. 1 písm.</w:t>
            </w:r>
            <w:r w:rsidRPr="00532473">
              <w:rPr>
                <w:rFonts w:ascii="Tahoma" w:hAnsi="Tahoma" w:cs="Tahoma"/>
                <w:sz w:val="18"/>
                <w:szCs w:val="18"/>
                <w:lang w:bidi="ar-BH"/>
              </w:rPr>
              <w:t xml:space="preserve"> c</w:t>
            </w:r>
          </w:p>
        </w:tc>
      </w:tr>
      <w:tr w:rsidR="007E0F0C" w:rsidRPr="00532473" w14:paraId="6EBAD4EA" w14:textId="77777777" w:rsidTr="00DA20DD">
        <w:tc>
          <w:tcPr>
            <w:tcW w:w="643" w:type="pct"/>
            <w:shd w:val="clear" w:color="auto" w:fill="auto"/>
            <w:tcMar>
              <w:top w:w="57" w:type="dxa"/>
              <w:bottom w:w="57" w:type="dxa"/>
              <w:right w:w="57" w:type="dxa"/>
            </w:tcMar>
            <w:vAlign w:val="center"/>
          </w:tcPr>
          <w:p w14:paraId="5FA8712C"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xml:space="preserve">Register </w:t>
            </w:r>
          </w:p>
        </w:tc>
        <w:tc>
          <w:tcPr>
            <w:tcW w:w="3214" w:type="pct"/>
            <w:shd w:val="clear" w:color="auto" w:fill="auto"/>
            <w:tcMar>
              <w:top w:w="57" w:type="dxa"/>
              <w:bottom w:w="57" w:type="dxa"/>
              <w:right w:w="57" w:type="dxa"/>
            </w:tcMar>
            <w:vAlign w:val="center"/>
          </w:tcPr>
          <w:p w14:paraId="5C0A809F"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xml:space="preserve">Miesto elektronického uchovávania </w:t>
            </w:r>
            <w:r w:rsidRPr="00532473">
              <w:rPr>
                <w:rFonts w:ascii="Tahoma" w:hAnsi="Tahoma" w:cs="Tahoma"/>
                <w:b/>
                <w:sz w:val="18"/>
                <w:szCs w:val="18"/>
                <w:lang w:bidi="ar-BH"/>
              </w:rPr>
              <w:t>objektov evidencie</w:t>
            </w:r>
            <w:r w:rsidRPr="00532473">
              <w:rPr>
                <w:rFonts w:ascii="Tahoma" w:hAnsi="Tahoma" w:cs="Tahoma"/>
                <w:sz w:val="18"/>
                <w:szCs w:val="18"/>
                <w:lang w:bidi="ar-BH"/>
              </w:rPr>
              <w:t>, ktoré vytvára, uchováva a</w:t>
            </w:r>
            <w:r w:rsidR="003B2BB8" w:rsidRPr="00532473">
              <w:rPr>
                <w:rFonts w:ascii="Tahoma" w:hAnsi="Tahoma" w:cs="Tahoma"/>
                <w:sz w:val="18"/>
                <w:szCs w:val="18"/>
                <w:lang w:bidi="ar-BH"/>
              </w:rPr>
              <w:t> </w:t>
            </w:r>
            <w:r w:rsidRPr="00532473">
              <w:rPr>
                <w:rFonts w:ascii="Tahoma" w:hAnsi="Tahoma" w:cs="Tahoma"/>
                <w:sz w:val="18"/>
                <w:szCs w:val="18"/>
                <w:lang w:bidi="ar-BH"/>
              </w:rPr>
              <w:t>vykonáva vo vzťahu k</w:t>
            </w:r>
            <w:r w:rsidR="003B2BB8" w:rsidRPr="00532473">
              <w:rPr>
                <w:rFonts w:ascii="Tahoma" w:hAnsi="Tahoma" w:cs="Tahoma"/>
                <w:sz w:val="18"/>
                <w:szCs w:val="18"/>
                <w:lang w:bidi="ar-BH"/>
              </w:rPr>
              <w:t> </w:t>
            </w:r>
            <w:r w:rsidRPr="00532473">
              <w:rPr>
                <w:rFonts w:ascii="Tahoma" w:hAnsi="Tahoma" w:cs="Tahoma"/>
                <w:sz w:val="18"/>
                <w:szCs w:val="18"/>
                <w:lang w:bidi="ar-BH"/>
              </w:rPr>
              <w:t>nim ďalšie úkony orgán verejnej moci v</w:t>
            </w:r>
            <w:r w:rsidR="003B2BB8" w:rsidRPr="00532473">
              <w:rPr>
                <w:rFonts w:ascii="Tahoma" w:hAnsi="Tahoma" w:cs="Tahoma"/>
                <w:sz w:val="18"/>
                <w:szCs w:val="18"/>
                <w:lang w:bidi="ar-BH"/>
              </w:rPr>
              <w:t> </w:t>
            </w:r>
            <w:r w:rsidRPr="00532473">
              <w:rPr>
                <w:rFonts w:ascii="Tahoma" w:hAnsi="Tahoma" w:cs="Tahoma"/>
                <w:sz w:val="18"/>
                <w:szCs w:val="18"/>
                <w:lang w:bidi="ar-BH"/>
              </w:rPr>
              <w:t>rámci svojej pôsobnosti a</w:t>
            </w:r>
            <w:r w:rsidR="003B2BB8" w:rsidRPr="00532473">
              <w:rPr>
                <w:rFonts w:ascii="Tahoma" w:hAnsi="Tahoma" w:cs="Tahoma"/>
                <w:sz w:val="18"/>
                <w:szCs w:val="18"/>
                <w:lang w:bidi="ar-BH"/>
              </w:rPr>
              <w:t> </w:t>
            </w:r>
            <w:r w:rsidRPr="00532473">
              <w:rPr>
                <w:rFonts w:ascii="Tahoma" w:hAnsi="Tahoma" w:cs="Tahoma"/>
                <w:sz w:val="18"/>
                <w:szCs w:val="18"/>
                <w:lang w:bidi="ar-BH"/>
              </w:rPr>
              <w:t>podľa osobitných predpisov</w:t>
            </w:r>
          </w:p>
        </w:tc>
        <w:tc>
          <w:tcPr>
            <w:tcW w:w="1143" w:type="pct"/>
            <w:shd w:val="clear" w:color="auto" w:fill="auto"/>
            <w:tcMar>
              <w:top w:w="57" w:type="dxa"/>
              <w:bottom w:w="57" w:type="dxa"/>
              <w:right w:w="57" w:type="dxa"/>
            </w:tcMar>
            <w:vAlign w:val="center"/>
          </w:tcPr>
          <w:p w14:paraId="19F53339"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xml:space="preserve">č. 305/2013 Z. z., § 49, </w:t>
            </w:r>
            <w:r w:rsidR="004274DF" w:rsidRPr="00532473">
              <w:rPr>
                <w:rFonts w:ascii="Tahoma" w:hAnsi="Tahoma" w:cs="Tahoma"/>
                <w:sz w:val="18"/>
                <w:szCs w:val="18"/>
                <w:lang w:bidi="ar-BH"/>
              </w:rPr>
              <w:t xml:space="preserve">ods. 1 písm. </w:t>
            </w:r>
            <w:r w:rsidRPr="00532473">
              <w:rPr>
                <w:rFonts w:ascii="Tahoma" w:hAnsi="Tahoma" w:cs="Tahoma"/>
                <w:sz w:val="18"/>
                <w:szCs w:val="18"/>
                <w:lang w:bidi="ar-BH"/>
              </w:rPr>
              <w:t xml:space="preserve"> a</w:t>
            </w:r>
          </w:p>
        </w:tc>
      </w:tr>
      <w:tr w:rsidR="007E0F0C" w:rsidRPr="00532473" w14:paraId="4175DE8F" w14:textId="77777777" w:rsidTr="00DA20DD">
        <w:tc>
          <w:tcPr>
            <w:tcW w:w="643" w:type="pct"/>
            <w:shd w:val="clear" w:color="auto" w:fill="auto"/>
            <w:tcMar>
              <w:top w:w="57" w:type="dxa"/>
              <w:bottom w:w="57" w:type="dxa"/>
              <w:right w:w="57" w:type="dxa"/>
            </w:tcMar>
            <w:vAlign w:val="center"/>
          </w:tcPr>
          <w:p w14:paraId="10871297"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Referenčný register</w:t>
            </w:r>
          </w:p>
        </w:tc>
        <w:tc>
          <w:tcPr>
            <w:tcW w:w="3214" w:type="pct"/>
            <w:shd w:val="clear" w:color="auto" w:fill="auto"/>
            <w:tcMar>
              <w:top w:w="57" w:type="dxa"/>
              <w:bottom w:w="57" w:type="dxa"/>
              <w:right w:w="57" w:type="dxa"/>
            </w:tcMar>
            <w:vAlign w:val="center"/>
          </w:tcPr>
          <w:p w14:paraId="28E0EED1"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Referenčným registrom je register, ktorý je uvedený v</w:t>
            </w:r>
            <w:r w:rsidR="003B2BB8" w:rsidRPr="00532473">
              <w:rPr>
                <w:rFonts w:ascii="Tahoma" w:hAnsi="Tahoma" w:cs="Tahoma"/>
                <w:sz w:val="18"/>
                <w:szCs w:val="18"/>
                <w:lang w:bidi="ar-BH"/>
              </w:rPr>
              <w:t> </w:t>
            </w:r>
            <w:r w:rsidRPr="00532473">
              <w:rPr>
                <w:rFonts w:ascii="Tahoma" w:hAnsi="Tahoma" w:cs="Tahoma"/>
                <w:sz w:val="18"/>
                <w:szCs w:val="18"/>
                <w:lang w:bidi="ar-BH"/>
              </w:rPr>
              <w:t>zozname referenčných registrov.</w:t>
            </w:r>
          </w:p>
        </w:tc>
        <w:tc>
          <w:tcPr>
            <w:tcW w:w="1143" w:type="pct"/>
            <w:shd w:val="clear" w:color="auto" w:fill="auto"/>
            <w:tcMar>
              <w:top w:w="57" w:type="dxa"/>
              <w:bottom w:w="57" w:type="dxa"/>
              <w:right w:w="57" w:type="dxa"/>
            </w:tcMar>
            <w:vAlign w:val="center"/>
          </w:tcPr>
          <w:p w14:paraId="58369819" w14:textId="77777777" w:rsidR="00ED21F0" w:rsidRPr="00532473" w:rsidRDefault="003B2BB8" w:rsidP="00ED2DF3">
            <w:pPr>
              <w:keepLines/>
              <w:spacing w:after="0"/>
              <w:rPr>
                <w:rFonts w:ascii="Tahoma" w:hAnsi="Tahoma" w:cs="Tahoma"/>
                <w:sz w:val="18"/>
                <w:szCs w:val="18"/>
                <w:lang w:bidi="ar-BH"/>
              </w:rPr>
            </w:pPr>
            <w:r w:rsidRPr="00532473">
              <w:rPr>
                <w:rFonts w:ascii="Tahoma" w:hAnsi="Tahoma" w:cs="Tahoma"/>
                <w:sz w:val="18"/>
                <w:szCs w:val="18"/>
                <w:lang w:bidi="ar-BH"/>
              </w:rPr>
              <w:t>Č</w:t>
            </w:r>
            <w:r w:rsidR="00ED21F0" w:rsidRPr="00532473">
              <w:rPr>
                <w:rFonts w:ascii="Tahoma" w:hAnsi="Tahoma" w:cs="Tahoma"/>
                <w:sz w:val="18"/>
                <w:szCs w:val="18"/>
                <w:lang w:bidi="ar-BH"/>
              </w:rPr>
              <w:t>. 305/2013 Z. z., § 51, ods. 1</w:t>
            </w:r>
          </w:p>
        </w:tc>
      </w:tr>
      <w:tr w:rsidR="007E0F0C" w:rsidRPr="00532473" w14:paraId="626BF086" w14:textId="77777777" w:rsidTr="00DA20DD">
        <w:tc>
          <w:tcPr>
            <w:tcW w:w="643" w:type="pct"/>
            <w:shd w:val="clear" w:color="auto" w:fill="auto"/>
            <w:tcMar>
              <w:top w:w="57" w:type="dxa"/>
              <w:bottom w:w="57" w:type="dxa"/>
              <w:right w:w="57" w:type="dxa"/>
            </w:tcMar>
            <w:vAlign w:val="center"/>
          </w:tcPr>
          <w:p w14:paraId="61E7E7DE"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Referenčný údaj</w:t>
            </w:r>
          </w:p>
        </w:tc>
        <w:tc>
          <w:tcPr>
            <w:tcW w:w="3214" w:type="pct"/>
            <w:shd w:val="clear" w:color="auto" w:fill="auto"/>
            <w:tcMar>
              <w:top w:w="57" w:type="dxa"/>
              <w:bottom w:w="57" w:type="dxa"/>
              <w:right w:w="57" w:type="dxa"/>
            </w:tcMar>
            <w:vAlign w:val="center"/>
          </w:tcPr>
          <w:p w14:paraId="18B71A46"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xml:space="preserve">Referenčným údajom </w:t>
            </w:r>
            <w:r w:rsidR="00D65ECE" w:rsidRPr="00532473">
              <w:rPr>
                <w:rFonts w:ascii="Tahoma" w:hAnsi="Tahoma" w:cs="Tahoma"/>
                <w:sz w:val="18"/>
                <w:szCs w:val="18"/>
                <w:lang w:bidi="ar-BH"/>
              </w:rPr>
              <w:t xml:space="preserve">je </w:t>
            </w:r>
            <w:r w:rsidRPr="00532473">
              <w:rPr>
                <w:rFonts w:ascii="Tahoma" w:hAnsi="Tahoma" w:cs="Tahoma"/>
                <w:sz w:val="18"/>
                <w:szCs w:val="18"/>
                <w:lang w:bidi="ar-BH"/>
              </w:rPr>
              <w:t>údaj objektu evidencie, ktorý je uvedený v</w:t>
            </w:r>
            <w:r w:rsidR="003B2BB8" w:rsidRPr="00532473">
              <w:rPr>
                <w:rFonts w:ascii="Tahoma" w:hAnsi="Tahoma" w:cs="Tahoma"/>
                <w:sz w:val="18"/>
                <w:szCs w:val="18"/>
                <w:lang w:bidi="ar-BH"/>
              </w:rPr>
              <w:t> </w:t>
            </w:r>
            <w:r w:rsidRPr="00532473">
              <w:rPr>
                <w:rFonts w:ascii="Tahoma" w:hAnsi="Tahoma" w:cs="Tahoma"/>
                <w:sz w:val="18"/>
                <w:szCs w:val="18"/>
                <w:lang w:bidi="ar-BH"/>
              </w:rPr>
              <w:t>zozname referenčných registrov</w:t>
            </w:r>
            <w:r w:rsidR="008300FD" w:rsidRPr="00532473">
              <w:rPr>
                <w:rFonts w:ascii="Tahoma" w:hAnsi="Tahoma" w:cs="Tahoma"/>
                <w:sz w:val="18"/>
                <w:szCs w:val="18"/>
                <w:lang w:bidi="ar-BH"/>
              </w:rPr>
              <w:t>.</w:t>
            </w:r>
          </w:p>
        </w:tc>
        <w:tc>
          <w:tcPr>
            <w:tcW w:w="1143" w:type="pct"/>
            <w:shd w:val="clear" w:color="auto" w:fill="auto"/>
            <w:tcMar>
              <w:top w:w="57" w:type="dxa"/>
              <w:bottom w:w="57" w:type="dxa"/>
              <w:right w:w="57" w:type="dxa"/>
            </w:tcMar>
            <w:vAlign w:val="center"/>
          </w:tcPr>
          <w:p w14:paraId="4377B51D" w14:textId="77777777" w:rsidR="00ED21F0" w:rsidRPr="00532473" w:rsidRDefault="003B2BB8" w:rsidP="00ED2DF3">
            <w:pPr>
              <w:keepLines/>
              <w:spacing w:after="0"/>
              <w:rPr>
                <w:rFonts w:ascii="Tahoma" w:hAnsi="Tahoma" w:cs="Tahoma"/>
                <w:sz w:val="18"/>
                <w:szCs w:val="18"/>
                <w:lang w:bidi="ar-BH"/>
              </w:rPr>
            </w:pPr>
            <w:r w:rsidRPr="00532473">
              <w:rPr>
                <w:rFonts w:ascii="Tahoma" w:hAnsi="Tahoma" w:cs="Tahoma"/>
                <w:sz w:val="18"/>
                <w:szCs w:val="18"/>
                <w:lang w:bidi="ar-BH"/>
              </w:rPr>
              <w:t>Č</w:t>
            </w:r>
            <w:r w:rsidR="00ED21F0" w:rsidRPr="00532473">
              <w:rPr>
                <w:rFonts w:ascii="Tahoma" w:hAnsi="Tahoma" w:cs="Tahoma"/>
                <w:sz w:val="18"/>
                <w:szCs w:val="18"/>
                <w:lang w:bidi="ar-BH"/>
              </w:rPr>
              <w:t xml:space="preserve">. </w:t>
            </w:r>
            <w:r w:rsidR="00ED21F0" w:rsidRPr="00532473">
              <w:rPr>
                <w:rFonts w:ascii="Tahoma" w:hAnsi="Tahoma" w:cs="Tahoma"/>
                <w:bCs/>
                <w:sz w:val="18"/>
                <w:szCs w:val="18"/>
                <w:lang w:bidi="ar-BH"/>
              </w:rPr>
              <w:t>305</w:t>
            </w:r>
            <w:r w:rsidR="00ED21F0" w:rsidRPr="00532473">
              <w:rPr>
                <w:rFonts w:ascii="Tahoma" w:hAnsi="Tahoma" w:cs="Tahoma"/>
                <w:sz w:val="18"/>
                <w:szCs w:val="18"/>
                <w:lang w:bidi="ar-BH"/>
              </w:rPr>
              <w:t xml:space="preserve">/2013, § 49, </w:t>
            </w:r>
            <w:r w:rsidR="004274DF" w:rsidRPr="00532473">
              <w:rPr>
                <w:rFonts w:ascii="Tahoma" w:hAnsi="Tahoma" w:cs="Tahoma"/>
                <w:sz w:val="18"/>
                <w:szCs w:val="18"/>
                <w:lang w:bidi="ar-BH"/>
              </w:rPr>
              <w:t xml:space="preserve">ods. 1 písm. </w:t>
            </w:r>
            <w:r w:rsidR="00ED21F0" w:rsidRPr="00532473">
              <w:rPr>
                <w:rFonts w:ascii="Tahoma" w:hAnsi="Tahoma" w:cs="Tahoma"/>
                <w:sz w:val="18"/>
                <w:szCs w:val="18"/>
                <w:lang w:bidi="ar-BH"/>
              </w:rPr>
              <w:t>d)</w:t>
            </w:r>
          </w:p>
        </w:tc>
      </w:tr>
      <w:tr w:rsidR="007E0F0C" w:rsidRPr="00532473" w14:paraId="0981A80E" w14:textId="77777777" w:rsidTr="00DA20DD">
        <w:tc>
          <w:tcPr>
            <w:tcW w:w="643" w:type="pct"/>
            <w:shd w:val="clear" w:color="auto" w:fill="auto"/>
            <w:tcMar>
              <w:top w:w="57" w:type="dxa"/>
              <w:bottom w:w="57" w:type="dxa"/>
              <w:right w:w="57" w:type="dxa"/>
            </w:tcMar>
            <w:vAlign w:val="center"/>
          </w:tcPr>
          <w:p w14:paraId="61F74076"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 xml:space="preserve">Zdrojový údaj </w:t>
            </w:r>
          </w:p>
        </w:tc>
        <w:tc>
          <w:tcPr>
            <w:tcW w:w="3214" w:type="pct"/>
            <w:shd w:val="clear" w:color="auto" w:fill="auto"/>
            <w:tcMar>
              <w:top w:w="57" w:type="dxa"/>
              <w:bottom w:w="57" w:type="dxa"/>
              <w:right w:w="57" w:type="dxa"/>
            </w:tcMar>
            <w:vAlign w:val="center"/>
          </w:tcPr>
          <w:p w14:paraId="6570CB67" w14:textId="77777777" w:rsidR="00ED21F0" w:rsidRPr="00532473" w:rsidRDefault="008300FD" w:rsidP="00ED2DF3">
            <w:pPr>
              <w:keepLines/>
              <w:spacing w:after="0"/>
              <w:rPr>
                <w:rFonts w:ascii="Tahoma" w:hAnsi="Tahoma" w:cs="Tahoma"/>
                <w:sz w:val="18"/>
                <w:szCs w:val="18"/>
                <w:lang w:bidi="ar-BH"/>
              </w:rPr>
            </w:pPr>
            <w:r w:rsidRPr="00532473">
              <w:rPr>
                <w:rFonts w:ascii="Tahoma" w:hAnsi="Tahoma" w:cs="Tahoma"/>
                <w:sz w:val="18"/>
                <w:szCs w:val="18"/>
                <w:lang w:bidi="ar-BH"/>
              </w:rPr>
              <w:t>Z</w:t>
            </w:r>
            <w:r w:rsidR="00ED21F0" w:rsidRPr="00532473">
              <w:rPr>
                <w:rFonts w:ascii="Tahoma" w:hAnsi="Tahoma" w:cs="Tahoma"/>
                <w:sz w:val="18"/>
                <w:szCs w:val="18"/>
                <w:lang w:bidi="ar-BH"/>
              </w:rPr>
              <w:t>drojovým údajom je údaj objektu evidencie, ktorý je vedený v</w:t>
            </w:r>
            <w:r w:rsidR="003B2BB8" w:rsidRPr="00532473">
              <w:rPr>
                <w:rFonts w:ascii="Tahoma" w:hAnsi="Tahoma" w:cs="Tahoma"/>
                <w:sz w:val="18"/>
                <w:szCs w:val="18"/>
                <w:lang w:bidi="ar-BH"/>
              </w:rPr>
              <w:t> </w:t>
            </w:r>
            <w:r w:rsidR="00ED21F0" w:rsidRPr="00532473">
              <w:rPr>
                <w:rFonts w:ascii="Tahoma" w:hAnsi="Tahoma" w:cs="Tahoma"/>
                <w:sz w:val="18"/>
                <w:szCs w:val="18"/>
                <w:lang w:bidi="ar-BH"/>
              </w:rPr>
              <w:t>zdrojovom registri, je vo vzťahu k</w:t>
            </w:r>
            <w:r w:rsidR="003B2BB8" w:rsidRPr="00532473">
              <w:rPr>
                <w:rFonts w:ascii="Tahoma" w:hAnsi="Tahoma" w:cs="Tahoma"/>
                <w:sz w:val="18"/>
                <w:szCs w:val="18"/>
                <w:lang w:bidi="ar-BH"/>
              </w:rPr>
              <w:t> </w:t>
            </w:r>
            <w:r w:rsidR="00ED21F0" w:rsidRPr="00532473">
              <w:rPr>
                <w:rFonts w:ascii="Tahoma" w:hAnsi="Tahoma" w:cs="Tahoma"/>
                <w:sz w:val="18"/>
                <w:szCs w:val="18"/>
                <w:lang w:bidi="ar-BH"/>
              </w:rPr>
              <w:t>subjektu evidencie jedinečný a</w:t>
            </w:r>
            <w:r w:rsidR="003B2BB8" w:rsidRPr="00532473">
              <w:rPr>
                <w:rFonts w:ascii="Tahoma" w:hAnsi="Tahoma" w:cs="Tahoma"/>
                <w:sz w:val="18"/>
                <w:szCs w:val="18"/>
                <w:lang w:bidi="ar-BH"/>
              </w:rPr>
              <w:t> </w:t>
            </w:r>
            <w:r w:rsidR="00ED21F0" w:rsidRPr="00532473">
              <w:rPr>
                <w:rFonts w:ascii="Tahoma" w:hAnsi="Tahoma" w:cs="Tahoma"/>
                <w:sz w:val="18"/>
                <w:szCs w:val="18"/>
                <w:lang w:bidi="ar-BH"/>
              </w:rPr>
              <w:t>zo zdrojového registra pre referenčné registre je poskyt</w:t>
            </w:r>
            <w:r w:rsidR="00E42B84" w:rsidRPr="00532473">
              <w:rPr>
                <w:rFonts w:ascii="Tahoma" w:hAnsi="Tahoma" w:cs="Tahoma"/>
                <w:sz w:val="18"/>
                <w:szCs w:val="18"/>
                <w:lang w:bidi="ar-BH"/>
              </w:rPr>
              <w:t>ovaný do referenčného registra.</w:t>
            </w:r>
          </w:p>
        </w:tc>
        <w:tc>
          <w:tcPr>
            <w:tcW w:w="1143" w:type="pct"/>
            <w:shd w:val="clear" w:color="auto" w:fill="auto"/>
            <w:tcMar>
              <w:top w:w="57" w:type="dxa"/>
              <w:bottom w:w="57" w:type="dxa"/>
              <w:right w:w="57" w:type="dxa"/>
            </w:tcMar>
            <w:vAlign w:val="center"/>
          </w:tcPr>
          <w:p w14:paraId="333814C5" w14:textId="77777777" w:rsidR="00ED21F0" w:rsidRPr="00532473" w:rsidRDefault="004274DF" w:rsidP="004274DF">
            <w:pPr>
              <w:keepLines/>
              <w:spacing w:after="0"/>
              <w:rPr>
                <w:rFonts w:ascii="Tahoma" w:hAnsi="Tahoma" w:cs="Tahoma"/>
                <w:sz w:val="18"/>
                <w:szCs w:val="18"/>
                <w:lang w:bidi="ar-BH"/>
              </w:rPr>
            </w:pPr>
            <w:r w:rsidRPr="00532473">
              <w:rPr>
                <w:rFonts w:ascii="Tahoma" w:hAnsi="Tahoma" w:cs="Tahoma"/>
                <w:sz w:val="18"/>
                <w:szCs w:val="18"/>
                <w:lang w:bidi="ar-BH"/>
              </w:rPr>
              <w:t>Č. 305</w:t>
            </w:r>
            <w:r w:rsidR="00ED21F0" w:rsidRPr="00532473">
              <w:rPr>
                <w:rFonts w:ascii="Tahoma" w:hAnsi="Tahoma" w:cs="Tahoma"/>
                <w:sz w:val="18"/>
                <w:szCs w:val="18"/>
                <w:lang w:bidi="ar-BH"/>
              </w:rPr>
              <w:t>/201</w:t>
            </w:r>
            <w:r w:rsidRPr="00532473">
              <w:rPr>
                <w:rFonts w:ascii="Tahoma" w:hAnsi="Tahoma" w:cs="Tahoma"/>
                <w:sz w:val="18"/>
                <w:szCs w:val="18"/>
                <w:lang w:bidi="ar-BH"/>
              </w:rPr>
              <w:t>3</w:t>
            </w:r>
            <w:r w:rsidR="00ED21F0" w:rsidRPr="00532473">
              <w:rPr>
                <w:rFonts w:ascii="Tahoma" w:hAnsi="Tahoma" w:cs="Tahoma"/>
                <w:sz w:val="18"/>
                <w:szCs w:val="18"/>
                <w:lang w:bidi="ar-BH"/>
              </w:rPr>
              <w:t xml:space="preserve">, § 49 </w:t>
            </w:r>
            <w:r w:rsidRPr="00532473">
              <w:rPr>
                <w:rFonts w:ascii="Tahoma" w:hAnsi="Tahoma" w:cs="Tahoma"/>
                <w:sz w:val="18"/>
                <w:szCs w:val="18"/>
                <w:lang w:bidi="ar-BH"/>
              </w:rPr>
              <w:t xml:space="preserve">ods. 1 </w:t>
            </w:r>
            <w:r w:rsidR="00ED21F0" w:rsidRPr="00532473">
              <w:rPr>
                <w:rFonts w:ascii="Tahoma" w:hAnsi="Tahoma" w:cs="Tahoma"/>
                <w:sz w:val="18"/>
                <w:szCs w:val="18"/>
                <w:lang w:bidi="ar-BH"/>
              </w:rPr>
              <w:t>písm. e)</w:t>
            </w:r>
          </w:p>
        </w:tc>
      </w:tr>
      <w:tr w:rsidR="007E0F0C" w:rsidRPr="00532473" w14:paraId="07DDB77C" w14:textId="77777777" w:rsidTr="00DA20DD">
        <w:tc>
          <w:tcPr>
            <w:tcW w:w="643" w:type="pct"/>
            <w:shd w:val="clear" w:color="auto" w:fill="auto"/>
            <w:tcMar>
              <w:top w:w="57" w:type="dxa"/>
              <w:bottom w:w="57" w:type="dxa"/>
              <w:right w:w="57" w:type="dxa"/>
            </w:tcMar>
            <w:vAlign w:val="center"/>
          </w:tcPr>
          <w:p w14:paraId="4E18D66F"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Zdrojový register</w:t>
            </w:r>
          </w:p>
        </w:tc>
        <w:tc>
          <w:tcPr>
            <w:tcW w:w="3214" w:type="pct"/>
            <w:shd w:val="clear" w:color="auto" w:fill="auto"/>
            <w:tcMar>
              <w:top w:w="57" w:type="dxa"/>
              <w:bottom w:w="57" w:type="dxa"/>
              <w:right w:w="57" w:type="dxa"/>
            </w:tcMar>
            <w:vAlign w:val="center"/>
          </w:tcPr>
          <w:p w14:paraId="29E746C1" w14:textId="77777777" w:rsidR="00ED21F0" w:rsidRPr="00532473" w:rsidRDefault="001B63BA" w:rsidP="00ED2DF3">
            <w:pPr>
              <w:keepLines/>
              <w:spacing w:after="0"/>
              <w:rPr>
                <w:rFonts w:ascii="Tahoma" w:hAnsi="Tahoma" w:cs="Tahoma"/>
                <w:sz w:val="18"/>
                <w:szCs w:val="18"/>
                <w:lang w:bidi="ar-BH"/>
              </w:rPr>
            </w:pPr>
            <w:r w:rsidRPr="00532473">
              <w:rPr>
                <w:rFonts w:ascii="Tahoma" w:hAnsi="Tahoma" w:cs="Tahoma"/>
                <w:sz w:val="18"/>
                <w:szCs w:val="18"/>
                <w:lang w:bidi="ar-BH"/>
              </w:rPr>
              <w:t>Z</w:t>
            </w:r>
            <w:r w:rsidR="00ED21F0" w:rsidRPr="00532473">
              <w:rPr>
                <w:rFonts w:ascii="Tahoma" w:hAnsi="Tahoma" w:cs="Tahoma"/>
                <w:sz w:val="18"/>
                <w:szCs w:val="18"/>
                <w:lang w:bidi="ar-BH"/>
              </w:rPr>
              <w:t>drojovým registrom je register, o</w:t>
            </w:r>
            <w:r w:rsidR="003B2BB8" w:rsidRPr="00532473">
              <w:rPr>
                <w:rFonts w:ascii="Tahoma" w:hAnsi="Tahoma" w:cs="Tahoma"/>
                <w:sz w:val="18"/>
                <w:szCs w:val="18"/>
                <w:lang w:bidi="ar-BH"/>
              </w:rPr>
              <w:t> </w:t>
            </w:r>
            <w:r w:rsidR="00ED21F0" w:rsidRPr="00532473">
              <w:rPr>
                <w:rFonts w:ascii="Tahoma" w:hAnsi="Tahoma" w:cs="Tahoma"/>
                <w:sz w:val="18"/>
                <w:szCs w:val="18"/>
                <w:lang w:bidi="ar-BH"/>
              </w:rPr>
              <w:t>ktorom to ustanoví osobitný predpis, ak obsa</w:t>
            </w:r>
            <w:r w:rsidR="007974A0" w:rsidRPr="00532473">
              <w:rPr>
                <w:rFonts w:ascii="Tahoma" w:hAnsi="Tahoma" w:cs="Tahoma"/>
                <w:sz w:val="18"/>
                <w:szCs w:val="18"/>
                <w:lang w:bidi="ar-BH"/>
              </w:rPr>
              <w:t>huje aspoň jeden zdrojový údaj.</w:t>
            </w:r>
          </w:p>
        </w:tc>
        <w:tc>
          <w:tcPr>
            <w:tcW w:w="1143" w:type="pct"/>
            <w:shd w:val="clear" w:color="auto" w:fill="auto"/>
            <w:tcMar>
              <w:top w:w="57" w:type="dxa"/>
              <w:bottom w:w="57" w:type="dxa"/>
              <w:right w:w="57" w:type="dxa"/>
            </w:tcMar>
            <w:vAlign w:val="center"/>
          </w:tcPr>
          <w:p w14:paraId="28921934" w14:textId="77777777" w:rsidR="00ED21F0" w:rsidRPr="00532473" w:rsidRDefault="004274DF" w:rsidP="004274DF">
            <w:pPr>
              <w:keepLines/>
              <w:spacing w:after="0"/>
              <w:rPr>
                <w:rFonts w:ascii="Tahoma" w:hAnsi="Tahoma" w:cs="Tahoma"/>
                <w:sz w:val="18"/>
                <w:szCs w:val="18"/>
                <w:lang w:bidi="ar-BH"/>
              </w:rPr>
            </w:pPr>
            <w:r w:rsidRPr="00532473">
              <w:rPr>
                <w:rFonts w:ascii="Tahoma" w:hAnsi="Tahoma" w:cs="Tahoma"/>
                <w:sz w:val="18"/>
                <w:szCs w:val="18"/>
                <w:lang w:bidi="ar-BH"/>
              </w:rPr>
              <w:t>Č. 305</w:t>
            </w:r>
            <w:r w:rsidR="00ED21F0" w:rsidRPr="00532473">
              <w:rPr>
                <w:rFonts w:ascii="Tahoma" w:hAnsi="Tahoma" w:cs="Tahoma"/>
                <w:sz w:val="18"/>
                <w:szCs w:val="18"/>
                <w:lang w:bidi="ar-BH"/>
              </w:rPr>
              <w:t>/201</w:t>
            </w:r>
            <w:r w:rsidRPr="00532473">
              <w:rPr>
                <w:rFonts w:ascii="Tahoma" w:hAnsi="Tahoma" w:cs="Tahoma"/>
                <w:sz w:val="18"/>
                <w:szCs w:val="18"/>
                <w:lang w:bidi="ar-BH"/>
              </w:rPr>
              <w:t>3</w:t>
            </w:r>
            <w:r w:rsidR="00ED21F0" w:rsidRPr="00532473">
              <w:rPr>
                <w:rFonts w:ascii="Tahoma" w:hAnsi="Tahoma" w:cs="Tahoma"/>
                <w:sz w:val="18"/>
                <w:szCs w:val="18"/>
                <w:lang w:bidi="ar-BH"/>
              </w:rPr>
              <w:t xml:space="preserve">, § 49 </w:t>
            </w:r>
            <w:r w:rsidRPr="00532473">
              <w:rPr>
                <w:rFonts w:ascii="Tahoma" w:hAnsi="Tahoma" w:cs="Tahoma"/>
                <w:sz w:val="18"/>
                <w:szCs w:val="18"/>
                <w:lang w:bidi="ar-BH"/>
              </w:rPr>
              <w:t xml:space="preserve">ods. 1 </w:t>
            </w:r>
            <w:r w:rsidR="00ED21F0" w:rsidRPr="00532473">
              <w:rPr>
                <w:rFonts w:ascii="Tahoma" w:hAnsi="Tahoma" w:cs="Tahoma"/>
                <w:sz w:val="18"/>
                <w:szCs w:val="18"/>
                <w:lang w:bidi="ar-BH"/>
              </w:rPr>
              <w:t>písm. f)</w:t>
            </w:r>
          </w:p>
        </w:tc>
      </w:tr>
      <w:tr w:rsidR="007E0F0C" w:rsidRPr="00532473" w14:paraId="36247AF0" w14:textId="77777777" w:rsidTr="00DA20DD">
        <w:tc>
          <w:tcPr>
            <w:tcW w:w="643" w:type="pct"/>
            <w:shd w:val="clear" w:color="auto" w:fill="auto"/>
            <w:tcMar>
              <w:top w:w="57" w:type="dxa"/>
              <w:bottom w:w="57" w:type="dxa"/>
              <w:right w:w="57" w:type="dxa"/>
            </w:tcMar>
            <w:vAlign w:val="center"/>
          </w:tcPr>
          <w:p w14:paraId="5FD4D07C" w14:textId="77777777" w:rsidR="00ED21F0" w:rsidRPr="00532473" w:rsidRDefault="00ED21F0" w:rsidP="00ED2DF3">
            <w:pPr>
              <w:keepLines/>
              <w:spacing w:after="0"/>
              <w:rPr>
                <w:rFonts w:ascii="Tahoma" w:hAnsi="Tahoma" w:cs="Tahoma"/>
                <w:sz w:val="18"/>
                <w:szCs w:val="18"/>
                <w:lang w:bidi="ar-BH"/>
              </w:rPr>
            </w:pPr>
            <w:proofErr w:type="spellStart"/>
            <w:r w:rsidRPr="00532473">
              <w:rPr>
                <w:rFonts w:ascii="Tahoma" w:hAnsi="Tahoma" w:cs="Tahoma"/>
                <w:sz w:val="18"/>
                <w:szCs w:val="18"/>
                <w:lang w:bidi="ar-BH"/>
              </w:rPr>
              <w:lastRenderedPageBreak/>
              <w:t>Referencovanie</w:t>
            </w:r>
            <w:proofErr w:type="spellEnd"/>
          </w:p>
        </w:tc>
        <w:tc>
          <w:tcPr>
            <w:tcW w:w="3214" w:type="pct"/>
            <w:shd w:val="clear" w:color="auto" w:fill="auto"/>
            <w:tcMar>
              <w:top w:w="57" w:type="dxa"/>
              <w:bottom w:w="57" w:type="dxa"/>
              <w:right w:w="57" w:type="dxa"/>
            </w:tcMar>
            <w:vAlign w:val="center"/>
          </w:tcPr>
          <w:p w14:paraId="024F06FB" w14:textId="77777777" w:rsidR="00ED21F0" w:rsidRPr="00532473" w:rsidRDefault="00ED21F0" w:rsidP="00ED2DF3">
            <w:pPr>
              <w:keepLines/>
              <w:spacing w:after="0"/>
              <w:ind w:left="44"/>
              <w:rPr>
                <w:rFonts w:ascii="Tahoma" w:hAnsi="Tahoma" w:cs="Tahoma"/>
                <w:sz w:val="18"/>
                <w:szCs w:val="18"/>
                <w:lang w:bidi="ar-BH"/>
              </w:rPr>
            </w:pPr>
            <w:proofErr w:type="spellStart"/>
            <w:r w:rsidRPr="00532473">
              <w:rPr>
                <w:rFonts w:ascii="Tahoma" w:hAnsi="Tahoma" w:cs="Tahoma"/>
                <w:sz w:val="18"/>
                <w:szCs w:val="18"/>
                <w:lang w:bidi="ar-BH"/>
              </w:rPr>
              <w:t>Referencovanie</w:t>
            </w:r>
            <w:proofErr w:type="spellEnd"/>
            <w:r w:rsidRPr="00532473">
              <w:rPr>
                <w:rFonts w:ascii="Tahoma" w:hAnsi="Tahoma" w:cs="Tahoma"/>
                <w:sz w:val="18"/>
                <w:szCs w:val="18"/>
                <w:lang w:bidi="ar-BH"/>
              </w:rPr>
              <w:t xml:space="preserve"> je spôsob použitia údaja objektu evidencie v</w:t>
            </w:r>
            <w:r w:rsidR="003B2BB8" w:rsidRPr="00532473">
              <w:rPr>
                <w:rFonts w:ascii="Tahoma" w:hAnsi="Tahoma" w:cs="Tahoma"/>
                <w:sz w:val="18"/>
                <w:szCs w:val="18"/>
                <w:lang w:bidi="ar-BH"/>
              </w:rPr>
              <w:t> </w:t>
            </w:r>
            <w:r w:rsidRPr="00532473">
              <w:rPr>
                <w:rFonts w:ascii="Tahoma" w:hAnsi="Tahoma" w:cs="Tahoma"/>
                <w:sz w:val="18"/>
                <w:szCs w:val="18"/>
                <w:lang w:bidi="ar-BH"/>
              </w:rPr>
              <w:t>podobe, ktorá je zhodná s</w:t>
            </w:r>
            <w:r w:rsidR="003B2BB8" w:rsidRPr="00532473">
              <w:rPr>
                <w:rFonts w:ascii="Tahoma" w:hAnsi="Tahoma" w:cs="Tahoma"/>
                <w:sz w:val="18"/>
                <w:szCs w:val="18"/>
                <w:lang w:bidi="ar-BH"/>
              </w:rPr>
              <w:t> </w:t>
            </w:r>
            <w:r w:rsidRPr="00532473">
              <w:rPr>
                <w:rFonts w:ascii="Tahoma" w:hAnsi="Tahoma" w:cs="Tahoma"/>
                <w:sz w:val="18"/>
                <w:szCs w:val="18"/>
                <w:lang w:bidi="ar-BH"/>
              </w:rPr>
              <w:t>podobou, v</w:t>
            </w:r>
            <w:r w:rsidR="003B2BB8" w:rsidRPr="00532473">
              <w:rPr>
                <w:rFonts w:ascii="Tahoma" w:hAnsi="Tahoma" w:cs="Tahoma"/>
                <w:sz w:val="18"/>
                <w:szCs w:val="18"/>
                <w:lang w:bidi="ar-BH"/>
              </w:rPr>
              <w:t> </w:t>
            </w:r>
            <w:r w:rsidRPr="00532473">
              <w:rPr>
                <w:rFonts w:ascii="Tahoma" w:hAnsi="Tahoma" w:cs="Tahoma"/>
                <w:sz w:val="18"/>
                <w:szCs w:val="18"/>
                <w:lang w:bidi="ar-BH"/>
              </w:rPr>
              <w:t>ktorej je referenčný údaj vedený v</w:t>
            </w:r>
            <w:r w:rsidR="003B2BB8" w:rsidRPr="00532473">
              <w:rPr>
                <w:rFonts w:ascii="Tahoma" w:hAnsi="Tahoma" w:cs="Tahoma"/>
                <w:sz w:val="18"/>
                <w:szCs w:val="18"/>
                <w:lang w:bidi="ar-BH"/>
              </w:rPr>
              <w:t> </w:t>
            </w:r>
            <w:r w:rsidRPr="00532473">
              <w:rPr>
                <w:rFonts w:ascii="Tahoma" w:hAnsi="Tahoma" w:cs="Tahoma"/>
                <w:sz w:val="18"/>
                <w:szCs w:val="18"/>
                <w:lang w:bidi="ar-BH"/>
              </w:rPr>
              <w:t xml:space="preserve">referenčnom registri </w:t>
            </w:r>
          </w:p>
          <w:p w14:paraId="2CCB8E2C" w14:textId="77777777" w:rsidR="00ED21F0" w:rsidRPr="00532473" w:rsidRDefault="00ED21F0" w:rsidP="00ED2DF3">
            <w:pPr>
              <w:keepLines/>
              <w:spacing w:after="0"/>
              <w:rPr>
                <w:rFonts w:ascii="Tahoma" w:hAnsi="Tahoma" w:cs="Tahoma"/>
                <w:sz w:val="18"/>
                <w:szCs w:val="18"/>
                <w:lang w:bidi="ar-BH"/>
              </w:rPr>
            </w:pPr>
          </w:p>
        </w:tc>
        <w:tc>
          <w:tcPr>
            <w:tcW w:w="1143" w:type="pct"/>
            <w:shd w:val="clear" w:color="auto" w:fill="auto"/>
            <w:tcMar>
              <w:top w:w="57" w:type="dxa"/>
              <w:bottom w:w="57" w:type="dxa"/>
              <w:right w:w="57" w:type="dxa"/>
            </w:tcMar>
            <w:vAlign w:val="center"/>
          </w:tcPr>
          <w:p w14:paraId="1819F04D" w14:textId="77777777" w:rsidR="00ED21F0" w:rsidRPr="00532473" w:rsidRDefault="00ED21F0" w:rsidP="004274DF">
            <w:pPr>
              <w:keepLines/>
              <w:spacing w:after="0"/>
              <w:rPr>
                <w:rFonts w:ascii="Tahoma" w:hAnsi="Tahoma" w:cs="Tahoma"/>
                <w:sz w:val="18"/>
                <w:szCs w:val="18"/>
                <w:lang w:bidi="ar-BH"/>
              </w:rPr>
            </w:pPr>
            <w:r w:rsidRPr="00532473">
              <w:rPr>
                <w:rFonts w:ascii="Tahoma" w:hAnsi="Tahoma" w:cs="Tahoma"/>
                <w:sz w:val="18"/>
                <w:szCs w:val="18"/>
                <w:lang w:bidi="ar-BH"/>
              </w:rPr>
              <w:t xml:space="preserve">č. </w:t>
            </w:r>
            <w:r w:rsidRPr="00532473">
              <w:rPr>
                <w:rFonts w:ascii="Tahoma" w:hAnsi="Tahoma" w:cs="Tahoma"/>
                <w:bCs/>
                <w:sz w:val="18"/>
                <w:szCs w:val="18"/>
                <w:lang w:bidi="ar-BH"/>
              </w:rPr>
              <w:t>305</w:t>
            </w:r>
            <w:r w:rsidRPr="00532473">
              <w:rPr>
                <w:rFonts w:ascii="Tahoma" w:hAnsi="Tahoma" w:cs="Tahoma"/>
                <w:sz w:val="18"/>
                <w:szCs w:val="18"/>
                <w:lang w:bidi="ar-BH"/>
              </w:rPr>
              <w:t xml:space="preserve">/2013, </w:t>
            </w:r>
            <w:r w:rsidR="004274DF" w:rsidRPr="00532473">
              <w:rPr>
                <w:rFonts w:ascii="Tahoma" w:hAnsi="Tahoma" w:cs="Tahoma"/>
                <w:sz w:val="18"/>
                <w:szCs w:val="18"/>
                <w:lang w:bidi="ar-BH"/>
              </w:rPr>
              <w:t xml:space="preserve">ods. 1 </w:t>
            </w:r>
            <w:r w:rsidRPr="00532473">
              <w:rPr>
                <w:rFonts w:ascii="Tahoma" w:hAnsi="Tahoma" w:cs="Tahoma"/>
                <w:sz w:val="18"/>
                <w:szCs w:val="18"/>
                <w:lang w:bidi="ar-BH"/>
              </w:rPr>
              <w:t xml:space="preserve">§ 49, </w:t>
            </w:r>
            <w:r w:rsidR="004274DF" w:rsidRPr="00532473">
              <w:rPr>
                <w:rFonts w:ascii="Tahoma" w:hAnsi="Tahoma" w:cs="Tahoma"/>
                <w:sz w:val="18"/>
                <w:szCs w:val="18"/>
                <w:lang w:bidi="ar-BH"/>
              </w:rPr>
              <w:t>h</w:t>
            </w:r>
            <w:r w:rsidRPr="00532473">
              <w:rPr>
                <w:rFonts w:ascii="Tahoma" w:hAnsi="Tahoma" w:cs="Tahoma"/>
                <w:sz w:val="18"/>
                <w:szCs w:val="18"/>
                <w:lang w:bidi="ar-BH"/>
              </w:rPr>
              <w:t>)</w:t>
            </w:r>
          </w:p>
        </w:tc>
      </w:tr>
      <w:tr w:rsidR="00ED21F0" w:rsidRPr="00532473" w14:paraId="55125D01" w14:textId="77777777" w:rsidTr="00DA20DD">
        <w:tc>
          <w:tcPr>
            <w:tcW w:w="643" w:type="pct"/>
            <w:shd w:val="clear" w:color="auto" w:fill="auto"/>
            <w:tcMar>
              <w:top w:w="57" w:type="dxa"/>
              <w:bottom w:w="57" w:type="dxa"/>
              <w:right w:w="57" w:type="dxa"/>
            </w:tcMar>
            <w:vAlign w:val="center"/>
          </w:tcPr>
          <w:p w14:paraId="308D0F2C"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Oprava hodnôt referenčných údajov</w:t>
            </w:r>
          </w:p>
        </w:tc>
        <w:tc>
          <w:tcPr>
            <w:tcW w:w="3214" w:type="pct"/>
            <w:shd w:val="clear" w:color="auto" w:fill="auto"/>
            <w:tcMar>
              <w:top w:w="57" w:type="dxa"/>
              <w:bottom w:w="57" w:type="dxa"/>
              <w:right w:w="57" w:type="dxa"/>
            </w:tcMar>
            <w:vAlign w:val="center"/>
          </w:tcPr>
          <w:p w14:paraId="2E8BD77D" w14:textId="77777777" w:rsidR="00ED21F0" w:rsidRPr="00532473" w:rsidRDefault="00ED21F0" w:rsidP="00ED2DF3">
            <w:pPr>
              <w:keepLines/>
              <w:spacing w:after="0"/>
              <w:rPr>
                <w:rFonts w:ascii="Tahoma" w:hAnsi="Tahoma" w:cs="Tahoma"/>
                <w:sz w:val="18"/>
                <w:szCs w:val="18"/>
                <w:lang w:bidi="ar-BH"/>
              </w:rPr>
            </w:pPr>
            <w:r w:rsidRPr="00532473">
              <w:rPr>
                <w:rFonts w:ascii="Tahoma" w:hAnsi="Tahoma" w:cs="Tahoma"/>
                <w:sz w:val="18"/>
                <w:szCs w:val="18"/>
                <w:lang w:bidi="ar-BH"/>
              </w:rPr>
              <w:t>Ak orgán verejnej moci zistí pri svojej činnosti nesúlad hodnôt referenčných údajov so skutočnosťou, bezodkladne to oznámi registrátorovi a</w:t>
            </w:r>
            <w:r w:rsidR="003B2BB8" w:rsidRPr="00532473">
              <w:rPr>
                <w:rFonts w:ascii="Tahoma" w:hAnsi="Tahoma" w:cs="Tahoma"/>
                <w:sz w:val="18"/>
                <w:szCs w:val="18"/>
                <w:lang w:bidi="ar-BH"/>
              </w:rPr>
              <w:t> </w:t>
            </w:r>
            <w:r w:rsidRPr="00532473">
              <w:rPr>
                <w:rFonts w:ascii="Tahoma" w:hAnsi="Tahoma" w:cs="Tahoma"/>
                <w:sz w:val="18"/>
                <w:szCs w:val="18"/>
                <w:lang w:bidi="ar-BH"/>
              </w:rPr>
              <w:t>správcovi príslušného referenčného registra; registrátor je aj z</w:t>
            </w:r>
            <w:r w:rsidR="003B2BB8" w:rsidRPr="00532473">
              <w:rPr>
                <w:rFonts w:ascii="Tahoma" w:hAnsi="Tahoma" w:cs="Tahoma"/>
                <w:sz w:val="18"/>
                <w:szCs w:val="18"/>
                <w:lang w:bidi="ar-BH"/>
              </w:rPr>
              <w:t> </w:t>
            </w:r>
            <w:r w:rsidRPr="00532473">
              <w:rPr>
                <w:rFonts w:ascii="Tahoma" w:hAnsi="Tahoma" w:cs="Tahoma"/>
                <w:sz w:val="18"/>
                <w:szCs w:val="18"/>
                <w:lang w:bidi="ar-BH"/>
              </w:rPr>
              <w:t>vlastnej iniciatívy povinný vykonať opravu takýchto hodnôt údajov spôsobom podľa osobitného pre</w:t>
            </w:r>
            <w:r w:rsidR="00C943B2" w:rsidRPr="00532473">
              <w:rPr>
                <w:rFonts w:ascii="Tahoma" w:hAnsi="Tahoma" w:cs="Tahoma"/>
                <w:sz w:val="18"/>
                <w:szCs w:val="18"/>
                <w:lang w:bidi="ar-BH"/>
              </w:rPr>
              <w:t>dpisu.</w:t>
            </w:r>
          </w:p>
        </w:tc>
        <w:tc>
          <w:tcPr>
            <w:tcW w:w="1143" w:type="pct"/>
            <w:shd w:val="clear" w:color="auto" w:fill="auto"/>
            <w:tcMar>
              <w:top w:w="57" w:type="dxa"/>
              <w:bottom w:w="57" w:type="dxa"/>
              <w:right w:w="57" w:type="dxa"/>
            </w:tcMar>
            <w:vAlign w:val="center"/>
          </w:tcPr>
          <w:p w14:paraId="45D69B58" w14:textId="77777777" w:rsidR="00ED21F0" w:rsidRPr="00532473" w:rsidRDefault="003B2BB8" w:rsidP="00ED2DF3">
            <w:pPr>
              <w:keepLines/>
              <w:spacing w:after="0"/>
              <w:rPr>
                <w:rFonts w:ascii="Tahoma" w:hAnsi="Tahoma" w:cs="Tahoma"/>
                <w:sz w:val="18"/>
                <w:szCs w:val="18"/>
                <w:lang w:bidi="ar-BH"/>
              </w:rPr>
            </w:pPr>
            <w:r w:rsidRPr="00532473">
              <w:rPr>
                <w:rFonts w:ascii="Tahoma" w:hAnsi="Tahoma" w:cs="Tahoma"/>
                <w:sz w:val="18"/>
                <w:szCs w:val="18"/>
                <w:lang w:bidi="ar-BH"/>
              </w:rPr>
              <w:t>Č</w:t>
            </w:r>
            <w:r w:rsidR="00ED21F0" w:rsidRPr="00532473">
              <w:rPr>
                <w:rFonts w:ascii="Tahoma" w:hAnsi="Tahoma" w:cs="Tahoma"/>
                <w:sz w:val="18"/>
                <w:szCs w:val="18"/>
                <w:lang w:bidi="ar-BH"/>
              </w:rPr>
              <w:t xml:space="preserve">. </w:t>
            </w:r>
            <w:r w:rsidR="00ED21F0" w:rsidRPr="00532473">
              <w:rPr>
                <w:rFonts w:ascii="Tahoma" w:hAnsi="Tahoma" w:cs="Tahoma"/>
                <w:bCs/>
                <w:sz w:val="18"/>
                <w:szCs w:val="18"/>
                <w:lang w:bidi="ar-BH"/>
              </w:rPr>
              <w:t>305</w:t>
            </w:r>
            <w:r w:rsidR="00ED21F0" w:rsidRPr="00532473">
              <w:rPr>
                <w:rFonts w:ascii="Tahoma" w:hAnsi="Tahoma" w:cs="Tahoma"/>
                <w:sz w:val="18"/>
                <w:szCs w:val="18"/>
                <w:lang w:bidi="ar-BH"/>
              </w:rPr>
              <w:t>/2013</w:t>
            </w:r>
            <w:r w:rsidR="004274DF" w:rsidRPr="00532473">
              <w:rPr>
                <w:rFonts w:ascii="Tahoma" w:hAnsi="Tahoma" w:cs="Tahoma"/>
                <w:sz w:val="18"/>
                <w:szCs w:val="18"/>
                <w:lang w:bidi="ar-BH"/>
              </w:rPr>
              <w:t xml:space="preserve"> Z. z.</w:t>
            </w:r>
            <w:r w:rsidR="00ED21F0" w:rsidRPr="00532473">
              <w:rPr>
                <w:rFonts w:ascii="Tahoma" w:hAnsi="Tahoma" w:cs="Tahoma"/>
                <w:sz w:val="18"/>
                <w:szCs w:val="18"/>
                <w:lang w:bidi="ar-BH"/>
              </w:rPr>
              <w:t>, § 53</w:t>
            </w:r>
          </w:p>
        </w:tc>
      </w:tr>
    </w:tbl>
    <w:p w14:paraId="3C86C7A1" w14:textId="77777777" w:rsidR="00A15149" w:rsidRPr="00532473" w:rsidRDefault="00A15149" w:rsidP="002C2959">
      <w:pPr>
        <w:rPr>
          <w:rFonts w:ascii="Tahoma" w:hAnsi="Tahoma" w:cs="Tahoma"/>
          <w:b/>
          <w:lang w:bidi="ar-BH"/>
        </w:rPr>
      </w:pPr>
    </w:p>
    <w:p w14:paraId="19A54448" w14:textId="77777777" w:rsidR="00816D46" w:rsidRPr="00532473" w:rsidRDefault="00816D46" w:rsidP="002C2959">
      <w:pPr>
        <w:rPr>
          <w:rFonts w:ascii="Tahoma" w:hAnsi="Tahoma" w:cs="Tahoma"/>
          <w:b/>
          <w:lang w:bidi="ar-BH"/>
        </w:rPr>
      </w:pPr>
    </w:p>
    <w:p w14:paraId="74393AFF" w14:textId="77777777" w:rsidR="002C2959" w:rsidRPr="00532473" w:rsidRDefault="000C10B9" w:rsidP="002C2959">
      <w:pPr>
        <w:rPr>
          <w:rFonts w:ascii="Tahoma" w:hAnsi="Tahoma" w:cs="Tahoma"/>
          <w:b/>
          <w:lang w:bidi="ar-BH"/>
        </w:rPr>
      </w:pPr>
      <w:r w:rsidRPr="00532473">
        <w:rPr>
          <w:rFonts w:ascii="Tahoma" w:hAnsi="Tahoma" w:cs="Tahoma"/>
          <w:b/>
          <w:lang w:bidi="ar-BH"/>
        </w:rPr>
        <w:t xml:space="preserve">Oblasť </w:t>
      </w:r>
      <w:r w:rsidR="009C3722" w:rsidRPr="00532473">
        <w:rPr>
          <w:rFonts w:ascii="Tahoma" w:hAnsi="Tahoma" w:cs="Tahoma"/>
          <w:b/>
          <w:lang w:bidi="ar-BH"/>
        </w:rPr>
        <w:t>Číselníkov</w:t>
      </w:r>
      <w:r w:rsidR="002C2959" w:rsidRPr="00532473">
        <w:rPr>
          <w:rFonts w:ascii="Tahoma" w:hAnsi="Tahoma" w:cs="Tahoma"/>
          <w:b/>
          <w:lang w:bidi="ar-BH"/>
        </w:rPr>
        <w:t>:</w:t>
      </w:r>
    </w:p>
    <w:tbl>
      <w:tblPr>
        <w:tblW w:w="485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4A0" w:firstRow="1" w:lastRow="0" w:firstColumn="1" w:lastColumn="0" w:noHBand="0" w:noVBand="1"/>
      </w:tblPr>
      <w:tblGrid>
        <w:gridCol w:w="1277"/>
        <w:gridCol w:w="6378"/>
        <w:gridCol w:w="1517"/>
      </w:tblGrid>
      <w:tr w:rsidR="007E0F0C" w:rsidRPr="00532473" w14:paraId="660D94F8" w14:textId="77777777" w:rsidTr="007D0C31">
        <w:trPr>
          <w:trHeight w:val="492"/>
          <w:tblHeader/>
        </w:trPr>
        <w:tc>
          <w:tcPr>
            <w:tcW w:w="696" w:type="pct"/>
            <w:shd w:val="clear" w:color="auto" w:fill="8DB3E2" w:themeFill="text2" w:themeFillTint="66"/>
            <w:tcMar>
              <w:top w:w="57" w:type="dxa"/>
              <w:bottom w:w="57" w:type="dxa"/>
              <w:right w:w="57" w:type="dxa"/>
            </w:tcMar>
            <w:vAlign w:val="center"/>
          </w:tcPr>
          <w:p w14:paraId="5299355B" w14:textId="77777777" w:rsidR="005C5282" w:rsidRPr="00532473" w:rsidRDefault="005C5282"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Pojem</w:t>
            </w:r>
          </w:p>
        </w:tc>
        <w:tc>
          <w:tcPr>
            <w:tcW w:w="3477" w:type="pct"/>
            <w:shd w:val="clear" w:color="auto" w:fill="8DB3E2" w:themeFill="text2" w:themeFillTint="66"/>
            <w:tcMar>
              <w:top w:w="57" w:type="dxa"/>
              <w:bottom w:w="57" w:type="dxa"/>
              <w:right w:w="57" w:type="dxa"/>
            </w:tcMar>
            <w:vAlign w:val="center"/>
          </w:tcPr>
          <w:p w14:paraId="5AA0D37A" w14:textId="77777777" w:rsidR="005C5282" w:rsidRPr="00532473" w:rsidRDefault="005C5282"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Definícia</w:t>
            </w:r>
          </w:p>
        </w:tc>
        <w:tc>
          <w:tcPr>
            <w:tcW w:w="827" w:type="pct"/>
            <w:shd w:val="clear" w:color="auto" w:fill="8DB3E2" w:themeFill="text2" w:themeFillTint="66"/>
            <w:tcMar>
              <w:top w:w="57" w:type="dxa"/>
              <w:bottom w:w="57" w:type="dxa"/>
              <w:right w:w="57" w:type="dxa"/>
            </w:tcMar>
            <w:vAlign w:val="center"/>
          </w:tcPr>
          <w:p w14:paraId="66DDCCFB" w14:textId="77777777" w:rsidR="005C5282" w:rsidRPr="00532473" w:rsidRDefault="005C5282" w:rsidP="00501F27">
            <w:pPr>
              <w:keepLines/>
              <w:spacing w:after="0"/>
              <w:jc w:val="center"/>
              <w:rPr>
                <w:rFonts w:ascii="Tahoma" w:hAnsi="Tahoma" w:cs="Tahoma"/>
                <w:b/>
                <w:sz w:val="18"/>
                <w:szCs w:val="18"/>
                <w:lang w:bidi="ar-BH"/>
              </w:rPr>
            </w:pPr>
            <w:r w:rsidRPr="00532473">
              <w:rPr>
                <w:rFonts w:ascii="Tahoma" w:hAnsi="Tahoma" w:cs="Tahoma"/>
                <w:b/>
                <w:sz w:val="18"/>
                <w:szCs w:val="18"/>
                <w:lang w:bidi="ar-BH"/>
              </w:rPr>
              <w:t>Legislatíva</w:t>
            </w:r>
          </w:p>
        </w:tc>
      </w:tr>
      <w:tr w:rsidR="007E0F0C" w:rsidRPr="00532473" w14:paraId="07A6A058" w14:textId="77777777" w:rsidTr="007D0C31">
        <w:tc>
          <w:tcPr>
            <w:tcW w:w="696" w:type="pct"/>
            <w:shd w:val="clear" w:color="auto" w:fill="auto"/>
            <w:tcMar>
              <w:top w:w="57" w:type="dxa"/>
              <w:bottom w:w="57" w:type="dxa"/>
              <w:right w:w="57" w:type="dxa"/>
            </w:tcMar>
            <w:vAlign w:val="center"/>
          </w:tcPr>
          <w:p w14:paraId="3218DB7D" w14:textId="77777777" w:rsidR="005C5282" w:rsidRPr="00532473" w:rsidRDefault="005C5282" w:rsidP="00237748">
            <w:pPr>
              <w:keepLines/>
              <w:spacing w:after="0"/>
              <w:jc w:val="left"/>
              <w:rPr>
                <w:rFonts w:ascii="Tahoma" w:hAnsi="Tahoma" w:cs="Tahoma"/>
                <w:sz w:val="18"/>
                <w:szCs w:val="18"/>
                <w:lang w:bidi="ar-BH"/>
              </w:rPr>
            </w:pPr>
            <w:r w:rsidRPr="00532473">
              <w:rPr>
                <w:rFonts w:ascii="Tahoma" w:hAnsi="Tahoma" w:cs="Tahoma"/>
                <w:sz w:val="18"/>
                <w:szCs w:val="18"/>
                <w:lang w:bidi="ar-BH"/>
              </w:rPr>
              <w:t>Číselník</w:t>
            </w:r>
          </w:p>
        </w:tc>
        <w:tc>
          <w:tcPr>
            <w:tcW w:w="3477" w:type="pct"/>
            <w:shd w:val="clear" w:color="auto" w:fill="auto"/>
            <w:tcMar>
              <w:top w:w="57" w:type="dxa"/>
              <w:bottom w:w="57" w:type="dxa"/>
              <w:right w:w="57" w:type="dxa"/>
            </w:tcMar>
            <w:vAlign w:val="center"/>
          </w:tcPr>
          <w:p w14:paraId="7EA92BBD" w14:textId="77777777" w:rsidR="005C5282" w:rsidRPr="00532473" w:rsidRDefault="0037431A" w:rsidP="00EE5D54">
            <w:pPr>
              <w:keepLines/>
              <w:spacing w:after="0"/>
              <w:rPr>
                <w:rFonts w:ascii="Tahoma" w:hAnsi="Tahoma" w:cs="Tahoma"/>
                <w:sz w:val="18"/>
                <w:szCs w:val="18"/>
                <w:lang w:bidi="ar-BH"/>
              </w:rPr>
            </w:pPr>
            <w:r w:rsidRPr="00532473">
              <w:rPr>
                <w:rFonts w:ascii="Tahoma" w:hAnsi="Tahoma" w:cs="Tahoma"/>
                <w:sz w:val="18"/>
                <w:szCs w:val="18"/>
                <w:lang w:bidi="ar-BH"/>
              </w:rPr>
              <w:t>Č</w:t>
            </w:r>
            <w:r w:rsidR="005C5282" w:rsidRPr="00532473">
              <w:rPr>
                <w:rFonts w:ascii="Tahoma" w:hAnsi="Tahoma" w:cs="Tahoma"/>
                <w:sz w:val="18"/>
                <w:szCs w:val="18"/>
                <w:lang w:bidi="ar-BH"/>
              </w:rPr>
              <w:t xml:space="preserve">íselníkom je </w:t>
            </w:r>
            <w:r w:rsidR="00553763" w:rsidRPr="00532473">
              <w:rPr>
                <w:rFonts w:ascii="Tahoma" w:hAnsi="Tahoma" w:cs="Tahoma"/>
                <w:sz w:val="18"/>
                <w:szCs w:val="18"/>
                <w:lang w:bidi="ar-BH"/>
              </w:rPr>
              <w:t>množina údajov vo forme jednotlivých položiek číselníka, ktoré sú opísané najmenej dvojicou dátových prvkov „kód položky“ a „názov položky“; „kódom položky“ je textový reťazec, ktorý je v číselníku jedinečný</w:t>
            </w:r>
          </w:p>
        </w:tc>
        <w:tc>
          <w:tcPr>
            <w:tcW w:w="827" w:type="pct"/>
            <w:shd w:val="clear" w:color="auto" w:fill="auto"/>
            <w:tcMar>
              <w:top w:w="57" w:type="dxa"/>
              <w:bottom w:w="57" w:type="dxa"/>
              <w:right w:w="57" w:type="dxa"/>
            </w:tcMar>
            <w:vAlign w:val="center"/>
          </w:tcPr>
          <w:p w14:paraId="3AFFEFFD" w14:textId="77777777" w:rsidR="005C5282" w:rsidRPr="00532473" w:rsidRDefault="00DA20DD" w:rsidP="00EE5D54">
            <w:pPr>
              <w:keepLines/>
              <w:spacing w:after="0"/>
              <w:rPr>
                <w:rFonts w:ascii="Tahoma" w:hAnsi="Tahoma" w:cs="Tahoma"/>
                <w:sz w:val="18"/>
                <w:szCs w:val="18"/>
                <w:lang w:bidi="ar-BH"/>
              </w:rPr>
            </w:pPr>
            <w:r w:rsidRPr="00532473">
              <w:rPr>
                <w:rFonts w:ascii="Tahoma" w:hAnsi="Tahoma" w:cs="Tahoma"/>
                <w:sz w:val="18"/>
                <w:szCs w:val="18"/>
                <w:lang w:bidi="ar-BH"/>
              </w:rPr>
              <w:t>č. 78/2020, § 2, pís. d</w:t>
            </w:r>
          </w:p>
        </w:tc>
      </w:tr>
      <w:tr w:rsidR="007E0F0C" w:rsidRPr="00532473" w14:paraId="1EFD24F6" w14:textId="77777777" w:rsidTr="007D0C31">
        <w:tc>
          <w:tcPr>
            <w:tcW w:w="696" w:type="pct"/>
            <w:shd w:val="clear" w:color="auto" w:fill="auto"/>
            <w:tcMar>
              <w:top w:w="57" w:type="dxa"/>
              <w:bottom w:w="57" w:type="dxa"/>
              <w:right w:w="57" w:type="dxa"/>
            </w:tcMar>
            <w:vAlign w:val="center"/>
          </w:tcPr>
          <w:p w14:paraId="1E6204DF" w14:textId="77777777" w:rsidR="005C5282" w:rsidRPr="00532473" w:rsidRDefault="005C5282" w:rsidP="00237748">
            <w:pPr>
              <w:keepLines/>
              <w:spacing w:after="0"/>
              <w:jc w:val="left"/>
              <w:rPr>
                <w:rFonts w:ascii="Tahoma" w:hAnsi="Tahoma" w:cs="Tahoma"/>
                <w:sz w:val="18"/>
                <w:szCs w:val="18"/>
                <w:lang w:bidi="ar-BH"/>
              </w:rPr>
            </w:pPr>
            <w:r w:rsidRPr="00532473">
              <w:rPr>
                <w:rFonts w:ascii="Tahoma" w:hAnsi="Tahoma" w:cs="Tahoma"/>
                <w:sz w:val="18"/>
                <w:szCs w:val="18"/>
                <w:lang w:bidi="ar-BH"/>
              </w:rPr>
              <w:t>Základný číselník</w:t>
            </w:r>
          </w:p>
        </w:tc>
        <w:tc>
          <w:tcPr>
            <w:tcW w:w="3477" w:type="pct"/>
            <w:shd w:val="clear" w:color="auto" w:fill="auto"/>
            <w:tcMar>
              <w:top w:w="57" w:type="dxa"/>
              <w:bottom w:w="57" w:type="dxa"/>
              <w:right w:w="57" w:type="dxa"/>
            </w:tcMar>
            <w:vAlign w:val="center"/>
          </w:tcPr>
          <w:p w14:paraId="31619BA1" w14:textId="77777777" w:rsidR="003A71A7" w:rsidRPr="00532473" w:rsidRDefault="003A71A7" w:rsidP="003A71A7">
            <w:pPr>
              <w:keepLines/>
              <w:spacing w:after="0"/>
              <w:rPr>
                <w:rFonts w:ascii="Tahoma" w:hAnsi="Tahoma" w:cs="Tahoma"/>
                <w:sz w:val="18"/>
                <w:szCs w:val="18"/>
                <w:lang w:bidi="ar-BH"/>
              </w:rPr>
            </w:pPr>
            <w:r w:rsidRPr="00532473">
              <w:rPr>
                <w:rFonts w:ascii="Tahoma" w:hAnsi="Tahoma" w:cs="Tahoma"/>
                <w:sz w:val="18"/>
                <w:szCs w:val="18"/>
                <w:lang w:bidi="ar-BH"/>
              </w:rPr>
              <w:t>Štandardom základných číselníkov zverejňovaných alebo sprístupňovaných na použitie inými informačnými systémami verejnej správy je:</w:t>
            </w:r>
          </w:p>
          <w:p w14:paraId="089C474F"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používanie dátovej štruktúry základného číselníka podľa prílohy č. 9,</w:t>
            </w:r>
          </w:p>
          <w:p w14:paraId="6E6850AD"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vytváranie názvu základného číselníka tak, že stručne a zrozumiteľne opisuje obsah tohto číselníka,</w:t>
            </w:r>
          </w:p>
          <w:p w14:paraId="32EBF8C8"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vytváranie položiek základného číselníka najmenej v slovenskej jazykovej verzii,</w:t>
            </w:r>
          </w:p>
          <w:p w14:paraId="21B3D4EB"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vytváranie jazykových verzií položky základného číselníka prostredníctvom príslušných dátových prvkov ako súčasti príslušnej položky základného číselníka,</w:t>
            </w:r>
          </w:p>
          <w:p w14:paraId="0AFC010F"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poskytovanie jazykovej verzie, len ak sú hodnoty dátového prvku „Názov položky“ všetkých položiek základného číselníka vyplnené v príslušnej jazykovej verzii,</w:t>
            </w:r>
          </w:p>
          <w:p w14:paraId="00C14D15"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vytváranie dátových prvkov položky základného číselníka typov „Lokalizovaný dátový prvok“ a „Lokalizovaný dátový prvok s históriou“ v jednom jazyku jedenkrát,</w:t>
            </w:r>
          </w:p>
          <w:p w14:paraId="12B6CDB0"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nevytváranie súčasne účinných dátových prvkov položky základného číselníka typov „Dátový prvok s históriou“ a „Lokalizovaný dátový prvok s históriou“,</w:t>
            </w:r>
          </w:p>
          <w:p w14:paraId="09FD8F1E"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upravovanie alebo pridávanie hodnôt dátových prvkov položky základného číselníka typov „Dátový prvok s históriou“ alebo „Lokalizovaný dátový prvok s históriou“, ktorá nadobudla účinnosť ukončením účinnosti príslušného pôvodného dátového prvku, ak existuje, a vznikom nového dátového prvku s upravenou alebo pridanou hodnotou a s účinnosťou nasledujúcou bezprostredne po ukončenej účinnosti pôvodného dátového prvku na úrovni sekúnd; ak ide o nový dátový prvok, ktorý položka dovtedy neupravovala alebo ktorý nemal hodnotu, účinnosť sa určuje na základe vlastného uváženia,</w:t>
            </w:r>
          </w:p>
          <w:p w14:paraId="5F681706"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upravovanie alebo pridávanie hodnôt dátových prvkov položky základného číselníka iného typu ako uvedeného v písmene h) priamym prepísaním existujúcich hodnôt alebo pridaním nových hodnôt,</w:t>
            </w:r>
          </w:p>
          <w:p w14:paraId="37482E50"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nemožnosť vymazania položky základného číselníka, ktorá nadobudla účinnosť, a to ani po jej ukončení,</w:t>
            </w:r>
          </w:p>
          <w:p w14:paraId="67258F39"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t>vytváranie položky základného číselníka s obnovenou účinnosťou zmenou dátového prvku „Účinný od“ tejto položky postupom podľa písmena h); iné dátové prvky tejto položky sa vtedy neupravujú,</w:t>
            </w:r>
          </w:p>
          <w:p w14:paraId="26F46795"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rFonts w:ascii="Tahoma" w:hAnsi="Tahoma" w:cs="Tahoma"/>
                <w:sz w:val="18"/>
                <w:szCs w:val="18"/>
                <w:lang w:val="sk-SK" w:bidi="ar-BH"/>
              </w:rPr>
              <w:lastRenderedPageBreak/>
              <w:t>poskytovanie všetkých povinných dátových prvkov položky základného číselníka podľa prílohy č. 9 s vyplnenými hodnotami, a to pre všetky položky základného číselníka,</w:t>
            </w:r>
          </w:p>
          <w:p w14:paraId="09368BDC" w14:textId="77777777" w:rsidR="003A71A7" w:rsidRPr="00532473" w:rsidRDefault="003A71A7" w:rsidP="003A71A7">
            <w:pPr>
              <w:pStyle w:val="ListParagraph"/>
              <w:keepLines/>
              <w:numPr>
                <w:ilvl w:val="0"/>
                <w:numId w:val="65"/>
              </w:numPr>
              <w:spacing w:after="0"/>
              <w:rPr>
                <w:rFonts w:ascii="Tahoma" w:hAnsi="Tahoma" w:cs="Tahoma"/>
                <w:sz w:val="18"/>
                <w:szCs w:val="18"/>
                <w:lang w:val="sk-SK" w:bidi="ar-BH"/>
              </w:rPr>
            </w:pPr>
            <w:r w:rsidRPr="00532473">
              <w:rPr>
                <w:lang w:val="sk-SK"/>
              </w:rPr>
              <w:t xml:space="preserve"> </w:t>
            </w:r>
            <w:r w:rsidRPr="00532473">
              <w:rPr>
                <w:rFonts w:ascii="Tahoma" w:hAnsi="Tahoma" w:cs="Tahoma"/>
                <w:sz w:val="18"/>
                <w:szCs w:val="18"/>
                <w:lang w:val="sk-SK" w:bidi="ar-BH"/>
              </w:rPr>
              <w:t xml:space="preserve">vytváranie identifikátorov položiek základného číselníka ako jednotných </w:t>
            </w:r>
            <w:proofErr w:type="spellStart"/>
            <w:r w:rsidRPr="00532473">
              <w:rPr>
                <w:rFonts w:ascii="Tahoma" w:hAnsi="Tahoma" w:cs="Tahoma"/>
                <w:sz w:val="18"/>
                <w:szCs w:val="18"/>
                <w:lang w:val="sk-SK" w:bidi="ar-BH"/>
              </w:rPr>
              <w:t>referencovateľných</w:t>
            </w:r>
            <w:proofErr w:type="spellEnd"/>
            <w:r w:rsidRPr="00532473">
              <w:rPr>
                <w:rFonts w:ascii="Tahoma" w:hAnsi="Tahoma" w:cs="Tahoma"/>
                <w:sz w:val="18"/>
                <w:szCs w:val="18"/>
                <w:lang w:val="sk-SK" w:bidi="ar-BH"/>
              </w:rPr>
              <w:t xml:space="preserve"> identifikátorov, a to podľa zoznamu </w:t>
            </w:r>
            <w:proofErr w:type="spellStart"/>
            <w:r w:rsidRPr="00532473">
              <w:rPr>
                <w:rFonts w:ascii="Tahoma" w:hAnsi="Tahoma" w:cs="Tahoma"/>
                <w:sz w:val="18"/>
                <w:szCs w:val="18"/>
                <w:lang w:val="sk-SK" w:bidi="ar-BH"/>
              </w:rPr>
              <w:t>referencovateľných</w:t>
            </w:r>
            <w:proofErr w:type="spellEnd"/>
            <w:r w:rsidRPr="00532473">
              <w:rPr>
                <w:rFonts w:ascii="Tahoma" w:hAnsi="Tahoma" w:cs="Tahoma"/>
                <w:sz w:val="18"/>
                <w:szCs w:val="18"/>
                <w:lang w:val="sk-SK" w:bidi="ar-BH"/>
              </w:rPr>
              <w:t xml:space="preserve"> identifikátorov zverejňovaného prostredníctvom centrálneho </w:t>
            </w:r>
            <w:proofErr w:type="spellStart"/>
            <w:r w:rsidRPr="00532473">
              <w:rPr>
                <w:rFonts w:ascii="Tahoma" w:hAnsi="Tahoma" w:cs="Tahoma"/>
                <w:sz w:val="18"/>
                <w:szCs w:val="18"/>
                <w:lang w:val="sk-SK" w:bidi="ar-BH"/>
              </w:rPr>
              <w:t>metainformačného</w:t>
            </w:r>
            <w:proofErr w:type="spellEnd"/>
            <w:r w:rsidRPr="00532473">
              <w:rPr>
                <w:rFonts w:ascii="Tahoma" w:hAnsi="Tahoma" w:cs="Tahoma"/>
                <w:sz w:val="18"/>
                <w:szCs w:val="18"/>
                <w:lang w:val="sk-SK" w:bidi="ar-BH"/>
              </w:rPr>
              <w:t xml:space="preserve"> systému.</w:t>
            </w:r>
          </w:p>
          <w:p w14:paraId="0CA02A67" w14:textId="77777777" w:rsidR="005C5282" w:rsidRPr="00532473" w:rsidRDefault="005C5282" w:rsidP="00EE5D54">
            <w:pPr>
              <w:keepLines/>
              <w:spacing w:after="0"/>
              <w:rPr>
                <w:rFonts w:ascii="Tahoma" w:hAnsi="Tahoma" w:cs="Tahoma"/>
                <w:sz w:val="18"/>
                <w:szCs w:val="18"/>
                <w:lang w:bidi="ar-BH"/>
              </w:rPr>
            </w:pPr>
          </w:p>
        </w:tc>
        <w:tc>
          <w:tcPr>
            <w:tcW w:w="827" w:type="pct"/>
            <w:shd w:val="clear" w:color="auto" w:fill="auto"/>
            <w:tcMar>
              <w:top w:w="57" w:type="dxa"/>
              <w:bottom w:w="57" w:type="dxa"/>
              <w:right w:w="57" w:type="dxa"/>
            </w:tcMar>
            <w:vAlign w:val="center"/>
          </w:tcPr>
          <w:p w14:paraId="77875CB9" w14:textId="77777777" w:rsidR="005C5282" w:rsidRPr="00532473" w:rsidRDefault="00B26B2E" w:rsidP="00EE5D54">
            <w:pPr>
              <w:keepLines/>
              <w:spacing w:after="0"/>
              <w:rPr>
                <w:rFonts w:ascii="Tahoma" w:hAnsi="Tahoma" w:cs="Tahoma"/>
                <w:strike/>
                <w:sz w:val="18"/>
                <w:szCs w:val="18"/>
                <w:lang w:bidi="ar-BH"/>
              </w:rPr>
            </w:pPr>
            <w:r w:rsidRPr="00532473">
              <w:rPr>
                <w:rFonts w:ascii="Tahoma" w:hAnsi="Tahoma" w:cs="Tahoma"/>
                <w:sz w:val="18"/>
                <w:szCs w:val="18"/>
                <w:lang w:bidi="ar-BH"/>
              </w:rPr>
              <w:lastRenderedPageBreak/>
              <w:t>č. 78/2020,</w:t>
            </w:r>
            <w:r w:rsidRPr="00532473">
              <w:t xml:space="preserve"> </w:t>
            </w:r>
            <w:r w:rsidRPr="00532473">
              <w:rPr>
                <w:rFonts w:ascii="Tahoma" w:hAnsi="Tahoma" w:cs="Tahoma"/>
                <w:sz w:val="18"/>
                <w:szCs w:val="18"/>
                <w:lang w:bidi="ar-BH"/>
              </w:rPr>
              <w:t>§ 51,</w:t>
            </w:r>
            <w:r w:rsidRPr="00532473">
              <w:t xml:space="preserve"> </w:t>
            </w:r>
            <w:r w:rsidRPr="00532473">
              <w:rPr>
                <w:rFonts w:ascii="Tahoma" w:hAnsi="Tahoma" w:cs="Tahoma"/>
                <w:sz w:val="18"/>
                <w:szCs w:val="18"/>
                <w:lang w:bidi="ar-BH"/>
              </w:rPr>
              <w:t>(1)</w:t>
            </w:r>
          </w:p>
        </w:tc>
      </w:tr>
      <w:tr w:rsidR="00AB3CB8" w:rsidRPr="00532473" w14:paraId="5C345C7C" w14:textId="77777777" w:rsidTr="007D0C31">
        <w:tc>
          <w:tcPr>
            <w:tcW w:w="696" w:type="pct"/>
            <w:shd w:val="clear" w:color="auto" w:fill="auto"/>
            <w:tcMar>
              <w:top w:w="57" w:type="dxa"/>
              <w:bottom w:w="57" w:type="dxa"/>
              <w:right w:w="57" w:type="dxa"/>
            </w:tcMar>
            <w:vAlign w:val="center"/>
          </w:tcPr>
          <w:p w14:paraId="707FBFAA" w14:textId="77777777" w:rsidR="00AB3CB8" w:rsidRPr="00532473" w:rsidRDefault="00AB3CB8" w:rsidP="00237748">
            <w:pPr>
              <w:keepLines/>
              <w:spacing w:after="0"/>
              <w:jc w:val="left"/>
              <w:rPr>
                <w:rFonts w:ascii="Tahoma" w:hAnsi="Tahoma" w:cs="Tahoma"/>
                <w:sz w:val="18"/>
                <w:szCs w:val="18"/>
                <w:lang w:bidi="ar-BH"/>
              </w:rPr>
            </w:pPr>
            <w:r w:rsidRPr="00532473">
              <w:rPr>
                <w:rFonts w:ascii="Tahoma" w:hAnsi="Tahoma" w:cs="Tahoma"/>
                <w:sz w:val="18"/>
                <w:szCs w:val="18"/>
                <w:lang w:bidi="ar-BH"/>
              </w:rPr>
              <w:t>Rozšírený číselník</w:t>
            </w:r>
          </w:p>
        </w:tc>
        <w:tc>
          <w:tcPr>
            <w:tcW w:w="3477" w:type="pct"/>
            <w:shd w:val="clear" w:color="auto" w:fill="auto"/>
            <w:tcMar>
              <w:top w:w="57" w:type="dxa"/>
              <w:bottom w:w="57" w:type="dxa"/>
              <w:right w:w="57" w:type="dxa"/>
            </w:tcMar>
            <w:vAlign w:val="center"/>
          </w:tcPr>
          <w:p w14:paraId="6FE8D5D7" w14:textId="77777777" w:rsidR="00AB3CB8" w:rsidRPr="00532473" w:rsidRDefault="00AB3CB8" w:rsidP="003A71A7">
            <w:pPr>
              <w:keepLines/>
              <w:spacing w:after="0"/>
              <w:rPr>
                <w:rFonts w:ascii="Tahoma" w:hAnsi="Tahoma" w:cs="Tahoma"/>
                <w:sz w:val="18"/>
                <w:szCs w:val="18"/>
                <w:lang w:bidi="ar-BH"/>
              </w:rPr>
            </w:pPr>
            <w:r w:rsidRPr="00532473">
              <w:rPr>
                <w:rFonts w:ascii="Tahoma" w:hAnsi="Tahoma" w:cs="Tahoma"/>
                <w:sz w:val="18"/>
                <w:szCs w:val="18"/>
                <w:lang w:bidi="ar-BH"/>
              </w:rPr>
              <w:t>Štruktúru základného číselníka podľa odseku 1 písm. a) je možné na vnútorné účely použitia iným informačným systémom verejnej správy v tomto informačnom systéme rozšíriť o nové atribúty alebo položky; takto upravený číselník sa označuje ako rozšírený číselník, pričom tento číselník nie je základným číselníkom.</w:t>
            </w:r>
          </w:p>
        </w:tc>
        <w:tc>
          <w:tcPr>
            <w:tcW w:w="827" w:type="pct"/>
            <w:shd w:val="clear" w:color="auto" w:fill="auto"/>
            <w:tcMar>
              <w:top w:w="57" w:type="dxa"/>
              <w:bottom w:w="57" w:type="dxa"/>
              <w:right w:w="57" w:type="dxa"/>
            </w:tcMar>
            <w:vAlign w:val="center"/>
          </w:tcPr>
          <w:p w14:paraId="52608753" w14:textId="77777777" w:rsidR="00AB3CB8" w:rsidRPr="00532473" w:rsidRDefault="002160EB" w:rsidP="00EE5D54">
            <w:pPr>
              <w:keepLines/>
              <w:spacing w:after="0"/>
              <w:rPr>
                <w:rFonts w:ascii="Tahoma" w:hAnsi="Tahoma" w:cs="Tahoma"/>
                <w:sz w:val="18"/>
                <w:szCs w:val="18"/>
                <w:lang w:bidi="ar-BH"/>
              </w:rPr>
            </w:pPr>
            <w:r w:rsidRPr="00532473">
              <w:rPr>
                <w:rFonts w:ascii="Tahoma" w:hAnsi="Tahoma" w:cs="Tahoma"/>
                <w:sz w:val="18"/>
                <w:szCs w:val="18"/>
                <w:lang w:bidi="ar-BH"/>
              </w:rPr>
              <w:t>č. 78/2020,</w:t>
            </w:r>
            <w:r w:rsidRPr="00532473">
              <w:t xml:space="preserve"> </w:t>
            </w:r>
            <w:r w:rsidRPr="00532473">
              <w:rPr>
                <w:rFonts w:ascii="Tahoma" w:hAnsi="Tahoma" w:cs="Tahoma"/>
                <w:sz w:val="18"/>
                <w:szCs w:val="18"/>
                <w:lang w:bidi="ar-BH"/>
              </w:rPr>
              <w:t>§ 51,</w:t>
            </w:r>
            <w:r w:rsidRPr="00532473">
              <w:t xml:space="preserve"> </w:t>
            </w:r>
            <w:r w:rsidRPr="00532473">
              <w:rPr>
                <w:rFonts w:ascii="Tahoma" w:hAnsi="Tahoma" w:cs="Tahoma"/>
                <w:sz w:val="18"/>
                <w:szCs w:val="18"/>
                <w:lang w:bidi="ar-BH"/>
              </w:rPr>
              <w:t>(2)</w:t>
            </w:r>
          </w:p>
        </w:tc>
      </w:tr>
    </w:tbl>
    <w:p w14:paraId="5FCCD903" w14:textId="77777777" w:rsidR="008060FB" w:rsidRPr="00532473" w:rsidRDefault="008060FB" w:rsidP="00067ECA">
      <w:pPr>
        <w:rPr>
          <w:rFonts w:ascii="Tahoma" w:hAnsi="Tahoma" w:cs="Tahoma"/>
          <w:lang w:bidi="ar-BH"/>
        </w:rPr>
      </w:pPr>
    </w:p>
    <w:p w14:paraId="50AE2B5E" w14:textId="77777777" w:rsidR="008060FB" w:rsidRPr="00532473" w:rsidRDefault="008060FB">
      <w:pPr>
        <w:widowControl/>
        <w:autoSpaceDE/>
        <w:autoSpaceDN/>
        <w:adjustRightInd/>
        <w:spacing w:after="0"/>
        <w:jc w:val="left"/>
        <w:rPr>
          <w:rFonts w:ascii="Tahoma" w:hAnsi="Tahoma" w:cs="Tahoma"/>
          <w:lang w:bidi="ar-BH"/>
        </w:rPr>
      </w:pPr>
      <w:r w:rsidRPr="00532473">
        <w:rPr>
          <w:rFonts w:ascii="Tahoma" w:hAnsi="Tahoma" w:cs="Tahoma"/>
          <w:lang w:bidi="ar-BH"/>
        </w:rPr>
        <w:br w:type="page"/>
      </w:r>
    </w:p>
    <w:p w14:paraId="44C2A8D6" w14:textId="77777777" w:rsidR="00716C7E" w:rsidRPr="00532473" w:rsidRDefault="00716C7E" w:rsidP="00716C7E">
      <w:pPr>
        <w:rPr>
          <w:rFonts w:ascii="Tahoma" w:hAnsi="Tahoma" w:cs="Tahoma"/>
          <w:b/>
          <w:lang w:bidi="ar-BH"/>
        </w:rPr>
      </w:pPr>
      <w:r w:rsidRPr="00532473">
        <w:rPr>
          <w:rFonts w:ascii="Tahoma" w:hAnsi="Tahoma" w:cs="Tahoma"/>
          <w:b/>
          <w:lang w:bidi="ar-BH"/>
        </w:rPr>
        <w:lastRenderedPageBreak/>
        <w:t>Oblasť Agendov</w:t>
      </w:r>
      <w:r w:rsidR="00EE080D" w:rsidRPr="00532473">
        <w:rPr>
          <w:rFonts w:ascii="Tahoma" w:hAnsi="Tahoma" w:cs="Tahoma"/>
          <w:b/>
          <w:lang w:bidi="ar-BH"/>
        </w:rPr>
        <w:t>ých údajov</w:t>
      </w:r>
      <w:r w:rsidRPr="00532473">
        <w:rPr>
          <w:rFonts w:ascii="Tahoma" w:hAnsi="Tahoma" w:cs="Tahoma"/>
          <w:b/>
          <w:lang w:bidi="ar-BH"/>
        </w:rPr>
        <w:t>:</w:t>
      </w:r>
    </w:p>
    <w:tbl>
      <w:tblPr>
        <w:tblW w:w="4850"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28" w:type="dxa"/>
        </w:tblCellMar>
        <w:tblLook w:val="04A0" w:firstRow="1" w:lastRow="0" w:firstColumn="1" w:lastColumn="0" w:noHBand="0" w:noVBand="1"/>
      </w:tblPr>
      <w:tblGrid>
        <w:gridCol w:w="1277"/>
        <w:gridCol w:w="6378"/>
        <w:gridCol w:w="1517"/>
      </w:tblGrid>
      <w:tr w:rsidR="007E0F0C" w:rsidRPr="00532473" w14:paraId="0F9AD44C" w14:textId="77777777" w:rsidTr="007D0C31">
        <w:trPr>
          <w:trHeight w:val="492"/>
          <w:tblHeader/>
        </w:trPr>
        <w:tc>
          <w:tcPr>
            <w:tcW w:w="696" w:type="pct"/>
            <w:shd w:val="clear" w:color="auto" w:fill="8DB3E2" w:themeFill="text2" w:themeFillTint="66"/>
            <w:tcMar>
              <w:top w:w="57" w:type="dxa"/>
              <w:bottom w:w="57" w:type="dxa"/>
              <w:right w:w="57" w:type="dxa"/>
            </w:tcMar>
            <w:vAlign w:val="center"/>
          </w:tcPr>
          <w:p w14:paraId="7AD404F6" w14:textId="77777777" w:rsidR="00771D6D" w:rsidRPr="00532473" w:rsidRDefault="00771D6D" w:rsidP="00BF350D">
            <w:pPr>
              <w:keepLines/>
              <w:spacing w:after="0"/>
              <w:jc w:val="center"/>
              <w:rPr>
                <w:rFonts w:ascii="Tahoma" w:hAnsi="Tahoma" w:cs="Tahoma"/>
                <w:b/>
                <w:sz w:val="18"/>
                <w:szCs w:val="18"/>
                <w:lang w:bidi="ar-BH"/>
              </w:rPr>
            </w:pPr>
            <w:r w:rsidRPr="00532473">
              <w:rPr>
                <w:rFonts w:ascii="Tahoma" w:hAnsi="Tahoma" w:cs="Tahoma"/>
                <w:b/>
                <w:sz w:val="18"/>
                <w:szCs w:val="18"/>
                <w:lang w:bidi="ar-BH"/>
              </w:rPr>
              <w:t>Pojem</w:t>
            </w:r>
          </w:p>
        </w:tc>
        <w:tc>
          <w:tcPr>
            <w:tcW w:w="3477" w:type="pct"/>
            <w:shd w:val="clear" w:color="auto" w:fill="8DB3E2" w:themeFill="text2" w:themeFillTint="66"/>
            <w:tcMar>
              <w:top w:w="57" w:type="dxa"/>
              <w:bottom w:w="57" w:type="dxa"/>
              <w:right w:w="57" w:type="dxa"/>
            </w:tcMar>
            <w:vAlign w:val="center"/>
          </w:tcPr>
          <w:p w14:paraId="32CF4ECC" w14:textId="77777777" w:rsidR="00771D6D" w:rsidRPr="00532473" w:rsidRDefault="00771D6D" w:rsidP="00BF350D">
            <w:pPr>
              <w:keepLines/>
              <w:spacing w:after="0"/>
              <w:jc w:val="center"/>
              <w:rPr>
                <w:rFonts w:ascii="Tahoma" w:hAnsi="Tahoma" w:cs="Tahoma"/>
                <w:b/>
                <w:sz w:val="18"/>
                <w:szCs w:val="18"/>
                <w:lang w:bidi="ar-BH"/>
              </w:rPr>
            </w:pPr>
            <w:r w:rsidRPr="00532473">
              <w:rPr>
                <w:rFonts w:ascii="Tahoma" w:hAnsi="Tahoma" w:cs="Tahoma"/>
                <w:b/>
                <w:sz w:val="18"/>
                <w:szCs w:val="18"/>
                <w:lang w:bidi="ar-BH"/>
              </w:rPr>
              <w:t>Definícia</w:t>
            </w:r>
          </w:p>
        </w:tc>
        <w:tc>
          <w:tcPr>
            <w:tcW w:w="827" w:type="pct"/>
            <w:shd w:val="clear" w:color="auto" w:fill="8DB3E2" w:themeFill="text2" w:themeFillTint="66"/>
            <w:tcMar>
              <w:top w:w="57" w:type="dxa"/>
              <w:bottom w:w="57" w:type="dxa"/>
              <w:right w:w="57" w:type="dxa"/>
            </w:tcMar>
            <w:vAlign w:val="center"/>
          </w:tcPr>
          <w:p w14:paraId="560EC4A5" w14:textId="77777777" w:rsidR="00771D6D" w:rsidRPr="00532473" w:rsidRDefault="00771D6D" w:rsidP="00BF350D">
            <w:pPr>
              <w:keepLines/>
              <w:spacing w:after="0"/>
              <w:jc w:val="center"/>
              <w:rPr>
                <w:rFonts w:ascii="Tahoma" w:hAnsi="Tahoma" w:cs="Tahoma"/>
                <w:b/>
                <w:sz w:val="18"/>
                <w:szCs w:val="18"/>
                <w:lang w:bidi="ar-BH"/>
              </w:rPr>
            </w:pPr>
            <w:r w:rsidRPr="00532473">
              <w:rPr>
                <w:rFonts w:ascii="Tahoma" w:hAnsi="Tahoma" w:cs="Tahoma"/>
                <w:b/>
                <w:sz w:val="18"/>
                <w:szCs w:val="18"/>
                <w:lang w:bidi="ar-BH"/>
              </w:rPr>
              <w:t>Legislatíva</w:t>
            </w:r>
          </w:p>
        </w:tc>
      </w:tr>
      <w:tr w:rsidR="007E0F0C" w:rsidRPr="00532473" w14:paraId="13FF5F9B" w14:textId="77777777" w:rsidTr="007D0C31">
        <w:tc>
          <w:tcPr>
            <w:tcW w:w="696" w:type="pct"/>
            <w:shd w:val="clear" w:color="auto" w:fill="auto"/>
            <w:tcMar>
              <w:top w:w="57" w:type="dxa"/>
              <w:bottom w:w="57" w:type="dxa"/>
              <w:right w:w="57" w:type="dxa"/>
            </w:tcMar>
            <w:vAlign w:val="center"/>
          </w:tcPr>
          <w:p w14:paraId="41CF1FBB" w14:textId="77777777" w:rsidR="00771D6D" w:rsidRPr="00532473" w:rsidRDefault="00771D6D" w:rsidP="00771D6D">
            <w:pPr>
              <w:keepLines/>
              <w:spacing w:after="0"/>
              <w:rPr>
                <w:rFonts w:ascii="Tahoma" w:hAnsi="Tahoma" w:cs="Tahoma"/>
                <w:sz w:val="18"/>
                <w:szCs w:val="18"/>
              </w:rPr>
            </w:pPr>
            <w:r w:rsidRPr="00532473">
              <w:rPr>
                <w:rFonts w:ascii="Tahoma" w:hAnsi="Tahoma" w:cs="Tahoma"/>
                <w:sz w:val="18"/>
                <w:szCs w:val="18"/>
              </w:rPr>
              <w:t>Agendový systém</w:t>
            </w:r>
          </w:p>
        </w:tc>
        <w:tc>
          <w:tcPr>
            <w:tcW w:w="3477" w:type="pct"/>
            <w:shd w:val="clear" w:color="auto" w:fill="auto"/>
            <w:tcMar>
              <w:top w:w="57" w:type="dxa"/>
              <w:bottom w:w="57" w:type="dxa"/>
              <w:right w:w="57" w:type="dxa"/>
            </w:tcMar>
            <w:vAlign w:val="center"/>
          </w:tcPr>
          <w:p w14:paraId="420124A5" w14:textId="77777777" w:rsidR="00771D6D" w:rsidRPr="00532473" w:rsidRDefault="00771D6D" w:rsidP="00771D6D">
            <w:pPr>
              <w:keepLines/>
              <w:spacing w:after="0"/>
              <w:rPr>
                <w:rFonts w:ascii="Tahoma" w:hAnsi="Tahoma" w:cs="Tahoma"/>
                <w:sz w:val="18"/>
                <w:szCs w:val="18"/>
              </w:rPr>
            </w:pPr>
            <w:r w:rsidRPr="00532473">
              <w:rPr>
                <w:rFonts w:ascii="Tahoma" w:hAnsi="Tahoma" w:cs="Tahoma"/>
                <w:sz w:val="18"/>
                <w:szCs w:val="18"/>
              </w:rPr>
              <w:t>Agendové systémy sú informačné systémy verejnej správy v</w:t>
            </w:r>
            <w:r w:rsidR="003B2BB8" w:rsidRPr="00532473">
              <w:rPr>
                <w:rFonts w:ascii="Tahoma" w:hAnsi="Tahoma" w:cs="Tahoma"/>
                <w:sz w:val="18"/>
                <w:szCs w:val="18"/>
              </w:rPr>
              <w:t> </w:t>
            </w:r>
            <w:r w:rsidRPr="00532473">
              <w:rPr>
                <w:rFonts w:ascii="Tahoma" w:hAnsi="Tahoma" w:cs="Tahoma"/>
                <w:sz w:val="18"/>
                <w:szCs w:val="18"/>
              </w:rPr>
              <w:t>správe orgánov verejnej moci, ktoré slúžia na zabezpečenie výkonu verejnej moci v</w:t>
            </w:r>
            <w:r w:rsidR="003B2BB8" w:rsidRPr="00532473">
              <w:rPr>
                <w:rFonts w:ascii="Tahoma" w:hAnsi="Tahoma" w:cs="Tahoma"/>
                <w:sz w:val="18"/>
                <w:szCs w:val="18"/>
              </w:rPr>
              <w:t> </w:t>
            </w:r>
            <w:r w:rsidRPr="00532473">
              <w:rPr>
                <w:rFonts w:ascii="Tahoma" w:hAnsi="Tahoma" w:cs="Tahoma"/>
                <w:sz w:val="18"/>
                <w:szCs w:val="18"/>
              </w:rPr>
              <w:t>rozsahu pôsobnosti a</w:t>
            </w:r>
            <w:r w:rsidR="003B2BB8" w:rsidRPr="00532473">
              <w:rPr>
                <w:rFonts w:ascii="Tahoma" w:hAnsi="Tahoma" w:cs="Tahoma"/>
                <w:sz w:val="18"/>
                <w:szCs w:val="18"/>
              </w:rPr>
              <w:t> </w:t>
            </w:r>
            <w:r w:rsidRPr="00532473">
              <w:rPr>
                <w:rFonts w:ascii="Tahoma" w:hAnsi="Tahoma" w:cs="Tahoma"/>
                <w:sz w:val="18"/>
                <w:szCs w:val="18"/>
              </w:rPr>
              <w:t>oprávnení týchto orgánov podľa osobitných predpisov.</w:t>
            </w:r>
          </w:p>
        </w:tc>
        <w:tc>
          <w:tcPr>
            <w:tcW w:w="827" w:type="pct"/>
            <w:shd w:val="clear" w:color="auto" w:fill="auto"/>
            <w:tcMar>
              <w:top w:w="57" w:type="dxa"/>
              <w:bottom w:w="57" w:type="dxa"/>
              <w:right w:w="57" w:type="dxa"/>
            </w:tcMar>
            <w:vAlign w:val="center"/>
          </w:tcPr>
          <w:p w14:paraId="40E7B45E" w14:textId="77777777" w:rsidR="00771D6D" w:rsidRPr="00532473" w:rsidRDefault="003B2BB8" w:rsidP="00771D6D">
            <w:pPr>
              <w:keepLines/>
              <w:spacing w:after="0"/>
              <w:rPr>
                <w:rFonts w:ascii="Tahoma" w:hAnsi="Tahoma" w:cs="Tahoma"/>
                <w:sz w:val="18"/>
                <w:szCs w:val="18"/>
              </w:rPr>
            </w:pPr>
            <w:r w:rsidRPr="00532473">
              <w:rPr>
                <w:rFonts w:ascii="Tahoma" w:hAnsi="Tahoma" w:cs="Tahoma"/>
                <w:sz w:val="18"/>
                <w:szCs w:val="18"/>
              </w:rPr>
              <w:t>Č</w:t>
            </w:r>
            <w:r w:rsidR="00771D6D" w:rsidRPr="00532473">
              <w:rPr>
                <w:rFonts w:ascii="Tahoma" w:hAnsi="Tahoma" w:cs="Tahoma"/>
                <w:sz w:val="18"/>
                <w:szCs w:val="18"/>
              </w:rPr>
              <w:t xml:space="preserve">. </w:t>
            </w:r>
            <w:r w:rsidR="00771D6D" w:rsidRPr="00532473">
              <w:rPr>
                <w:rFonts w:ascii="Tahoma" w:hAnsi="Tahoma" w:cs="Tahoma"/>
                <w:bCs/>
                <w:sz w:val="18"/>
                <w:szCs w:val="18"/>
              </w:rPr>
              <w:t>305</w:t>
            </w:r>
            <w:r w:rsidR="00771D6D" w:rsidRPr="00532473">
              <w:rPr>
                <w:rFonts w:ascii="Tahoma" w:hAnsi="Tahoma" w:cs="Tahoma"/>
                <w:sz w:val="18"/>
                <w:szCs w:val="18"/>
              </w:rPr>
              <w:t xml:space="preserve">/2013, § 4, </w:t>
            </w:r>
            <w:proofErr w:type="spellStart"/>
            <w:r w:rsidR="00771D6D" w:rsidRPr="00532473">
              <w:rPr>
                <w:rFonts w:ascii="Tahoma" w:hAnsi="Tahoma" w:cs="Tahoma"/>
                <w:sz w:val="18"/>
                <w:szCs w:val="18"/>
              </w:rPr>
              <w:t>odst</w:t>
            </w:r>
            <w:proofErr w:type="spellEnd"/>
            <w:r w:rsidR="00771D6D" w:rsidRPr="00532473">
              <w:rPr>
                <w:rFonts w:ascii="Tahoma" w:hAnsi="Tahoma" w:cs="Tahoma"/>
                <w:sz w:val="18"/>
                <w:szCs w:val="18"/>
              </w:rPr>
              <w:t>. 4</w:t>
            </w:r>
          </w:p>
        </w:tc>
      </w:tr>
      <w:tr w:rsidR="00771D6D" w:rsidRPr="00532473" w14:paraId="6264C88E" w14:textId="77777777" w:rsidTr="002D2D6E">
        <w:trPr>
          <w:trHeight w:val="3009"/>
        </w:trPr>
        <w:tc>
          <w:tcPr>
            <w:tcW w:w="696" w:type="pct"/>
            <w:shd w:val="clear" w:color="auto" w:fill="auto"/>
            <w:tcMar>
              <w:top w:w="57" w:type="dxa"/>
              <w:bottom w:w="57" w:type="dxa"/>
              <w:right w:w="57" w:type="dxa"/>
            </w:tcMar>
            <w:vAlign w:val="center"/>
          </w:tcPr>
          <w:p w14:paraId="47036E89" w14:textId="77777777" w:rsidR="00771D6D" w:rsidRPr="00532473" w:rsidRDefault="00723C9D" w:rsidP="002D2D6E">
            <w:pPr>
              <w:keepLines/>
              <w:spacing w:after="0"/>
              <w:jc w:val="left"/>
              <w:rPr>
                <w:rFonts w:ascii="Tahoma" w:hAnsi="Tahoma" w:cs="Tahoma"/>
                <w:sz w:val="18"/>
                <w:szCs w:val="18"/>
              </w:rPr>
            </w:pPr>
            <w:bookmarkStart w:id="7" w:name="_Hlk518459948"/>
            <w:proofErr w:type="spellStart"/>
            <w:r w:rsidRPr="00532473">
              <w:rPr>
                <w:rFonts w:ascii="Tahoma" w:hAnsi="Tahoma" w:cs="Tahoma"/>
                <w:sz w:val="18"/>
                <w:szCs w:val="18"/>
              </w:rPr>
              <w:t>MPIaIU</w:t>
            </w:r>
            <w:proofErr w:type="spellEnd"/>
            <w:r w:rsidRPr="00532473">
              <w:rPr>
                <w:rFonts w:ascii="Tahoma" w:hAnsi="Tahoma" w:cs="Tahoma"/>
                <w:sz w:val="18"/>
                <w:szCs w:val="18"/>
              </w:rPr>
              <w:t xml:space="preserve"> </w:t>
            </w:r>
            <w:r w:rsidR="003B2BB8" w:rsidRPr="00532473">
              <w:rPr>
                <w:rFonts w:ascii="Tahoma" w:hAnsi="Tahoma" w:cs="Tahoma"/>
                <w:sz w:val="18"/>
                <w:szCs w:val="18"/>
              </w:rPr>
              <w:t>–</w:t>
            </w:r>
            <w:r w:rsidRPr="00532473">
              <w:rPr>
                <w:rFonts w:ascii="Tahoma" w:hAnsi="Tahoma" w:cs="Tahoma"/>
                <w:sz w:val="18"/>
                <w:szCs w:val="18"/>
              </w:rPr>
              <w:t xml:space="preserve"> Modul procesnej integrácie a</w:t>
            </w:r>
            <w:r w:rsidR="003B2BB8" w:rsidRPr="00532473">
              <w:rPr>
                <w:rFonts w:ascii="Tahoma" w:hAnsi="Tahoma" w:cs="Tahoma"/>
                <w:sz w:val="18"/>
                <w:szCs w:val="18"/>
              </w:rPr>
              <w:t> </w:t>
            </w:r>
            <w:r w:rsidRPr="00532473">
              <w:rPr>
                <w:rFonts w:ascii="Tahoma" w:hAnsi="Tahoma" w:cs="Tahoma"/>
                <w:sz w:val="18"/>
                <w:szCs w:val="18"/>
              </w:rPr>
              <w:t>integrácie údajov</w:t>
            </w:r>
          </w:p>
        </w:tc>
        <w:tc>
          <w:tcPr>
            <w:tcW w:w="3477" w:type="pct"/>
            <w:shd w:val="clear" w:color="auto" w:fill="auto"/>
            <w:tcMar>
              <w:top w:w="57" w:type="dxa"/>
              <w:bottom w:w="57" w:type="dxa"/>
              <w:right w:w="57" w:type="dxa"/>
            </w:tcMar>
            <w:vAlign w:val="center"/>
          </w:tcPr>
          <w:p w14:paraId="69B46492" w14:textId="77777777" w:rsidR="001B702F" w:rsidRPr="00532473" w:rsidRDefault="001B702F" w:rsidP="00EE4029">
            <w:pPr>
              <w:keepLines/>
              <w:widowControl/>
              <w:autoSpaceDE/>
              <w:autoSpaceDN/>
              <w:adjustRightInd/>
              <w:spacing w:after="160"/>
              <w:jc w:val="left"/>
              <w:rPr>
                <w:rFonts w:ascii="Tahoma" w:hAnsi="Tahoma" w:cs="Tahoma"/>
                <w:sz w:val="18"/>
                <w:szCs w:val="18"/>
              </w:rPr>
            </w:pPr>
            <w:r w:rsidRPr="00532473">
              <w:rPr>
                <w:rFonts w:ascii="Tahoma" w:hAnsi="Tahoma" w:cs="Tahoma"/>
                <w:sz w:val="18"/>
                <w:szCs w:val="18"/>
              </w:rPr>
              <w:t>Modul procesnej integrácie a</w:t>
            </w:r>
            <w:r w:rsidR="003B2BB8" w:rsidRPr="00532473">
              <w:rPr>
                <w:rFonts w:ascii="Tahoma" w:hAnsi="Tahoma" w:cs="Tahoma"/>
                <w:sz w:val="18"/>
                <w:szCs w:val="18"/>
              </w:rPr>
              <w:t> </w:t>
            </w:r>
            <w:r w:rsidRPr="00532473">
              <w:rPr>
                <w:rFonts w:ascii="Tahoma" w:hAnsi="Tahoma" w:cs="Tahoma"/>
                <w:sz w:val="18"/>
                <w:szCs w:val="18"/>
              </w:rPr>
              <w:t>integrácie údajov zabezpečuje prostredie pre elektronickú komunikáciu medzi informačnými systémami v</w:t>
            </w:r>
            <w:r w:rsidR="003B2BB8" w:rsidRPr="00532473">
              <w:rPr>
                <w:rFonts w:ascii="Tahoma" w:hAnsi="Tahoma" w:cs="Tahoma"/>
                <w:sz w:val="18"/>
                <w:szCs w:val="18"/>
              </w:rPr>
              <w:t> </w:t>
            </w:r>
            <w:r w:rsidRPr="00532473">
              <w:rPr>
                <w:rFonts w:ascii="Tahoma" w:hAnsi="Tahoma" w:cs="Tahoma"/>
                <w:sz w:val="18"/>
                <w:szCs w:val="18"/>
              </w:rPr>
              <w:t xml:space="preserve">správe rôznych orgánov verejnej moci elektronicky. Správcom modulu je </w:t>
            </w:r>
            <w:r w:rsidR="00C146FE" w:rsidRPr="00532473">
              <w:rPr>
                <w:rFonts w:ascii="Tahoma" w:hAnsi="Tahoma" w:cs="Tahoma"/>
                <w:sz w:val="18"/>
                <w:szCs w:val="18"/>
              </w:rPr>
              <w:t>Ministerstvo investícií regionálneho rozvoja a</w:t>
            </w:r>
            <w:r w:rsidR="003B2BB8" w:rsidRPr="00532473">
              <w:rPr>
                <w:rFonts w:ascii="Tahoma" w:hAnsi="Tahoma" w:cs="Tahoma"/>
                <w:sz w:val="18"/>
                <w:szCs w:val="18"/>
              </w:rPr>
              <w:t> </w:t>
            </w:r>
            <w:r w:rsidR="00C146FE" w:rsidRPr="00532473">
              <w:rPr>
                <w:rFonts w:ascii="Tahoma" w:hAnsi="Tahoma" w:cs="Tahoma"/>
                <w:sz w:val="18"/>
                <w:szCs w:val="18"/>
              </w:rPr>
              <w:t>informatizácie SR</w:t>
            </w:r>
            <w:r w:rsidRPr="00532473">
              <w:rPr>
                <w:rFonts w:ascii="Tahoma" w:hAnsi="Tahoma" w:cs="Tahoma"/>
                <w:sz w:val="18"/>
                <w:szCs w:val="18"/>
              </w:rPr>
              <w:t>. Modul procesnej integrácie a</w:t>
            </w:r>
            <w:r w:rsidR="003B2BB8" w:rsidRPr="00532473">
              <w:rPr>
                <w:rFonts w:ascii="Tahoma" w:hAnsi="Tahoma" w:cs="Tahoma"/>
                <w:sz w:val="18"/>
                <w:szCs w:val="18"/>
              </w:rPr>
              <w:t> </w:t>
            </w:r>
            <w:r w:rsidRPr="00532473">
              <w:rPr>
                <w:rFonts w:ascii="Tahoma" w:hAnsi="Tahoma" w:cs="Tahoma"/>
                <w:sz w:val="18"/>
                <w:szCs w:val="18"/>
              </w:rPr>
              <w:t>integrácie údajov zabezpečuje</w:t>
            </w:r>
            <w:r w:rsidR="003B0CA8" w:rsidRPr="00532473">
              <w:rPr>
                <w:rFonts w:ascii="Tahoma" w:hAnsi="Tahoma" w:cs="Tahoma"/>
                <w:sz w:val="18"/>
                <w:szCs w:val="18"/>
              </w:rPr>
              <w:t>:</w:t>
            </w:r>
          </w:p>
          <w:p w14:paraId="488316F8" w14:textId="77777777" w:rsidR="008813D5" w:rsidRPr="00532473" w:rsidRDefault="008813D5" w:rsidP="004B079D">
            <w:pPr>
              <w:pStyle w:val="ListParagraph"/>
              <w:keepLines/>
              <w:widowControl/>
              <w:numPr>
                <w:ilvl w:val="0"/>
                <w:numId w:val="12"/>
              </w:numPr>
              <w:autoSpaceDE/>
              <w:autoSpaceDN/>
              <w:adjustRightInd/>
              <w:spacing w:after="160"/>
              <w:jc w:val="left"/>
              <w:rPr>
                <w:rFonts w:ascii="Tahoma" w:hAnsi="Tahoma" w:cs="Tahoma"/>
                <w:sz w:val="18"/>
                <w:szCs w:val="18"/>
                <w:lang w:val="sk-SK"/>
              </w:rPr>
            </w:pPr>
            <w:r w:rsidRPr="00532473">
              <w:rPr>
                <w:rFonts w:ascii="Tahoma" w:hAnsi="Tahoma" w:cs="Tahoma"/>
                <w:sz w:val="18"/>
                <w:szCs w:val="18"/>
                <w:lang w:val="sk-SK"/>
              </w:rPr>
              <w:t>jednotné pripojenie a</w:t>
            </w:r>
            <w:r w:rsidR="003B2BB8" w:rsidRPr="00532473">
              <w:rPr>
                <w:rFonts w:ascii="Tahoma" w:hAnsi="Tahoma" w:cs="Tahoma"/>
                <w:sz w:val="18"/>
                <w:szCs w:val="18"/>
                <w:lang w:val="sk-SK"/>
              </w:rPr>
              <w:t> </w:t>
            </w:r>
            <w:r w:rsidRPr="00532473">
              <w:rPr>
                <w:rFonts w:ascii="Tahoma" w:hAnsi="Tahoma" w:cs="Tahoma"/>
                <w:sz w:val="18"/>
                <w:szCs w:val="18"/>
                <w:lang w:val="sk-SK"/>
              </w:rPr>
              <w:t>interakciu prístupových miest,</w:t>
            </w:r>
          </w:p>
          <w:p w14:paraId="68151171" w14:textId="77777777" w:rsidR="008813D5" w:rsidRPr="00532473" w:rsidRDefault="008813D5" w:rsidP="004B079D">
            <w:pPr>
              <w:pStyle w:val="ListParagraph"/>
              <w:keepLines/>
              <w:widowControl/>
              <w:numPr>
                <w:ilvl w:val="0"/>
                <w:numId w:val="12"/>
              </w:numPr>
              <w:autoSpaceDE/>
              <w:autoSpaceDN/>
              <w:adjustRightInd/>
              <w:spacing w:after="160"/>
              <w:jc w:val="left"/>
              <w:rPr>
                <w:rFonts w:ascii="Tahoma" w:hAnsi="Tahoma" w:cs="Tahoma"/>
                <w:sz w:val="18"/>
                <w:szCs w:val="18"/>
                <w:lang w:val="sk-SK"/>
              </w:rPr>
            </w:pPr>
            <w:r w:rsidRPr="00532473">
              <w:rPr>
                <w:rFonts w:ascii="Tahoma" w:hAnsi="Tahoma" w:cs="Tahoma"/>
                <w:sz w:val="18"/>
                <w:szCs w:val="18"/>
                <w:lang w:val="sk-SK"/>
              </w:rPr>
              <w:t>procesné riadenie a</w:t>
            </w:r>
            <w:r w:rsidR="003B2BB8" w:rsidRPr="00532473">
              <w:rPr>
                <w:rFonts w:ascii="Tahoma" w:hAnsi="Tahoma" w:cs="Tahoma"/>
                <w:sz w:val="18"/>
                <w:szCs w:val="18"/>
                <w:lang w:val="sk-SK"/>
              </w:rPr>
              <w:t> </w:t>
            </w:r>
            <w:r w:rsidRPr="00532473">
              <w:rPr>
                <w:rFonts w:ascii="Tahoma" w:hAnsi="Tahoma" w:cs="Tahoma"/>
                <w:sz w:val="18"/>
                <w:szCs w:val="18"/>
                <w:lang w:val="sk-SK"/>
              </w:rPr>
              <w:t>realizáciu elektronickej úradnej komunikácie s</w:t>
            </w:r>
            <w:r w:rsidR="003B2BB8" w:rsidRPr="00532473">
              <w:rPr>
                <w:rFonts w:ascii="Tahoma" w:hAnsi="Tahoma" w:cs="Tahoma"/>
                <w:sz w:val="18"/>
                <w:szCs w:val="18"/>
                <w:lang w:val="sk-SK"/>
              </w:rPr>
              <w:t> </w:t>
            </w:r>
            <w:r w:rsidRPr="00532473">
              <w:rPr>
                <w:rFonts w:ascii="Tahoma" w:hAnsi="Tahoma" w:cs="Tahoma"/>
                <w:sz w:val="18"/>
                <w:szCs w:val="18"/>
                <w:lang w:val="sk-SK"/>
              </w:rPr>
              <w:t>orgánmi verejnej moci na účely výkonu verejnej moci elektronicky,</w:t>
            </w:r>
          </w:p>
          <w:p w14:paraId="0B4B04BB" w14:textId="77777777" w:rsidR="008813D5" w:rsidRPr="00532473" w:rsidRDefault="008813D5" w:rsidP="004B079D">
            <w:pPr>
              <w:pStyle w:val="ListParagraph"/>
              <w:keepLines/>
              <w:widowControl/>
              <w:numPr>
                <w:ilvl w:val="0"/>
                <w:numId w:val="12"/>
              </w:numPr>
              <w:autoSpaceDE/>
              <w:autoSpaceDN/>
              <w:adjustRightInd/>
              <w:spacing w:after="160"/>
              <w:jc w:val="left"/>
              <w:rPr>
                <w:rFonts w:ascii="Tahoma" w:hAnsi="Tahoma" w:cs="Tahoma"/>
                <w:sz w:val="18"/>
                <w:szCs w:val="18"/>
                <w:lang w:val="sk-SK"/>
              </w:rPr>
            </w:pPr>
            <w:r w:rsidRPr="00532473">
              <w:rPr>
                <w:rFonts w:ascii="Tahoma" w:hAnsi="Tahoma" w:cs="Tahoma"/>
                <w:sz w:val="18"/>
                <w:szCs w:val="18"/>
                <w:lang w:val="sk-SK"/>
              </w:rPr>
              <w:t>výmenu elektronických správ medzi orgánmi verejnej moci,</w:t>
            </w:r>
          </w:p>
          <w:p w14:paraId="580123E4" w14:textId="77777777" w:rsidR="008813D5" w:rsidRPr="00532473" w:rsidRDefault="008813D5" w:rsidP="004B079D">
            <w:pPr>
              <w:pStyle w:val="ListParagraph"/>
              <w:keepLines/>
              <w:widowControl/>
              <w:numPr>
                <w:ilvl w:val="0"/>
                <w:numId w:val="12"/>
              </w:numPr>
              <w:autoSpaceDE/>
              <w:autoSpaceDN/>
              <w:adjustRightInd/>
              <w:spacing w:after="160"/>
              <w:jc w:val="left"/>
              <w:rPr>
                <w:rFonts w:ascii="Tahoma" w:hAnsi="Tahoma" w:cs="Tahoma"/>
                <w:sz w:val="18"/>
                <w:szCs w:val="18"/>
                <w:lang w:val="sk-SK"/>
              </w:rPr>
            </w:pPr>
            <w:r w:rsidRPr="00532473">
              <w:rPr>
                <w:rFonts w:ascii="Tahoma" w:hAnsi="Tahoma" w:cs="Tahoma"/>
                <w:sz w:val="18"/>
                <w:szCs w:val="18"/>
                <w:lang w:val="sk-SK"/>
              </w:rPr>
              <w:t>jednotný prístup informačných systémov k</w:t>
            </w:r>
            <w:r w:rsidR="003B2BB8" w:rsidRPr="00532473">
              <w:rPr>
                <w:rFonts w:ascii="Tahoma" w:hAnsi="Tahoma" w:cs="Tahoma"/>
                <w:sz w:val="18"/>
                <w:szCs w:val="18"/>
                <w:lang w:val="sk-SK"/>
              </w:rPr>
              <w:t> </w:t>
            </w:r>
            <w:r w:rsidRPr="00532473">
              <w:rPr>
                <w:rFonts w:ascii="Tahoma" w:hAnsi="Tahoma" w:cs="Tahoma"/>
                <w:sz w:val="18"/>
                <w:szCs w:val="18"/>
                <w:lang w:val="sk-SK"/>
              </w:rPr>
              <w:t>informačným systémom orgánu verejnej moci na účely výkonu verejnej moci elektronicky,</w:t>
            </w:r>
          </w:p>
          <w:p w14:paraId="3ECAD73E" w14:textId="77777777" w:rsidR="00776A4F" w:rsidRPr="00532473" w:rsidRDefault="008813D5" w:rsidP="004B079D">
            <w:pPr>
              <w:pStyle w:val="ListParagraph"/>
              <w:keepLines/>
              <w:widowControl/>
              <w:numPr>
                <w:ilvl w:val="0"/>
                <w:numId w:val="12"/>
              </w:numPr>
              <w:autoSpaceDE/>
              <w:autoSpaceDN/>
              <w:adjustRightInd/>
              <w:spacing w:after="160"/>
              <w:jc w:val="left"/>
              <w:rPr>
                <w:rFonts w:ascii="Tahoma" w:hAnsi="Tahoma" w:cs="Tahoma"/>
                <w:sz w:val="18"/>
                <w:szCs w:val="18"/>
                <w:lang w:val="sk-SK"/>
              </w:rPr>
            </w:pPr>
            <w:r w:rsidRPr="00532473">
              <w:rPr>
                <w:rFonts w:ascii="Tahoma" w:hAnsi="Tahoma" w:cs="Tahoma"/>
                <w:sz w:val="18"/>
                <w:szCs w:val="18"/>
                <w:lang w:val="sk-SK"/>
              </w:rPr>
              <w:t xml:space="preserve">integráciu údajov, synchronizáciu údajov pri </w:t>
            </w:r>
            <w:proofErr w:type="spellStart"/>
            <w:r w:rsidRPr="00532473">
              <w:rPr>
                <w:rFonts w:ascii="Tahoma" w:hAnsi="Tahoma" w:cs="Tahoma"/>
                <w:sz w:val="18"/>
                <w:szCs w:val="18"/>
                <w:lang w:val="sk-SK"/>
              </w:rPr>
              <w:t>referencovaní</w:t>
            </w:r>
            <w:proofErr w:type="spellEnd"/>
            <w:r w:rsidRPr="00532473">
              <w:rPr>
                <w:rFonts w:ascii="Tahoma" w:hAnsi="Tahoma" w:cs="Tahoma"/>
                <w:sz w:val="18"/>
                <w:szCs w:val="18"/>
                <w:lang w:val="sk-SK"/>
              </w:rPr>
              <w:t xml:space="preserve"> a</w:t>
            </w:r>
            <w:r w:rsidR="003B2BB8" w:rsidRPr="00532473">
              <w:rPr>
                <w:rFonts w:ascii="Tahoma" w:hAnsi="Tahoma" w:cs="Tahoma"/>
                <w:sz w:val="18"/>
                <w:szCs w:val="18"/>
                <w:lang w:val="sk-SK"/>
              </w:rPr>
              <w:t> </w:t>
            </w:r>
            <w:r w:rsidRPr="00532473">
              <w:rPr>
                <w:rFonts w:ascii="Tahoma" w:hAnsi="Tahoma" w:cs="Tahoma"/>
                <w:sz w:val="18"/>
                <w:szCs w:val="18"/>
                <w:lang w:val="sk-SK"/>
              </w:rPr>
              <w:t>jednotný spôsob poskytovania údajov z</w:t>
            </w:r>
            <w:r w:rsidR="003B2BB8" w:rsidRPr="00532473">
              <w:rPr>
                <w:rFonts w:ascii="Tahoma" w:hAnsi="Tahoma" w:cs="Tahoma"/>
                <w:sz w:val="18"/>
                <w:szCs w:val="18"/>
                <w:lang w:val="sk-SK"/>
              </w:rPr>
              <w:t> </w:t>
            </w:r>
            <w:r w:rsidRPr="00532473">
              <w:rPr>
                <w:rFonts w:ascii="Tahoma" w:hAnsi="Tahoma" w:cs="Tahoma"/>
                <w:sz w:val="18"/>
                <w:szCs w:val="18"/>
                <w:lang w:val="sk-SK"/>
              </w:rPr>
              <w:t>informačných systémov v</w:t>
            </w:r>
            <w:r w:rsidR="003B2BB8" w:rsidRPr="00532473">
              <w:rPr>
                <w:rFonts w:ascii="Tahoma" w:hAnsi="Tahoma" w:cs="Tahoma"/>
                <w:sz w:val="18"/>
                <w:szCs w:val="18"/>
                <w:lang w:val="sk-SK"/>
              </w:rPr>
              <w:t> </w:t>
            </w:r>
            <w:r w:rsidRPr="00532473">
              <w:rPr>
                <w:rFonts w:ascii="Tahoma" w:hAnsi="Tahoma" w:cs="Tahoma"/>
                <w:sz w:val="18"/>
                <w:szCs w:val="18"/>
                <w:lang w:val="sk-SK"/>
              </w:rPr>
              <w:t>správe orgánov verejnej moci, najmä z</w:t>
            </w:r>
            <w:r w:rsidR="003B2BB8" w:rsidRPr="00532473">
              <w:rPr>
                <w:rFonts w:ascii="Tahoma" w:hAnsi="Tahoma" w:cs="Tahoma"/>
                <w:sz w:val="18"/>
                <w:szCs w:val="18"/>
                <w:lang w:val="sk-SK"/>
              </w:rPr>
              <w:t> </w:t>
            </w:r>
            <w:r w:rsidRPr="00532473">
              <w:rPr>
                <w:rFonts w:ascii="Tahoma" w:hAnsi="Tahoma" w:cs="Tahoma"/>
                <w:sz w:val="18"/>
                <w:szCs w:val="18"/>
                <w:lang w:val="sk-SK"/>
              </w:rPr>
              <w:t>referenčných registrov a</w:t>
            </w:r>
            <w:r w:rsidR="003B2BB8" w:rsidRPr="00532473">
              <w:rPr>
                <w:rFonts w:ascii="Tahoma" w:hAnsi="Tahoma" w:cs="Tahoma"/>
                <w:sz w:val="18"/>
                <w:szCs w:val="18"/>
                <w:lang w:val="sk-SK"/>
              </w:rPr>
              <w:t> </w:t>
            </w:r>
            <w:r w:rsidRPr="00532473">
              <w:rPr>
                <w:rFonts w:ascii="Tahoma" w:hAnsi="Tahoma" w:cs="Tahoma"/>
                <w:sz w:val="18"/>
                <w:szCs w:val="18"/>
                <w:lang w:val="sk-SK"/>
              </w:rPr>
              <w:t>základných číselníkov,</w:t>
            </w:r>
          </w:p>
          <w:p w14:paraId="06B03134" w14:textId="77777777" w:rsidR="00771D6D" w:rsidRPr="00532473" w:rsidRDefault="008813D5" w:rsidP="004B079D">
            <w:pPr>
              <w:pStyle w:val="ListParagraph"/>
              <w:keepLines/>
              <w:widowControl/>
              <w:numPr>
                <w:ilvl w:val="0"/>
                <w:numId w:val="12"/>
              </w:numPr>
              <w:autoSpaceDE/>
              <w:autoSpaceDN/>
              <w:adjustRightInd/>
              <w:spacing w:after="160"/>
              <w:jc w:val="left"/>
              <w:rPr>
                <w:rFonts w:ascii="Tahoma" w:hAnsi="Tahoma" w:cs="Tahoma"/>
                <w:sz w:val="18"/>
                <w:szCs w:val="18"/>
                <w:lang w:val="sk-SK"/>
              </w:rPr>
            </w:pPr>
            <w:r w:rsidRPr="00532473">
              <w:rPr>
                <w:rFonts w:ascii="Tahoma" w:hAnsi="Tahoma" w:cs="Tahoma"/>
                <w:sz w:val="18"/>
                <w:szCs w:val="18"/>
                <w:lang w:val="sk-SK"/>
              </w:rPr>
              <w:t>evidenciu oprávnení na získavanie dokumentov a</w:t>
            </w:r>
            <w:r w:rsidR="003B2BB8" w:rsidRPr="00532473">
              <w:rPr>
                <w:rFonts w:ascii="Tahoma" w:hAnsi="Tahoma" w:cs="Tahoma"/>
                <w:sz w:val="18"/>
                <w:szCs w:val="18"/>
                <w:lang w:val="sk-SK"/>
              </w:rPr>
              <w:t> </w:t>
            </w:r>
            <w:r w:rsidRPr="00532473">
              <w:rPr>
                <w:rFonts w:ascii="Tahoma" w:hAnsi="Tahoma" w:cs="Tahoma"/>
                <w:sz w:val="18"/>
                <w:szCs w:val="18"/>
                <w:lang w:val="sk-SK"/>
              </w:rPr>
              <w:t>údajov.</w:t>
            </w:r>
            <w:r w:rsidRPr="00532473" w:rsidDel="008813D5">
              <w:rPr>
                <w:rFonts w:ascii="Tahoma" w:hAnsi="Tahoma" w:cs="Tahoma"/>
                <w:sz w:val="18"/>
                <w:szCs w:val="18"/>
                <w:lang w:val="sk-SK"/>
              </w:rPr>
              <w:t xml:space="preserve"> </w:t>
            </w:r>
          </w:p>
        </w:tc>
        <w:tc>
          <w:tcPr>
            <w:tcW w:w="827" w:type="pct"/>
            <w:shd w:val="clear" w:color="auto" w:fill="auto"/>
            <w:tcMar>
              <w:top w:w="57" w:type="dxa"/>
              <w:bottom w:w="57" w:type="dxa"/>
              <w:right w:w="57" w:type="dxa"/>
            </w:tcMar>
            <w:vAlign w:val="center"/>
          </w:tcPr>
          <w:p w14:paraId="305C5CE7" w14:textId="77777777" w:rsidR="00771D6D" w:rsidRPr="00532473" w:rsidRDefault="003B2BB8" w:rsidP="00E70684">
            <w:pPr>
              <w:keepLines/>
              <w:spacing w:after="0"/>
              <w:jc w:val="left"/>
              <w:rPr>
                <w:rFonts w:ascii="Tahoma" w:hAnsi="Tahoma" w:cs="Tahoma"/>
                <w:sz w:val="18"/>
                <w:szCs w:val="18"/>
              </w:rPr>
            </w:pPr>
            <w:r w:rsidRPr="00532473">
              <w:rPr>
                <w:rFonts w:ascii="Tahoma" w:hAnsi="Tahoma" w:cs="Tahoma"/>
                <w:sz w:val="18"/>
                <w:szCs w:val="18"/>
              </w:rPr>
              <w:t>Č</w:t>
            </w:r>
            <w:r w:rsidR="006217E1" w:rsidRPr="00532473">
              <w:rPr>
                <w:rFonts w:ascii="Tahoma" w:hAnsi="Tahoma" w:cs="Tahoma"/>
                <w:sz w:val="18"/>
                <w:szCs w:val="18"/>
              </w:rPr>
              <w:t>. 305/2013 Z. z. § 10</w:t>
            </w:r>
            <w:r w:rsidR="004274DF" w:rsidRPr="00532473">
              <w:rPr>
                <w:rFonts w:ascii="Tahoma" w:hAnsi="Tahoma" w:cs="Tahoma"/>
                <w:sz w:val="18"/>
                <w:szCs w:val="18"/>
              </w:rPr>
              <w:t>,</w:t>
            </w:r>
            <w:r w:rsidR="006217E1" w:rsidRPr="00532473">
              <w:rPr>
                <w:rFonts w:ascii="Tahoma" w:hAnsi="Tahoma" w:cs="Tahoma"/>
                <w:sz w:val="18"/>
                <w:szCs w:val="18"/>
              </w:rPr>
              <w:t xml:space="preserve"> ods. 11</w:t>
            </w:r>
          </w:p>
        </w:tc>
      </w:tr>
      <w:bookmarkEnd w:id="7"/>
    </w:tbl>
    <w:p w14:paraId="4F6EEA18" w14:textId="77777777" w:rsidR="00771D6D" w:rsidRPr="00532473" w:rsidRDefault="00771D6D" w:rsidP="00716C7E">
      <w:pPr>
        <w:rPr>
          <w:rFonts w:ascii="Tahoma" w:hAnsi="Tahoma" w:cs="Tahoma"/>
          <w:b/>
          <w:lang w:bidi="ar-BH"/>
        </w:rPr>
      </w:pPr>
    </w:p>
    <w:p w14:paraId="6D1773E2" w14:textId="77777777" w:rsidR="00177F2D" w:rsidRPr="00532473" w:rsidRDefault="00177F2D">
      <w:pPr>
        <w:widowControl/>
        <w:autoSpaceDE/>
        <w:autoSpaceDN/>
        <w:adjustRightInd/>
        <w:spacing w:after="0"/>
        <w:jc w:val="left"/>
        <w:rPr>
          <w:rFonts w:ascii="Tahoma" w:hAnsi="Tahoma" w:cs="Tahoma"/>
          <w:b/>
          <w:bCs/>
          <w:sz w:val="32"/>
          <w:szCs w:val="32"/>
          <w:lang w:bidi="ar-BH"/>
        </w:rPr>
      </w:pPr>
      <w:r w:rsidRPr="00532473">
        <w:rPr>
          <w:rFonts w:ascii="Tahoma" w:hAnsi="Tahoma" w:cs="Tahoma"/>
          <w:lang w:bidi="ar-BH"/>
        </w:rPr>
        <w:br w:type="page"/>
      </w:r>
    </w:p>
    <w:p w14:paraId="37C584C9" w14:textId="77777777" w:rsidR="00DF3F3A" w:rsidRPr="00532473" w:rsidRDefault="00DF3F3A" w:rsidP="00DF3F3A">
      <w:pPr>
        <w:pStyle w:val="Heading2"/>
        <w:rPr>
          <w:rFonts w:ascii="Tahoma" w:hAnsi="Tahoma" w:cs="Tahoma"/>
          <w:color w:val="auto"/>
          <w:lang w:bidi="ar-BH"/>
        </w:rPr>
      </w:pPr>
      <w:bookmarkStart w:id="8" w:name="_Toc161391746"/>
      <w:bookmarkStart w:id="9" w:name="_Toc163467360"/>
      <w:r w:rsidRPr="00532473">
        <w:rPr>
          <w:rFonts w:ascii="Tahoma" w:hAnsi="Tahoma" w:cs="Tahoma"/>
          <w:color w:val="auto"/>
          <w:lang w:bidi="ar-BH"/>
        </w:rPr>
        <w:lastRenderedPageBreak/>
        <w:t>Zoznam skratiek</w:t>
      </w:r>
      <w:bookmarkEnd w:id="8"/>
      <w:bookmarkEnd w:id="9"/>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43"/>
        <w:gridCol w:w="7371"/>
      </w:tblGrid>
      <w:tr w:rsidR="0094774D" w:rsidRPr="00532473" w14:paraId="145ED804" w14:textId="77777777" w:rsidTr="00C74922">
        <w:trPr>
          <w:tblHeader/>
        </w:trPr>
        <w:tc>
          <w:tcPr>
            <w:tcW w:w="1843" w:type="dxa"/>
            <w:shd w:val="clear" w:color="auto" w:fill="8DB3E2" w:themeFill="text2" w:themeFillTint="66"/>
            <w:tcMar>
              <w:top w:w="57" w:type="dxa"/>
              <w:left w:w="85" w:type="dxa"/>
              <w:bottom w:w="0" w:type="dxa"/>
              <w:right w:w="108" w:type="dxa"/>
            </w:tcMar>
            <w:vAlign w:val="center"/>
            <w:hideMark/>
          </w:tcPr>
          <w:p w14:paraId="2F83EB36" w14:textId="77777777" w:rsidR="0094774D" w:rsidRPr="00532473" w:rsidRDefault="0094774D" w:rsidP="007E6EEE">
            <w:pPr>
              <w:spacing w:after="0"/>
              <w:rPr>
                <w:rFonts w:ascii="Tahoma" w:hAnsi="Tahoma" w:cs="Tahoma"/>
                <w:b/>
                <w:sz w:val="18"/>
                <w:szCs w:val="18"/>
              </w:rPr>
            </w:pPr>
            <w:r w:rsidRPr="00532473">
              <w:rPr>
                <w:rFonts w:ascii="Tahoma" w:hAnsi="Tahoma" w:cs="Tahoma"/>
                <w:b/>
                <w:sz w:val="18"/>
                <w:szCs w:val="18"/>
              </w:rPr>
              <w:t>Skratka</w:t>
            </w:r>
          </w:p>
        </w:tc>
        <w:tc>
          <w:tcPr>
            <w:tcW w:w="7371" w:type="dxa"/>
            <w:shd w:val="clear" w:color="auto" w:fill="8DB3E2" w:themeFill="text2" w:themeFillTint="66"/>
            <w:tcMar>
              <w:top w:w="57" w:type="dxa"/>
              <w:left w:w="85" w:type="dxa"/>
              <w:bottom w:w="0" w:type="dxa"/>
              <w:right w:w="108" w:type="dxa"/>
            </w:tcMar>
            <w:vAlign w:val="center"/>
            <w:hideMark/>
          </w:tcPr>
          <w:p w14:paraId="72E34870" w14:textId="77777777" w:rsidR="0094774D" w:rsidRPr="00532473" w:rsidRDefault="0094774D" w:rsidP="007E6EEE">
            <w:pPr>
              <w:spacing w:after="0"/>
              <w:rPr>
                <w:rFonts w:ascii="Tahoma" w:hAnsi="Tahoma" w:cs="Tahoma"/>
                <w:b/>
                <w:sz w:val="18"/>
                <w:szCs w:val="18"/>
              </w:rPr>
            </w:pPr>
            <w:r w:rsidRPr="00532473">
              <w:rPr>
                <w:rFonts w:ascii="Tahoma" w:hAnsi="Tahoma" w:cs="Tahoma"/>
                <w:b/>
                <w:sz w:val="18"/>
                <w:szCs w:val="18"/>
              </w:rPr>
              <w:t>Popis skratky</w:t>
            </w:r>
          </w:p>
        </w:tc>
      </w:tr>
      <w:tr w:rsidR="0094774D" w:rsidRPr="00532473" w14:paraId="4B7476A0" w14:textId="77777777" w:rsidTr="00C74922">
        <w:tc>
          <w:tcPr>
            <w:tcW w:w="1843" w:type="dxa"/>
            <w:tcMar>
              <w:top w:w="57" w:type="dxa"/>
              <w:left w:w="85" w:type="dxa"/>
              <w:bottom w:w="0" w:type="dxa"/>
              <w:right w:w="108" w:type="dxa"/>
            </w:tcMar>
            <w:vAlign w:val="center"/>
          </w:tcPr>
          <w:p w14:paraId="1591D784"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AS</w:t>
            </w:r>
          </w:p>
        </w:tc>
        <w:tc>
          <w:tcPr>
            <w:tcW w:w="7371" w:type="dxa"/>
            <w:tcMar>
              <w:top w:w="57" w:type="dxa"/>
              <w:left w:w="85" w:type="dxa"/>
              <w:bottom w:w="0" w:type="dxa"/>
              <w:right w:w="108" w:type="dxa"/>
            </w:tcMar>
            <w:vAlign w:val="center"/>
          </w:tcPr>
          <w:p w14:paraId="17059010"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Agendové systémy</w:t>
            </w:r>
          </w:p>
        </w:tc>
      </w:tr>
      <w:tr w:rsidR="0094774D" w:rsidRPr="00532473" w14:paraId="4CC2DE23" w14:textId="77777777" w:rsidTr="00C74922">
        <w:tc>
          <w:tcPr>
            <w:tcW w:w="1843" w:type="dxa"/>
            <w:tcMar>
              <w:top w:w="57" w:type="dxa"/>
              <w:left w:w="85" w:type="dxa"/>
              <w:bottom w:w="0" w:type="dxa"/>
              <w:right w:w="108" w:type="dxa"/>
            </w:tcMar>
            <w:vAlign w:val="center"/>
            <w:hideMark/>
          </w:tcPr>
          <w:p w14:paraId="4DF7B689"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BPM</w:t>
            </w:r>
          </w:p>
        </w:tc>
        <w:tc>
          <w:tcPr>
            <w:tcW w:w="7371" w:type="dxa"/>
            <w:tcMar>
              <w:top w:w="57" w:type="dxa"/>
              <w:left w:w="85" w:type="dxa"/>
              <w:bottom w:w="0" w:type="dxa"/>
              <w:right w:w="108" w:type="dxa"/>
            </w:tcMar>
            <w:vAlign w:val="center"/>
            <w:hideMark/>
          </w:tcPr>
          <w:p w14:paraId="33227A84"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 xml:space="preserve">Business </w:t>
            </w:r>
            <w:proofErr w:type="spellStart"/>
            <w:r w:rsidRPr="00532473">
              <w:rPr>
                <w:rFonts w:ascii="Tahoma" w:hAnsi="Tahoma" w:cs="Tahoma"/>
                <w:sz w:val="18"/>
                <w:szCs w:val="18"/>
              </w:rPr>
              <w:t>process</w:t>
            </w:r>
            <w:proofErr w:type="spellEnd"/>
            <w:r w:rsidRPr="00532473">
              <w:rPr>
                <w:rFonts w:ascii="Tahoma" w:hAnsi="Tahoma" w:cs="Tahoma"/>
                <w:sz w:val="18"/>
                <w:szCs w:val="18"/>
              </w:rPr>
              <w:t xml:space="preserve"> management</w:t>
            </w:r>
          </w:p>
        </w:tc>
      </w:tr>
      <w:tr w:rsidR="0094774D" w:rsidRPr="00532473" w14:paraId="5F9D0BF7" w14:textId="77777777" w:rsidTr="00C74922">
        <w:tc>
          <w:tcPr>
            <w:tcW w:w="1843" w:type="dxa"/>
            <w:tcMar>
              <w:top w:w="57" w:type="dxa"/>
              <w:left w:w="85" w:type="dxa"/>
              <w:bottom w:w="0" w:type="dxa"/>
              <w:right w:w="108" w:type="dxa"/>
            </w:tcMar>
            <w:vAlign w:val="center"/>
          </w:tcPr>
          <w:p w14:paraId="6AD0C9CA" w14:textId="77777777" w:rsidR="0094774D" w:rsidRPr="00532473" w:rsidRDefault="0094774D" w:rsidP="007E6EEE">
            <w:pPr>
              <w:spacing w:after="0"/>
              <w:rPr>
                <w:rFonts w:ascii="Tahoma" w:hAnsi="Tahoma" w:cs="Tahoma"/>
                <w:sz w:val="18"/>
                <w:szCs w:val="18"/>
              </w:rPr>
            </w:pPr>
            <w:r w:rsidRPr="00532473">
              <w:rPr>
                <w:rFonts w:ascii="Tahoma" w:hAnsi="Tahoma" w:cs="Tahoma"/>
                <w:bCs/>
                <w:sz w:val="18"/>
                <w:szCs w:val="18"/>
              </w:rPr>
              <w:t>BPMN</w:t>
            </w:r>
          </w:p>
        </w:tc>
        <w:tc>
          <w:tcPr>
            <w:tcW w:w="7371" w:type="dxa"/>
            <w:tcMar>
              <w:top w:w="57" w:type="dxa"/>
              <w:left w:w="85" w:type="dxa"/>
              <w:bottom w:w="0" w:type="dxa"/>
              <w:right w:w="108" w:type="dxa"/>
            </w:tcMar>
            <w:vAlign w:val="center"/>
          </w:tcPr>
          <w:p w14:paraId="66DA4BDB" w14:textId="77777777" w:rsidR="0094774D" w:rsidRPr="00532473" w:rsidRDefault="0094774D" w:rsidP="007E6EEE">
            <w:pPr>
              <w:spacing w:after="0"/>
              <w:rPr>
                <w:rFonts w:ascii="Tahoma" w:hAnsi="Tahoma" w:cs="Tahoma"/>
                <w:sz w:val="18"/>
                <w:szCs w:val="18"/>
              </w:rPr>
            </w:pPr>
            <w:r w:rsidRPr="00532473">
              <w:rPr>
                <w:rFonts w:ascii="Tahoma" w:hAnsi="Tahoma" w:cs="Tahoma"/>
                <w:bCs/>
                <w:sz w:val="18"/>
                <w:szCs w:val="18"/>
              </w:rPr>
              <w:t>Metóda pre znázornenie business procesov (</w:t>
            </w:r>
            <w:r w:rsidRPr="00532473">
              <w:rPr>
                <w:rFonts w:ascii="Tahoma" w:hAnsi="Tahoma" w:cs="Tahoma"/>
                <w:sz w:val="18"/>
                <w:szCs w:val="18"/>
              </w:rPr>
              <w:t xml:space="preserve">Business </w:t>
            </w:r>
            <w:proofErr w:type="spellStart"/>
            <w:r w:rsidRPr="00532473">
              <w:rPr>
                <w:rFonts w:ascii="Tahoma" w:hAnsi="Tahoma" w:cs="Tahoma"/>
                <w:sz w:val="18"/>
                <w:szCs w:val="18"/>
              </w:rPr>
              <w:t>Process</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Modelling</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Notation</w:t>
            </w:r>
            <w:proofErr w:type="spellEnd"/>
            <w:r w:rsidRPr="00532473">
              <w:rPr>
                <w:rFonts w:ascii="Tahoma" w:hAnsi="Tahoma" w:cs="Tahoma"/>
                <w:bCs/>
                <w:sz w:val="18"/>
                <w:szCs w:val="18"/>
              </w:rPr>
              <w:t>)</w:t>
            </w:r>
          </w:p>
        </w:tc>
      </w:tr>
      <w:tr w:rsidR="0094774D" w:rsidRPr="00532473" w14:paraId="0AFBDA6F" w14:textId="77777777" w:rsidTr="00C74922">
        <w:tc>
          <w:tcPr>
            <w:tcW w:w="1843" w:type="dxa"/>
            <w:tcMar>
              <w:top w:w="57" w:type="dxa"/>
              <w:left w:w="85" w:type="dxa"/>
              <w:bottom w:w="0" w:type="dxa"/>
              <w:right w:w="108" w:type="dxa"/>
            </w:tcMar>
            <w:vAlign w:val="center"/>
          </w:tcPr>
          <w:p w14:paraId="26E0E2CA" w14:textId="77777777" w:rsidR="0094774D" w:rsidRPr="00532473" w:rsidRDefault="0094774D" w:rsidP="007E6EEE">
            <w:pPr>
              <w:spacing w:after="0"/>
              <w:rPr>
                <w:rFonts w:ascii="Tahoma" w:hAnsi="Tahoma" w:cs="Tahoma"/>
                <w:sz w:val="18"/>
                <w:szCs w:val="18"/>
              </w:rPr>
            </w:pPr>
            <w:r w:rsidRPr="00532473">
              <w:rPr>
                <w:rFonts w:ascii="Tahoma" w:hAnsi="Tahoma" w:cs="Tahoma"/>
                <w:bCs/>
                <w:sz w:val="18"/>
                <w:szCs w:val="18"/>
              </w:rPr>
              <w:t>CASE</w:t>
            </w:r>
          </w:p>
        </w:tc>
        <w:tc>
          <w:tcPr>
            <w:tcW w:w="7371" w:type="dxa"/>
            <w:tcMar>
              <w:top w:w="57" w:type="dxa"/>
              <w:left w:w="85" w:type="dxa"/>
              <w:bottom w:w="0" w:type="dxa"/>
              <w:right w:w="108" w:type="dxa"/>
            </w:tcMar>
            <w:vAlign w:val="center"/>
          </w:tcPr>
          <w:p w14:paraId="1C6933FB" w14:textId="77777777" w:rsidR="0094774D" w:rsidRPr="00532473" w:rsidRDefault="0094774D" w:rsidP="007E6EEE">
            <w:pPr>
              <w:spacing w:after="0"/>
              <w:rPr>
                <w:rFonts w:ascii="Tahoma" w:hAnsi="Tahoma" w:cs="Tahoma"/>
                <w:sz w:val="18"/>
                <w:szCs w:val="18"/>
              </w:rPr>
            </w:pPr>
            <w:r w:rsidRPr="00532473">
              <w:rPr>
                <w:rFonts w:ascii="Tahoma" w:hAnsi="Tahoma" w:cs="Tahoma"/>
                <w:bCs/>
                <w:sz w:val="18"/>
                <w:szCs w:val="18"/>
              </w:rPr>
              <w:t>Systémy automatizácie projektovania a</w:t>
            </w:r>
            <w:r w:rsidR="003B2BB8" w:rsidRPr="00532473">
              <w:rPr>
                <w:rFonts w:ascii="Tahoma" w:hAnsi="Tahoma" w:cs="Tahoma"/>
                <w:bCs/>
                <w:sz w:val="18"/>
                <w:szCs w:val="18"/>
              </w:rPr>
              <w:t> </w:t>
            </w:r>
            <w:r w:rsidRPr="00532473">
              <w:rPr>
                <w:rFonts w:ascii="Tahoma" w:hAnsi="Tahoma" w:cs="Tahoma"/>
                <w:bCs/>
                <w:sz w:val="18"/>
                <w:szCs w:val="18"/>
              </w:rPr>
              <w:t>programovania (</w:t>
            </w:r>
            <w:proofErr w:type="spellStart"/>
            <w:r w:rsidRPr="00532473">
              <w:rPr>
                <w:rFonts w:ascii="Tahoma" w:hAnsi="Tahoma" w:cs="Tahoma"/>
                <w:sz w:val="18"/>
                <w:szCs w:val="18"/>
              </w:rPr>
              <w:t>Computed</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Aided</w:t>
            </w:r>
            <w:proofErr w:type="spellEnd"/>
            <w:r w:rsidRPr="00532473">
              <w:rPr>
                <w:rFonts w:ascii="Tahoma" w:hAnsi="Tahoma" w:cs="Tahoma"/>
                <w:sz w:val="18"/>
                <w:szCs w:val="18"/>
              </w:rPr>
              <w:t xml:space="preserve"> Software </w:t>
            </w:r>
            <w:proofErr w:type="spellStart"/>
            <w:r w:rsidRPr="00532473">
              <w:rPr>
                <w:rFonts w:ascii="Tahoma" w:hAnsi="Tahoma" w:cs="Tahoma"/>
                <w:sz w:val="18"/>
                <w:szCs w:val="18"/>
              </w:rPr>
              <w:t>Engineering</w:t>
            </w:r>
            <w:proofErr w:type="spellEnd"/>
            <w:r w:rsidRPr="00532473">
              <w:rPr>
                <w:rFonts w:ascii="Tahoma" w:hAnsi="Tahoma" w:cs="Tahoma"/>
                <w:bCs/>
                <w:sz w:val="18"/>
                <w:szCs w:val="18"/>
              </w:rPr>
              <w:t>)</w:t>
            </w:r>
          </w:p>
        </w:tc>
      </w:tr>
      <w:tr w:rsidR="008143CE" w:rsidRPr="00532473" w14:paraId="73E7118D" w14:textId="77777777" w:rsidTr="00C74922">
        <w:tc>
          <w:tcPr>
            <w:tcW w:w="1843" w:type="dxa"/>
            <w:tcMar>
              <w:top w:w="57" w:type="dxa"/>
              <w:left w:w="85" w:type="dxa"/>
              <w:bottom w:w="0" w:type="dxa"/>
              <w:right w:w="108" w:type="dxa"/>
            </w:tcMar>
            <w:vAlign w:val="center"/>
          </w:tcPr>
          <w:p w14:paraId="7AF79B47" w14:textId="77777777" w:rsidR="008143CE" w:rsidRPr="00532473" w:rsidRDefault="008143CE" w:rsidP="007E6EEE">
            <w:pPr>
              <w:spacing w:after="0"/>
              <w:rPr>
                <w:rFonts w:ascii="Tahoma" w:hAnsi="Tahoma" w:cs="Tahoma"/>
                <w:bCs/>
                <w:sz w:val="18"/>
                <w:szCs w:val="18"/>
              </w:rPr>
            </w:pPr>
            <w:r w:rsidRPr="00532473">
              <w:rPr>
                <w:rFonts w:ascii="Tahoma" w:hAnsi="Tahoma" w:cs="Tahoma"/>
                <w:bCs/>
                <w:sz w:val="18"/>
                <w:szCs w:val="18"/>
              </w:rPr>
              <w:t>CEHZ</w:t>
            </w:r>
          </w:p>
        </w:tc>
        <w:tc>
          <w:tcPr>
            <w:tcW w:w="7371" w:type="dxa"/>
            <w:tcMar>
              <w:top w:w="57" w:type="dxa"/>
              <w:left w:w="85" w:type="dxa"/>
              <w:bottom w:w="0" w:type="dxa"/>
              <w:right w:w="108" w:type="dxa"/>
            </w:tcMar>
            <w:vAlign w:val="center"/>
          </w:tcPr>
          <w:p w14:paraId="080CF386" w14:textId="77777777" w:rsidR="008143CE" w:rsidRPr="00532473" w:rsidRDefault="008143CE" w:rsidP="007E6EEE">
            <w:pPr>
              <w:spacing w:after="0"/>
              <w:rPr>
                <w:rFonts w:ascii="Tahoma" w:hAnsi="Tahoma" w:cs="Tahoma"/>
                <w:bCs/>
                <w:sz w:val="18"/>
                <w:szCs w:val="18"/>
              </w:rPr>
            </w:pPr>
            <w:r w:rsidRPr="00532473">
              <w:rPr>
                <w:rFonts w:ascii="Tahoma" w:hAnsi="Tahoma" w:cs="Tahoma"/>
                <w:bCs/>
                <w:sz w:val="18"/>
                <w:szCs w:val="18"/>
              </w:rPr>
              <w:t>Centrálna evidencia hospodárskych zvierat</w:t>
            </w:r>
          </w:p>
        </w:tc>
      </w:tr>
      <w:tr w:rsidR="0094774D" w:rsidRPr="00532473" w14:paraId="650F8D9D" w14:textId="77777777" w:rsidTr="00C74922">
        <w:tc>
          <w:tcPr>
            <w:tcW w:w="1843" w:type="dxa"/>
            <w:tcMar>
              <w:top w:w="57" w:type="dxa"/>
              <w:left w:w="85" w:type="dxa"/>
              <w:bottom w:w="0" w:type="dxa"/>
              <w:right w:w="108" w:type="dxa"/>
            </w:tcMar>
            <w:vAlign w:val="center"/>
          </w:tcPr>
          <w:p w14:paraId="02993F12" w14:textId="77777777" w:rsidR="0094774D" w:rsidRPr="00532473" w:rsidRDefault="0094774D" w:rsidP="007E6EEE">
            <w:pPr>
              <w:spacing w:after="0"/>
              <w:rPr>
                <w:rFonts w:ascii="Tahoma" w:hAnsi="Tahoma" w:cs="Tahoma"/>
                <w:bCs/>
                <w:sz w:val="18"/>
                <w:szCs w:val="18"/>
              </w:rPr>
            </w:pPr>
            <w:r w:rsidRPr="00532473">
              <w:rPr>
                <w:rFonts w:ascii="Tahoma" w:hAnsi="Tahoma" w:cs="Tahoma"/>
                <w:bCs/>
                <w:sz w:val="18"/>
                <w:szCs w:val="18"/>
              </w:rPr>
              <w:t>CIS ŠÚŠR</w:t>
            </w:r>
          </w:p>
        </w:tc>
        <w:tc>
          <w:tcPr>
            <w:tcW w:w="7371" w:type="dxa"/>
            <w:tcMar>
              <w:top w:w="57" w:type="dxa"/>
              <w:left w:w="85" w:type="dxa"/>
              <w:bottom w:w="0" w:type="dxa"/>
              <w:right w:w="108" w:type="dxa"/>
            </w:tcMar>
            <w:vAlign w:val="center"/>
          </w:tcPr>
          <w:p w14:paraId="4C1537EE" w14:textId="77777777" w:rsidR="0094774D" w:rsidRPr="00532473" w:rsidRDefault="0094774D" w:rsidP="007E6EEE">
            <w:pPr>
              <w:spacing w:after="0"/>
              <w:rPr>
                <w:rFonts w:ascii="Tahoma" w:hAnsi="Tahoma" w:cs="Tahoma"/>
                <w:bCs/>
                <w:sz w:val="18"/>
                <w:szCs w:val="18"/>
              </w:rPr>
            </w:pPr>
            <w:r w:rsidRPr="00532473">
              <w:rPr>
                <w:rFonts w:ascii="Tahoma" w:hAnsi="Tahoma" w:cs="Tahoma"/>
                <w:bCs/>
                <w:sz w:val="18"/>
                <w:szCs w:val="18"/>
              </w:rPr>
              <w:t>Číselníky Štatistického úradu SR</w:t>
            </w:r>
          </w:p>
        </w:tc>
      </w:tr>
      <w:tr w:rsidR="00882EF5" w:rsidRPr="00532473" w14:paraId="27C6B345" w14:textId="77777777" w:rsidTr="00C74922">
        <w:tc>
          <w:tcPr>
            <w:tcW w:w="1843" w:type="dxa"/>
            <w:tcMar>
              <w:top w:w="57" w:type="dxa"/>
              <w:left w:w="85" w:type="dxa"/>
              <w:bottom w:w="0" w:type="dxa"/>
              <w:right w:w="108" w:type="dxa"/>
            </w:tcMar>
            <w:vAlign w:val="center"/>
          </w:tcPr>
          <w:p w14:paraId="20B89CF3" w14:textId="77777777" w:rsidR="00882EF5" w:rsidRPr="00532473" w:rsidRDefault="00882EF5" w:rsidP="00ED31FE">
            <w:pPr>
              <w:spacing w:after="0"/>
              <w:rPr>
                <w:rFonts w:ascii="Tahoma" w:hAnsi="Tahoma" w:cs="Tahoma"/>
                <w:sz w:val="18"/>
                <w:szCs w:val="18"/>
              </w:rPr>
            </w:pPr>
            <w:r w:rsidRPr="00532473">
              <w:rPr>
                <w:rFonts w:ascii="Tahoma" w:hAnsi="Tahoma" w:cs="Tahoma"/>
                <w:sz w:val="18"/>
                <w:szCs w:val="18"/>
              </w:rPr>
              <w:t>CÚ</w:t>
            </w:r>
          </w:p>
        </w:tc>
        <w:tc>
          <w:tcPr>
            <w:tcW w:w="7371" w:type="dxa"/>
            <w:tcMar>
              <w:top w:w="57" w:type="dxa"/>
              <w:left w:w="85" w:type="dxa"/>
              <w:bottom w:w="0" w:type="dxa"/>
              <w:right w:w="108" w:type="dxa"/>
            </w:tcMar>
            <w:vAlign w:val="center"/>
          </w:tcPr>
          <w:p w14:paraId="6569D2BE" w14:textId="77777777" w:rsidR="00882EF5" w:rsidRPr="00532473" w:rsidRDefault="00882EF5" w:rsidP="00ED31FE">
            <w:pPr>
              <w:spacing w:after="0"/>
              <w:rPr>
                <w:rFonts w:ascii="Tahoma" w:hAnsi="Tahoma" w:cs="Tahoma"/>
                <w:sz w:val="18"/>
                <w:szCs w:val="18"/>
              </w:rPr>
            </w:pPr>
            <w:r w:rsidRPr="00532473">
              <w:rPr>
                <w:rFonts w:ascii="Tahoma" w:hAnsi="Tahoma" w:cs="Tahoma"/>
                <w:sz w:val="18"/>
                <w:szCs w:val="18"/>
              </w:rPr>
              <w:t>Centrálne úložisko</w:t>
            </w:r>
          </w:p>
        </w:tc>
      </w:tr>
      <w:tr w:rsidR="00A04C2F" w:rsidRPr="00532473" w14:paraId="47E3A08B" w14:textId="77777777" w:rsidTr="00C74922">
        <w:tc>
          <w:tcPr>
            <w:tcW w:w="1843" w:type="dxa"/>
            <w:tcMar>
              <w:top w:w="57" w:type="dxa"/>
              <w:left w:w="85" w:type="dxa"/>
              <w:bottom w:w="0" w:type="dxa"/>
              <w:right w:w="108" w:type="dxa"/>
            </w:tcMar>
            <w:vAlign w:val="center"/>
          </w:tcPr>
          <w:p w14:paraId="0CD8154B" w14:textId="77777777" w:rsidR="00A04C2F" w:rsidRPr="00532473" w:rsidRDefault="00A04C2F" w:rsidP="00ED31FE">
            <w:pPr>
              <w:spacing w:after="0"/>
              <w:rPr>
                <w:rFonts w:ascii="Tahoma" w:hAnsi="Tahoma" w:cs="Tahoma"/>
                <w:sz w:val="18"/>
                <w:szCs w:val="18"/>
              </w:rPr>
            </w:pPr>
            <w:r w:rsidRPr="00532473">
              <w:rPr>
                <w:rFonts w:ascii="Tahoma" w:hAnsi="Tahoma" w:cs="Tahoma"/>
                <w:sz w:val="18"/>
                <w:szCs w:val="18"/>
              </w:rPr>
              <w:t>DONŠ</w:t>
            </w:r>
          </w:p>
        </w:tc>
        <w:tc>
          <w:tcPr>
            <w:tcW w:w="7371" w:type="dxa"/>
            <w:tcMar>
              <w:top w:w="57" w:type="dxa"/>
              <w:left w:w="85" w:type="dxa"/>
              <w:bottom w:w="0" w:type="dxa"/>
              <w:right w:w="108" w:type="dxa"/>
            </w:tcMar>
            <w:vAlign w:val="center"/>
          </w:tcPr>
          <w:p w14:paraId="58B58CB3" w14:textId="77777777" w:rsidR="00A04C2F" w:rsidRPr="00532473" w:rsidRDefault="00AD25A9" w:rsidP="00ED31FE">
            <w:pPr>
              <w:spacing w:after="0"/>
              <w:rPr>
                <w:rFonts w:ascii="Tahoma" w:hAnsi="Tahoma" w:cs="Tahoma"/>
                <w:sz w:val="18"/>
                <w:szCs w:val="18"/>
              </w:rPr>
            </w:pPr>
            <w:r w:rsidRPr="00532473">
              <w:rPr>
                <w:rFonts w:ascii="Tahoma" w:hAnsi="Tahoma" w:cs="Tahoma"/>
                <w:sz w:val="18"/>
                <w:szCs w:val="18"/>
              </w:rPr>
              <w:t>Dávka potvrdení o</w:t>
            </w:r>
            <w:r w:rsidR="003B2BB8" w:rsidRPr="00532473">
              <w:rPr>
                <w:rFonts w:ascii="Tahoma" w:hAnsi="Tahoma" w:cs="Tahoma"/>
                <w:sz w:val="18"/>
                <w:szCs w:val="18"/>
              </w:rPr>
              <w:t> </w:t>
            </w:r>
            <w:r w:rsidRPr="00532473">
              <w:rPr>
                <w:rFonts w:ascii="Tahoma" w:hAnsi="Tahoma" w:cs="Tahoma"/>
                <w:sz w:val="18"/>
                <w:szCs w:val="18"/>
              </w:rPr>
              <w:t>návšteve školy</w:t>
            </w:r>
          </w:p>
        </w:tc>
      </w:tr>
      <w:tr w:rsidR="0094774D" w:rsidRPr="00532473" w14:paraId="49B95803" w14:textId="77777777" w:rsidTr="00C74922">
        <w:tc>
          <w:tcPr>
            <w:tcW w:w="1843" w:type="dxa"/>
            <w:tcMar>
              <w:top w:w="57" w:type="dxa"/>
              <w:left w:w="85" w:type="dxa"/>
              <w:bottom w:w="0" w:type="dxa"/>
              <w:right w:w="108" w:type="dxa"/>
            </w:tcMar>
            <w:vAlign w:val="center"/>
          </w:tcPr>
          <w:p w14:paraId="0292D575"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DIZ</w:t>
            </w:r>
          </w:p>
        </w:tc>
        <w:tc>
          <w:tcPr>
            <w:tcW w:w="7371" w:type="dxa"/>
            <w:tcMar>
              <w:top w:w="57" w:type="dxa"/>
              <w:left w:w="85" w:type="dxa"/>
              <w:bottom w:w="0" w:type="dxa"/>
              <w:right w:w="108" w:type="dxa"/>
            </w:tcMar>
            <w:vAlign w:val="center"/>
          </w:tcPr>
          <w:p w14:paraId="56139EA1"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Dohoda o</w:t>
            </w:r>
            <w:r w:rsidR="003B2BB8" w:rsidRPr="00532473">
              <w:rPr>
                <w:rFonts w:ascii="Tahoma" w:hAnsi="Tahoma" w:cs="Tahoma"/>
                <w:sz w:val="18"/>
                <w:szCs w:val="18"/>
              </w:rPr>
              <w:t> </w:t>
            </w:r>
            <w:r w:rsidRPr="00532473">
              <w:rPr>
                <w:rFonts w:ascii="Tahoma" w:hAnsi="Tahoma" w:cs="Tahoma"/>
                <w:sz w:val="18"/>
                <w:szCs w:val="18"/>
              </w:rPr>
              <w:t>integračnom zámere</w:t>
            </w:r>
          </w:p>
        </w:tc>
      </w:tr>
      <w:tr w:rsidR="0094774D" w:rsidRPr="00532473" w14:paraId="3FA3F32B" w14:textId="77777777" w:rsidTr="00C74922">
        <w:tc>
          <w:tcPr>
            <w:tcW w:w="1843" w:type="dxa"/>
            <w:tcMar>
              <w:top w:w="57" w:type="dxa"/>
              <w:left w:w="85" w:type="dxa"/>
              <w:bottom w:w="0" w:type="dxa"/>
              <w:right w:w="108" w:type="dxa"/>
            </w:tcMar>
            <w:vAlign w:val="center"/>
          </w:tcPr>
          <w:p w14:paraId="66724D8B"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DQ</w:t>
            </w:r>
          </w:p>
        </w:tc>
        <w:tc>
          <w:tcPr>
            <w:tcW w:w="7371" w:type="dxa"/>
            <w:tcMar>
              <w:top w:w="57" w:type="dxa"/>
              <w:left w:w="85" w:type="dxa"/>
              <w:bottom w:w="0" w:type="dxa"/>
              <w:right w:w="108" w:type="dxa"/>
            </w:tcMar>
            <w:vAlign w:val="center"/>
          </w:tcPr>
          <w:p w14:paraId="4A15C143"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Dátová kvalita (</w:t>
            </w:r>
            <w:proofErr w:type="spellStart"/>
            <w:r w:rsidRPr="00532473">
              <w:rPr>
                <w:rFonts w:ascii="Tahoma" w:hAnsi="Tahoma" w:cs="Tahoma"/>
                <w:sz w:val="18"/>
                <w:szCs w:val="18"/>
              </w:rPr>
              <w:t>Data</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quality</w:t>
            </w:r>
            <w:proofErr w:type="spellEnd"/>
            <w:r w:rsidRPr="00532473">
              <w:rPr>
                <w:rFonts w:ascii="Tahoma" w:hAnsi="Tahoma" w:cs="Tahoma"/>
                <w:sz w:val="18"/>
                <w:szCs w:val="18"/>
              </w:rPr>
              <w:t>)</w:t>
            </w:r>
          </w:p>
        </w:tc>
      </w:tr>
      <w:tr w:rsidR="0094774D" w:rsidRPr="00532473" w14:paraId="6D789B94" w14:textId="77777777" w:rsidTr="00C74922">
        <w:tc>
          <w:tcPr>
            <w:tcW w:w="1843" w:type="dxa"/>
            <w:tcMar>
              <w:top w:w="57" w:type="dxa"/>
              <w:left w:w="85" w:type="dxa"/>
              <w:bottom w:w="0" w:type="dxa"/>
              <w:right w:w="108" w:type="dxa"/>
            </w:tcMar>
            <w:vAlign w:val="center"/>
          </w:tcPr>
          <w:p w14:paraId="0FB48B92"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DC / DC MF SR</w:t>
            </w:r>
          </w:p>
        </w:tc>
        <w:tc>
          <w:tcPr>
            <w:tcW w:w="7371" w:type="dxa"/>
            <w:tcMar>
              <w:top w:w="57" w:type="dxa"/>
              <w:left w:w="85" w:type="dxa"/>
              <w:bottom w:w="0" w:type="dxa"/>
              <w:right w:w="108" w:type="dxa"/>
            </w:tcMar>
            <w:vAlign w:val="center"/>
          </w:tcPr>
          <w:p w14:paraId="1C5B1671"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DataCentrum MF SR</w:t>
            </w:r>
          </w:p>
        </w:tc>
      </w:tr>
      <w:tr w:rsidR="0094774D" w:rsidRPr="00532473" w14:paraId="008A28DC" w14:textId="77777777" w:rsidTr="00C74922">
        <w:tc>
          <w:tcPr>
            <w:tcW w:w="1843" w:type="dxa"/>
            <w:tcMar>
              <w:top w:w="57" w:type="dxa"/>
              <w:left w:w="85" w:type="dxa"/>
              <w:bottom w:w="0" w:type="dxa"/>
              <w:right w:w="108" w:type="dxa"/>
            </w:tcMar>
            <w:vAlign w:val="center"/>
          </w:tcPr>
          <w:p w14:paraId="46F57540"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ESB</w:t>
            </w:r>
          </w:p>
        </w:tc>
        <w:tc>
          <w:tcPr>
            <w:tcW w:w="7371" w:type="dxa"/>
            <w:tcMar>
              <w:top w:w="57" w:type="dxa"/>
              <w:left w:w="85" w:type="dxa"/>
              <w:bottom w:w="0" w:type="dxa"/>
              <w:right w:w="108" w:type="dxa"/>
            </w:tcMar>
            <w:vAlign w:val="center"/>
          </w:tcPr>
          <w:p w14:paraId="519FF516"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 xml:space="preserve">Enterprise Service </w:t>
            </w:r>
            <w:proofErr w:type="spellStart"/>
            <w:r w:rsidRPr="00532473">
              <w:rPr>
                <w:rFonts w:ascii="Tahoma" w:hAnsi="Tahoma" w:cs="Tahoma"/>
                <w:sz w:val="18"/>
                <w:szCs w:val="18"/>
              </w:rPr>
              <w:t>Bus</w:t>
            </w:r>
            <w:proofErr w:type="spellEnd"/>
          </w:p>
        </w:tc>
      </w:tr>
      <w:tr w:rsidR="00ED0547" w:rsidRPr="00532473" w14:paraId="1DD1E6B4" w14:textId="77777777" w:rsidTr="00C74922">
        <w:tc>
          <w:tcPr>
            <w:tcW w:w="1843" w:type="dxa"/>
            <w:tcMar>
              <w:top w:w="57" w:type="dxa"/>
              <w:left w:w="85" w:type="dxa"/>
              <w:bottom w:w="0" w:type="dxa"/>
              <w:right w:w="108" w:type="dxa"/>
            </w:tcMar>
            <w:vAlign w:val="center"/>
          </w:tcPr>
          <w:p w14:paraId="4F4E278F" w14:textId="77777777" w:rsidR="00ED0547" w:rsidRPr="00532473" w:rsidRDefault="00ED0547" w:rsidP="007E6EEE">
            <w:pPr>
              <w:spacing w:after="0"/>
              <w:rPr>
                <w:rFonts w:ascii="Tahoma" w:hAnsi="Tahoma" w:cs="Tahoma"/>
                <w:sz w:val="18"/>
                <w:szCs w:val="18"/>
              </w:rPr>
            </w:pPr>
            <w:r w:rsidRPr="00532473">
              <w:rPr>
                <w:rFonts w:ascii="Tahoma" w:hAnsi="Tahoma" w:cs="Tahoma"/>
                <w:sz w:val="18"/>
                <w:szCs w:val="18"/>
              </w:rPr>
              <w:t>ESKN</w:t>
            </w:r>
          </w:p>
        </w:tc>
        <w:tc>
          <w:tcPr>
            <w:tcW w:w="7371" w:type="dxa"/>
            <w:tcMar>
              <w:top w:w="57" w:type="dxa"/>
              <w:left w:w="85" w:type="dxa"/>
              <w:bottom w:w="0" w:type="dxa"/>
              <w:right w:w="108" w:type="dxa"/>
            </w:tcMar>
            <w:vAlign w:val="center"/>
          </w:tcPr>
          <w:p w14:paraId="0450762A" w14:textId="77777777" w:rsidR="00ED0547" w:rsidRPr="00532473" w:rsidRDefault="001A06B4" w:rsidP="007E6EEE">
            <w:pPr>
              <w:spacing w:after="0"/>
              <w:rPr>
                <w:rFonts w:ascii="Tahoma" w:hAnsi="Tahoma" w:cs="Tahoma"/>
                <w:sz w:val="18"/>
                <w:szCs w:val="18"/>
              </w:rPr>
            </w:pPr>
            <w:r w:rsidRPr="00532473">
              <w:rPr>
                <w:rFonts w:ascii="Tahoma" w:hAnsi="Tahoma" w:cs="Tahoma"/>
                <w:sz w:val="18"/>
                <w:szCs w:val="18"/>
              </w:rPr>
              <w:t>Elektronické sl</w:t>
            </w:r>
            <w:r w:rsidR="00546739" w:rsidRPr="00532473">
              <w:rPr>
                <w:rFonts w:ascii="Tahoma" w:hAnsi="Tahoma" w:cs="Tahoma"/>
                <w:sz w:val="18"/>
                <w:szCs w:val="18"/>
              </w:rPr>
              <w:t>u</w:t>
            </w:r>
            <w:r w:rsidRPr="00532473">
              <w:rPr>
                <w:rFonts w:ascii="Tahoma" w:hAnsi="Tahoma" w:cs="Tahoma"/>
                <w:sz w:val="18"/>
                <w:szCs w:val="18"/>
              </w:rPr>
              <w:t>žby katastra nehnuteľností</w:t>
            </w:r>
          </w:p>
        </w:tc>
      </w:tr>
      <w:tr w:rsidR="00E7671B" w:rsidRPr="00532473" w14:paraId="5553163D" w14:textId="77777777" w:rsidTr="00C74922">
        <w:tc>
          <w:tcPr>
            <w:tcW w:w="1843" w:type="dxa"/>
            <w:tcMar>
              <w:top w:w="57" w:type="dxa"/>
              <w:left w:w="85" w:type="dxa"/>
              <w:bottom w:w="0" w:type="dxa"/>
              <w:right w:w="108" w:type="dxa"/>
            </w:tcMar>
            <w:vAlign w:val="center"/>
          </w:tcPr>
          <w:p w14:paraId="188C38C5" w14:textId="77777777" w:rsidR="00E7671B" w:rsidRPr="00532473" w:rsidRDefault="00E7671B" w:rsidP="007E6EEE">
            <w:pPr>
              <w:spacing w:after="0"/>
              <w:rPr>
                <w:rFonts w:ascii="Tahoma" w:hAnsi="Tahoma" w:cs="Tahoma"/>
                <w:sz w:val="18"/>
                <w:szCs w:val="18"/>
              </w:rPr>
            </w:pPr>
            <w:proofErr w:type="spellStart"/>
            <w:r w:rsidRPr="00532473">
              <w:rPr>
                <w:rFonts w:ascii="Tahoma" w:hAnsi="Tahoma" w:cs="Tahoma"/>
                <w:sz w:val="18"/>
                <w:szCs w:val="18"/>
              </w:rPr>
              <w:t>EU</w:t>
            </w:r>
            <w:r w:rsidR="008B743B" w:rsidRPr="00532473">
              <w:rPr>
                <w:rFonts w:ascii="Tahoma" w:hAnsi="Tahoma" w:cs="Tahoma"/>
                <w:sz w:val="18"/>
                <w:szCs w:val="18"/>
              </w:rPr>
              <w:t>o</w:t>
            </w:r>
            <w:r w:rsidRPr="00532473">
              <w:rPr>
                <w:rFonts w:ascii="Tahoma" w:hAnsi="Tahoma" w:cs="Tahoma"/>
                <w:sz w:val="18"/>
                <w:szCs w:val="18"/>
              </w:rPr>
              <w:t>Z</w:t>
            </w:r>
            <w:proofErr w:type="spellEnd"/>
          </w:p>
        </w:tc>
        <w:tc>
          <w:tcPr>
            <w:tcW w:w="7371" w:type="dxa"/>
            <w:tcMar>
              <w:top w:w="57" w:type="dxa"/>
              <w:left w:w="85" w:type="dxa"/>
              <w:bottom w:w="0" w:type="dxa"/>
              <w:right w:w="108" w:type="dxa"/>
            </w:tcMar>
            <w:vAlign w:val="center"/>
          </w:tcPr>
          <w:p w14:paraId="566AABF1" w14:textId="77777777" w:rsidR="00E7671B" w:rsidRPr="00532473" w:rsidRDefault="00D479DB" w:rsidP="007E6EEE">
            <w:pPr>
              <w:spacing w:after="0"/>
              <w:rPr>
                <w:rFonts w:ascii="Tahoma" w:hAnsi="Tahoma" w:cs="Tahoma"/>
                <w:sz w:val="18"/>
                <w:szCs w:val="18"/>
              </w:rPr>
            </w:pPr>
            <w:r w:rsidRPr="00532473">
              <w:rPr>
                <w:rFonts w:ascii="Tahoma" w:hAnsi="Tahoma" w:cs="Tahoma"/>
                <w:sz w:val="18"/>
                <w:szCs w:val="18"/>
              </w:rPr>
              <w:t>Evidencia uchádzačov o zamestnanie</w:t>
            </w:r>
          </w:p>
        </w:tc>
      </w:tr>
      <w:tr w:rsidR="0094774D" w:rsidRPr="00532473" w14:paraId="081E2B3A" w14:textId="77777777" w:rsidTr="00C74922">
        <w:tc>
          <w:tcPr>
            <w:tcW w:w="1843" w:type="dxa"/>
            <w:tcMar>
              <w:top w:w="57" w:type="dxa"/>
              <w:left w:w="85" w:type="dxa"/>
              <w:bottom w:w="0" w:type="dxa"/>
              <w:right w:w="108" w:type="dxa"/>
            </w:tcMar>
            <w:vAlign w:val="center"/>
            <w:hideMark/>
          </w:tcPr>
          <w:p w14:paraId="6F890C42"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FO</w:t>
            </w:r>
          </w:p>
        </w:tc>
        <w:tc>
          <w:tcPr>
            <w:tcW w:w="7371" w:type="dxa"/>
            <w:tcMar>
              <w:top w:w="57" w:type="dxa"/>
              <w:left w:w="85" w:type="dxa"/>
              <w:bottom w:w="0" w:type="dxa"/>
              <w:right w:w="108" w:type="dxa"/>
            </w:tcMar>
            <w:vAlign w:val="center"/>
            <w:hideMark/>
          </w:tcPr>
          <w:p w14:paraId="77A8219B"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Fyzická osoba</w:t>
            </w:r>
          </w:p>
        </w:tc>
      </w:tr>
      <w:tr w:rsidR="0094774D" w:rsidRPr="00532473" w14:paraId="507EB1CC" w14:textId="77777777" w:rsidTr="00C74922">
        <w:tc>
          <w:tcPr>
            <w:tcW w:w="1843" w:type="dxa"/>
            <w:tcMar>
              <w:top w:w="57" w:type="dxa"/>
              <w:left w:w="85" w:type="dxa"/>
              <w:bottom w:w="0" w:type="dxa"/>
              <w:right w:w="108" w:type="dxa"/>
            </w:tcMar>
            <w:vAlign w:val="center"/>
          </w:tcPr>
          <w:p w14:paraId="086D038D" w14:textId="77777777" w:rsidR="0094774D" w:rsidRPr="00532473" w:rsidRDefault="002721D1" w:rsidP="007E6EEE">
            <w:pPr>
              <w:spacing w:after="0"/>
              <w:rPr>
                <w:rFonts w:ascii="Tahoma" w:hAnsi="Tahoma" w:cs="Tahoma"/>
                <w:sz w:val="18"/>
                <w:szCs w:val="18"/>
              </w:rPr>
            </w:pPr>
            <w:r w:rsidRPr="00532473">
              <w:rPr>
                <w:rFonts w:ascii="Tahoma" w:hAnsi="Tahoma" w:cs="Tahoma"/>
                <w:sz w:val="18"/>
                <w:szCs w:val="18"/>
              </w:rPr>
              <w:t xml:space="preserve">FTP </w:t>
            </w:r>
            <w:r w:rsidR="0094774D" w:rsidRPr="00532473">
              <w:rPr>
                <w:rFonts w:ascii="Tahoma" w:hAnsi="Tahoma" w:cs="Tahoma"/>
                <w:sz w:val="18"/>
                <w:szCs w:val="18"/>
              </w:rPr>
              <w:t xml:space="preserve">/ </w:t>
            </w:r>
            <w:r w:rsidRPr="00532473">
              <w:rPr>
                <w:rFonts w:ascii="Tahoma" w:hAnsi="Tahoma" w:cs="Tahoma"/>
                <w:sz w:val="18"/>
                <w:szCs w:val="18"/>
              </w:rPr>
              <w:t>SFTP</w:t>
            </w:r>
          </w:p>
        </w:tc>
        <w:tc>
          <w:tcPr>
            <w:tcW w:w="7371" w:type="dxa"/>
            <w:tcMar>
              <w:top w:w="57" w:type="dxa"/>
              <w:left w:w="85" w:type="dxa"/>
              <w:bottom w:w="0" w:type="dxa"/>
              <w:right w:w="108" w:type="dxa"/>
            </w:tcMar>
            <w:vAlign w:val="center"/>
          </w:tcPr>
          <w:p w14:paraId="592DE388" w14:textId="77777777" w:rsidR="0094774D" w:rsidRPr="00532473" w:rsidRDefault="0094774D" w:rsidP="007E6EEE">
            <w:pPr>
              <w:spacing w:after="0"/>
              <w:rPr>
                <w:rFonts w:ascii="Tahoma" w:hAnsi="Tahoma" w:cs="Tahoma"/>
                <w:sz w:val="18"/>
                <w:szCs w:val="18"/>
              </w:rPr>
            </w:pPr>
            <w:proofErr w:type="spellStart"/>
            <w:r w:rsidRPr="00532473">
              <w:rPr>
                <w:rFonts w:ascii="Tahoma" w:hAnsi="Tahoma" w:cs="Tahoma"/>
                <w:sz w:val="18"/>
                <w:szCs w:val="18"/>
              </w:rPr>
              <w:t>File</w:t>
            </w:r>
            <w:proofErr w:type="spellEnd"/>
            <w:r w:rsidRPr="00532473">
              <w:rPr>
                <w:rFonts w:ascii="Tahoma" w:hAnsi="Tahoma" w:cs="Tahoma"/>
                <w:sz w:val="18"/>
                <w:szCs w:val="18"/>
              </w:rPr>
              <w:t xml:space="preserve"> Transport protokol </w:t>
            </w:r>
            <w:r w:rsidR="003B2BB8" w:rsidRPr="00532473">
              <w:rPr>
                <w:rFonts w:ascii="Tahoma" w:hAnsi="Tahoma" w:cs="Tahoma"/>
                <w:sz w:val="18"/>
                <w:szCs w:val="18"/>
              </w:rPr>
              <w:t>–</w:t>
            </w:r>
            <w:r w:rsidRPr="00532473">
              <w:rPr>
                <w:rFonts w:ascii="Tahoma" w:hAnsi="Tahoma" w:cs="Tahoma"/>
                <w:sz w:val="18"/>
                <w:szCs w:val="18"/>
              </w:rPr>
              <w:t xml:space="preserve"> </w:t>
            </w:r>
            <w:proofErr w:type="spellStart"/>
            <w:r w:rsidRPr="00532473">
              <w:rPr>
                <w:rFonts w:ascii="Tahoma" w:hAnsi="Tahoma" w:cs="Tahoma"/>
                <w:sz w:val="18"/>
                <w:szCs w:val="18"/>
              </w:rPr>
              <w:t>Secure</w:t>
            </w:r>
            <w:proofErr w:type="spellEnd"/>
          </w:p>
        </w:tc>
      </w:tr>
      <w:tr w:rsidR="009E31D8" w:rsidRPr="00532473" w14:paraId="2E0B0D9E" w14:textId="77777777" w:rsidTr="00C74922">
        <w:tc>
          <w:tcPr>
            <w:tcW w:w="1843" w:type="dxa"/>
            <w:tcMar>
              <w:top w:w="57" w:type="dxa"/>
              <w:left w:w="85" w:type="dxa"/>
              <w:bottom w:w="0" w:type="dxa"/>
              <w:right w:w="108" w:type="dxa"/>
            </w:tcMar>
            <w:vAlign w:val="center"/>
          </w:tcPr>
          <w:p w14:paraId="2777AD56" w14:textId="77777777" w:rsidR="009E31D8" w:rsidRPr="00532473" w:rsidRDefault="009E31D8" w:rsidP="007E6EEE">
            <w:pPr>
              <w:spacing w:after="0"/>
              <w:rPr>
                <w:rFonts w:ascii="Tahoma" w:hAnsi="Tahoma" w:cs="Tahoma"/>
                <w:sz w:val="18"/>
                <w:szCs w:val="18"/>
              </w:rPr>
            </w:pPr>
            <w:r w:rsidRPr="00532473">
              <w:rPr>
                <w:rFonts w:ascii="Tahoma" w:hAnsi="Tahoma" w:cs="Tahoma"/>
                <w:sz w:val="18"/>
                <w:szCs w:val="18"/>
              </w:rPr>
              <w:t>F</w:t>
            </w:r>
            <w:r w:rsidR="007B122E" w:rsidRPr="00532473">
              <w:rPr>
                <w:rFonts w:ascii="Tahoma" w:hAnsi="Tahoma" w:cs="Tahoma"/>
                <w:sz w:val="18"/>
                <w:szCs w:val="18"/>
              </w:rPr>
              <w:t>R</w:t>
            </w:r>
            <w:r w:rsidRPr="00532473">
              <w:rPr>
                <w:rFonts w:ascii="Tahoma" w:hAnsi="Tahoma" w:cs="Tahoma"/>
                <w:sz w:val="18"/>
                <w:szCs w:val="18"/>
              </w:rPr>
              <w:t>SR</w:t>
            </w:r>
          </w:p>
        </w:tc>
        <w:tc>
          <w:tcPr>
            <w:tcW w:w="7371" w:type="dxa"/>
            <w:tcMar>
              <w:top w:w="57" w:type="dxa"/>
              <w:left w:w="85" w:type="dxa"/>
              <w:bottom w:w="0" w:type="dxa"/>
              <w:right w:w="108" w:type="dxa"/>
            </w:tcMar>
            <w:vAlign w:val="center"/>
          </w:tcPr>
          <w:p w14:paraId="354187FF" w14:textId="77777777" w:rsidR="009E31D8" w:rsidRPr="00532473" w:rsidRDefault="009E31D8" w:rsidP="007E6EEE">
            <w:pPr>
              <w:spacing w:after="0"/>
              <w:rPr>
                <w:rFonts w:ascii="Tahoma" w:hAnsi="Tahoma" w:cs="Tahoma"/>
                <w:sz w:val="18"/>
                <w:szCs w:val="18"/>
              </w:rPr>
            </w:pPr>
            <w:r w:rsidRPr="00532473">
              <w:rPr>
                <w:rFonts w:ascii="Tahoma" w:hAnsi="Tahoma" w:cs="Tahoma"/>
                <w:sz w:val="18"/>
                <w:szCs w:val="18"/>
              </w:rPr>
              <w:t>Finančn</w:t>
            </w:r>
            <w:r w:rsidR="007B122E" w:rsidRPr="00532473">
              <w:rPr>
                <w:rFonts w:ascii="Tahoma" w:hAnsi="Tahoma" w:cs="Tahoma"/>
                <w:sz w:val="18"/>
                <w:szCs w:val="18"/>
              </w:rPr>
              <w:t xml:space="preserve">é </w:t>
            </w:r>
            <w:proofErr w:type="spellStart"/>
            <w:r w:rsidR="007B122E" w:rsidRPr="00532473">
              <w:rPr>
                <w:rFonts w:ascii="Tahoma" w:hAnsi="Tahoma" w:cs="Tahoma"/>
                <w:sz w:val="18"/>
                <w:szCs w:val="18"/>
              </w:rPr>
              <w:t>riaditeľstvo</w:t>
            </w:r>
            <w:r w:rsidRPr="00532473">
              <w:rPr>
                <w:rFonts w:ascii="Tahoma" w:hAnsi="Tahoma" w:cs="Tahoma"/>
                <w:sz w:val="18"/>
                <w:szCs w:val="18"/>
              </w:rPr>
              <w:t>správa</w:t>
            </w:r>
            <w:proofErr w:type="spellEnd"/>
            <w:r w:rsidRPr="00532473">
              <w:rPr>
                <w:rFonts w:ascii="Tahoma" w:hAnsi="Tahoma" w:cs="Tahoma"/>
                <w:sz w:val="18"/>
                <w:szCs w:val="18"/>
              </w:rPr>
              <w:t xml:space="preserve"> SR</w:t>
            </w:r>
          </w:p>
        </w:tc>
      </w:tr>
      <w:tr w:rsidR="008F6258" w:rsidRPr="00532473" w14:paraId="65441F78" w14:textId="77777777" w:rsidTr="00C74922">
        <w:tc>
          <w:tcPr>
            <w:tcW w:w="1843" w:type="dxa"/>
            <w:tcMar>
              <w:top w:w="57" w:type="dxa"/>
              <w:left w:w="85" w:type="dxa"/>
              <w:bottom w:w="0" w:type="dxa"/>
              <w:right w:w="108" w:type="dxa"/>
            </w:tcMar>
            <w:vAlign w:val="center"/>
          </w:tcPr>
          <w:p w14:paraId="791620EA" w14:textId="77777777" w:rsidR="008F6258" w:rsidRPr="00532473" w:rsidRDefault="008F6258" w:rsidP="007E6EEE">
            <w:pPr>
              <w:spacing w:after="0"/>
              <w:rPr>
                <w:rFonts w:ascii="Tahoma" w:hAnsi="Tahoma" w:cs="Tahoma"/>
                <w:sz w:val="18"/>
                <w:szCs w:val="18"/>
              </w:rPr>
            </w:pPr>
            <w:r w:rsidRPr="00532473">
              <w:rPr>
                <w:rFonts w:ascii="Tahoma" w:hAnsi="Tahoma" w:cs="Tahoma"/>
                <w:sz w:val="18"/>
                <w:szCs w:val="18"/>
              </w:rPr>
              <w:t>GP</w:t>
            </w:r>
            <w:r w:rsidR="00B168B5" w:rsidRPr="00532473">
              <w:rPr>
                <w:rFonts w:ascii="Tahoma" w:hAnsi="Tahoma" w:cs="Tahoma"/>
                <w:sz w:val="18"/>
                <w:szCs w:val="18"/>
              </w:rPr>
              <w:t xml:space="preserve"> SR</w:t>
            </w:r>
          </w:p>
        </w:tc>
        <w:tc>
          <w:tcPr>
            <w:tcW w:w="7371" w:type="dxa"/>
            <w:tcMar>
              <w:top w:w="57" w:type="dxa"/>
              <w:left w:w="85" w:type="dxa"/>
              <w:bottom w:w="0" w:type="dxa"/>
              <w:right w:w="108" w:type="dxa"/>
            </w:tcMar>
            <w:vAlign w:val="center"/>
          </w:tcPr>
          <w:p w14:paraId="60F9ABE3" w14:textId="77777777" w:rsidR="008F6258" w:rsidRPr="00532473" w:rsidRDefault="008F6258" w:rsidP="007E6EEE">
            <w:pPr>
              <w:spacing w:after="0"/>
              <w:rPr>
                <w:rFonts w:ascii="Tahoma" w:hAnsi="Tahoma" w:cs="Tahoma"/>
                <w:sz w:val="18"/>
                <w:szCs w:val="18"/>
              </w:rPr>
            </w:pPr>
            <w:r w:rsidRPr="00532473">
              <w:rPr>
                <w:rFonts w:ascii="Tahoma" w:hAnsi="Tahoma" w:cs="Tahoma"/>
                <w:sz w:val="18"/>
                <w:szCs w:val="18"/>
              </w:rPr>
              <w:t>Generálna prokuratúra</w:t>
            </w:r>
            <w:r w:rsidR="00B168B5" w:rsidRPr="00532473">
              <w:rPr>
                <w:rFonts w:ascii="Tahoma" w:hAnsi="Tahoma" w:cs="Tahoma"/>
                <w:sz w:val="18"/>
                <w:szCs w:val="18"/>
              </w:rPr>
              <w:t xml:space="preserve"> SR</w:t>
            </w:r>
          </w:p>
        </w:tc>
      </w:tr>
      <w:tr w:rsidR="0094774D" w:rsidRPr="00532473" w14:paraId="3D9EFA96" w14:textId="77777777" w:rsidTr="00C74922">
        <w:tc>
          <w:tcPr>
            <w:tcW w:w="1843" w:type="dxa"/>
            <w:tcMar>
              <w:top w:w="57" w:type="dxa"/>
              <w:left w:w="85" w:type="dxa"/>
              <w:bottom w:w="0" w:type="dxa"/>
              <w:right w:w="108" w:type="dxa"/>
            </w:tcMar>
            <w:vAlign w:val="center"/>
            <w:hideMark/>
          </w:tcPr>
          <w:p w14:paraId="0178300A"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GUI</w:t>
            </w:r>
          </w:p>
        </w:tc>
        <w:tc>
          <w:tcPr>
            <w:tcW w:w="7371" w:type="dxa"/>
            <w:tcMar>
              <w:top w:w="57" w:type="dxa"/>
              <w:left w:w="85" w:type="dxa"/>
              <w:bottom w:w="0" w:type="dxa"/>
              <w:right w:w="108" w:type="dxa"/>
            </w:tcMar>
            <w:vAlign w:val="center"/>
            <w:hideMark/>
          </w:tcPr>
          <w:p w14:paraId="7AD7A341"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Grafické užívateľské rozhranie</w:t>
            </w:r>
          </w:p>
        </w:tc>
      </w:tr>
      <w:tr w:rsidR="0094774D" w:rsidRPr="00532473" w14:paraId="221E1E76" w14:textId="77777777" w:rsidTr="00C74922">
        <w:tc>
          <w:tcPr>
            <w:tcW w:w="1843" w:type="dxa"/>
            <w:tcMar>
              <w:top w:w="57" w:type="dxa"/>
              <w:left w:w="85" w:type="dxa"/>
              <w:bottom w:w="0" w:type="dxa"/>
              <w:right w:w="108" w:type="dxa"/>
            </w:tcMar>
            <w:vAlign w:val="center"/>
          </w:tcPr>
          <w:p w14:paraId="1700292E"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 xml:space="preserve">http / </w:t>
            </w:r>
            <w:proofErr w:type="spellStart"/>
            <w:r w:rsidRPr="00532473">
              <w:rPr>
                <w:rFonts w:ascii="Tahoma" w:hAnsi="Tahoma" w:cs="Tahoma"/>
                <w:sz w:val="18"/>
                <w:szCs w:val="18"/>
              </w:rPr>
              <w:t>https</w:t>
            </w:r>
            <w:proofErr w:type="spellEnd"/>
          </w:p>
        </w:tc>
        <w:tc>
          <w:tcPr>
            <w:tcW w:w="7371" w:type="dxa"/>
            <w:tcMar>
              <w:top w:w="57" w:type="dxa"/>
              <w:left w:w="85" w:type="dxa"/>
              <w:bottom w:w="0" w:type="dxa"/>
              <w:right w:w="108" w:type="dxa"/>
            </w:tcMar>
            <w:vAlign w:val="center"/>
          </w:tcPr>
          <w:p w14:paraId="7C3897A2"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 xml:space="preserve">Hypertext Transfer </w:t>
            </w:r>
            <w:proofErr w:type="spellStart"/>
            <w:r w:rsidRPr="00532473">
              <w:rPr>
                <w:rFonts w:ascii="Tahoma" w:hAnsi="Tahoma" w:cs="Tahoma"/>
                <w:sz w:val="18"/>
                <w:szCs w:val="18"/>
              </w:rPr>
              <w:t>Protocol</w:t>
            </w:r>
            <w:proofErr w:type="spellEnd"/>
            <w:r w:rsidRPr="00532473">
              <w:rPr>
                <w:rFonts w:ascii="Tahoma" w:hAnsi="Tahoma" w:cs="Tahoma"/>
                <w:sz w:val="18"/>
                <w:szCs w:val="18"/>
              </w:rPr>
              <w:t xml:space="preserve">  - </w:t>
            </w:r>
            <w:proofErr w:type="spellStart"/>
            <w:r w:rsidRPr="00532473">
              <w:rPr>
                <w:rFonts w:ascii="Tahoma" w:hAnsi="Tahoma" w:cs="Tahoma"/>
                <w:sz w:val="18"/>
                <w:szCs w:val="18"/>
              </w:rPr>
              <w:t>Secure</w:t>
            </w:r>
            <w:proofErr w:type="spellEnd"/>
          </w:p>
        </w:tc>
      </w:tr>
      <w:tr w:rsidR="0094774D" w:rsidRPr="00532473" w14:paraId="14E0362F" w14:textId="77777777" w:rsidTr="00C74922">
        <w:tc>
          <w:tcPr>
            <w:tcW w:w="1843" w:type="dxa"/>
            <w:tcMar>
              <w:top w:w="57" w:type="dxa"/>
              <w:left w:w="85" w:type="dxa"/>
              <w:bottom w:w="0" w:type="dxa"/>
              <w:right w:w="108" w:type="dxa"/>
            </w:tcMar>
            <w:vAlign w:val="center"/>
            <w:hideMark/>
          </w:tcPr>
          <w:p w14:paraId="78834B0A"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HW</w:t>
            </w:r>
          </w:p>
        </w:tc>
        <w:tc>
          <w:tcPr>
            <w:tcW w:w="7371" w:type="dxa"/>
            <w:tcMar>
              <w:top w:w="57" w:type="dxa"/>
              <w:left w:w="85" w:type="dxa"/>
              <w:bottom w:w="0" w:type="dxa"/>
              <w:right w:w="108" w:type="dxa"/>
            </w:tcMar>
            <w:vAlign w:val="center"/>
            <w:hideMark/>
          </w:tcPr>
          <w:p w14:paraId="5FE2A4FC"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Hardware</w:t>
            </w:r>
          </w:p>
        </w:tc>
      </w:tr>
      <w:tr w:rsidR="0094774D" w:rsidRPr="00532473" w14:paraId="10D09797" w14:textId="77777777" w:rsidTr="00C74922">
        <w:tc>
          <w:tcPr>
            <w:tcW w:w="1843" w:type="dxa"/>
            <w:tcMar>
              <w:top w:w="57" w:type="dxa"/>
              <w:left w:w="85" w:type="dxa"/>
              <w:bottom w:w="0" w:type="dxa"/>
              <w:right w:w="108" w:type="dxa"/>
            </w:tcMar>
            <w:vAlign w:val="center"/>
            <w:hideMark/>
          </w:tcPr>
          <w:p w14:paraId="788B6C5B"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IS</w:t>
            </w:r>
          </w:p>
        </w:tc>
        <w:tc>
          <w:tcPr>
            <w:tcW w:w="7371" w:type="dxa"/>
            <w:tcMar>
              <w:top w:w="57" w:type="dxa"/>
              <w:left w:w="85" w:type="dxa"/>
              <w:bottom w:w="0" w:type="dxa"/>
              <w:right w:w="108" w:type="dxa"/>
            </w:tcMar>
            <w:vAlign w:val="center"/>
            <w:hideMark/>
          </w:tcPr>
          <w:p w14:paraId="17C8E39C"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Informačný systém</w:t>
            </w:r>
          </w:p>
        </w:tc>
      </w:tr>
      <w:tr w:rsidR="0094774D" w:rsidRPr="00532473" w14:paraId="32C3A501" w14:textId="77777777" w:rsidTr="00C74922">
        <w:tc>
          <w:tcPr>
            <w:tcW w:w="1843" w:type="dxa"/>
            <w:tcMar>
              <w:top w:w="57" w:type="dxa"/>
              <w:left w:w="85" w:type="dxa"/>
              <w:bottom w:w="0" w:type="dxa"/>
              <w:right w:w="108" w:type="dxa"/>
            </w:tcMar>
            <w:vAlign w:val="center"/>
            <w:hideMark/>
          </w:tcPr>
          <w:p w14:paraId="2D542D03" w14:textId="77777777" w:rsidR="0094774D" w:rsidRPr="00532473" w:rsidRDefault="0094774D">
            <w:pPr>
              <w:spacing w:after="0"/>
              <w:rPr>
                <w:rFonts w:ascii="Tahoma" w:hAnsi="Tahoma" w:cs="Tahoma"/>
                <w:sz w:val="18"/>
                <w:szCs w:val="18"/>
              </w:rPr>
            </w:pPr>
            <w:r w:rsidRPr="00532473">
              <w:rPr>
                <w:rFonts w:ascii="Tahoma" w:hAnsi="Tahoma" w:cs="Tahoma"/>
                <w:sz w:val="18"/>
                <w:szCs w:val="18"/>
              </w:rPr>
              <w:t>IS CSRÚ</w:t>
            </w:r>
            <w:r w:rsidR="00D70811" w:rsidRPr="00532473">
              <w:rPr>
                <w:rFonts w:ascii="Tahoma" w:hAnsi="Tahoma" w:cs="Tahoma"/>
                <w:sz w:val="18"/>
                <w:szCs w:val="18"/>
              </w:rPr>
              <w:t xml:space="preserve"> </w:t>
            </w:r>
          </w:p>
        </w:tc>
        <w:tc>
          <w:tcPr>
            <w:tcW w:w="7371" w:type="dxa"/>
            <w:tcMar>
              <w:top w:w="57" w:type="dxa"/>
              <w:left w:w="85" w:type="dxa"/>
              <w:bottom w:w="0" w:type="dxa"/>
              <w:right w:w="108" w:type="dxa"/>
            </w:tcMar>
            <w:vAlign w:val="center"/>
            <w:hideMark/>
          </w:tcPr>
          <w:p w14:paraId="114F8590" w14:textId="77777777" w:rsidR="0094774D" w:rsidRPr="00532473" w:rsidRDefault="0094774D">
            <w:pPr>
              <w:spacing w:after="0"/>
              <w:rPr>
                <w:rFonts w:ascii="Tahoma" w:hAnsi="Tahoma" w:cs="Tahoma"/>
                <w:sz w:val="18"/>
                <w:szCs w:val="18"/>
              </w:rPr>
            </w:pPr>
            <w:r w:rsidRPr="00532473">
              <w:rPr>
                <w:rFonts w:ascii="Tahoma" w:hAnsi="Tahoma" w:cs="Tahoma"/>
                <w:sz w:val="18"/>
                <w:szCs w:val="18"/>
              </w:rPr>
              <w:t>Informačný systém Centrálnej Správy Referenčných Údajov</w:t>
            </w:r>
          </w:p>
        </w:tc>
      </w:tr>
      <w:tr w:rsidR="0066375E" w:rsidRPr="00532473" w14:paraId="23721899" w14:textId="77777777" w:rsidTr="00C74922">
        <w:tc>
          <w:tcPr>
            <w:tcW w:w="1843" w:type="dxa"/>
            <w:tcMar>
              <w:top w:w="57" w:type="dxa"/>
              <w:left w:w="85" w:type="dxa"/>
              <w:bottom w:w="0" w:type="dxa"/>
              <w:right w:w="108" w:type="dxa"/>
            </w:tcMar>
            <w:vAlign w:val="center"/>
          </w:tcPr>
          <w:p w14:paraId="169DD9FA" w14:textId="77777777" w:rsidR="0066375E" w:rsidRPr="00532473" w:rsidRDefault="0066375E">
            <w:pPr>
              <w:spacing w:after="0"/>
              <w:rPr>
                <w:rFonts w:ascii="Tahoma" w:hAnsi="Tahoma" w:cs="Tahoma"/>
                <w:sz w:val="18"/>
                <w:szCs w:val="18"/>
              </w:rPr>
            </w:pPr>
            <w:r w:rsidRPr="00532473">
              <w:rPr>
                <w:rFonts w:ascii="Tahoma" w:hAnsi="Tahoma" w:cs="Tahoma"/>
                <w:sz w:val="18"/>
                <w:szCs w:val="18"/>
              </w:rPr>
              <w:t>IS OVM</w:t>
            </w:r>
          </w:p>
        </w:tc>
        <w:tc>
          <w:tcPr>
            <w:tcW w:w="7371" w:type="dxa"/>
            <w:tcMar>
              <w:top w:w="57" w:type="dxa"/>
              <w:left w:w="85" w:type="dxa"/>
              <w:bottom w:w="0" w:type="dxa"/>
              <w:right w:w="108" w:type="dxa"/>
            </w:tcMar>
            <w:vAlign w:val="center"/>
          </w:tcPr>
          <w:p w14:paraId="40C011A7" w14:textId="77777777" w:rsidR="0066375E" w:rsidRPr="00532473" w:rsidRDefault="0066375E">
            <w:pPr>
              <w:spacing w:after="0"/>
              <w:rPr>
                <w:rFonts w:ascii="Tahoma" w:hAnsi="Tahoma" w:cs="Tahoma"/>
                <w:sz w:val="18"/>
                <w:szCs w:val="18"/>
              </w:rPr>
            </w:pPr>
            <w:r w:rsidRPr="00532473">
              <w:rPr>
                <w:rFonts w:ascii="Tahoma" w:hAnsi="Tahoma" w:cs="Tahoma"/>
                <w:sz w:val="18"/>
                <w:szCs w:val="18"/>
              </w:rPr>
              <w:t xml:space="preserve">Informačné systémy </w:t>
            </w:r>
            <w:r w:rsidR="005543D7" w:rsidRPr="00532473">
              <w:rPr>
                <w:rFonts w:ascii="Tahoma" w:hAnsi="Tahoma" w:cs="Tahoma"/>
                <w:sz w:val="18"/>
                <w:szCs w:val="18"/>
              </w:rPr>
              <w:t>Orgánu verejnej moci</w:t>
            </w:r>
          </w:p>
        </w:tc>
      </w:tr>
      <w:tr w:rsidR="0094774D" w:rsidRPr="00532473" w14:paraId="44396D39" w14:textId="77777777" w:rsidTr="00C74922">
        <w:tc>
          <w:tcPr>
            <w:tcW w:w="1843" w:type="dxa"/>
            <w:tcMar>
              <w:top w:w="57" w:type="dxa"/>
              <w:left w:w="85" w:type="dxa"/>
              <w:bottom w:w="0" w:type="dxa"/>
              <w:right w:w="108" w:type="dxa"/>
            </w:tcMar>
            <w:vAlign w:val="center"/>
            <w:hideMark/>
          </w:tcPr>
          <w:p w14:paraId="6B2672C2"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IS VS</w:t>
            </w:r>
          </w:p>
        </w:tc>
        <w:tc>
          <w:tcPr>
            <w:tcW w:w="7371" w:type="dxa"/>
            <w:tcMar>
              <w:top w:w="57" w:type="dxa"/>
              <w:left w:w="85" w:type="dxa"/>
              <w:bottom w:w="0" w:type="dxa"/>
              <w:right w:w="108" w:type="dxa"/>
            </w:tcMar>
            <w:vAlign w:val="center"/>
            <w:hideMark/>
          </w:tcPr>
          <w:p w14:paraId="3D0D59C3"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Informačné systémy verejnej správy</w:t>
            </w:r>
          </w:p>
        </w:tc>
      </w:tr>
      <w:tr w:rsidR="0014563C" w:rsidRPr="00532473" w14:paraId="14C56102" w14:textId="77777777" w:rsidTr="00C74922">
        <w:tc>
          <w:tcPr>
            <w:tcW w:w="1843" w:type="dxa"/>
            <w:tcMar>
              <w:top w:w="57" w:type="dxa"/>
              <w:left w:w="85" w:type="dxa"/>
              <w:bottom w:w="0" w:type="dxa"/>
              <w:right w:w="108" w:type="dxa"/>
            </w:tcMar>
            <w:vAlign w:val="center"/>
          </w:tcPr>
          <w:p w14:paraId="6A20064F" w14:textId="77777777" w:rsidR="0014563C" w:rsidRPr="00532473" w:rsidRDefault="0014563C" w:rsidP="007E6EEE">
            <w:pPr>
              <w:spacing w:after="0"/>
              <w:rPr>
                <w:rFonts w:ascii="Tahoma" w:hAnsi="Tahoma" w:cs="Tahoma"/>
                <w:sz w:val="18"/>
                <w:szCs w:val="18"/>
              </w:rPr>
            </w:pPr>
            <w:r w:rsidRPr="00532473">
              <w:rPr>
                <w:rFonts w:ascii="Tahoma" w:hAnsi="Tahoma" w:cs="Tahoma"/>
                <w:sz w:val="18"/>
                <w:szCs w:val="18"/>
              </w:rPr>
              <w:t>ITMS</w:t>
            </w:r>
            <w:r w:rsidR="00BC2B59" w:rsidRPr="00532473">
              <w:rPr>
                <w:rFonts w:ascii="Tahoma" w:hAnsi="Tahoma" w:cs="Tahoma"/>
                <w:sz w:val="18"/>
                <w:szCs w:val="18"/>
              </w:rPr>
              <w:t xml:space="preserve"> / IS ITMS</w:t>
            </w:r>
          </w:p>
        </w:tc>
        <w:tc>
          <w:tcPr>
            <w:tcW w:w="7371" w:type="dxa"/>
            <w:tcMar>
              <w:top w:w="57" w:type="dxa"/>
              <w:left w:w="85" w:type="dxa"/>
              <w:bottom w:w="0" w:type="dxa"/>
              <w:right w:w="108" w:type="dxa"/>
            </w:tcMar>
            <w:vAlign w:val="center"/>
          </w:tcPr>
          <w:p w14:paraId="699F0666" w14:textId="77777777" w:rsidR="0014563C" w:rsidRPr="00532473" w:rsidRDefault="00855EFF" w:rsidP="007E6EEE">
            <w:pPr>
              <w:spacing w:after="0"/>
              <w:rPr>
                <w:rFonts w:ascii="Tahoma" w:hAnsi="Tahoma" w:cs="Tahoma"/>
                <w:sz w:val="18"/>
                <w:szCs w:val="18"/>
              </w:rPr>
            </w:pPr>
            <w:r w:rsidRPr="00532473">
              <w:rPr>
                <w:rFonts w:ascii="Tahoma" w:hAnsi="Tahoma" w:cs="Tahoma"/>
                <w:sz w:val="18"/>
                <w:szCs w:val="18"/>
              </w:rPr>
              <w:t>IT M</w:t>
            </w:r>
            <w:r w:rsidR="00893150" w:rsidRPr="00532473">
              <w:rPr>
                <w:rFonts w:ascii="Tahoma" w:hAnsi="Tahoma" w:cs="Tahoma"/>
                <w:sz w:val="18"/>
                <w:szCs w:val="18"/>
              </w:rPr>
              <w:t xml:space="preserve">onitorovací </w:t>
            </w:r>
            <w:r w:rsidR="00683B61" w:rsidRPr="00532473">
              <w:rPr>
                <w:rFonts w:ascii="Tahoma" w:hAnsi="Tahoma" w:cs="Tahoma"/>
                <w:sz w:val="18"/>
                <w:szCs w:val="18"/>
              </w:rPr>
              <w:t xml:space="preserve">systém </w:t>
            </w:r>
            <w:r w:rsidR="001E7EB8" w:rsidRPr="00532473">
              <w:rPr>
                <w:rFonts w:ascii="Tahoma" w:hAnsi="Tahoma" w:cs="Tahoma"/>
                <w:sz w:val="18"/>
                <w:szCs w:val="18"/>
              </w:rPr>
              <w:t>MIRRI SR</w:t>
            </w:r>
          </w:p>
        </w:tc>
      </w:tr>
      <w:tr w:rsidR="00856E68" w:rsidRPr="00532473" w14:paraId="34828510" w14:textId="77777777" w:rsidTr="00C74922">
        <w:tc>
          <w:tcPr>
            <w:tcW w:w="1843" w:type="dxa"/>
            <w:tcMar>
              <w:top w:w="57" w:type="dxa"/>
              <w:left w:w="85" w:type="dxa"/>
              <w:bottom w:w="0" w:type="dxa"/>
              <w:right w:w="108" w:type="dxa"/>
            </w:tcMar>
            <w:vAlign w:val="center"/>
          </w:tcPr>
          <w:p w14:paraId="20582218" w14:textId="3AD75612" w:rsidR="00856E68" w:rsidRPr="00532473" w:rsidRDefault="00856E68" w:rsidP="007E6EEE">
            <w:pPr>
              <w:spacing w:after="0"/>
              <w:rPr>
                <w:rFonts w:ascii="Tahoma" w:hAnsi="Tahoma" w:cs="Tahoma"/>
                <w:sz w:val="18"/>
                <w:szCs w:val="18"/>
              </w:rPr>
            </w:pPr>
            <w:r>
              <w:rPr>
                <w:rFonts w:ascii="Tahoma" w:hAnsi="Tahoma" w:cs="Tahoma"/>
                <w:sz w:val="18"/>
                <w:szCs w:val="18"/>
              </w:rPr>
              <w:t>ITN</w:t>
            </w:r>
          </w:p>
        </w:tc>
        <w:tc>
          <w:tcPr>
            <w:tcW w:w="7371" w:type="dxa"/>
            <w:tcMar>
              <w:top w:w="57" w:type="dxa"/>
              <w:left w:w="85" w:type="dxa"/>
              <w:bottom w:w="0" w:type="dxa"/>
              <w:right w:w="108" w:type="dxa"/>
            </w:tcMar>
            <w:vAlign w:val="center"/>
          </w:tcPr>
          <w:p w14:paraId="7020C716" w14:textId="1C479F59" w:rsidR="00856E68" w:rsidRPr="00532473" w:rsidRDefault="00856E68" w:rsidP="00856E68">
            <w:pPr>
              <w:spacing w:after="0"/>
              <w:rPr>
                <w:rFonts w:ascii="Tahoma" w:hAnsi="Tahoma" w:cs="Tahoma"/>
                <w:sz w:val="18"/>
                <w:szCs w:val="18"/>
              </w:rPr>
            </w:pPr>
            <w:r w:rsidRPr="00856E68">
              <w:rPr>
                <w:rFonts w:ascii="Tahoma" w:hAnsi="Tahoma" w:cs="Tahoma"/>
                <w:sz w:val="18"/>
                <w:szCs w:val="18"/>
              </w:rPr>
              <w:t>Integračno-technický návrh prepojenia</w:t>
            </w:r>
          </w:p>
        </w:tc>
      </w:tr>
      <w:tr w:rsidR="0094774D" w:rsidRPr="00532473" w14:paraId="131113AC" w14:textId="77777777" w:rsidTr="00C74922">
        <w:tc>
          <w:tcPr>
            <w:tcW w:w="1843" w:type="dxa"/>
            <w:tcMar>
              <w:top w:w="57" w:type="dxa"/>
              <w:left w:w="85" w:type="dxa"/>
              <w:bottom w:w="0" w:type="dxa"/>
              <w:right w:w="108" w:type="dxa"/>
            </w:tcMar>
            <w:vAlign w:val="center"/>
          </w:tcPr>
          <w:p w14:paraId="7327370E"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METAIS2</w:t>
            </w:r>
          </w:p>
        </w:tc>
        <w:tc>
          <w:tcPr>
            <w:tcW w:w="7371" w:type="dxa"/>
            <w:tcMar>
              <w:top w:w="57" w:type="dxa"/>
              <w:left w:w="85" w:type="dxa"/>
              <w:bottom w:w="0" w:type="dxa"/>
              <w:right w:w="108" w:type="dxa"/>
            </w:tcMar>
            <w:vAlign w:val="center"/>
          </w:tcPr>
          <w:p w14:paraId="4278102B" w14:textId="77777777" w:rsidR="0094774D" w:rsidRPr="00532473" w:rsidRDefault="0094774D" w:rsidP="007E6EEE">
            <w:pPr>
              <w:spacing w:after="0"/>
              <w:rPr>
                <w:rFonts w:ascii="Tahoma" w:hAnsi="Tahoma" w:cs="Tahoma"/>
                <w:sz w:val="18"/>
                <w:szCs w:val="18"/>
              </w:rPr>
            </w:pPr>
            <w:proofErr w:type="spellStart"/>
            <w:r w:rsidRPr="00532473">
              <w:rPr>
                <w:rFonts w:ascii="Tahoma" w:hAnsi="Tahoma" w:cs="Tahoma"/>
                <w:sz w:val="18"/>
                <w:szCs w:val="18"/>
              </w:rPr>
              <w:t>Metainformačný</w:t>
            </w:r>
            <w:proofErr w:type="spellEnd"/>
            <w:r w:rsidRPr="00532473">
              <w:rPr>
                <w:rFonts w:ascii="Tahoma" w:hAnsi="Tahoma" w:cs="Tahoma"/>
                <w:sz w:val="18"/>
                <w:szCs w:val="18"/>
              </w:rPr>
              <w:t xml:space="preserve"> systém 2 </w:t>
            </w:r>
            <w:r w:rsidR="00DC168F" w:rsidRPr="00532473">
              <w:rPr>
                <w:rFonts w:ascii="Tahoma" w:hAnsi="Tahoma" w:cs="Tahoma"/>
                <w:sz w:val="18"/>
                <w:szCs w:val="18"/>
              </w:rPr>
              <w:t>MIRRI SR</w:t>
            </w:r>
          </w:p>
        </w:tc>
      </w:tr>
      <w:tr w:rsidR="0094774D" w:rsidRPr="00532473" w14:paraId="66385FD1" w14:textId="77777777" w:rsidTr="00C74922">
        <w:tc>
          <w:tcPr>
            <w:tcW w:w="1843" w:type="dxa"/>
            <w:tcMar>
              <w:top w:w="57" w:type="dxa"/>
              <w:left w:w="85" w:type="dxa"/>
              <w:bottom w:w="0" w:type="dxa"/>
              <w:right w:w="108" w:type="dxa"/>
            </w:tcMar>
            <w:vAlign w:val="center"/>
          </w:tcPr>
          <w:p w14:paraId="112C5CFE"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MDM</w:t>
            </w:r>
          </w:p>
        </w:tc>
        <w:tc>
          <w:tcPr>
            <w:tcW w:w="7371" w:type="dxa"/>
            <w:tcMar>
              <w:top w:w="57" w:type="dxa"/>
              <w:left w:w="85" w:type="dxa"/>
              <w:bottom w:w="0" w:type="dxa"/>
              <w:right w:w="108" w:type="dxa"/>
            </w:tcMar>
            <w:vAlign w:val="center"/>
          </w:tcPr>
          <w:p w14:paraId="6DF835E4" w14:textId="77777777" w:rsidR="0094774D" w:rsidRPr="00532473" w:rsidRDefault="0094774D" w:rsidP="007E6EEE">
            <w:pPr>
              <w:spacing w:after="0"/>
              <w:rPr>
                <w:rFonts w:ascii="Tahoma" w:hAnsi="Tahoma" w:cs="Tahoma"/>
                <w:sz w:val="18"/>
                <w:szCs w:val="18"/>
              </w:rPr>
            </w:pPr>
            <w:proofErr w:type="spellStart"/>
            <w:r w:rsidRPr="00532473">
              <w:rPr>
                <w:rFonts w:ascii="Tahoma" w:hAnsi="Tahoma" w:cs="Tahoma"/>
                <w:sz w:val="18"/>
                <w:szCs w:val="18"/>
              </w:rPr>
              <w:t>Master</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data</w:t>
            </w:r>
            <w:proofErr w:type="spellEnd"/>
            <w:r w:rsidRPr="00532473">
              <w:rPr>
                <w:rFonts w:ascii="Tahoma" w:hAnsi="Tahoma" w:cs="Tahoma"/>
                <w:sz w:val="18"/>
                <w:szCs w:val="18"/>
              </w:rPr>
              <w:t xml:space="preserve"> management</w:t>
            </w:r>
          </w:p>
        </w:tc>
      </w:tr>
      <w:tr w:rsidR="0094774D" w:rsidRPr="00532473" w14:paraId="3AAE86B5" w14:textId="77777777" w:rsidTr="00C74922">
        <w:tc>
          <w:tcPr>
            <w:tcW w:w="1843" w:type="dxa"/>
            <w:tcMar>
              <w:top w:w="57" w:type="dxa"/>
              <w:left w:w="85" w:type="dxa"/>
              <w:bottom w:w="0" w:type="dxa"/>
              <w:right w:w="108" w:type="dxa"/>
            </w:tcMar>
            <w:vAlign w:val="center"/>
            <w:hideMark/>
          </w:tcPr>
          <w:p w14:paraId="1BC0B5A9"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MF SR</w:t>
            </w:r>
          </w:p>
        </w:tc>
        <w:tc>
          <w:tcPr>
            <w:tcW w:w="7371" w:type="dxa"/>
            <w:tcMar>
              <w:top w:w="57" w:type="dxa"/>
              <w:left w:w="85" w:type="dxa"/>
              <w:bottom w:w="0" w:type="dxa"/>
              <w:right w:w="108" w:type="dxa"/>
            </w:tcMar>
            <w:vAlign w:val="center"/>
            <w:hideMark/>
          </w:tcPr>
          <w:p w14:paraId="4B05DAFA"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Ministerstvo financií Slovenskej republiky</w:t>
            </w:r>
          </w:p>
        </w:tc>
      </w:tr>
      <w:tr w:rsidR="00117EC4" w:rsidRPr="00532473" w14:paraId="210DBBDA" w14:textId="77777777" w:rsidTr="00C74922">
        <w:tc>
          <w:tcPr>
            <w:tcW w:w="1843" w:type="dxa"/>
            <w:tcMar>
              <w:top w:w="57" w:type="dxa"/>
              <w:left w:w="85" w:type="dxa"/>
              <w:bottom w:w="0" w:type="dxa"/>
              <w:right w:w="108" w:type="dxa"/>
            </w:tcMar>
            <w:vAlign w:val="center"/>
          </w:tcPr>
          <w:p w14:paraId="54729815" w14:textId="77777777" w:rsidR="00117EC4" w:rsidRPr="00532473" w:rsidRDefault="00117EC4" w:rsidP="00377B49">
            <w:pPr>
              <w:spacing w:after="0"/>
              <w:rPr>
                <w:rFonts w:ascii="Tahoma" w:hAnsi="Tahoma" w:cs="Tahoma"/>
                <w:sz w:val="18"/>
                <w:szCs w:val="18"/>
              </w:rPr>
            </w:pPr>
            <w:r w:rsidRPr="00532473">
              <w:rPr>
                <w:rFonts w:ascii="Tahoma" w:hAnsi="Tahoma" w:cs="Tahoma"/>
                <w:sz w:val="18"/>
                <w:szCs w:val="18"/>
              </w:rPr>
              <w:t>MIRRI SR</w:t>
            </w:r>
          </w:p>
        </w:tc>
        <w:tc>
          <w:tcPr>
            <w:tcW w:w="7371" w:type="dxa"/>
            <w:tcMar>
              <w:top w:w="57" w:type="dxa"/>
              <w:left w:w="85" w:type="dxa"/>
              <w:bottom w:w="0" w:type="dxa"/>
              <w:right w:w="108" w:type="dxa"/>
            </w:tcMar>
            <w:vAlign w:val="center"/>
          </w:tcPr>
          <w:p w14:paraId="4B413EA9" w14:textId="77777777" w:rsidR="00117EC4" w:rsidRPr="00532473" w:rsidRDefault="00117EC4" w:rsidP="00377B49">
            <w:pPr>
              <w:spacing w:after="0"/>
              <w:rPr>
                <w:rFonts w:ascii="Tahoma" w:hAnsi="Tahoma" w:cs="Tahoma"/>
                <w:sz w:val="18"/>
                <w:szCs w:val="18"/>
              </w:rPr>
            </w:pPr>
            <w:r w:rsidRPr="00532473">
              <w:rPr>
                <w:rFonts w:ascii="Tahoma" w:hAnsi="Tahoma" w:cs="Tahoma"/>
                <w:sz w:val="18"/>
                <w:szCs w:val="18"/>
              </w:rPr>
              <w:t>Ministerstvo investícií, regionálneho rozvoja a</w:t>
            </w:r>
            <w:r w:rsidR="003B2BB8" w:rsidRPr="00532473">
              <w:rPr>
                <w:rFonts w:ascii="Tahoma" w:hAnsi="Tahoma" w:cs="Tahoma"/>
                <w:sz w:val="18"/>
                <w:szCs w:val="18"/>
              </w:rPr>
              <w:t> </w:t>
            </w:r>
            <w:r w:rsidRPr="00532473">
              <w:rPr>
                <w:rFonts w:ascii="Tahoma" w:hAnsi="Tahoma" w:cs="Tahoma"/>
                <w:sz w:val="18"/>
                <w:szCs w:val="18"/>
              </w:rPr>
              <w:t>informatizácie SR</w:t>
            </w:r>
          </w:p>
        </w:tc>
      </w:tr>
      <w:tr w:rsidR="00CC3282" w:rsidRPr="00532473" w14:paraId="3534A317" w14:textId="77777777" w:rsidTr="00C74922">
        <w:tc>
          <w:tcPr>
            <w:tcW w:w="1843" w:type="dxa"/>
            <w:tcMar>
              <w:top w:w="57" w:type="dxa"/>
              <w:left w:w="85" w:type="dxa"/>
              <w:bottom w:w="0" w:type="dxa"/>
              <w:right w:w="108" w:type="dxa"/>
            </w:tcMar>
            <w:vAlign w:val="center"/>
          </w:tcPr>
          <w:p w14:paraId="26EC6799" w14:textId="77777777" w:rsidR="00CC3282" w:rsidRPr="00532473" w:rsidRDefault="00CC3282" w:rsidP="007E6EEE">
            <w:pPr>
              <w:spacing w:after="0"/>
              <w:rPr>
                <w:rFonts w:ascii="Tahoma" w:hAnsi="Tahoma" w:cs="Tahoma"/>
                <w:sz w:val="18"/>
                <w:szCs w:val="18"/>
              </w:rPr>
            </w:pPr>
            <w:proofErr w:type="spellStart"/>
            <w:r w:rsidRPr="00532473">
              <w:rPr>
                <w:rFonts w:ascii="Tahoma" w:hAnsi="Tahoma" w:cs="Tahoma"/>
                <w:sz w:val="18"/>
                <w:szCs w:val="18"/>
              </w:rPr>
              <w:t>MPIaIU</w:t>
            </w:r>
            <w:proofErr w:type="spellEnd"/>
          </w:p>
        </w:tc>
        <w:tc>
          <w:tcPr>
            <w:tcW w:w="7371" w:type="dxa"/>
            <w:tcMar>
              <w:top w:w="57" w:type="dxa"/>
              <w:left w:w="85" w:type="dxa"/>
              <w:bottom w:w="0" w:type="dxa"/>
              <w:right w:w="108" w:type="dxa"/>
            </w:tcMar>
            <w:vAlign w:val="center"/>
          </w:tcPr>
          <w:p w14:paraId="564F2469" w14:textId="77777777" w:rsidR="00CC3282" w:rsidRPr="00532473" w:rsidRDefault="00CC3282" w:rsidP="007E6EEE">
            <w:pPr>
              <w:spacing w:after="0"/>
              <w:rPr>
                <w:rFonts w:ascii="Tahoma" w:hAnsi="Tahoma" w:cs="Tahoma"/>
                <w:sz w:val="18"/>
                <w:szCs w:val="18"/>
              </w:rPr>
            </w:pPr>
            <w:r w:rsidRPr="00532473">
              <w:rPr>
                <w:rFonts w:ascii="Tahoma" w:hAnsi="Tahoma" w:cs="Tahoma"/>
                <w:sz w:val="18"/>
                <w:szCs w:val="18"/>
              </w:rPr>
              <w:t>Modul procesnej integrácie a</w:t>
            </w:r>
            <w:r w:rsidR="003B2BB8" w:rsidRPr="00532473">
              <w:rPr>
                <w:rFonts w:ascii="Tahoma" w:hAnsi="Tahoma" w:cs="Tahoma"/>
                <w:sz w:val="18"/>
                <w:szCs w:val="18"/>
              </w:rPr>
              <w:t> </w:t>
            </w:r>
            <w:r w:rsidRPr="00532473">
              <w:rPr>
                <w:rFonts w:ascii="Tahoma" w:hAnsi="Tahoma" w:cs="Tahoma"/>
                <w:sz w:val="18"/>
                <w:szCs w:val="18"/>
              </w:rPr>
              <w:t>integrácie údajov</w:t>
            </w:r>
          </w:p>
        </w:tc>
      </w:tr>
      <w:tr w:rsidR="00D44D11" w:rsidRPr="00532473" w14:paraId="40489ADE" w14:textId="77777777" w:rsidTr="00C74922">
        <w:tc>
          <w:tcPr>
            <w:tcW w:w="1843" w:type="dxa"/>
            <w:tcMar>
              <w:top w:w="57" w:type="dxa"/>
              <w:left w:w="85" w:type="dxa"/>
              <w:bottom w:w="0" w:type="dxa"/>
              <w:right w:w="108" w:type="dxa"/>
            </w:tcMar>
            <w:vAlign w:val="center"/>
          </w:tcPr>
          <w:p w14:paraId="3F61861E" w14:textId="77777777" w:rsidR="00D44D11" w:rsidRPr="00532473" w:rsidRDefault="00D44D11" w:rsidP="007E6EEE">
            <w:pPr>
              <w:spacing w:after="0"/>
              <w:rPr>
                <w:rFonts w:ascii="Tahoma" w:hAnsi="Tahoma" w:cs="Tahoma"/>
                <w:sz w:val="18"/>
                <w:szCs w:val="18"/>
              </w:rPr>
            </w:pPr>
            <w:r w:rsidRPr="00532473">
              <w:rPr>
                <w:rFonts w:ascii="Tahoma" w:hAnsi="Tahoma" w:cs="Tahoma"/>
                <w:sz w:val="18"/>
                <w:szCs w:val="18"/>
                <w:lang w:bidi="ar-BH"/>
              </w:rPr>
              <w:t>MPSVAR</w:t>
            </w:r>
            <w:r w:rsidR="00AF7AE7" w:rsidRPr="00532473">
              <w:rPr>
                <w:rFonts w:ascii="Tahoma" w:hAnsi="Tahoma" w:cs="Tahoma"/>
                <w:sz w:val="18"/>
                <w:szCs w:val="18"/>
                <w:lang w:bidi="ar-BH"/>
              </w:rPr>
              <w:t xml:space="preserve"> SR</w:t>
            </w:r>
          </w:p>
        </w:tc>
        <w:tc>
          <w:tcPr>
            <w:tcW w:w="7371" w:type="dxa"/>
            <w:tcMar>
              <w:top w:w="57" w:type="dxa"/>
              <w:left w:w="85" w:type="dxa"/>
              <w:bottom w:w="0" w:type="dxa"/>
              <w:right w:w="108" w:type="dxa"/>
            </w:tcMar>
            <w:vAlign w:val="center"/>
          </w:tcPr>
          <w:p w14:paraId="1B6301CB" w14:textId="77777777" w:rsidR="00D44D11" w:rsidRPr="00532473" w:rsidRDefault="00691F02" w:rsidP="007E6EEE">
            <w:pPr>
              <w:spacing w:after="0"/>
              <w:rPr>
                <w:rFonts w:ascii="Tahoma" w:hAnsi="Tahoma" w:cs="Tahoma"/>
                <w:sz w:val="18"/>
                <w:szCs w:val="18"/>
              </w:rPr>
            </w:pPr>
            <w:r w:rsidRPr="00532473">
              <w:rPr>
                <w:rFonts w:ascii="Tahoma" w:hAnsi="Tahoma" w:cs="Tahoma"/>
                <w:sz w:val="18"/>
                <w:szCs w:val="18"/>
              </w:rPr>
              <w:t>Ministerstvo práce, sociálnych vecí a</w:t>
            </w:r>
            <w:r w:rsidR="00E70684" w:rsidRPr="00532473">
              <w:rPr>
                <w:rFonts w:ascii="Tahoma" w:hAnsi="Tahoma" w:cs="Tahoma"/>
                <w:sz w:val="18"/>
                <w:szCs w:val="18"/>
              </w:rPr>
              <w:t> </w:t>
            </w:r>
            <w:r w:rsidRPr="00532473">
              <w:rPr>
                <w:rFonts w:ascii="Tahoma" w:hAnsi="Tahoma" w:cs="Tahoma"/>
                <w:sz w:val="18"/>
                <w:szCs w:val="18"/>
              </w:rPr>
              <w:t>rodiny</w:t>
            </w:r>
            <w:r w:rsidR="00E70684" w:rsidRPr="00532473">
              <w:rPr>
                <w:rFonts w:ascii="Tahoma" w:hAnsi="Tahoma" w:cs="Tahoma"/>
                <w:sz w:val="18"/>
                <w:szCs w:val="18"/>
              </w:rPr>
              <w:t xml:space="preserve"> SR</w:t>
            </w:r>
          </w:p>
        </w:tc>
      </w:tr>
      <w:tr w:rsidR="00E93E68" w:rsidRPr="00532473" w14:paraId="0C8B53A6" w14:textId="77777777" w:rsidTr="00C74922">
        <w:tc>
          <w:tcPr>
            <w:tcW w:w="1843" w:type="dxa"/>
            <w:tcMar>
              <w:top w:w="57" w:type="dxa"/>
              <w:left w:w="85" w:type="dxa"/>
              <w:bottom w:w="0" w:type="dxa"/>
              <w:right w:w="108" w:type="dxa"/>
            </w:tcMar>
            <w:vAlign w:val="center"/>
          </w:tcPr>
          <w:p w14:paraId="3C6A137C" w14:textId="77777777" w:rsidR="00E93E68" w:rsidRPr="00532473" w:rsidRDefault="00E93E68" w:rsidP="007E6EEE">
            <w:pPr>
              <w:spacing w:after="0"/>
              <w:rPr>
                <w:rFonts w:ascii="Tahoma" w:hAnsi="Tahoma" w:cs="Tahoma"/>
                <w:sz w:val="18"/>
                <w:szCs w:val="18"/>
              </w:rPr>
            </w:pPr>
            <w:r w:rsidRPr="00532473">
              <w:rPr>
                <w:rFonts w:ascii="Tahoma" w:hAnsi="Tahoma" w:cs="Tahoma"/>
                <w:sz w:val="18"/>
                <w:szCs w:val="18"/>
              </w:rPr>
              <w:t>MS SR</w:t>
            </w:r>
          </w:p>
        </w:tc>
        <w:tc>
          <w:tcPr>
            <w:tcW w:w="7371" w:type="dxa"/>
            <w:tcMar>
              <w:top w:w="57" w:type="dxa"/>
              <w:left w:w="85" w:type="dxa"/>
              <w:bottom w:w="0" w:type="dxa"/>
              <w:right w:w="108" w:type="dxa"/>
            </w:tcMar>
            <w:vAlign w:val="center"/>
          </w:tcPr>
          <w:p w14:paraId="4C7A57E9" w14:textId="77777777" w:rsidR="00E93E68" w:rsidRPr="00532473" w:rsidRDefault="00217C5C" w:rsidP="007E6EEE">
            <w:pPr>
              <w:spacing w:after="0"/>
              <w:rPr>
                <w:rFonts w:ascii="Tahoma" w:hAnsi="Tahoma" w:cs="Tahoma"/>
                <w:sz w:val="18"/>
                <w:szCs w:val="18"/>
              </w:rPr>
            </w:pPr>
            <w:r w:rsidRPr="00532473">
              <w:rPr>
                <w:rFonts w:ascii="Tahoma" w:hAnsi="Tahoma" w:cs="Tahoma"/>
                <w:sz w:val="18"/>
                <w:szCs w:val="18"/>
              </w:rPr>
              <w:t>Ministerstvo spravodlivosti SR</w:t>
            </w:r>
          </w:p>
        </w:tc>
      </w:tr>
      <w:tr w:rsidR="00A528A2" w:rsidRPr="00532473" w14:paraId="719978FB" w14:textId="77777777" w:rsidTr="00C74922">
        <w:tc>
          <w:tcPr>
            <w:tcW w:w="1843" w:type="dxa"/>
            <w:tcMar>
              <w:top w:w="57" w:type="dxa"/>
              <w:left w:w="85" w:type="dxa"/>
              <w:bottom w:w="0" w:type="dxa"/>
              <w:right w:w="108" w:type="dxa"/>
            </w:tcMar>
            <w:vAlign w:val="center"/>
          </w:tcPr>
          <w:p w14:paraId="5814BE27" w14:textId="77777777" w:rsidR="00A528A2" w:rsidRPr="00532473" w:rsidRDefault="00A528A2" w:rsidP="007E6EEE">
            <w:pPr>
              <w:spacing w:after="0"/>
              <w:rPr>
                <w:rFonts w:ascii="Tahoma" w:hAnsi="Tahoma" w:cs="Tahoma"/>
                <w:sz w:val="18"/>
                <w:szCs w:val="18"/>
              </w:rPr>
            </w:pPr>
            <w:r w:rsidRPr="00532473">
              <w:rPr>
                <w:rFonts w:ascii="Tahoma" w:hAnsi="Tahoma" w:cs="Tahoma"/>
                <w:sz w:val="18"/>
                <w:szCs w:val="18"/>
              </w:rPr>
              <w:t>MŠ</w:t>
            </w:r>
            <w:r w:rsidR="00F73B82" w:rsidRPr="00532473">
              <w:rPr>
                <w:rFonts w:ascii="Tahoma" w:hAnsi="Tahoma" w:cs="Tahoma"/>
                <w:sz w:val="18"/>
                <w:szCs w:val="18"/>
              </w:rPr>
              <w:t>VVaŠ SR</w:t>
            </w:r>
          </w:p>
        </w:tc>
        <w:tc>
          <w:tcPr>
            <w:tcW w:w="7371" w:type="dxa"/>
            <w:tcMar>
              <w:top w:w="57" w:type="dxa"/>
              <w:left w:w="85" w:type="dxa"/>
              <w:bottom w:w="0" w:type="dxa"/>
              <w:right w:w="108" w:type="dxa"/>
            </w:tcMar>
            <w:vAlign w:val="center"/>
          </w:tcPr>
          <w:p w14:paraId="2ECFB683" w14:textId="77777777" w:rsidR="00A528A2" w:rsidRPr="00532473" w:rsidRDefault="00F364BD" w:rsidP="007E6EEE">
            <w:pPr>
              <w:spacing w:after="0"/>
              <w:rPr>
                <w:rFonts w:ascii="Tahoma" w:hAnsi="Tahoma" w:cs="Tahoma"/>
                <w:sz w:val="18"/>
                <w:szCs w:val="18"/>
              </w:rPr>
            </w:pPr>
            <w:r w:rsidRPr="00532473">
              <w:rPr>
                <w:rFonts w:ascii="Tahoma" w:hAnsi="Tahoma" w:cs="Tahoma"/>
                <w:sz w:val="18"/>
                <w:szCs w:val="18"/>
              </w:rPr>
              <w:t>Ministerstvo školstva, vedy, výskumu a</w:t>
            </w:r>
            <w:r w:rsidR="003B2BB8" w:rsidRPr="00532473">
              <w:rPr>
                <w:rFonts w:ascii="Tahoma" w:hAnsi="Tahoma" w:cs="Tahoma"/>
                <w:sz w:val="18"/>
                <w:szCs w:val="18"/>
              </w:rPr>
              <w:t> </w:t>
            </w:r>
            <w:r w:rsidRPr="00532473">
              <w:rPr>
                <w:rFonts w:ascii="Tahoma" w:hAnsi="Tahoma" w:cs="Tahoma"/>
                <w:sz w:val="18"/>
                <w:szCs w:val="18"/>
              </w:rPr>
              <w:t xml:space="preserve">športu </w:t>
            </w:r>
            <w:r w:rsidR="00F17CAB" w:rsidRPr="00532473">
              <w:rPr>
                <w:rFonts w:ascii="Tahoma" w:hAnsi="Tahoma" w:cs="Tahoma"/>
                <w:sz w:val="18"/>
                <w:szCs w:val="18"/>
              </w:rPr>
              <w:t>SR</w:t>
            </w:r>
          </w:p>
        </w:tc>
      </w:tr>
      <w:tr w:rsidR="0094774D" w:rsidRPr="00532473" w14:paraId="17A462D3" w14:textId="77777777" w:rsidTr="00C74922">
        <w:tc>
          <w:tcPr>
            <w:tcW w:w="1843" w:type="dxa"/>
            <w:tcMar>
              <w:top w:w="57" w:type="dxa"/>
              <w:left w:w="85" w:type="dxa"/>
              <w:bottom w:w="0" w:type="dxa"/>
              <w:right w:w="108" w:type="dxa"/>
            </w:tcMar>
            <w:vAlign w:val="center"/>
            <w:hideMark/>
          </w:tcPr>
          <w:p w14:paraId="27C33AA2"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MÚK</w:t>
            </w:r>
          </w:p>
        </w:tc>
        <w:tc>
          <w:tcPr>
            <w:tcW w:w="7371" w:type="dxa"/>
            <w:tcMar>
              <w:top w:w="57" w:type="dxa"/>
              <w:left w:w="85" w:type="dxa"/>
              <w:bottom w:w="0" w:type="dxa"/>
              <w:right w:w="108" w:type="dxa"/>
            </w:tcMar>
            <w:vAlign w:val="center"/>
            <w:hideMark/>
          </w:tcPr>
          <w:p w14:paraId="07AD1FAA"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Modul úradnej komunikácie</w:t>
            </w:r>
            <w:r w:rsidR="00355538" w:rsidRPr="00532473">
              <w:rPr>
                <w:rFonts w:ascii="Tahoma" w:hAnsi="Tahoma" w:cs="Tahoma"/>
                <w:sz w:val="18"/>
                <w:szCs w:val="18"/>
              </w:rPr>
              <w:t xml:space="preserve"> (</w:t>
            </w:r>
            <w:proofErr w:type="spellStart"/>
            <w:r w:rsidR="00355538" w:rsidRPr="00532473">
              <w:rPr>
                <w:rFonts w:ascii="Tahoma" w:hAnsi="Tahoma" w:cs="Tahoma"/>
                <w:sz w:val="18"/>
                <w:szCs w:val="18"/>
              </w:rPr>
              <w:t>Poz</w:t>
            </w:r>
            <w:proofErr w:type="spellEnd"/>
            <w:r w:rsidR="00355538" w:rsidRPr="00532473">
              <w:rPr>
                <w:rFonts w:ascii="Tahoma" w:hAnsi="Tahoma" w:cs="Tahoma"/>
                <w:sz w:val="18"/>
                <w:szCs w:val="18"/>
              </w:rPr>
              <w:t xml:space="preserve">. </w:t>
            </w:r>
            <w:r w:rsidR="00540412" w:rsidRPr="00532473">
              <w:rPr>
                <w:rFonts w:ascii="Tahoma" w:hAnsi="Tahoma" w:cs="Tahoma"/>
                <w:sz w:val="18"/>
                <w:szCs w:val="18"/>
              </w:rPr>
              <w:t>p</w:t>
            </w:r>
            <w:r w:rsidR="00355538" w:rsidRPr="00532473">
              <w:rPr>
                <w:rFonts w:ascii="Tahoma" w:hAnsi="Tahoma" w:cs="Tahoma"/>
                <w:sz w:val="18"/>
                <w:szCs w:val="18"/>
              </w:rPr>
              <w:t xml:space="preserve">ôvodný názov moduly </w:t>
            </w:r>
            <w:proofErr w:type="spellStart"/>
            <w:r w:rsidR="00355538" w:rsidRPr="00532473">
              <w:rPr>
                <w:rFonts w:ascii="Tahoma" w:hAnsi="Tahoma" w:cs="Tahoma"/>
                <w:sz w:val="18"/>
                <w:szCs w:val="18"/>
              </w:rPr>
              <w:t>MPIaIU</w:t>
            </w:r>
            <w:proofErr w:type="spellEnd"/>
            <w:r w:rsidR="00355538" w:rsidRPr="00532473">
              <w:rPr>
                <w:rFonts w:ascii="Tahoma" w:hAnsi="Tahoma" w:cs="Tahoma"/>
                <w:sz w:val="18"/>
                <w:szCs w:val="18"/>
              </w:rPr>
              <w:t>)</w:t>
            </w:r>
          </w:p>
        </w:tc>
      </w:tr>
      <w:tr w:rsidR="00B201DB" w:rsidRPr="00532473" w14:paraId="472A387A" w14:textId="77777777" w:rsidTr="00C74922">
        <w:tc>
          <w:tcPr>
            <w:tcW w:w="1843" w:type="dxa"/>
            <w:tcMar>
              <w:top w:w="57" w:type="dxa"/>
              <w:left w:w="85" w:type="dxa"/>
              <w:bottom w:w="0" w:type="dxa"/>
              <w:right w:w="108" w:type="dxa"/>
            </w:tcMar>
            <w:vAlign w:val="center"/>
          </w:tcPr>
          <w:p w14:paraId="186FF69F" w14:textId="77777777" w:rsidR="00B201DB" w:rsidRPr="00532473" w:rsidRDefault="00B201DB" w:rsidP="007E6EEE">
            <w:pPr>
              <w:spacing w:after="0"/>
              <w:rPr>
                <w:rFonts w:ascii="Tahoma" w:hAnsi="Tahoma" w:cs="Tahoma"/>
                <w:sz w:val="18"/>
                <w:szCs w:val="18"/>
              </w:rPr>
            </w:pPr>
            <w:r w:rsidRPr="00532473">
              <w:rPr>
                <w:rFonts w:ascii="Tahoma" w:hAnsi="Tahoma" w:cs="Tahoma"/>
                <w:sz w:val="18"/>
                <w:szCs w:val="18"/>
              </w:rPr>
              <w:t>MÚK</w:t>
            </w:r>
            <w:r w:rsidR="00985CD1" w:rsidRPr="00532473">
              <w:rPr>
                <w:rFonts w:ascii="Tahoma" w:hAnsi="Tahoma" w:cs="Tahoma"/>
                <w:sz w:val="18"/>
                <w:szCs w:val="18"/>
              </w:rPr>
              <w:t xml:space="preserve"> DCOU</w:t>
            </w:r>
          </w:p>
        </w:tc>
        <w:tc>
          <w:tcPr>
            <w:tcW w:w="7371" w:type="dxa"/>
            <w:tcMar>
              <w:top w:w="57" w:type="dxa"/>
              <w:left w:w="85" w:type="dxa"/>
              <w:bottom w:w="0" w:type="dxa"/>
              <w:right w:w="108" w:type="dxa"/>
            </w:tcMar>
            <w:vAlign w:val="center"/>
          </w:tcPr>
          <w:p w14:paraId="1A54ED8F" w14:textId="77777777" w:rsidR="00B201DB" w:rsidRPr="00532473" w:rsidRDefault="00B201DB" w:rsidP="000C7D06">
            <w:pPr>
              <w:spacing w:after="0"/>
              <w:rPr>
                <w:rFonts w:ascii="Tahoma" w:hAnsi="Tahoma" w:cs="Tahoma"/>
                <w:sz w:val="18"/>
                <w:szCs w:val="18"/>
              </w:rPr>
            </w:pPr>
            <w:r w:rsidRPr="00532473">
              <w:rPr>
                <w:rFonts w:ascii="Tahoma" w:hAnsi="Tahoma" w:cs="Tahoma"/>
                <w:sz w:val="18"/>
                <w:szCs w:val="18"/>
              </w:rPr>
              <w:t xml:space="preserve">Modul úradnej komunikácie – </w:t>
            </w:r>
            <w:r w:rsidR="008A1760" w:rsidRPr="00532473">
              <w:rPr>
                <w:rFonts w:ascii="Tahoma" w:hAnsi="Tahoma" w:cs="Tahoma"/>
                <w:sz w:val="18"/>
                <w:szCs w:val="18"/>
              </w:rPr>
              <w:t>dátová časť ostatn</w:t>
            </w:r>
            <w:r w:rsidR="000C7D06" w:rsidRPr="00532473">
              <w:rPr>
                <w:rFonts w:ascii="Tahoma" w:hAnsi="Tahoma" w:cs="Tahoma"/>
                <w:sz w:val="18"/>
                <w:szCs w:val="18"/>
              </w:rPr>
              <w:t xml:space="preserve">ých </w:t>
            </w:r>
            <w:r w:rsidR="008A1760" w:rsidRPr="00532473">
              <w:rPr>
                <w:rFonts w:ascii="Tahoma" w:hAnsi="Tahoma" w:cs="Tahoma"/>
                <w:sz w:val="18"/>
                <w:szCs w:val="18"/>
              </w:rPr>
              <w:t>úsek</w:t>
            </w:r>
            <w:r w:rsidR="000C7D06" w:rsidRPr="00532473">
              <w:rPr>
                <w:rFonts w:ascii="Tahoma" w:hAnsi="Tahoma" w:cs="Tahoma"/>
                <w:sz w:val="18"/>
                <w:szCs w:val="18"/>
              </w:rPr>
              <w:t>ov</w:t>
            </w:r>
          </w:p>
        </w:tc>
      </w:tr>
      <w:tr w:rsidR="00281CFB" w:rsidRPr="00532473" w14:paraId="25BC6276" w14:textId="77777777" w:rsidTr="00C74922">
        <w:tc>
          <w:tcPr>
            <w:tcW w:w="1843" w:type="dxa"/>
            <w:tcMar>
              <w:top w:w="57" w:type="dxa"/>
              <w:left w:w="85" w:type="dxa"/>
              <w:bottom w:w="0" w:type="dxa"/>
              <w:right w:w="108" w:type="dxa"/>
            </w:tcMar>
            <w:vAlign w:val="center"/>
          </w:tcPr>
          <w:p w14:paraId="39C57CA2" w14:textId="77777777" w:rsidR="00281CFB" w:rsidRPr="00532473" w:rsidRDefault="00281CFB" w:rsidP="007E6EEE">
            <w:pPr>
              <w:spacing w:after="0"/>
              <w:rPr>
                <w:rFonts w:ascii="Tahoma" w:hAnsi="Tahoma" w:cs="Tahoma"/>
                <w:sz w:val="18"/>
                <w:szCs w:val="18"/>
              </w:rPr>
            </w:pPr>
            <w:r w:rsidRPr="00532473">
              <w:rPr>
                <w:rFonts w:ascii="Tahoma" w:hAnsi="Tahoma" w:cs="Tahoma"/>
                <w:sz w:val="18"/>
                <w:szCs w:val="18"/>
              </w:rPr>
              <w:t>MV SR</w:t>
            </w:r>
          </w:p>
        </w:tc>
        <w:tc>
          <w:tcPr>
            <w:tcW w:w="7371" w:type="dxa"/>
            <w:tcMar>
              <w:top w:w="57" w:type="dxa"/>
              <w:left w:w="85" w:type="dxa"/>
              <w:bottom w:w="0" w:type="dxa"/>
              <w:right w:w="108" w:type="dxa"/>
            </w:tcMar>
            <w:vAlign w:val="center"/>
          </w:tcPr>
          <w:p w14:paraId="684B244C" w14:textId="77777777" w:rsidR="00281CFB" w:rsidRPr="00532473" w:rsidRDefault="00281CFB" w:rsidP="000C7D06">
            <w:pPr>
              <w:spacing w:after="0"/>
              <w:rPr>
                <w:rFonts w:ascii="Tahoma" w:hAnsi="Tahoma" w:cs="Tahoma"/>
                <w:sz w:val="18"/>
                <w:szCs w:val="18"/>
              </w:rPr>
            </w:pPr>
            <w:r w:rsidRPr="00532473">
              <w:rPr>
                <w:rFonts w:ascii="Tahoma" w:hAnsi="Tahoma" w:cs="Tahoma"/>
                <w:sz w:val="18"/>
                <w:szCs w:val="18"/>
              </w:rPr>
              <w:t>Ministerstvo vnútra SR</w:t>
            </w:r>
          </w:p>
        </w:tc>
      </w:tr>
      <w:tr w:rsidR="0094774D" w:rsidRPr="00532473" w14:paraId="24F0C8E0" w14:textId="77777777" w:rsidTr="00C74922">
        <w:tc>
          <w:tcPr>
            <w:tcW w:w="1843" w:type="dxa"/>
            <w:tcMar>
              <w:top w:w="57" w:type="dxa"/>
              <w:left w:w="85" w:type="dxa"/>
              <w:bottom w:w="0" w:type="dxa"/>
              <w:right w:w="108" w:type="dxa"/>
            </w:tcMar>
            <w:vAlign w:val="center"/>
          </w:tcPr>
          <w:p w14:paraId="4719FD18"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NASES</w:t>
            </w:r>
          </w:p>
        </w:tc>
        <w:tc>
          <w:tcPr>
            <w:tcW w:w="7371" w:type="dxa"/>
            <w:tcMar>
              <w:top w:w="57" w:type="dxa"/>
              <w:left w:w="85" w:type="dxa"/>
              <w:bottom w:w="0" w:type="dxa"/>
              <w:right w:w="108" w:type="dxa"/>
            </w:tcMar>
            <w:vAlign w:val="center"/>
          </w:tcPr>
          <w:p w14:paraId="4B0F4C59"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Národná agentúra pre sieťové a</w:t>
            </w:r>
            <w:r w:rsidR="003B2BB8" w:rsidRPr="00532473">
              <w:rPr>
                <w:rFonts w:ascii="Tahoma" w:hAnsi="Tahoma" w:cs="Tahoma"/>
                <w:sz w:val="18"/>
                <w:szCs w:val="18"/>
              </w:rPr>
              <w:t> </w:t>
            </w:r>
            <w:r w:rsidRPr="00532473">
              <w:rPr>
                <w:rFonts w:ascii="Tahoma" w:hAnsi="Tahoma" w:cs="Tahoma"/>
                <w:sz w:val="18"/>
                <w:szCs w:val="18"/>
              </w:rPr>
              <w:t>elektronické služby</w:t>
            </w:r>
          </w:p>
        </w:tc>
      </w:tr>
      <w:tr w:rsidR="003B2BB8" w:rsidRPr="00532473" w14:paraId="7589CF89" w14:textId="77777777" w:rsidTr="00C74922">
        <w:tc>
          <w:tcPr>
            <w:tcW w:w="1843" w:type="dxa"/>
            <w:tcMar>
              <w:top w:w="57" w:type="dxa"/>
              <w:left w:w="85" w:type="dxa"/>
              <w:bottom w:w="0" w:type="dxa"/>
              <w:right w:w="108" w:type="dxa"/>
            </w:tcMar>
            <w:vAlign w:val="center"/>
          </w:tcPr>
          <w:p w14:paraId="44570B59" w14:textId="77777777" w:rsidR="003B2BB8" w:rsidRPr="00532473" w:rsidRDefault="003B2BB8" w:rsidP="007E6EEE">
            <w:pPr>
              <w:spacing w:after="0"/>
              <w:rPr>
                <w:rFonts w:ascii="Tahoma" w:hAnsi="Tahoma" w:cs="Tahoma"/>
                <w:sz w:val="18"/>
                <w:szCs w:val="18"/>
              </w:rPr>
            </w:pPr>
            <w:r w:rsidRPr="00532473">
              <w:rPr>
                <w:rFonts w:ascii="Tahoma" w:hAnsi="Tahoma" w:cs="Tahoma"/>
                <w:sz w:val="18"/>
                <w:szCs w:val="18"/>
              </w:rPr>
              <w:t>OE</w:t>
            </w:r>
          </w:p>
        </w:tc>
        <w:tc>
          <w:tcPr>
            <w:tcW w:w="7371" w:type="dxa"/>
            <w:tcMar>
              <w:top w:w="57" w:type="dxa"/>
              <w:left w:w="85" w:type="dxa"/>
              <w:bottom w:w="0" w:type="dxa"/>
              <w:right w:w="108" w:type="dxa"/>
            </w:tcMar>
            <w:vAlign w:val="center"/>
          </w:tcPr>
          <w:p w14:paraId="5A5B243B" w14:textId="77777777" w:rsidR="003B2BB8" w:rsidRPr="00532473" w:rsidRDefault="003B2BB8" w:rsidP="007E6EEE">
            <w:pPr>
              <w:spacing w:after="0"/>
              <w:rPr>
                <w:rFonts w:ascii="Tahoma" w:hAnsi="Tahoma" w:cs="Tahoma"/>
                <w:sz w:val="18"/>
                <w:szCs w:val="18"/>
              </w:rPr>
            </w:pPr>
            <w:r w:rsidRPr="00532473">
              <w:rPr>
                <w:rFonts w:ascii="Tahoma" w:hAnsi="Tahoma" w:cs="Tahoma"/>
                <w:sz w:val="18"/>
                <w:szCs w:val="18"/>
              </w:rPr>
              <w:t>Objekt evidencie</w:t>
            </w:r>
          </w:p>
        </w:tc>
      </w:tr>
      <w:tr w:rsidR="0094774D" w:rsidRPr="00532473" w14:paraId="6888919D" w14:textId="77777777" w:rsidTr="00C74922">
        <w:tc>
          <w:tcPr>
            <w:tcW w:w="1843" w:type="dxa"/>
            <w:tcMar>
              <w:top w:w="57" w:type="dxa"/>
              <w:left w:w="85" w:type="dxa"/>
              <w:bottom w:w="0" w:type="dxa"/>
              <w:right w:w="108" w:type="dxa"/>
            </w:tcMar>
            <w:vAlign w:val="center"/>
            <w:hideMark/>
          </w:tcPr>
          <w:p w14:paraId="42EBAE62"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OPIS</w:t>
            </w:r>
          </w:p>
        </w:tc>
        <w:tc>
          <w:tcPr>
            <w:tcW w:w="7371" w:type="dxa"/>
            <w:tcMar>
              <w:top w:w="57" w:type="dxa"/>
              <w:left w:w="85" w:type="dxa"/>
              <w:bottom w:w="0" w:type="dxa"/>
              <w:right w:w="108" w:type="dxa"/>
            </w:tcMar>
            <w:vAlign w:val="center"/>
            <w:hideMark/>
          </w:tcPr>
          <w:p w14:paraId="668DC9EE"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Operačný program Informatizácia spoločnosti</w:t>
            </w:r>
          </w:p>
        </w:tc>
      </w:tr>
      <w:tr w:rsidR="00546739" w:rsidRPr="00532473" w14:paraId="40A9D89D" w14:textId="77777777" w:rsidTr="00546739">
        <w:tc>
          <w:tcPr>
            <w:tcW w:w="1843" w:type="dxa"/>
            <w:tcMar>
              <w:top w:w="57" w:type="dxa"/>
              <w:left w:w="85" w:type="dxa"/>
              <w:bottom w:w="0" w:type="dxa"/>
              <w:right w:w="108" w:type="dxa"/>
            </w:tcMar>
            <w:vAlign w:val="center"/>
          </w:tcPr>
          <w:p w14:paraId="5A47324A" w14:textId="77777777" w:rsidR="00546739" w:rsidRPr="00532473" w:rsidRDefault="00546739" w:rsidP="007E6EEE">
            <w:pPr>
              <w:spacing w:after="0"/>
              <w:rPr>
                <w:rFonts w:ascii="Tahoma" w:hAnsi="Tahoma" w:cs="Tahoma"/>
                <w:sz w:val="18"/>
                <w:szCs w:val="18"/>
              </w:rPr>
            </w:pPr>
            <w:r w:rsidRPr="00532473">
              <w:rPr>
                <w:rFonts w:ascii="Tahoma" w:hAnsi="Tahoma" w:cs="Tahoma"/>
                <w:sz w:val="18"/>
                <w:szCs w:val="18"/>
              </w:rPr>
              <w:t>OPII</w:t>
            </w:r>
          </w:p>
        </w:tc>
        <w:tc>
          <w:tcPr>
            <w:tcW w:w="7371" w:type="dxa"/>
            <w:tcMar>
              <w:top w:w="57" w:type="dxa"/>
              <w:left w:w="85" w:type="dxa"/>
              <w:bottom w:w="0" w:type="dxa"/>
              <w:right w:w="108" w:type="dxa"/>
            </w:tcMar>
            <w:vAlign w:val="center"/>
          </w:tcPr>
          <w:p w14:paraId="78611D31" w14:textId="77777777" w:rsidR="00546739" w:rsidRPr="00532473" w:rsidRDefault="0051761E" w:rsidP="007E6EEE">
            <w:pPr>
              <w:spacing w:after="0"/>
              <w:rPr>
                <w:rFonts w:ascii="Tahoma" w:hAnsi="Tahoma" w:cs="Tahoma"/>
                <w:sz w:val="18"/>
                <w:szCs w:val="18"/>
              </w:rPr>
            </w:pPr>
            <w:r w:rsidRPr="00532473">
              <w:rPr>
                <w:rFonts w:ascii="Tahoma" w:hAnsi="Tahoma" w:cs="Tahoma"/>
                <w:sz w:val="18"/>
                <w:szCs w:val="18"/>
              </w:rPr>
              <w:t>Operačný program Integrovaná infraštruktúra</w:t>
            </w:r>
          </w:p>
        </w:tc>
      </w:tr>
      <w:tr w:rsidR="0094774D" w:rsidRPr="00532473" w14:paraId="4DFDBBCD" w14:textId="77777777" w:rsidTr="005A0079">
        <w:tc>
          <w:tcPr>
            <w:tcW w:w="1843" w:type="dxa"/>
            <w:shd w:val="clear" w:color="auto" w:fill="auto"/>
            <w:tcMar>
              <w:top w:w="57" w:type="dxa"/>
              <w:left w:w="85" w:type="dxa"/>
              <w:bottom w:w="0" w:type="dxa"/>
              <w:right w:w="108" w:type="dxa"/>
            </w:tcMar>
            <w:vAlign w:val="center"/>
          </w:tcPr>
          <w:p w14:paraId="4EE7C398"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OS</w:t>
            </w:r>
          </w:p>
        </w:tc>
        <w:tc>
          <w:tcPr>
            <w:tcW w:w="7371" w:type="dxa"/>
            <w:shd w:val="clear" w:color="auto" w:fill="auto"/>
            <w:tcMar>
              <w:top w:w="57" w:type="dxa"/>
              <w:left w:w="85" w:type="dxa"/>
              <w:bottom w:w="0" w:type="dxa"/>
              <w:right w:w="108" w:type="dxa"/>
            </w:tcMar>
            <w:vAlign w:val="center"/>
          </w:tcPr>
          <w:p w14:paraId="2C477FC7"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Operačný systém</w:t>
            </w:r>
          </w:p>
        </w:tc>
      </w:tr>
      <w:tr w:rsidR="0094774D" w:rsidRPr="00532473" w14:paraId="241202F4" w14:textId="77777777" w:rsidTr="005A0079">
        <w:tc>
          <w:tcPr>
            <w:tcW w:w="1843" w:type="dxa"/>
            <w:tcMar>
              <w:top w:w="57" w:type="dxa"/>
              <w:left w:w="85" w:type="dxa"/>
              <w:bottom w:w="0" w:type="dxa"/>
              <w:right w:w="108" w:type="dxa"/>
            </w:tcMar>
            <w:vAlign w:val="center"/>
            <w:hideMark/>
          </w:tcPr>
          <w:p w14:paraId="1A1A7E64"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OVM</w:t>
            </w:r>
          </w:p>
        </w:tc>
        <w:tc>
          <w:tcPr>
            <w:tcW w:w="7371" w:type="dxa"/>
            <w:tcMar>
              <w:top w:w="57" w:type="dxa"/>
              <w:left w:w="85" w:type="dxa"/>
              <w:bottom w:w="0" w:type="dxa"/>
              <w:right w:w="108" w:type="dxa"/>
            </w:tcMar>
            <w:vAlign w:val="center"/>
            <w:hideMark/>
          </w:tcPr>
          <w:p w14:paraId="056F90C8" w14:textId="77777777" w:rsidR="0094774D" w:rsidRPr="00532473" w:rsidRDefault="0094774D" w:rsidP="00546739">
            <w:pPr>
              <w:spacing w:after="0"/>
              <w:rPr>
                <w:rFonts w:ascii="Tahoma" w:hAnsi="Tahoma" w:cs="Tahoma"/>
                <w:sz w:val="18"/>
                <w:szCs w:val="18"/>
              </w:rPr>
            </w:pPr>
            <w:r w:rsidRPr="00532473">
              <w:rPr>
                <w:rFonts w:ascii="Tahoma" w:hAnsi="Tahoma" w:cs="Tahoma"/>
                <w:sz w:val="18"/>
                <w:szCs w:val="18"/>
              </w:rPr>
              <w:t xml:space="preserve">Orgán </w:t>
            </w:r>
            <w:r w:rsidR="00546739" w:rsidRPr="00532473">
              <w:rPr>
                <w:rFonts w:ascii="Tahoma" w:hAnsi="Tahoma" w:cs="Tahoma"/>
                <w:sz w:val="18"/>
                <w:szCs w:val="18"/>
              </w:rPr>
              <w:t>v</w:t>
            </w:r>
            <w:r w:rsidRPr="00532473">
              <w:rPr>
                <w:rFonts w:ascii="Tahoma" w:hAnsi="Tahoma" w:cs="Tahoma"/>
                <w:sz w:val="18"/>
                <w:szCs w:val="18"/>
              </w:rPr>
              <w:t xml:space="preserve">erejnej </w:t>
            </w:r>
            <w:r w:rsidR="00546739" w:rsidRPr="00532473">
              <w:rPr>
                <w:rFonts w:ascii="Tahoma" w:hAnsi="Tahoma" w:cs="Tahoma"/>
                <w:sz w:val="18"/>
                <w:szCs w:val="18"/>
              </w:rPr>
              <w:t>m</w:t>
            </w:r>
            <w:r w:rsidRPr="00532473">
              <w:rPr>
                <w:rFonts w:ascii="Tahoma" w:hAnsi="Tahoma" w:cs="Tahoma"/>
                <w:sz w:val="18"/>
                <w:szCs w:val="18"/>
              </w:rPr>
              <w:t>oci</w:t>
            </w:r>
          </w:p>
        </w:tc>
      </w:tr>
      <w:tr w:rsidR="0004484C" w:rsidRPr="00532473" w14:paraId="2BA83AB8" w14:textId="77777777" w:rsidTr="005A0079">
        <w:tc>
          <w:tcPr>
            <w:tcW w:w="1843" w:type="dxa"/>
            <w:tcMar>
              <w:top w:w="57" w:type="dxa"/>
              <w:left w:w="85" w:type="dxa"/>
              <w:bottom w:w="0" w:type="dxa"/>
              <w:right w:w="108" w:type="dxa"/>
            </w:tcMar>
            <w:vAlign w:val="center"/>
          </w:tcPr>
          <w:p w14:paraId="62080A41" w14:textId="77777777" w:rsidR="0004484C" w:rsidRPr="00532473" w:rsidRDefault="0004484C" w:rsidP="007E6EEE">
            <w:pPr>
              <w:spacing w:after="0"/>
              <w:rPr>
                <w:rFonts w:ascii="Tahoma" w:hAnsi="Tahoma" w:cs="Tahoma"/>
                <w:sz w:val="18"/>
                <w:szCs w:val="18"/>
              </w:rPr>
            </w:pPr>
            <w:r w:rsidRPr="00532473">
              <w:rPr>
                <w:rFonts w:ascii="Tahoma" w:hAnsi="Tahoma" w:cs="Tahoma"/>
                <w:sz w:val="18"/>
                <w:szCs w:val="18"/>
              </w:rPr>
              <w:lastRenderedPageBreak/>
              <w:t>PMÚ SR</w:t>
            </w:r>
          </w:p>
        </w:tc>
        <w:tc>
          <w:tcPr>
            <w:tcW w:w="7371" w:type="dxa"/>
            <w:tcMar>
              <w:top w:w="57" w:type="dxa"/>
              <w:left w:w="85" w:type="dxa"/>
              <w:bottom w:w="0" w:type="dxa"/>
              <w:right w:w="108" w:type="dxa"/>
            </w:tcMar>
            <w:vAlign w:val="center"/>
          </w:tcPr>
          <w:p w14:paraId="697E419E" w14:textId="77777777" w:rsidR="0004484C" w:rsidRPr="00532473" w:rsidRDefault="0004484C" w:rsidP="007E6EEE">
            <w:pPr>
              <w:spacing w:after="0"/>
              <w:rPr>
                <w:rFonts w:ascii="Tahoma" w:hAnsi="Tahoma" w:cs="Tahoma"/>
                <w:sz w:val="18"/>
                <w:szCs w:val="18"/>
              </w:rPr>
            </w:pPr>
            <w:r w:rsidRPr="00532473">
              <w:rPr>
                <w:rFonts w:ascii="Tahoma" w:hAnsi="Tahoma" w:cs="Tahoma"/>
                <w:sz w:val="18"/>
                <w:szCs w:val="18"/>
              </w:rPr>
              <w:t>Protimonopolný úrad SR</w:t>
            </w:r>
          </w:p>
        </w:tc>
      </w:tr>
      <w:tr w:rsidR="0094774D" w:rsidRPr="00532473" w14:paraId="247A95B3" w14:textId="77777777" w:rsidTr="005A0079">
        <w:tc>
          <w:tcPr>
            <w:tcW w:w="1843" w:type="dxa"/>
            <w:tcMar>
              <w:top w:w="57" w:type="dxa"/>
              <w:left w:w="85" w:type="dxa"/>
              <w:bottom w:w="0" w:type="dxa"/>
              <w:right w:w="108" w:type="dxa"/>
            </w:tcMar>
            <w:vAlign w:val="center"/>
            <w:hideMark/>
          </w:tcPr>
          <w:p w14:paraId="6FE16308"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PO</w:t>
            </w:r>
          </w:p>
        </w:tc>
        <w:tc>
          <w:tcPr>
            <w:tcW w:w="7371" w:type="dxa"/>
            <w:tcMar>
              <w:top w:w="57" w:type="dxa"/>
              <w:left w:w="85" w:type="dxa"/>
              <w:bottom w:w="0" w:type="dxa"/>
              <w:right w:w="108" w:type="dxa"/>
            </w:tcMar>
            <w:vAlign w:val="center"/>
            <w:hideMark/>
          </w:tcPr>
          <w:p w14:paraId="34A120F8"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Právnická osoba</w:t>
            </w:r>
          </w:p>
        </w:tc>
      </w:tr>
      <w:tr w:rsidR="00766351" w:rsidRPr="00532473" w14:paraId="3BFEA0BE" w14:textId="77777777" w:rsidTr="005A0079">
        <w:tc>
          <w:tcPr>
            <w:tcW w:w="1843" w:type="dxa"/>
            <w:tcMar>
              <w:top w:w="57" w:type="dxa"/>
              <w:left w:w="85" w:type="dxa"/>
              <w:bottom w:w="0" w:type="dxa"/>
              <w:right w:w="108" w:type="dxa"/>
            </w:tcMar>
            <w:vAlign w:val="center"/>
          </w:tcPr>
          <w:p w14:paraId="0DCDB212" w14:textId="77777777" w:rsidR="00766351" w:rsidRPr="00532473" w:rsidRDefault="00766351" w:rsidP="007E6EEE">
            <w:pPr>
              <w:spacing w:after="0"/>
              <w:rPr>
                <w:rFonts w:ascii="Tahoma" w:hAnsi="Tahoma" w:cs="Tahoma"/>
                <w:sz w:val="18"/>
                <w:szCs w:val="18"/>
              </w:rPr>
            </w:pPr>
            <w:r w:rsidRPr="00532473">
              <w:rPr>
                <w:rFonts w:ascii="Tahoma" w:hAnsi="Tahoma" w:cs="Tahoma"/>
                <w:sz w:val="18"/>
                <w:szCs w:val="18"/>
              </w:rPr>
              <w:t>POPB</w:t>
            </w:r>
          </w:p>
        </w:tc>
        <w:tc>
          <w:tcPr>
            <w:tcW w:w="7371" w:type="dxa"/>
            <w:tcMar>
              <w:top w:w="57" w:type="dxa"/>
              <w:left w:w="85" w:type="dxa"/>
              <w:bottom w:w="0" w:type="dxa"/>
              <w:right w:w="108" w:type="dxa"/>
            </w:tcMar>
            <w:vAlign w:val="center"/>
          </w:tcPr>
          <w:p w14:paraId="27351F4D" w14:textId="77777777" w:rsidR="00766351" w:rsidRPr="00532473" w:rsidRDefault="00860FEE" w:rsidP="007E6EEE">
            <w:pPr>
              <w:spacing w:after="0"/>
              <w:rPr>
                <w:rFonts w:ascii="Tahoma" w:hAnsi="Tahoma" w:cs="Tahoma"/>
                <w:sz w:val="18"/>
                <w:szCs w:val="18"/>
              </w:rPr>
            </w:pPr>
            <w:r w:rsidRPr="00532473">
              <w:rPr>
                <w:rFonts w:ascii="Tahoma" w:hAnsi="Tahoma" w:cs="Tahoma"/>
                <w:sz w:val="18"/>
                <w:szCs w:val="18"/>
              </w:rPr>
              <w:t>Poberatelia osobitného príspevku baníkov</w:t>
            </w:r>
          </w:p>
        </w:tc>
      </w:tr>
      <w:tr w:rsidR="009507E7" w:rsidRPr="00532473" w14:paraId="26C39D3E" w14:textId="77777777" w:rsidTr="005A0079">
        <w:tc>
          <w:tcPr>
            <w:tcW w:w="1843" w:type="dxa"/>
            <w:tcMar>
              <w:top w:w="57" w:type="dxa"/>
              <w:left w:w="85" w:type="dxa"/>
              <w:bottom w:w="0" w:type="dxa"/>
              <w:right w:w="108" w:type="dxa"/>
            </w:tcMar>
            <w:vAlign w:val="center"/>
          </w:tcPr>
          <w:p w14:paraId="326975B6" w14:textId="77777777" w:rsidR="009507E7" w:rsidRPr="00532473" w:rsidRDefault="009507E7" w:rsidP="007E6EEE">
            <w:pPr>
              <w:spacing w:after="0"/>
              <w:rPr>
                <w:rFonts w:ascii="Tahoma" w:hAnsi="Tahoma" w:cs="Tahoma"/>
                <w:sz w:val="18"/>
                <w:szCs w:val="18"/>
              </w:rPr>
            </w:pPr>
            <w:r w:rsidRPr="00532473">
              <w:rPr>
                <w:rFonts w:ascii="Tahoma" w:hAnsi="Tahoma" w:cs="Tahoma"/>
                <w:sz w:val="18"/>
                <w:szCs w:val="18"/>
              </w:rPr>
              <w:t>PONŠ</w:t>
            </w:r>
          </w:p>
        </w:tc>
        <w:tc>
          <w:tcPr>
            <w:tcW w:w="7371" w:type="dxa"/>
            <w:tcMar>
              <w:top w:w="57" w:type="dxa"/>
              <w:left w:w="85" w:type="dxa"/>
              <w:bottom w:w="0" w:type="dxa"/>
              <w:right w:w="108" w:type="dxa"/>
            </w:tcMar>
            <w:vAlign w:val="center"/>
          </w:tcPr>
          <w:p w14:paraId="12D5950C" w14:textId="77777777" w:rsidR="009507E7" w:rsidRPr="00532473" w:rsidRDefault="009507E7" w:rsidP="007E6EEE">
            <w:pPr>
              <w:spacing w:after="0"/>
              <w:rPr>
                <w:rFonts w:ascii="Tahoma" w:hAnsi="Tahoma" w:cs="Tahoma"/>
                <w:sz w:val="18"/>
                <w:szCs w:val="18"/>
              </w:rPr>
            </w:pPr>
            <w:r w:rsidRPr="00532473">
              <w:rPr>
                <w:rFonts w:ascii="Tahoma" w:hAnsi="Tahoma" w:cs="Tahoma"/>
                <w:sz w:val="18"/>
                <w:szCs w:val="18"/>
              </w:rPr>
              <w:t>Potvrdenie o návšteve školy</w:t>
            </w:r>
          </w:p>
        </w:tc>
      </w:tr>
      <w:tr w:rsidR="00DF3F09" w:rsidRPr="00532473" w14:paraId="67B9860C" w14:textId="77777777" w:rsidTr="005A0079">
        <w:tc>
          <w:tcPr>
            <w:tcW w:w="1843" w:type="dxa"/>
            <w:tcMar>
              <w:top w:w="57" w:type="dxa"/>
              <w:left w:w="85" w:type="dxa"/>
              <w:bottom w:w="0" w:type="dxa"/>
              <w:right w:w="108" w:type="dxa"/>
            </w:tcMar>
            <w:vAlign w:val="center"/>
          </w:tcPr>
          <w:p w14:paraId="3974099F" w14:textId="77777777" w:rsidR="00DF3F09" w:rsidRPr="00532473" w:rsidRDefault="00DF3F09" w:rsidP="007E6EEE">
            <w:pPr>
              <w:spacing w:after="0"/>
              <w:rPr>
                <w:rFonts w:ascii="Tahoma" w:hAnsi="Tahoma" w:cs="Tahoma"/>
                <w:sz w:val="18"/>
                <w:szCs w:val="18"/>
              </w:rPr>
            </w:pPr>
            <w:r w:rsidRPr="00532473">
              <w:rPr>
                <w:rFonts w:ascii="Tahoma" w:hAnsi="Tahoma" w:cs="Tahoma"/>
                <w:sz w:val="18"/>
                <w:szCs w:val="18"/>
              </w:rPr>
              <w:t>PS SR</w:t>
            </w:r>
          </w:p>
        </w:tc>
        <w:tc>
          <w:tcPr>
            <w:tcW w:w="7371" w:type="dxa"/>
            <w:tcMar>
              <w:top w:w="57" w:type="dxa"/>
              <w:left w:w="85" w:type="dxa"/>
              <w:bottom w:w="0" w:type="dxa"/>
              <w:right w:w="108" w:type="dxa"/>
            </w:tcMar>
            <w:vAlign w:val="center"/>
          </w:tcPr>
          <w:p w14:paraId="33A1F826" w14:textId="77777777" w:rsidR="00DF3F09" w:rsidRPr="00532473" w:rsidRDefault="00490EB6" w:rsidP="007E6EEE">
            <w:pPr>
              <w:spacing w:after="0"/>
              <w:rPr>
                <w:rFonts w:ascii="Tahoma" w:hAnsi="Tahoma" w:cs="Tahoma"/>
                <w:sz w:val="18"/>
                <w:szCs w:val="18"/>
              </w:rPr>
            </w:pPr>
            <w:r w:rsidRPr="00532473">
              <w:rPr>
                <w:rFonts w:ascii="Tahoma" w:hAnsi="Tahoma" w:cs="Tahoma"/>
                <w:sz w:val="18"/>
                <w:szCs w:val="18"/>
              </w:rPr>
              <w:t>Plemenárske služby Slovenskej republiky</w:t>
            </w:r>
          </w:p>
        </w:tc>
      </w:tr>
      <w:tr w:rsidR="0094774D" w:rsidRPr="00532473" w14:paraId="6AE595BA" w14:textId="77777777" w:rsidTr="005A0079">
        <w:tc>
          <w:tcPr>
            <w:tcW w:w="1843" w:type="dxa"/>
            <w:tcMar>
              <w:top w:w="57" w:type="dxa"/>
              <w:left w:w="85" w:type="dxa"/>
              <w:bottom w:w="0" w:type="dxa"/>
              <w:right w:w="108" w:type="dxa"/>
            </w:tcMar>
            <w:vAlign w:val="center"/>
            <w:hideMark/>
          </w:tcPr>
          <w:p w14:paraId="535855B2" w14:textId="77777777" w:rsidR="0094774D" w:rsidRPr="00532473" w:rsidRDefault="0094774D" w:rsidP="007E6EEE">
            <w:pPr>
              <w:spacing w:after="0"/>
              <w:rPr>
                <w:rFonts w:ascii="Tahoma" w:hAnsi="Tahoma" w:cs="Tahoma"/>
                <w:sz w:val="18"/>
                <w:szCs w:val="18"/>
              </w:rPr>
            </w:pPr>
            <w:proofErr w:type="spellStart"/>
            <w:r w:rsidRPr="00532473">
              <w:rPr>
                <w:rFonts w:ascii="Tahoma" w:hAnsi="Tahoma" w:cs="Tahoma"/>
                <w:sz w:val="18"/>
                <w:szCs w:val="18"/>
              </w:rPr>
              <w:t>QoD</w:t>
            </w:r>
            <w:proofErr w:type="spellEnd"/>
            <w:r w:rsidR="005B2DBB" w:rsidRPr="00532473">
              <w:rPr>
                <w:rFonts w:ascii="Tahoma" w:hAnsi="Tahoma" w:cs="Tahoma"/>
                <w:sz w:val="18"/>
                <w:szCs w:val="18"/>
              </w:rPr>
              <w:t xml:space="preserve"> / DQ</w:t>
            </w:r>
          </w:p>
        </w:tc>
        <w:tc>
          <w:tcPr>
            <w:tcW w:w="7371" w:type="dxa"/>
            <w:tcMar>
              <w:top w:w="57" w:type="dxa"/>
              <w:left w:w="85" w:type="dxa"/>
              <w:bottom w:w="0" w:type="dxa"/>
              <w:right w:w="108" w:type="dxa"/>
            </w:tcMar>
            <w:vAlign w:val="center"/>
            <w:hideMark/>
          </w:tcPr>
          <w:p w14:paraId="7EDC779C"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Dátová kvalita, čistenie a stotožňovanie údajov</w:t>
            </w:r>
          </w:p>
        </w:tc>
      </w:tr>
      <w:tr w:rsidR="00EF40BB" w:rsidRPr="00532473" w14:paraId="27E7E01D" w14:textId="77777777" w:rsidTr="005A0079">
        <w:tc>
          <w:tcPr>
            <w:tcW w:w="1843" w:type="dxa"/>
            <w:tcMar>
              <w:top w:w="57" w:type="dxa"/>
              <w:left w:w="85" w:type="dxa"/>
              <w:bottom w:w="0" w:type="dxa"/>
              <w:right w:w="108" w:type="dxa"/>
            </w:tcMar>
            <w:vAlign w:val="center"/>
          </w:tcPr>
          <w:p w14:paraId="04ADFCBB" w14:textId="77777777" w:rsidR="00EF40BB" w:rsidRPr="00532473" w:rsidRDefault="00EF40BB" w:rsidP="007E6EEE">
            <w:pPr>
              <w:spacing w:after="0"/>
              <w:rPr>
                <w:rFonts w:ascii="Tahoma" w:hAnsi="Tahoma" w:cs="Tahoma"/>
                <w:sz w:val="18"/>
                <w:szCs w:val="18"/>
              </w:rPr>
            </w:pPr>
            <w:r w:rsidRPr="00532473">
              <w:rPr>
                <w:rFonts w:ascii="Tahoma" w:hAnsi="Tahoma" w:cs="Tahoma"/>
                <w:sz w:val="18"/>
                <w:szCs w:val="18"/>
              </w:rPr>
              <w:t>RB</w:t>
            </w:r>
          </w:p>
        </w:tc>
        <w:tc>
          <w:tcPr>
            <w:tcW w:w="7371" w:type="dxa"/>
            <w:tcMar>
              <w:top w:w="57" w:type="dxa"/>
              <w:left w:w="85" w:type="dxa"/>
              <w:bottom w:w="0" w:type="dxa"/>
              <w:right w:w="108" w:type="dxa"/>
            </w:tcMar>
            <w:vAlign w:val="center"/>
          </w:tcPr>
          <w:p w14:paraId="21C544AA" w14:textId="77777777" w:rsidR="00EF40BB" w:rsidRPr="00532473" w:rsidRDefault="00EF40BB" w:rsidP="007E6EEE">
            <w:pPr>
              <w:spacing w:after="0"/>
              <w:rPr>
                <w:rFonts w:ascii="Tahoma" w:hAnsi="Tahoma" w:cs="Tahoma"/>
                <w:sz w:val="18"/>
                <w:szCs w:val="18"/>
              </w:rPr>
            </w:pPr>
            <w:r w:rsidRPr="00532473">
              <w:rPr>
                <w:rFonts w:ascii="Tahoma" w:hAnsi="Tahoma" w:cs="Tahoma"/>
                <w:sz w:val="18"/>
                <w:szCs w:val="18"/>
              </w:rPr>
              <w:t>Rudné bane</w:t>
            </w:r>
          </w:p>
        </w:tc>
      </w:tr>
      <w:tr w:rsidR="004135B5" w:rsidRPr="00532473" w14:paraId="08A6CEBC" w14:textId="77777777" w:rsidTr="005A0079">
        <w:tc>
          <w:tcPr>
            <w:tcW w:w="1843" w:type="dxa"/>
            <w:tcMar>
              <w:top w:w="57" w:type="dxa"/>
              <w:left w:w="85" w:type="dxa"/>
              <w:bottom w:w="0" w:type="dxa"/>
              <w:right w:w="108" w:type="dxa"/>
            </w:tcMar>
            <w:vAlign w:val="center"/>
          </w:tcPr>
          <w:p w14:paraId="058D6E6A" w14:textId="77777777" w:rsidR="004135B5" w:rsidRPr="00532473" w:rsidRDefault="004135B5" w:rsidP="007E6EEE">
            <w:pPr>
              <w:spacing w:after="0"/>
              <w:rPr>
                <w:rFonts w:ascii="Tahoma" w:hAnsi="Tahoma" w:cs="Tahoma"/>
                <w:sz w:val="18"/>
                <w:szCs w:val="18"/>
              </w:rPr>
            </w:pPr>
            <w:r w:rsidRPr="00532473">
              <w:rPr>
                <w:rFonts w:ascii="Tahoma" w:hAnsi="Tahoma" w:cs="Tahoma"/>
                <w:sz w:val="18"/>
                <w:szCs w:val="18"/>
              </w:rPr>
              <w:t>RIS</w:t>
            </w:r>
            <w:r w:rsidR="00057A18" w:rsidRPr="00532473">
              <w:rPr>
                <w:rFonts w:ascii="Tahoma" w:hAnsi="Tahoma" w:cs="Tahoma"/>
                <w:sz w:val="18"/>
                <w:szCs w:val="18"/>
              </w:rPr>
              <w:t xml:space="preserve"> / IS RIS</w:t>
            </w:r>
          </w:p>
        </w:tc>
        <w:tc>
          <w:tcPr>
            <w:tcW w:w="7371" w:type="dxa"/>
            <w:tcMar>
              <w:top w:w="57" w:type="dxa"/>
              <w:left w:w="85" w:type="dxa"/>
              <w:bottom w:w="0" w:type="dxa"/>
              <w:right w:w="108" w:type="dxa"/>
            </w:tcMar>
            <w:vAlign w:val="center"/>
          </w:tcPr>
          <w:p w14:paraId="1DD17CA0" w14:textId="77777777" w:rsidR="004135B5" w:rsidRPr="00532473" w:rsidRDefault="004135B5" w:rsidP="007E6EEE">
            <w:pPr>
              <w:spacing w:after="0"/>
              <w:rPr>
                <w:rFonts w:ascii="Tahoma" w:hAnsi="Tahoma" w:cs="Tahoma"/>
                <w:sz w:val="18"/>
                <w:szCs w:val="18"/>
              </w:rPr>
            </w:pPr>
            <w:r w:rsidRPr="00532473">
              <w:rPr>
                <w:rFonts w:ascii="Tahoma" w:hAnsi="Tahoma" w:cs="Tahoma"/>
                <w:sz w:val="18"/>
                <w:szCs w:val="18"/>
              </w:rPr>
              <w:t xml:space="preserve">Rezortný IS </w:t>
            </w:r>
            <w:r w:rsidRPr="00532473">
              <w:rPr>
                <w:rFonts w:ascii="Tahoma" w:hAnsi="Tahoma" w:cs="Tahoma"/>
                <w:sz w:val="18"/>
                <w:lang w:bidi="ar-BH"/>
              </w:rPr>
              <w:t>MŠVVaŠ SR</w:t>
            </w:r>
          </w:p>
        </w:tc>
      </w:tr>
      <w:tr w:rsidR="0014638D" w:rsidRPr="00532473" w14:paraId="166D84CB" w14:textId="77777777" w:rsidTr="005A0079">
        <w:tc>
          <w:tcPr>
            <w:tcW w:w="1843" w:type="dxa"/>
            <w:tcMar>
              <w:top w:w="57" w:type="dxa"/>
              <w:left w:w="85" w:type="dxa"/>
              <w:bottom w:w="0" w:type="dxa"/>
              <w:right w:w="108" w:type="dxa"/>
            </w:tcMar>
            <w:vAlign w:val="center"/>
          </w:tcPr>
          <w:p w14:paraId="0255B627" w14:textId="77777777" w:rsidR="0014638D" w:rsidRPr="00532473" w:rsidRDefault="0014638D" w:rsidP="007E6EEE">
            <w:pPr>
              <w:spacing w:after="0"/>
              <w:rPr>
                <w:rFonts w:ascii="Tahoma" w:hAnsi="Tahoma" w:cs="Tahoma"/>
                <w:sz w:val="18"/>
                <w:szCs w:val="18"/>
              </w:rPr>
            </w:pPr>
            <w:r w:rsidRPr="00532473">
              <w:rPr>
                <w:rFonts w:ascii="Tahoma" w:hAnsi="Tahoma" w:cs="Tahoma"/>
                <w:sz w:val="18"/>
                <w:szCs w:val="18"/>
              </w:rPr>
              <w:t>RPP</w:t>
            </w:r>
          </w:p>
        </w:tc>
        <w:tc>
          <w:tcPr>
            <w:tcW w:w="7371" w:type="dxa"/>
            <w:tcMar>
              <w:top w:w="57" w:type="dxa"/>
              <w:left w:w="85" w:type="dxa"/>
              <w:bottom w:w="0" w:type="dxa"/>
              <w:right w:w="108" w:type="dxa"/>
            </w:tcMar>
            <w:vAlign w:val="center"/>
          </w:tcPr>
          <w:p w14:paraId="2D399DF5" w14:textId="77777777" w:rsidR="0014638D" w:rsidRPr="00532473" w:rsidRDefault="0014638D" w:rsidP="007E6EEE">
            <w:pPr>
              <w:spacing w:after="0"/>
              <w:rPr>
                <w:rFonts w:ascii="Tahoma" w:hAnsi="Tahoma" w:cs="Tahoma"/>
                <w:sz w:val="18"/>
                <w:szCs w:val="18"/>
              </w:rPr>
            </w:pPr>
            <w:r w:rsidRPr="00532473">
              <w:rPr>
                <w:rFonts w:ascii="Tahoma" w:hAnsi="Tahoma" w:cs="Tahoma"/>
                <w:sz w:val="18"/>
                <w:szCs w:val="18"/>
              </w:rPr>
              <w:t>Register príjemcov pomoci</w:t>
            </w:r>
          </w:p>
        </w:tc>
      </w:tr>
      <w:tr w:rsidR="0094774D" w:rsidRPr="00532473" w14:paraId="7336F046" w14:textId="77777777" w:rsidTr="005A0079">
        <w:tc>
          <w:tcPr>
            <w:tcW w:w="1843" w:type="dxa"/>
            <w:tcMar>
              <w:top w:w="57" w:type="dxa"/>
              <w:left w:w="85" w:type="dxa"/>
              <w:bottom w:w="0" w:type="dxa"/>
              <w:right w:w="108" w:type="dxa"/>
            </w:tcMar>
            <w:vAlign w:val="center"/>
          </w:tcPr>
          <w:p w14:paraId="028C207D" w14:textId="77777777" w:rsidR="0094774D" w:rsidRPr="00532473" w:rsidRDefault="0094774D" w:rsidP="009C5295">
            <w:pPr>
              <w:spacing w:after="0"/>
              <w:jc w:val="left"/>
              <w:rPr>
                <w:rFonts w:ascii="Tahoma" w:hAnsi="Tahoma" w:cs="Tahoma"/>
                <w:sz w:val="18"/>
                <w:szCs w:val="18"/>
              </w:rPr>
            </w:pPr>
            <w:r w:rsidRPr="00532473">
              <w:rPr>
                <w:rFonts w:ascii="Tahoma" w:hAnsi="Tahoma" w:cs="Tahoma"/>
                <w:sz w:val="18"/>
                <w:szCs w:val="18"/>
              </w:rPr>
              <w:t>RR: RFO, RPO, RA, RPI</w:t>
            </w:r>
          </w:p>
        </w:tc>
        <w:tc>
          <w:tcPr>
            <w:tcW w:w="7371" w:type="dxa"/>
            <w:tcMar>
              <w:top w:w="57" w:type="dxa"/>
              <w:left w:w="85" w:type="dxa"/>
              <w:bottom w:w="0" w:type="dxa"/>
              <w:right w:w="108" w:type="dxa"/>
            </w:tcMar>
            <w:vAlign w:val="center"/>
          </w:tcPr>
          <w:p w14:paraId="54C70C7D"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Referenčné registre: Register fyzických osôb, Register právnických osôb, Register adries, Register priestorových informácií</w:t>
            </w:r>
          </w:p>
        </w:tc>
      </w:tr>
      <w:tr w:rsidR="00766351" w:rsidRPr="00532473" w14:paraId="6E0ADBA5" w14:textId="77777777" w:rsidTr="005A0079">
        <w:tc>
          <w:tcPr>
            <w:tcW w:w="1843" w:type="dxa"/>
            <w:tcMar>
              <w:top w:w="57" w:type="dxa"/>
              <w:left w:w="85" w:type="dxa"/>
              <w:bottom w:w="0" w:type="dxa"/>
              <w:right w:w="108" w:type="dxa"/>
            </w:tcMar>
            <w:vAlign w:val="center"/>
          </w:tcPr>
          <w:p w14:paraId="1DACAE9C" w14:textId="77777777" w:rsidR="00766351" w:rsidRPr="00532473" w:rsidRDefault="00766351" w:rsidP="009C5295">
            <w:pPr>
              <w:spacing w:after="0"/>
              <w:jc w:val="left"/>
              <w:rPr>
                <w:rFonts w:ascii="Tahoma" w:hAnsi="Tahoma" w:cs="Tahoma"/>
                <w:sz w:val="18"/>
                <w:szCs w:val="18"/>
              </w:rPr>
            </w:pPr>
            <w:r w:rsidRPr="00532473">
              <w:rPr>
                <w:rFonts w:ascii="Tahoma" w:hAnsi="Tahoma" w:cs="Tahoma"/>
                <w:sz w:val="18"/>
                <w:szCs w:val="18"/>
              </w:rPr>
              <w:t xml:space="preserve">RFO-RL, SL, UL, </w:t>
            </w:r>
            <w:proofErr w:type="spellStart"/>
            <w:r w:rsidRPr="00532473">
              <w:rPr>
                <w:rFonts w:ascii="Tahoma" w:hAnsi="Tahoma" w:cs="Tahoma"/>
                <w:sz w:val="18"/>
                <w:szCs w:val="18"/>
              </w:rPr>
              <w:t>PoP</w:t>
            </w:r>
            <w:proofErr w:type="spellEnd"/>
          </w:p>
        </w:tc>
        <w:tc>
          <w:tcPr>
            <w:tcW w:w="7371" w:type="dxa"/>
            <w:tcMar>
              <w:top w:w="57" w:type="dxa"/>
              <w:left w:w="85" w:type="dxa"/>
              <w:bottom w:w="0" w:type="dxa"/>
              <w:right w:w="108" w:type="dxa"/>
            </w:tcMar>
            <w:vAlign w:val="center"/>
          </w:tcPr>
          <w:p w14:paraId="04B34FD9" w14:textId="77777777" w:rsidR="00766351" w:rsidRPr="00532473" w:rsidRDefault="00766351" w:rsidP="007E6EEE">
            <w:pPr>
              <w:spacing w:after="0"/>
              <w:rPr>
                <w:rFonts w:ascii="Tahoma" w:hAnsi="Tahoma" w:cs="Tahoma"/>
                <w:sz w:val="18"/>
                <w:szCs w:val="18"/>
              </w:rPr>
            </w:pPr>
            <w:r w:rsidRPr="00532473">
              <w:rPr>
                <w:rFonts w:ascii="Tahoma" w:hAnsi="Tahoma" w:cs="Tahoma"/>
                <w:sz w:val="18"/>
                <w:szCs w:val="18"/>
              </w:rPr>
              <w:t>Register fyzických osôb – Rodný list, Sobášny list, Úmrtný list, Potvrdenie o pobyte</w:t>
            </w:r>
          </w:p>
        </w:tc>
      </w:tr>
      <w:tr w:rsidR="007943C9" w:rsidRPr="00532473" w14:paraId="790BF1A2" w14:textId="77777777" w:rsidTr="005A0079">
        <w:tc>
          <w:tcPr>
            <w:tcW w:w="1843" w:type="dxa"/>
            <w:tcMar>
              <w:top w:w="57" w:type="dxa"/>
              <w:left w:w="85" w:type="dxa"/>
              <w:bottom w:w="0" w:type="dxa"/>
              <w:right w:w="108" w:type="dxa"/>
            </w:tcMar>
            <w:vAlign w:val="center"/>
          </w:tcPr>
          <w:p w14:paraId="31994267" w14:textId="77777777" w:rsidR="007943C9" w:rsidRPr="00532473" w:rsidRDefault="007943C9" w:rsidP="007E6EEE">
            <w:pPr>
              <w:spacing w:after="0"/>
              <w:rPr>
                <w:rFonts w:ascii="Tahoma" w:hAnsi="Tahoma" w:cs="Tahoma"/>
                <w:sz w:val="18"/>
                <w:szCs w:val="18"/>
              </w:rPr>
            </w:pPr>
            <w:r w:rsidRPr="00532473">
              <w:rPr>
                <w:rFonts w:ascii="Tahoma" w:hAnsi="Tahoma" w:cs="Tahoma"/>
                <w:sz w:val="18"/>
                <w:szCs w:val="18"/>
              </w:rPr>
              <w:t>RT</w:t>
            </w:r>
          </w:p>
        </w:tc>
        <w:tc>
          <w:tcPr>
            <w:tcW w:w="7371" w:type="dxa"/>
            <w:tcMar>
              <w:top w:w="57" w:type="dxa"/>
              <w:left w:w="85" w:type="dxa"/>
              <w:bottom w:w="0" w:type="dxa"/>
              <w:right w:w="108" w:type="dxa"/>
            </w:tcMar>
            <w:vAlign w:val="center"/>
          </w:tcPr>
          <w:p w14:paraId="5F952DD3" w14:textId="77777777" w:rsidR="007943C9" w:rsidRPr="00532473" w:rsidRDefault="007943C9" w:rsidP="007E6EEE">
            <w:pPr>
              <w:spacing w:after="0"/>
              <w:rPr>
                <w:rFonts w:ascii="Tahoma" w:hAnsi="Tahoma" w:cs="Tahoma"/>
                <w:sz w:val="18"/>
                <w:szCs w:val="18"/>
              </w:rPr>
            </w:pPr>
            <w:r w:rsidRPr="00532473">
              <w:rPr>
                <w:rFonts w:ascii="Tahoma" w:hAnsi="Tahoma" w:cs="Tahoma"/>
                <w:sz w:val="18"/>
                <w:szCs w:val="18"/>
              </w:rPr>
              <w:t>Register trestov</w:t>
            </w:r>
          </w:p>
        </w:tc>
      </w:tr>
      <w:tr w:rsidR="0094774D" w:rsidRPr="00532473" w14:paraId="08D209EC" w14:textId="77777777" w:rsidTr="005A0079">
        <w:tc>
          <w:tcPr>
            <w:tcW w:w="1843" w:type="dxa"/>
            <w:tcMar>
              <w:top w:w="57" w:type="dxa"/>
              <w:left w:w="85" w:type="dxa"/>
              <w:bottom w:w="0" w:type="dxa"/>
              <w:right w:w="108" w:type="dxa"/>
            </w:tcMar>
            <w:vAlign w:val="center"/>
          </w:tcPr>
          <w:p w14:paraId="5A41C8F7"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RÚ</w:t>
            </w:r>
          </w:p>
        </w:tc>
        <w:tc>
          <w:tcPr>
            <w:tcW w:w="7371" w:type="dxa"/>
            <w:tcMar>
              <w:top w:w="57" w:type="dxa"/>
              <w:left w:w="85" w:type="dxa"/>
              <w:bottom w:w="0" w:type="dxa"/>
              <w:right w:w="108" w:type="dxa"/>
            </w:tcMar>
            <w:vAlign w:val="center"/>
          </w:tcPr>
          <w:p w14:paraId="28C781FA" w14:textId="77777777" w:rsidR="0094774D" w:rsidRPr="00532473" w:rsidRDefault="0094774D" w:rsidP="007E6EEE">
            <w:pPr>
              <w:spacing w:after="0"/>
              <w:rPr>
                <w:rFonts w:ascii="Tahoma" w:hAnsi="Tahoma" w:cs="Tahoma"/>
                <w:sz w:val="18"/>
                <w:szCs w:val="18"/>
              </w:rPr>
            </w:pPr>
            <w:r w:rsidRPr="00532473">
              <w:rPr>
                <w:rFonts w:ascii="Tahoma" w:hAnsi="Tahoma" w:cs="Tahoma"/>
                <w:sz w:val="18"/>
                <w:szCs w:val="18"/>
              </w:rPr>
              <w:t>Referenčné údaje</w:t>
            </w:r>
          </w:p>
        </w:tc>
      </w:tr>
      <w:tr w:rsidR="0034795B" w:rsidRPr="00532473" w14:paraId="1F0DB72F" w14:textId="77777777" w:rsidTr="005A0079">
        <w:tc>
          <w:tcPr>
            <w:tcW w:w="1843" w:type="dxa"/>
            <w:tcMar>
              <w:top w:w="57" w:type="dxa"/>
              <w:left w:w="85" w:type="dxa"/>
              <w:bottom w:w="0" w:type="dxa"/>
              <w:right w:w="108" w:type="dxa"/>
            </w:tcMar>
            <w:vAlign w:val="center"/>
          </w:tcPr>
          <w:p w14:paraId="7CD35BC0" w14:textId="77777777" w:rsidR="0034795B" w:rsidRPr="00532473" w:rsidRDefault="0034795B" w:rsidP="007E6EEE">
            <w:pPr>
              <w:spacing w:after="0"/>
              <w:rPr>
                <w:rFonts w:ascii="Tahoma" w:hAnsi="Tahoma" w:cs="Tahoma"/>
                <w:sz w:val="18"/>
                <w:szCs w:val="18"/>
              </w:rPr>
            </w:pPr>
            <w:r w:rsidRPr="00532473">
              <w:rPr>
                <w:rFonts w:ascii="Tahoma" w:hAnsi="Tahoma" w:cs="Tahoma"/>
                <w:sz w:val="18"/>
                <w:szCs w:val="18"/>
              </w:rPr>
              <w:t>RVO</w:t>
            </w:r>
          </w:p>
        </w:tc>
        <w:tc>
          <w:tcPr>
            <w:tcW w:w="7371" w:type="dxa"/>
            <w:tcMar>
              <w:top w:w="57" w:type="dxa"/>
              <w:left w:w="85" w:type="dxa"/>
              <w:bottom w:w="0" w:type="dxa"/>
              <w:right w:w="108" w:type="dxa"/>
            </w:tcMar>
            <w:vAlign w:val="center"/>
          </w:tcPr>
          <w:p w14:paraId="5373DDB8" w14:textId="77777777" w:rsidR="0034795B" w:rsidRPr="00532473" w:rsidRDefault="0034795B" w:rsidP="007E6EEE">
            <w:pPr>
              <w:spacing w:after="0"/>
              <w:rPr>
                <w:rFonts w:ascii="Tahoma" w:hAnsi="Tahoma" w:cs="Tahoma"/>
                <w:sz w:val="18"/>
                <w:szCs w:val="18"/>
              </w:rPr>
            </w:pPr>
            <w:r w:rsidRPr="00532473">
              <w:rPr>
                <w:rFonts w:ascii="Tahoma" w:hAnsi="Tahoma" w:cs="Tahoma"/>
                <w:sz w:val="18"/>
                <w:szCs w:val="18"/>
              </w:rPr>
              <w:t xml:space="preserve">Register </w:t>
            </w:r>
            <w:proofErr w:type="spellStart"/>
            <w:r w:rsidRPr="00532473">
              <w:rPr>
                <w:rFonts w:ascii="Tahoma" w:hAnsi="Tahoma" w:cs="Tahoma"/>
                <w:sz w:val="18"/>
                <w:szCs w:val="18"/>
              </w:rPr>
              <w:t>vylúčných</w:t>
            </w:r>
            <w:proofErr w:type="spellEnd"/>
            <w:r w:rsidRPr="00532473">
              <w:rPr>
                <w:rFonts w:ascii="Tahoma" w:hAnsi="Tahoma" w:cs="Tahoma"/>
                <w:sz w:val="18"/>
                <w:szCs w:val="18"/>
              </w:rPr>
              <w:t xml:space="preserve"> osôb</w:t>
            </w:r>
          </w:p>
        </w:tc>
      </w:tr>
      <w:tr w:rsidR="00A12D8A" w:rsidRPr="00532473" w14:paraId="5C95C426" w14:textId="77777777" w:rsidTr="005A0079">
        <w:tc>
          <w:tcPr>
            <w:tcW w:w="1843" w:type="dxa"/>
            <w:tcMar>
              <w:top w:w="57" w:type="dxa"/>
              <w:left w:w="85" w:type="dxa"/>
              <w:bottom w:w="0" w:type="dxa"/>
              <w:right w:w="108" w:type="dxa"/>
            </w:tcMar>
            <w:vAlign w:val="center"/>
          </w:tcPr>
          <w:p w14:paraId="6C3949A8" w14:textId="77777777" w:rsidR="00A12D8A" w:rsidRPr="00532473" w:rsidRDefault="00D7563A" w:rsidP="00003639">
            <w:pPr>
              <w:spacing w:after="0"/>
              <w:jc w:val="left"/>
              <w:rPr>
                <w:rFonts w:ascii="Tahoma" w:hAnsi="Tahoma" w:cs="Tahoma"/>
                <w:sz w:val="18"/>
                <w:szCs w:val="18"/>
              </w:rPr>
            </w:pPr>
            <w:r w:rsidRPr="00532473">
              <w:rPr>
                <w:rFonts w:ascii="Tahoma" w:hAnsi="Tahoma" w:cs="Tahoma"/>
                <w:sz w:val="18"/>
                <w:szCs w:val="18"/>
              </w:rPr>
              <w:t>SAK</w:t>
            </w:r>
          </w:p>
        </w:tc>
        <w:tc>
          <w:tcPr>
            <w:tcW w:w="7371" w:type="dxa"/>
            <w:tcMar>
              <w:top w:w="57" w:type="dxa"/>
              <w:left w:w="85" w:type="dxa"/>
              <w:bottom w:w="0" w:type="dxa"/>
              <w:right w:w="108" w:type="dxa"/>
            </w:tcMar>
            <w:vAlign w:val="center"/>
          </w:tcPr>
          <w:p w14:paraId="6CCBAC16" w14:textId="77777777" w:rsidR="00A12D8A" w:rsidRPr="00532473" w:rsidRDefault="00D7563A" w:rsidP="007E6EEE">
            <w:pPr>
              <w:spacing w:after="0"/>
              <w:rPr>
                <w:rFonts w:ascii="Tahoma" w:hAnsi="Tahoma" w:cs="Tahoma"/>
                <w:sz w:val="18"/>
                <w:szCs w:val="18"/>
              </w:rPr>
            </w:pPr>
            <w:r w:rsidRPr="00532473">
              <w:rPr>
                <w:rFonts w:ascii="Tahoma" w:hAnsi="Tahoma" w:cs="Tahoma"/>
                <w:sz w:val="18"/>
                <w:szCs w:val="18"/>
              </w:rPr>
              <w:t>Slovenská advokátska komora</w:t>
            </w:r>
          </w:p>
        </w:tc>
      </w:tr>
      <w:tr w:rsidR="00D7563A" w:rsidRPr="00532473" w14:paraId="3EE4B385" w14:textId="77777777" w:rsidTr="005A0079">
        <w:tc>
          <w:tcPr>
            <w:tcW w:w="1843" w:type="dxa"/>
            <w:tcMar>
              <w:top w:w="57" w:type="dxa"/>
              <w:left w:w="85" w:type="dxa"/>
              <w:bottom w:w="0" w:type="dxa"/>
              <w:right w:w="108" w:type="dxa"/>
            </w:tcMar>
            <w:vAlign w:val="center"/>
          </w:tcPr>
          <w:p w14:paraId="7892BEE4" w14:textId="77777777" w:rsidR="00D7563A" w:rsidRPr="00532473" w:rsidRDefault="00D7563A" w:rsidP="00472A0B">
            <w:pPr>
              <w:spacing w:after="0"/>
              <w:jc w:val="left"/>
              <w:rPr>
                <w:rFonts w:ascii="Tahoma" w:hAnsi="Tahoma" w:cs="Tahoma"/>
                <w:sz w:val="18"/>
                <w:szCs w:val="18"/>
              </w:rPr>
            </w:pPr>
            <w:r w:rsidRPr="00532473">
              <w:rPr>
                <w:rFonts w:ascii="Tahoma" w:hAnsi="Tahoma" w:cs="Tahoma"/>
                <w:sz w:val="18"/>
                <w:szCs w:val="18"/>
              </w:rPr>
              <w:t>SEMP / IS SEMP</w:t>
            </w:r>
          </w:p>
        </w:tc>
        <w:tc>
          <w:tcPr>
            <w:tcW w:w="7371" w:type="dxa"/>
            <w:tcMar>
              <w:top w:w="57" w:type="dxa"/>
              <w:left w:w="85" w:type="dxa"/>
              <w:bottom w:w="0" w:type="dxa"/>
              <w:right w:w="108" w:type="dxa"/>
            </w:tcMar>
            <w:vAlign w:val="center"/>
          </w:tcPr>
          <w:p w14:paraId="30B22FE8"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Systém evidencie a monitorovania pomoci (poskytovateľ dát Register príjemcov pomoci) PMÚ SR</w:t>
            </w:r>
          </w:p>
        </w:tc>
      </w:tr>
      <w:tr w:rsidR="00D7563A" w:rsidRPr="00532473" w14:paraId="151BEFB2" w14:textId="77777777" w:rsidTr="005A0079">
        <w:tc>
          <w:tcPr>
            <w:tcW w:w="1843" w:type="dxa"/>
            <w:tcMar>
              <w:top w:w="57" w:type="dxa"/>
              <w:left w:w="85" w:type="dxa"/>
              <w:bottom w:w="0" w:type="dxa"/>
              <w:right w:w="108" w:type="dxa"/>
            </w:tcMar>
            <w:vAlign w:val="center"/>
          </w:tcPr>
          <w:p w14:paraId="66C7BFCB"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SFTP</w:t>
            </w:r>
          </w:p>
        </w:tc>
        <w:tc>
          <w:tcPr>
            <w:tcW w:w="7371" w:type="dxa"/>
            <w:tcMar>
              <w:top w:w="57" w:type="dxa"/>
              <w:left w:w="85" w:type="dxa"/>
              <w:bottom w:w="0" w:type="dxa"/>
              <w:right w:w="108" w:type="dxa"/>
            </w:tcMar>
            <w:vAlign w:val="center"/>
          </w:tcPr>
          <w:p w14:paraId="1815BDB8" w14:textId="77777777" w:rsidR="00D7563A" w:rsidRPr="00532473" w:rsidRDefault="00D7563A" w:rsidP="00D7563A">
            <w:pPr>
              <w:spacing w:after="0"/>
              <w:rPr>
                <w:rFonts w:ascii="Tahoma" w:hAnsi="Tahoma" w:cs="Tahoma"/>
                <w:sz w:val="18"/>
                <w:szCs w:val="18"/>
              </w:rPr>
            </w:pPr>
            <w:proofErr w:type="spellStart"/>
            <w:r w:rsidRPr="00532473">
              <w:rPr>
                <w:rFonts w:ascii="Tahoma" w:hAnsi="Tahoma" w:cs="Tahoma"/>
                <w:sz w:val="18"/>
                <w:szCs w:val="18"/>
              </w:rPr>
              <w:t>Secure</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File</w:t>
            </w:r>
            <w:proofErr w:type="spellEnd"/>
            <w:r w:rsidRPr="00532473">
              <w:rPr>
                <w:rFonts w:ascii="Tahoma" w:hAnsi="Tahoma" w:cs="Tahoma"/>
                <w:sz w:val="18"/>
                <w:szCs w:val="18"/>
              </w:rPr>
              <w:t xml:space="preserve"> Transfer </w:t>
            </w:r>
            <w:proofErr w:type="spellStart"/>
            <w:r w:rsidRPr="00532473">
              <w:rPr>
                <w:rFonts w:ascii="Tahoma" w:hAnsi="Tahoma" w:cs="Tahoma"/>
                <w:sz w:val="18"/>
                <w:szCs w:val="18"/>
              </w:rPr>
              <w:t>Protocol</w:t>
            </w:r>
            <w:proofErr w:type="spellEnd"/>
          </w:p>
        </w:tc>
      </w:tr>
      <w:tr w:rsidR="005D6F2E" w:rsidRPr="00532473" w14:paraId="3BC4895E" w14:textId="77777777" w:rsidTr="005A0079">
        <w:tc>
          <w:tcPr>
            <w:tcW w:w="1843" w:type="dxa"/>
            <w:tcMar>
              <w:top w:w="57" w:type="dxa"/>
              <w:left w:w="85" w:type="dxa"/>
              <w:bottom w:w="0" w:type="dxa"/>
              <w:right w:w="108" w:type="dxa"/>
            </w:tcMar>
            <w:vAlign w:val="center"/>
          </w:tcPr>
          <w:p w14:paraId="6BC74DD0" w14:textId="77777777" w:rsidR="005D6F2E" w:rsidRPr="00532473" w:rsidRDefault="005D6F2E" w:rsidP="007F673F">
            <w:pPr>
              <w:spacing w:after="0"/>
              <w:rPr>
                <w:rFonts w:ascii="Tahoma" w:hAnsi="Tahoma" w:cs="Tahoma"/>
                <w:sz w:val="18"/>
                <w:szCs w:val="18"/>
              </w:rPr>
            </w:pPr>
            <w:r w:rsidRPr="00532473">
              <w:rPr>
                <w:rFonts w:ascii="Tahoma" w:hAnsi="Tahoma" w:cs="Tahoma"/>
                <w:sz w:val="18"/>
                <w:szCs w:val="18"/>
              </w:rPr>
              <w:t>SKE</w:t>
            </w:r>
          </w:p>
        </w:tc>
        <w:tc>
          <w:tcPr>
            <w:tcW w:w="7371" w:type="dxa"/>
            <w:tcMar>
              <w:top w:w="57" w:type="dxa"/>
              <w:left w:w="85" w:type="dxa"/>
              <w:bottom w:w="0" w:type="dxa"/>
              <w:right w:w="108" w:type="dxa"/>
            </w:tcMar>
            <w:vAlign w:val="center"/>
          </w:tcPr>
          <w:p w14:paraId="58010FB5" w14:textId="77777777" w:rsidR="005D6F2E" w:rsidRPr="00532473" w:rsidRDefault="005D6F2E" w:rsidP="007F673F">
            <w:pPr>
              <w:spacing w:after="0"/>
              <w:rPr>
                <w:rFonts w:ascii="Tahoma" w:hAnsi="Tahoma" w:cs="Tahoma"/>
                <w:sz w:val="18"/>
                <w:szCs w:val="18"/>
              </w:rPr>
            </w:pPr>
            <w:r w:rsidRPr="00532473">
              <w:rPr>
                <w:rFonts w:ascii="Tahoma" w:hAnsi="Tahoma" w:cs="Tahoma"/>
                <w:sz w:val="18"/>
                <w:szCs w:val="18"/>
              </w:rPr>
              <w:t>Slovenská komora exekútorov</w:t>
            </w:r>
          </w:p>
        </w:tc>
      </w:tr>
      <w:tr w:rsidR="00D7563A" w:rsidRPr="00532473" w14:paraId="099A6883" w14:textId="77777777" w:rsidTr="005A0079">
        <w:tc>
          <w:tcPr>
            <w:tcW w:w="1843" w:type="dxa"/>
            <w:tcMar>
              <w:top w:w="57" w:type="dxa"/>
              <w:left w:w="85" w:type="dxa"/>
              <w:bottom w:w="0" w:type="dxa"/>
              <w:right w:w="108" w:type="dxa"/>
            </w:tcMar>
            <w:vAlign w:val="center"/>
          </w:tcPr>
          <w:p w14:paraId="7DD6A33A"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SOAP</w:t>
            </w:r>
          </w:p>
        </w:tc>
        <w:tc>
          <w:tcPr>
            <w:tcW w:w="7371" w:type="dxa"/>
            <w:tcMar>
              <w:top w:w="57" w:type="dxa"/>
              <w:left w:w="85" w:type="dxa"/>
              <w:bottom w:w="0" w:type="dxa"/>
              <w:right w:w="108" w:type="dxa"/>
            </w:tcMar>
            <w:vAlign w:val="center"/>
          </w:tcPr>
          <w:p w14:paraId="2E40DE3C" w14:textId="77777777" w:rsidR="00D7563A" w:rsidRPr="00532473" w:rsidRDefault="00D7563A" w:rsidP="00D7563A">
            <w:pPr>
              <w:spacing w:after="0"/>
              <w:rPr>
                <w:rFonts w:ascii="Tahoma" w:hAnsi="Tahoma" w:cs="Tahoma"/>
                <w:sz w:val="18"/>
                <w:szCs w:val="18"/>
              </w:rPr>
            </w:pPr>
            <w:proofErr w:type="spellStart"/>
            <w:r w:rsidRPr="00532473">
              <w:rPr>
                <w:rFonts w:ascii="Tahoma" w:hAnsi="Tahoma" w:cs="Tahoma"/>
                <w:sz w:val="18"/>
                <w:szCs w:val="18"/>
              </w:rPr>
              <w:t>Simple</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Object</w:t>
            </w:r>
            <w:proofErr w:type="spellEnd"/>
            <w:r w:rsidRPr="00532473">
              <w:rPr>
                <w:rFonts w:ascii="Tahoma" w:hAnsi="Tahoma" w:cs="Tahoma"/>
                <w:sz w:val="18"/>
                <w:szCs w:val="18"/>
              </w:rPr>
              <w:t xml:space="preserve"> Access </w:t>
            </w:r>
            <w:proofErr w:type="spellStart"/>
            <w:r w:rsidRPr="00532473">
              <w:rPr>
                <w:rFonts w:ascii="Tahoma" w:hAnsi="Tahoma" w:cs="Tahoma"/>
                <w:sz w:val="18"/>
                <w:szCs w:val="18"/>
              </w:rPr>
              <w:t>Protocol</w:t>
            </w:r>
            <w:proofErr w:type="spellEnd"/>
          </w:p>
        </w:tc>
      </w:tr>
      <w:tr w:rsidR="00747616" w:rsidRPr="00532473" w14:paraId="47A1AE9A" w14:textId="77777777" w:rsidTr="005A0079">
        <w:tc>
          <w:tcPr>
            <w:tcW w:w="1843" w:type="dxa"/>
            <w:tcMar>
              <w:top w:w="57" w:type="dxa"/>
              <w:left w:w="85" w:type="dxa"/>
              <w:bottom w:w="0" w:type="dxa"/>
              <w:right w:w="108" w:type="dxa"/>
            </w:tcMar>
            <w:vAlign w:val="center"/>
          </w:tcPr>
          <w:p w14:paraId="03A80C5C" w14:textId="77777777" w:rsidR="00747616" w:rsidRPr="00532473" w:rsidRDefault="00747616" w:rsidP="00D7563A">
            <w:pPr>
              <w:spacing w:after="0"/>
              <w:rPr>
                <w:rFonts w:ascii="Tahoma" w:hAnsi="Tahoma" w:cs="Tahoma"/>
                <w:sz w:val="18"/>
                <w:szCs w:val="18"/>
              </w:rPr>
            </w:pPr>
            <w:r w:rsidRPr="00532473">
              <w:rPr>
                <w:rFonts w:ascii="Tahoma" w:hAnsi="Tahoma" w:cs="Tahoma"/>
                <w:sz w:val="18"/>
                <w:szCs w:val="18"/>
              </w:rPr>
              <w:t>SP</w:t>
            </w:r>
          </w:p>
        </w:tc>
        <w:tc>
          <w:tcPr>
            <w:tcW w:w="7371" w:type="dxa"/>
            <w:tcMar>
              <w:top w:w="57" w:type="dxa"/>
              <w:left w:w="85" w:type="dxa"/>
              <w:bottom w:w="0" w:type="dxa"/>
              <w:right w:w="108" w:type="dxa"/>
            </w:tcMar>
            <w:vAlign w:val="center"/>
          </w:tcPr>
          <w:p w14:paraId="60EEE3B0" w14:textId="77777777" w:rsidR="00747616" w:rsidRPr="00532473" w:rsidRDefault="00747616" w:rsidP="00D7563A">
            <w:pPr>
              <w:spacing w:after="0"/>
              <w:rPr>
                <w:rFonts w:ascii="Tahoma" w:hAnsi="Tahoma" w:cs="Tahoma"/>
                <w:sz w:val="18"/>
                <w:szCs w:val="18"/>
              </w:rPr>
            </w:pPr>
            <w:r w:rsidRPr="00532473">
              <w:rPr>
                <w:rFonts w:ascii="Tahoma" w:hAnsi="Tahoma" w:cs="Tahoma"/>
                <w:sz w:val="18"/>
                <w:szCs w:val="18"/>
              </w:rPr>
              <w:t>Sociálna poisťovňa</w:t>
            </w:r>
          </w:p>
        </w:tc>
      </w:tr>
      <w:tr w:rsidR="005B5516" w:rsidRPr="00532473" w14:paraId="7E72A770" w14:textId="77777777" w:rsidTr="005A0079">
        <w:tc>
          <w:tcPr>
            <w:tcW w:w="1843" w:type="dxa"/>
            <w:tcMar>
              <w:top w:w="57" w:type="dxa"/>
              <w:left w:w="85" w:type="dxa"/>
              <w:bottom w:w="0" w:type="dxa"/>
              <w:right w:w="108" w:type="dxa"/>
            </w:tcMar>
            <w:vAlign w:val="center"/>
          </w:tcPr>
          <w:p w14:paraId="7BE51519" w14:textId="16DB1FBD" w:rsidR="005B5516" w:rsidRPr="00532473" w:rsidRDefault="005B5516" w:rsidP="00D7563A">
            <w:pPr>
              <w:spacing w:after="0"/>
              <w:rPr>
                <w:rFonts w:ascii="Tahoma" w:hAnsi="Tahoma" w:cs="Tahoma"/>
                <w:sz w:val="18"/>
                <w:szCs w:val="18"/>
              </w:rPr>
            </w:pPr>
            <w:r>
              <w:rPr>
                <w:rFonts w:ascii="Tahoma" w:hAnsi="Tahoma" w:cs="Tahoma"/>
                <w:sz w:val="18"/>
                <w:szCs w:val="18"/>
              </w:rPr>
              <w:t>SSE</w:t>
            </w:r>
          </w:p>
        </w:tc>
        <w:tc>
          <w:tcPr>
            <w:tcW w:w="7371" w:type="dxa"/>
            <w:tcMar>
              <w:top w:w="57" w:type="dxa"/>
              <w:left w:w="85" w:type="dxa"/>
              <w:bottom w:w="0" w:type="dxa"/>
              <w:right w:w="108" w:type="dxa"/>
            </w:tcMar>
            <w:vAlign w:val="center"/>
          </w:tcPr>
          <w:p w14:paraId="1E675D4A" w14:textId="0A12DA6A" w:rsidR="005B5516" w:rsidRPr="00532473" w:rsidRDefault="005B5516" w:rsidP="00D7563A">
            <w:pPr>
              <w:spacing w:after="0"/>
              <w:rPr>
                <w:rFonts w:ascii="Tahoma" w:hAnsi="Tahoma" w:cs="Tahoma"/>
                <w:sz w:val="18"/>
                <w:szCs w:val="18"/>
              </w:rPr>
            </w:pPr>
            <w:r>
              <w:rPr>
                <w:rFonts w:ascii="Tahoma" w:hAnsi="Tahoma" w:cs="Tahoma"/>
                <w:sz w:val="18"/>
                <w:szCs w:val="18"/>
              </w:rPr>
              <w:t>Server-</w:t>
            </w:r>
            <w:proofErr w:type="spellStart"/>
            <w:r>
              <w:rPr>
                <w:rFonts w:ascii="Tahoma" w:hAnsi="Tahoma" w:cs="Tahoma"/>
                <w:sz w:val="18"/>
                <w:szCs w:val="18"/>
              </w:rPr>
              <w:t>Send</w:t>
            </w:r>
            <w:proofErr w:type="spellEnd"/>
            <w:r>
              <w:rPr>
                <w:rFonts w:ascii="Tahoma" w:hAnsi="Tahoma" w:cs="Tahoma"/>
                <w:sz w:val="18"/>
                <w:szCs w:val="18"/>
              </w:rPr>
              <w:t xml:space="preserve"> </w:t>
            </w:r>
            <w:proofErr w:type="spellStart"/>
            <w:r>
              <w:rPr>
                <w:rFonts w:ascii="Tahoma" w:hAnsi="Tahoma" w:cs="Tahoma"/>
                <w:sz w:val="18"/>
                <w:szCs w:val="18"/>
              </w:rPr>
              <w:t>Events</w:t>
            </w:r>
            <w:proofErr w:type="spellEnd"/>
          </w:p>
        </w:tc>
      </w:tr>
      <w:tr w:rsidR="00D7563A" w:rsidRPr="00532473" w14:paraId="36D1119C" w14:textId="77777777" w:rsidTr="005A0079">
        <w:tc>
          <w:tcPr>
            <w:tcW w:w="1843" w:type="dxa"/>
            <w:tcMar>
              <w:top w:w="57" w:type="dxa"/>
              <w:left w:w="85" w:type="dxa"/>
              <w:bottom w:w="0" w:type="dxa"/>
              <w:right w:w="108" w:type="dxa"/>
            </w:tcMar>
            <w:vAlign w:val="center"/>
            <w:hideMark/>
          </w:tcPr>
          <w:p w14:paraId="20B437B8"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SW</w:t>
            </w:r>
          </w:p>
        </w:tc>
        <w:tc>
          <w:tcPr>
            <w:tcW w:w="7371" w:type="dxa"/>
            <w:tcMar>
              <w:top w:w="57" w:type="dxa"/>
              <w:left w:w="85" w:type="dxa"/>
              <w:bottom w:w="0" w:type="dxa"/>
              <w:right w:w="108" w:type="dxa"/>
            </w:tcMar>
            <w:vAlign w:val="center"/>
            <w:hideMark/>
          </w:tcPr>
          <w:p w14:paraId="3CCA454B"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Software</w:t>
            </w:r>
          </w:p>
        </w:tc>
      </w:tr>
      <w:tr w:rsidR="00E24799" w:rsidRPr="00532473" w14:paraId="04483734" w14:textId="77777777" w:rsidTr="005A0079">
        <w:tc>
          <w:tcPr>
            <w:tcW w:w="1843" w:type="dxa"/>
            <w:tcMar>
              <w:top w:w="57" w:type="dxa"/>
              <w:left w:w="85" w:type="dxa"/>
              <w:bottom w:w="0" w:type="dxa"/>
              <w:right w:w="108" w:type="dxa"/>
            </w:tcMar>
            <w:vAlign w:val="center"/>
          </w:tcPr>
          <w:p w14:paraId="0D9D4C77" w14:textId="77777777" w:rsidR="00E24799" w:rsidRPr="00532473" w:rsidRDefault="00E24799" w:rsidP="00D7563A">
            <w:pPr>
              <w:spacing w:after="0"/>
              <w:rPr>
                <w:rFonts w:ascii="Tahoma" w:hAnsi="Tahoma" w:cs="Tahoma"/>
                <w:sz w:val="18"/>
                <w:szCs w:val="18"/>
              </w:rPr>
            </w:pPr>
            <w:r w:rsidRPr="00532473">
              <w:rPr>
                <w:rFonts w:ascii="Tahoma" w:hAnsi="Tahoma" w:cs="Tahoma"/>
                <w:sz w:val="18"/>
                <w:szCs w:val="18"/>
              </w:rPr>
              <w:t>ŠU</w:t>
            </w:r>
            <w:r w:rsidR="00572676" w:rsidRPr="00532473">
              <w:rPr>
                <w:rFonts w:ascii="Tahoma" w:hAnsi="Tahoma" w:cs="Tahoma"/>
                <w:sz w:val="18"/>
                <w:szCs w:val="18"/>
              </w:rPr>
              <w:t xml:space="preserve"> </w:t>
            </w:r>
            <w:r w:rsidRPr="00532473">
              <w:rPr>
                <w:rFonts w:ascii="Tahoma" w:hAnsi="Tahoma" w:cs="Tahoma"/>
                <w:sz w:val="18"/>
                <w:szCs w:val="18"/>
              </w:rPr>
              <w:t>SR</w:t>
            </w:r>
          </w:p>
        </w:tc>
        <w:tc>
          <w:tcPr>
            <w:tcW w:w="7371" w:type="dxa"/>
            <w:tcMar>
              <w:top w:w="57" w:type="dxa"/>
              <w:left w:w="85" w:type="dxa"/>
              <w:bottom w:w="0" w:type="dxa"/>
              <w:right w:w="108" w:type="dxa"/>
            </w:tcMar>
            <w:vAlign w:val="center"/>
          </w:tcPr>
          <w:p w14:paraId="668B2CF2" w14:textId="77777777" w:rsidR="00E24799" w:rsidRPr="00532473" w:rsidRDefault="00E24799" w:rsidP="00D7563A">
            <w:pPr>
              <w:spacing w:after="0"/>
              <w:rPr>
                <w:rFonts w:ascii="Tahoma" w:hAnsi="Tahoma" w:cs="Tahoma"/>
                <w:sz w:val="18"/>
                <w:szCs w:val="18"/>
              </w:rPr>
            </w:pPr>
            <w:r w:rsidRPr="00532473">
              <w:rPr>
                <w:rFonts w:ascii="Tahoma" w:hAnsi="Tahoma" w:cs="Tahoma"/>
                <w:sz w:val="18"/>
                <w:szCs w:val="18"/>
              </w:rPr>
              <w:t>Štatistický úrad Slovenskej republiky</w:t>
            </w:r>
          </w:p>
        </w:tc>
      </w:tr>
      <w:tr w:rsidR="00D7563A" w:rsidRPr="00532473" w14:paraId="15EEA40F" w14:textId="77777777" w:rsidTr="005A0079">
        <w:tc>
          <w:tcPr>
            <w:tcW w:w="1843" w:type="dxa"/>
            <w:tcMar>
              <w:top w:w="57" w:type="dxa"/>
              <w:left w:w="85" w:type="dxa"/>
              <w:bottom w:w="0" w:type="dxa"/>
              <w:right w:w="108" w:type="dxa"/>
            </w:tcMar>
            <w:vAlign w:val="center"/>
          </w:tcPr>
          <w:p w14:paraId="617A7FF5"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URL</w:t>
            </w:r>
          </w:p>
        </w:tc>
        <w:tc>
          <w:tcPr>
            <w:tcW w:w="7371" w:type="dxa"/>
            <w:tcMar>
              <w:top w:w="57" w:type="dxa"/>
              <w:left w:w="85" w:type="dxa"/>
              <w:bottom w:w="0" w:type="dxa"/>
              <w:right w:w="108" w:type="dxa"/>
            </w:tcMar>
            <w:vAlign w:val="center"/>
          </w:tcPr>
          <w:p w14:paraId="338BD171" w14:textId="77777777" w:rsidR="00D7563A" w:rsidRPr="00532473" w:rsidRDefault="00D7563A" w:rsidP="00D7563A">
            <w:pPr>
              <w:spacing w:after="0"/>
              <w:rPr>
                <w:rFonts w:ascii="Tahoma" w:hAnsi="Tahoma" w:cs="Tahoma"/>
                <w:sz w:val="18"/>
                <w:szCs w:val="18"/>
              </w:rPr>
            </w:pPr>
            <w:proofErr w:type="spellStart"/>
            <w:r w:rsidRPr="00532473">
              <w:rPr>
                <w:rFonts w:ascii="Tahoma" w:hAnsi="Tahoma" w:cs="Tahoma"/>
                <w:sz w:val="18"/>
                <w:szCs w:val="18"/>
              </w:rPr>
              <w:t>Uniform</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Resource</w:t>
            </w:r>
            <w:proofErr w:type="spellEnd"/>
            <w:r w:rsidRPr="00532473">
              <w:rPr>
                <w:rFonts w:ascii="Tahoma" w:hAnsi="Tahoma" w:cs="Tahoma"/>
                <w:sz w:val="18"/>
                <w:szCs w:val="18"/>
              </w:rPr>
              <w:t xml:space="preserve"> </w:t>
            </w:r>
            <w:proofErr w:type="spellStart"/>
            <w:r w:rsidRPr="00532473">
              <w:rPr>
                <w:rFonts w:ascii="Tahoma" w:hAnsi="Tahoma" w:cs="Tahoma"/>
                <w:sz w:val="18"/>
                <w:szCs w:val="18"/>
              </w:rPr>
              <w:t>Locator</w:t>
            </w:r>
            <w:proofErr w:type="spellEnd"/>
          </w:p>
        </w:tc>
      </w:tr>
      <w:tr w:rsidR="00D7563A" w:rsidRPr="00532473" w14:paraId="4BEA58DF" w14:textId="77777777" w:rsidTr="005A0079">
        <w:tc>
          <w:tcPr>
            <w:tcW w:w="1843" w:type="dxa"/>
            <w:tcMar>
              <w:top w:w="57" w:type="dxa"/>
              <w:left w:w="85" w:type="dxa"/>
              <w:bottom w:w="0" w:type="dxa"/>
              <w:right w:w="108" w:type="dxa"/>
            </w:tcMar>
            <w:vAlign w:val="center"/>
          </w:tcPr>
          <w:p w14:paraId="7F189C47"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ÚGKK SR</w:t>
            </w:r>
          </w:p>
        </w:tc>
        <w:tc>
          <w:tcPr>
            <w:tcW w:w="7371" w:type="dxa"/>
            <w:tcMar>
              <w:top w:w="57" w:type="dxa"/>
              <w:left w:w="85" w:type="dxa"/>
              <w:bottom w:w="0" w:type="dxa"/>
              <w:right w:w="108" w:type="dxa"/>
            </w:tcMar>
            <w:vAlign w:val="center"/>
          </w:tcPr>
          <w:p w14:paraId="6E303EE9"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Úrad geodézie, kartografie a katastra SR</w:t>
            </w:r>
          </w:p>
        </w:tc>
      </w:tr>
      <w:tr w:rsidR="00D7563A" w:rsidRPr="00532473" w14:paraId="77A820FE" w14:textId="77777777" w:rsidTr="005A0079">
        <w:tc>
          <w:tcPr>
            <w:tcW w:w="1843" w:type="dxa"/>
            <w:tcMar>
              <w:top w:w="57" w:type="dxa"/>
              <w:left w:w="85" w:type="dxa"/>
              <w:bottom w:w="0" w:type="dxa"/>
              <w:right w:w="108" w:type="dxa"/>
            </w:tcMar>
            <w:vAlign w:val="center"/>
          </w:tcPr>
          <w:p w14:paraId="78602FF6"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lang w:bidi="ar-BH"/>
              </w:rPr>
              <w:t>ÚPSVaR</w:t>
            </w:r>
          </w:p>
        </w:tc>
        <w:tc>
          <w:tcPr>
            <w:tcW w:w="7371" w:type="dxa"/>
            <w:tcMar>
              <w:top w:w="57" w:type="dxa"/>
              <w:left w:w="85" w:type="dxa"/>
              <w:bottom w:w="0" w:type="dxa"/>
              <w:right w:w="108" w:type="dxa"/>
            </w:tcMar>
            <w:vAlign w:val="center"/>
          </w:tcPr>
          <w:p w14:paraId="1D1CDF1D"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Ústredie práce, sociálnych vecí a rodiny</w:t>
            </w:r>
          </w:p>
        </w:tc>
      </w:tr>
      <w:tr w:rsidR="00D7563A" w:rsidRPr="00532473" w14:paraId="1339CF11" w14:textId="77777777" w:rsidTr="005A0079">
        <w:tc>
          <w:tcPr>
            <w:tcW w:w="1843" w:type="dxa"/>
            <w:tcMar>
              <w:top w:w="57" w:type="dxa"/>
              <w:left w:w="85" w:type="dxa"/>
              <w:bottom w:w="0" w:type="dxa"/>
              <w:right w:w="108" w:type="dxa"/>
            </w:tcMar>
            <w:vAlign w:val="center"/>
            <w:hideMark/>
          </w:tcPr>
          <w:p w14:paraId="080698BA"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ÚPVS</w:t>
            </w:r>
          </w:p>
        </w:tc>
        <w:tc>
          <w:tcPr>
            <w:tcW w:w="7371" w:type="dxa"/>
            <w:tcMar>
              <w:top w:w="57" w:type="dxa"/>
              <w:left w:w="85" w:type="dxa"/>
              <w:bottom w:w="0" w:type="dxa"/>
              <w:right w:w="108" w:type="dxa"/>
            </w:tcMar>
            <w:vAlign w:val="center"/>
            <w:hideMark/>
          </w:tcPr>
          <w:p w14:paraId="001DD324"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Ústredný portál verejnej správy</w:t>
            </w:r>
          </w:p>
        </w:tc>
      </w:tr>
      <w:tr w:rsidR="00D7563A" w:rsidRPr="00532473" w14:paraId="0ADAF292" w14:textId="77777777" w:rsidTr="005A0079">
        <w:tc>
          <w:tcPr>
            <w:tcW w:w="1843" w:type="dxa"/>
            <w:tcMar>
              <w:top w:w="57" w:type="dxa"/>
              <w:left w:w="85" w:type="dxa"/>
              <w:bottom w:w="0" w:type="dxa"/>
              <w:right w:w="108" w:type="dxa"/>
            </w:tcMar>
            <w:vAlign w:val="center"/>
          </w:tcPr>
          <w:p w14:paraId="2BC9817E"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ÚRHH</w:t>
            </w:r>
          </w:p>
        </w:tc>
        <w:tc>
          <w:tcPr>
            <w:tcW w:w="7371" w:type="dxa"/>
            <w:tcMar>
              <w:top w:w="57" w:type="dxa"/>
              <w:left w:w="85" w:type="dxa"/>
              <w:bottom w:w="0" w:type="dxa"/>
              <w:right w:w="108" w:type="dxa"/>
            </w:tcMar>
            <w:vAlign w:val="center"/>
          </w:tcPr>
          <w:p w14:paraId="6C797719"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Úrad pre Reguláciu hazardných hier</w:t>
            </w:r>
          </w:p>
        </w:tc>
      </w:tr>
      <w:tr w:rsidR="00D7563A" w:rsidRPr="00532473" w14:paraId="0273E225" w14:textId="77777777" w:rsidTr="005A0079">
        <w:tc>
          <w:tcPr>
            <w:tcW w:w="1843" w:type="dxa"/>
            <w:tcMar>
              <w:top w:w="57" w:type="dxa"/>
              <w:left w:w="85" w:type="dxa"/>
              <w:bottom w:w="0" w:type="dxa"/>
              <w:right w:w="108" w:type="dxa"/>
            </w:tcMar>
            <w:vAlign w:val="center"/>
          </w:tcPr>
          <w:p w14:paraId="0C988184"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WS</w:t>
            </w:r>
          </w:p>
        </w:tc>
        <w:tc>
          <w:tcPr>
            <w:tcW w:w="7371" w:type="dxa"/>
            <w:tcMar>
              <w:top w:w="57" w:type="dxa"/>
              <w:left w:w="85" w:type="dxa"/>
              <w:bottom w:w="0" w:type="dxa"/>
              <w:right w:w="108" w:type="dxa"/>
            </w:tcMar>
            <w:vAlign w:val="center"/>
          </w:tcPr>
          <w:p w14:paraId="51AD5A74"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 xml:space="preserve">Web </w:t>
            </w:r>
            <w:proofErr w:type="spellStart"/>
            <w:r w:rsidRPr="00532473">
              <w:rPr>
                <w:rFonts w:ascii="Tahoma" w:hAnsi="Tahoma" w:cs="Tahoma"/>
                <w:bCs/>
                <w:sz w:val="18"/>
                <w:szCs w:val="18"/>
              </w:rPr>
              <w:t>services</w:t>
            </w:r>
            <w:proofErr w:type="spellEnd"/>
            <w:r w:rsidRPr="00532473">
              <w:rPr>
                <w:rFonts w:ascii="Tahoma" w:hAnsi="Tahoma" w:cs="Tahoma"/>
                <w:bCs/>
                <w:sz w:val="18"/>
                <w:szCs w:val="18"/>
              </w:rPr>
              <w:t xml:space="preserve"> (technológia webových služieb)</w:t>
            </w:r>
          </w:p>
        </w:tc>
      </w:tr>
      <w:tr w:rsidR="00D7563A" w:rsidRPr="00532473" w14:paraId="55249078" w14:textId="77777777" w:rsidTr="005A0079">
        <w:tc>
          <w:tcPr>
            <w:tcW w:w="1843" w:type="dxa"/>
            <w:tcMar>
              <w:top w:w="57" w:type="dxa"/>
              <w:left w:w="85" w:type="dxa"/>
              <w:bottom w:w="0" w:type="dxa"/>
              <w:right w:w="108" w:type="dxa"/>
            </w:tcMar>
            <w:vAlign w:val="center"/>
          </w:tcPr>
          <w:p w14:paraId="32B75C4A"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WSDL</w:t>
            </w:r>
          </w:p>
        </w:tc>
        <w:tc>
          <w:tcPr>
            <w:tcW w:w="7371" w:type="dxa"/>
            <w:tcMar>
              <w:top w:w="57" w:type="dxa"/>
              <w:left w:w="85" w:type="dxa"/>
              <w:bottom w:w="0" w:type="dxa"/>
              <w:right w:w="108" w:type="dxa"/>
            </w:tcMar>
            <w:vAlign w:val="center"/>
          </w:tcPr>
          <w:p w14:paraId="3F5C5B3A"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 xml:space="preserve">Web </w:t>
            </w:r>
            <w:proofErr w:type="spellStart"/>
            <w:r w:rsidRPr="00532473">
              <w:rPr>
                <w:rFonts w:ascii="Tahoma" w:hAnsi="Tahoma" w:cs="Tahoma"/>
                <w:bCs/>
                <w:sz w:val="18"/>
                <w:szCs w:val="18"/>
              </w:rPr>
              <w:t>Services</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Description</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Language</w:t>
            </w:r>
            <w:proofErr w:type="spellEnd"/>
          </w:p>
        </w:tc>
      </w:tr>
      <w:tr w:rsidR="00D7563A" w:rsidRPr="00532473" w14:paraId="3F9DCBAD" w14:textId="77777777" w:rsidTr="005A0079">
        <w:tc>
          <w:tcPr>
            <w:tcW w:w="1843" w:type="dxa"/>
            <w:tcMar>
              <w:top w:w="57" w:type="dxa"/>
              <w:left w:w="85" w:type="dxa"/>
              <w:bottom w:w="0" w:type="dxa"/>
              <w:right w:w="108" w:type="dxa"/>
            </w:tcMar>
            <w:vAlign w:val="center"/>
          </w:tcPr>
          <w:p w14:paraId="76C7219C"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W3C</w:t>
            </w:r>
          </w:p>
        </w:tc>
        <w:tc>
          <w:tcPr>
            <w:tcW w:w="7371" w:type="dxa"/>
            <w:tcMar>
              <w:top w:w="57" w:type="dxa"/>
              <w:left w:w="85" w:type="dxa"/>
              <w:bottom w:w="0" w:type="dxa"/>
              <w:right w:w="108" w:type="dxa"/>
            </w:tcMar>
            <w:vAlign w:val="center"/>
          </w:tcPr>
          <w:p w14:paraId="50614B97" w14:textId="77777777" w:rsidR="00D7563A" w:rsidRPr="00532473" w:rsidRDefault="00D7563A" w:rsidP="00D7563A">
            <w:pPr>
              <w:spacing w:after="0"/>
              <w:rPr>
                <w:rFonts w:ascii="Tahoma" w:hAnsi="Tahoma" w:cs="Tahoma"/>
                <w:bCs/>
                <w:sz w:val="18"/>
                <w:szCs w:val="18"/>
              </w:rPr>
            </w:pPr>
            <w:proofErr w:type="spellStart"/>
            <w:r w:rsidRPr="00532473">
              <w:rPr>
                <w:rFonts w:ascii="Tahoma" w:hAnsi="Tahoma" w:cs="Tahoma"/>
                <w:bCs/>
                <w:sz w:val="18"/>
                <w:szCs w:val="18"/>
              </w:rPr>
              <w:t>World</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Wide</w:t>
            </w:r>
            <w:proofErr w:type="spellEnd"/>
            <w:r w:rsidRPr="00532473">
              <w:rPr>
                <w:rFonts w:ascii="Tahoma" w:hAnsi="Tahoma" w:cs="Tahoma"/>
                <w:bCs/>
                <w:sz w:val="18"/>
                <w:szCs w:val="18"/>
              </w:rPr>
              <w:t xml:space="preserve"> Web </w:t>
            </w:r>
            <w:proofErr w:type="spellStart"/>
            <w:r w:rsidRPr="00532473">
              <w:rPr>
                <w:rFonts w:ascii="Tahoma" w:hAnsi="Tahoma" w:cs="Tahoma"/>
                <w:bCs/>
                <w:sz w:val="18"/>
                <w:szCs w:val="18"/>
              </w:rPr>
              <w:t>Consortium</w:t>
            </w:r>
            <w:proofErr w:type="spellEnd"/>
          </w:p>
        </w:tc>
      </w:tr>
      <w:tr w:rsidR="00D7563A" w:rsidRPr="00532473" w14:paraId="4A961CBE" w14:textId="77777777" w:rsidTr="005A0079">
        <w:tc>
          <w:tcPr>
            <w:tcW w:w="1843" w:type="dxa"/>
            <w:tcMar>
              <w:top w:w="57" w:type="dxa"/>
              <w:left w:w="85" w:type="dxa"/>
              <w:bottom w:w="0" w:type="dxa"/>
              <w:right w:w="108" w:type="dxa"/>
            </w:tcMar>
            <w:vAlign w:val="center"/>
          </w:tcPr>
          <w:p w14:paraId="239B944D"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XML</w:t>
            </w:r>
          </w:p>
        </w:tc>
        <w:tc>
          <w:tcPr>
            <w:tcW w:w="7371" w:type="dxa"/>
            <w:tcMar>
              <w:top w:w="57" w:type="dxa"/>
              <w:left w:w="85" w:type="dxa"/>
              <w:bottom w:w="0" w:type="dxa"/>
              <w:right w:w="108" w:type="dxa"/>
            </w:tcMar>
            <w:vAlign w:val="center"/>
          </w:tcPr>
          <w:p w14:paraId="22950965" w14:textId="77777777" w:rsidR="00D7563A" w:rsidRPr="00532473" w:rsidRDefault="00D7563A" w:rsidP="00D7563A">
            <w:pPr>
              <w:spacing w:after="0"/>
              <w:rPr>
                <w:rFonts w:ascii="Tahoma" w:hAnsi="Tahoma" w:cs="Tahoma"/>
                <w:bCs/>
                <w:sz w:val="18"/>
                <w:szCs w:val="18"/>
              </w:rPr>
            </w:pPr>
            <w:proofErr w:type="spellStart"/>
            <w:r w:rsidRPr="00532473">
              <w:rPr>
                <w:rFonts w:ascii="Tahoma" w:hAnsi="Tahoma" w:cs="Tahoma"/>
                <w:bCs/>
                <w:sz w:val="18"/>
                <w:szCs w:val="18"/>
              </w:rPr>
              <w:t>eXtensible</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Markup</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Language</w:t>
            </w:r>
            <w:proofErr w:type="spellEnd"/>
          </w:p>
        </w:tc>
      </w:tr>
      <w:tr w:rsidR="00D7563A" w:rsidRPr="00532473" w14:paraId="3E08EFD9" w14:textId="77777777" w:rsidTr="005A0079">
        <w:tc>
          <w:tcPr>
            <w:tcW w:w="1843" w:type="dxa"/>
            <w:tcMar>
              <w:top w:w="57" w:type="dxa"/>
              <w:left w:w="85" w:type="dxa"/>
              <w:bottom w:w="0" w:type="dxa"/>
              <w:right w:w="108" w:type="dxa"/>
            </w:tcMar>
            <w:vAlign w:val="center"/>
          </w:tcPr>
          <w:p w14:paraId="7BD96F93"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XSD</w:t>
            </w:r>
          </w:p>
        </w:tc>
        <w:tc>
          <w:tcPr>
            <w:tcW w:w="7371" w:type="dxa"/>
            <w:tcMar>
              <w:top w:w="57" w:type="dxa"/>
              <w:left w:w="85" w:type="dxa"/>
              <w:bottom w:w="0" w:type="dxa"/>
              <w:right w:w="108" w:type="dxa"/>
            </w:tcMar>
            <w:vAlign w:val="center"/>
          </w:tcPr>
          <w:p w14:paraId="5F9A5056"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 xml:space="preserve">XML </w:t>
            </w:r>
            <w:proofErr w:type="spellStart"/>
            <w:r w:rsidRPr="00532473">
              <w:rPr>
                <w:rFonts w:ascii="Tahoma" w:hAnsi="Tahoma" w:cs="Tahoma"/>
                <w:bCs/>
                <w:sz w:val="18"/>
                <w:szCs w:val="18"/>
              </w:rPr>
              <w:t>Schema</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Definition</w:t>
            </w:r>
            <w:proofErr w:type="spellEnd"/>
          </w:p>
        </w:tc>
      </w:tr>
      <w:tr w:rsidR="00D7563A" w:rsidRPr="00532473" w14:paraId="6B32032B" w14:textId="77777777" w:rsidTr="005A0079">
        <w:tc>
          <w:tcPr>
            <w:tcW w:w="1843" w:type="dxa"/>
            <w:tcMar>
              <w:top w:w="57" w:type="dxa"/>
              <w:left w:w="85" w:type="dxa"/>
              <w:bottom w:w="0" w:type="dxa"/>
              <w:right w:w="108" w:type="dxa"/>
            </w:tcMar>
            <w:vAlign w:val="center"/>
          </w:tcPr>
          <w:p w14:paraId="77E6344A" w14:textId="77777777" w:rsidR="00D7563A" w:rsidRPr="00532473" w:rsidRDefault="00D7563A" w:rsidP="00D7563A">
            <w:pPr>
              <w:spacing w:after="0"/>
              <w:rPr>
                <w:rFonts w:ascii="Tahoma" w:hAnsi="Tahoma" w:cs="Tahoma"/>
                <w:bCs/>
                <w:sz w:val="18"/>
                <w:szCs w:val="18"/>
              </w:rPr>
            </w:pPr>
            <w:r w:rsidRPr="00532473">
              <w:rPr>
                <w:rFonts w:ascii="Tahoma" w:hAnsi="Tahoma" w:cs="Tahoma"/>
                <w:bCs/>
                <w:sz w:val="18"/>
                <w:szCs w:val="18"/>
              </w:rPr>
              <w:t>XSLT</w:t>
            </w:r>
          </w:p>
        </w:tc>
        <w:tc>
          <w:tcPr>
            <w:tcW w:w="7371" w:type="dxa"/>
            <w:tcMar>
              <w:top w:w="57" w:type="dxa"/>
              <w:left w:w="85" w:type="dxa"/>
              <w:bottom w:w="0" w:type="dxa"/>
              <w:right w:w="108" w:type="dxa"/>
            </w:tcMar>
            <w:vAlign w:val="center"/>
          </w:tcPr>
          <w:p w14:paraId="557100A1" w14:textId="77777777" w:rsidR="00D7563A" w:rsidRPr="00532473" w:rsidRDefault="00D7563A" w:rsidP="00D7563A">
            <w:pPr>
              <w:spacing w:after="0"/>
              <w:rPr>
                <w:rFonts w:ascii="Tahoma" w:hAnsi="Tahoma" w:cs="Tahoma"/>
                <w:bCs/>
                <w:sz w:val="18"/>
                <w:szCs w:val="18"/>
              </w:rPr>
            </w:pPr>
            <w:proofErr w:type="spellStart"/>
            <w:r w:rsidRPr="00532473">
              <w:rPr>
                <w:rFonts w:ascii="Tahoma" w:hAnsi="Tahoma" w:cs="Tahoma"/>
                <w:bCs/>
                <w:sz w:val="18"/>
                <w:szCs w:val="18"/>
              </w:rPr>
              <w:t>Extensible</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Stylesheet</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Language</w:t>
            </w:r>
            <w:proofErr w:type="spellEnd"/>
            <w:r w:rsidRPr="00532473">
              <w:rPr>
                <w:rFonts w:ascii="Tahoma" w:hAnsi="Tahoma" w:cs="Tahoma"/>
                <w:bCs/>
                <w:sz w:val="18"/>
                <w:szCs w:val="18"/>
              </w:rPr>
              <w:t xml:space="preserve"> </w:t>
            </w:r>
            <w:proofErr w:type="spellStart"/>
            <w:r w:rsidRPr="00532473">
              <w:rPr>
                <w:rFonts w:ascii="Tahoma" w:hAnsi="Tahoma" w:cs="Tahoma"/>
                <w:bCs/>
                <w:sz w:val="18"/>
                <w:szCs w:val="18"/>
              </w:rPr>
              <w:t>Transformations</w:t>
            </w:r>
            <w:proofErr w:type="spellEnd"/>
            <w:r w:rsidRPr="00532473">
              <w:rPr>
                <w:rFonts w:ascii="Tahoma" w:hAnsi="Tahoma" w:cs="Tahoma"/>
                <w:bCs/>
                <w:sz w:val="18"/>
                <w:szCs w:val="18"/>
              </w:rPr>
              <w:t>- jazyk na transformáciu XML dokumentov na iné XML dokumenty</w:t>
            </w:r>
          </w:p>
        </w:tc>
      </w:tr>
      <w:tr w:rsidR="00D34CCE" w:rsidRPr="00532473" w14:paraId="4221B73E" w14:textId="77777777" w:rsidTr="005A0079">
        <w:tc>
          <w:tcPr>
            <w:tcW w:w="1843" w:type="dxa"/>
            <w:tcMar>
              <w:top w:w="57" w:type="dxa"/>
              <w:left w:w="85" w:type="dxa"/>
              <w:bottom w:w="0" w:type="dxa"/>
              <w:right w:w="108" w:type="dxa"/>
            </w:tcMar>
            <w:vAlign w:val="center"/>
          </w:tcPr>
          <w:p w14:paraId="78B06AED" w14:textId="77777777" w:rsidR="00D34CCE" w:rsidRPr="00532473" w:rsidRDefault="00D34CCE" w:rsidP="00D7563A">
            <w:pPr>
              <w:spacing w:after="0"/>
              <w:rPr>
                <w:rFonts w:ascii="Tahoma" w:hAnsi="Tahoma" w:cs="Tahoma"/>
                <w:bCs/>
                <w:sz w:val="18"/>
                <w:szCs w:val="18"/>
              </w:rPr>
            </w:pPr>
            <w:r w:rsidRPr="00532473">
              <w:rPr>
                <w:rFonts w:ascii="Tahoma" w:hAnsi="Tahoma" w:cs="Tahoma"/>
                <w:bCs/>
                <w:sz w:val="18"/>
                <w:szCs w:val="18"/>
              </w:rPr>
              <w:t>ZEK</w:t>
            </w:r>
          </w:p>
        </w:tc>
        <w:tc>
          <w:tcPr>
            <w:tcW w:w="7371" w:type="dxa"/>
            <w:tcMar>
              <w:top w:w="57" w:type="dxa"/>
              <w:left w:w="85" w:type="dxa"/>
              <w:bottom w:w="0" w:type="dxa"/>
              <w:right w:w="108" w:type="dxa"/>
            </w:tcMar>
            <w:vAlign w:val="center"/>
          </w:tcPr>
          <w:p w14:paraId="2302EBED" w14:textId="77777777" w:rsidR="00D34CCE" w:rsidRPr="00532473" w:rsidRDefault="00D34CCE" w:rsidP="00D7563A">
            <w:pPr>
              <w:spacing w:after="0"/>
              <w:rPr>
                <w:rFonts w:ascii="Tahoma" w:hAnsi="Tahoma" w:cs="Tahoma"/>
                <w:bCs/>
                <w:sz w:val="18"/>
                <w:szCs w:val="18"/>
              </w:rPr>
            </w:pPr>
            <w:r w:rsidRPr="00532473">
              <w:rPr>
                <w:rFonts w:ascii="Tahoma" w:hAnsi="Tahoma" w:cs="Tahoma"/>
                <w:bCs/>
                <w:sz w:val="18"/>
                <w:szCs w:val="18"/>
              </w:rPr>
              <w:t>Zoznam exekučných konaní</w:t>
            </w:r>
          </w:p>
        </w:tc>
      </w:tr>
      <w:tr w:rsidR="00D7563A" w:rsidRPr="00532473" w14:paraId="7B999CE0" w14:textId="77777777" w:rsidTr="005A0079">
        <w:tc>
          <w:tcPr>
            <w:tcW w:w="1843" w:type="dxa"/>
            <w:tcMar>
              <w:top w:w="57" w:type="dxa"/>
              <w:left w:w="85" w:type="dxa"/>
              <w:bottom w:w="0" w:type="dxa"/>
              <w:right w:w="108" w:type="dxa"/>
            </w:tcMar>
            <w:vAlign w:val="center"/>
          </w:tcPr>
          <w:p w14:paraId="227F9EB1"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ZČ</w:t>
            </w:r>
          </w:p>
        </w:tc>
        <w:tc>
          <w:tcPr>
            <w:tcW w:w="7371" w:type="dxa"/>
            <w:tcMar>
              <w:top w:w="57" w:type="dxa"/>
              <w:left w:w="85" w:type="dxa"/>
              <w:bottom w:w="0" w:type="dxa"/>
              <w:right w:w="108" w:type="dxa"/>
            </w:tcMar>
            <w:vAlign w:val="center"/>
          </w:tcPr>
          <w:p w14:paraId="14F7A5A0" w14:textId="77777777" w:rsidR="00D7563A" w:rsidRPr="00532473" w:rsidRDefault="00D7563A" w:rsidP="00D7563A">
            <w:pPr>
              <w:spacing w:after="0"/>
              <w:rPr>
                <w:rFonts w:ascii="Tahoma" w:hAnsi="Tahoma" w:cs="Tahoma"/>
                <w:sz w:val="18"/>
                <w:szCs w:val="18"/>
              </w:rPr>
            </w:pPr>
            <w:r w:rsidRPr="00532473">
              <w:rPr>
                <w:rFonts w:ascii="Tahoma" w:hAnsi="Tahoma" w:cs="Tahoma"/>
                <w:sz w:val="18"/>
                <w:szCs w:val="18"/>
              </w:rPr>
              <w:t>Základné číselníky</w:t>
            </w:r>
          </w:p>
        </w:tc>
      </w:tr>
      <w:tr w:rsidR="000165FA" w:rsidRPr="00532473" w14:paraId="692B4FD0" w14:textId="77777777" w:rsidTr="005A0079">
        <w:tc>
          <w:tcPr>
            <w:tcW w:w="1843" w:type="dxa"/>
            <w:tcMar>
              <w:top w:w="57" w:type="dxa"/>
              <w:left w:w="85" w:type="dxa"/>
              <w:bottom w:w="0" w:type="dxa"/>
              <w:right w:w="108" w:type="dxa"/>
            </w:tcMar>
            <w:vAlign w:val="center"/>
          </w:tcPr>
          <w:p w14:paraId="4F242E97" w14:textId="77777777" w:rsidR="000165FA" w:rsidRPr="00532473" w:rsidRDefault="000165FA" w:rsidP="000165FA">
            <w:pPr>
              <w:spacing w:after="0"/>
              <w:rPr>
                <w:rFonts w:ascii="Tahoma" w:hAnsi="Tahoma" w:cs="Tahoma"/>
                <w:sz w:val="18"/>
                <w:szCs w:val="18"/>
              </w:rPr>
            </w:pPr>
            <w:r w:rsidRPr="00532473">
              <w:rPr>
                <w:rFonts w:ascii="Tahoma" w:hAnsi="Tahoma" w:cs="Tahoma"/>
                <w:sz w:val="18"/>
                <w:szCs w:val="18"/>
              </w:rPr>
              <w:t>ZP</w:t>
            </w:r>
          </w:p>
        </w:tc>
        <w:tc>
          <w:tcPr>
            <w:tcW w:w="7371" w:type="dxa"/>
            <w:tcMar>
              <w:top w:w="57" w:type="dxa"/>
              <w:left w:w="85" w:type="dxa"/>
              <w:bottom w:w="0" w:type="dxa"/>
              <w:right w:w="108" w:type="dxa"/>
            </w:tcMar>
            <w:vAlign w:val="center"/>
          </w:tcPr>
          <w:p w14:paraId="3A1C4261" w14:textId="77777777" w:rsidR="000165FA" w:rsidRPr="00532473" w:rsidRDefault="000165FA" w:rsidP="000165FA">
            <w:pPr>
              <w:spacing w:after="0"/>
              <w:rPr>
                <w:rFonts w:ascii="Tahoma" w:hAnsi="Tahoma" w:cs="Tahoma"/>
                <w:sz w:val="18"/>
                <w:szCs w:val="18"/>
              </w:rPr>
            </w:pPr>
            <w:r w:rsidRPr="00532473">
              <w:rPr>
                <w:rFonts w:ascii="Tahoma" w:hAnsi="Tahoma" w:cs="Tahoma"/>
                <w:sz w:val="18"/>
                <w:szCs w:val="18"/>
              </w:rPr>
              <w:t xml:space="preserve">Zdravotné </w:t>
            </w:r>
            <w:proofErr w:type="spellStart"/>
            <w:r w:rsidRPr="00532473">
              <w:rPr>
                <w:rFonts w:ascii="Tahoma" w:hAnsi="Tahoma" w:cs="Tahoma"/>
                <w:sz w:val="18"/>
                <w:szCs w:val="18"/>
              </w:rPr>
              <w:t>poisťovňe</w:t>
            </w:r>
            <w:proofErr w:type="spellEnd"/>
            <w:r w:rsidRPr="00532473">
              <w:rPr>
                <w:rFonts w:ascii="Tahoma" w:hAnsi="Tahoma" w:cs="Tahoma"/>
                <w:sz w:val="18"/>
                <w:szCs w:val="18"/>
              </w:rPr>
              <w:t xml:space="preserve"> (Všeobecná zdravotná poisťovňa, Union zdravotná poisťovňa, Dôvera zdravotná poisťovňa)</w:t>
            </w:r>
          </w:p>
        </w:tc>
      </w:tr>
    </w:tbl>
    <w:p w14:paraId="3DA1D0D4" w14:textId="77777777" w:rsidR="00C37097" w:rsidRPr="00532473" w:rsidRDefault="00C37097" w:rsidP="00C37097">
      <w:pPr>
        <w:rPr>
          <w:rFonts w:ascii="Tahoma" w:hAnsi="Tahoma" w:cs="Tahoma"/>
          <w:lang w:bidi="ar-BH"/>
        </w:rPr>
      </w:pPr>
    </w:p>
    <w:p w14:paraId="03D52EEF" w14:textId="77777777" w:rsidR="00571CFE" w:rsidRPr="00532473" w:rsidRDefault="00571CFE" w:rsidP="00C37097">
      <w:pPr>
        <w:rPr>
          <w:rFonts w:ascii="Tahoma" w:hAnsi="Tahoma" w:cs="Tahoma"/>
          <w:lang w:bidi="ar-BH"/>
        </w:rPr>
      </w:pPr>
    </w:p>
    <w:p w14:paraId="2476391A" w14:textId="77777777" w:rsidR="00184A26" w:rsidRPr="00532473" w:rsidRDefault="00184A26">
      <w:pPr>
        <w:widowControl/>
        <w:autoSpaceDE/>
        <w:autoSpaceDN/>
        <w:adjustRightInd/>
        <w:spacing w:after="0"/>
        <w:jc w:val="left"/>
        <w:rPr>
          <w:rFonts w:ascii="Tahoma" w:hAnsi="Tahoma" w:cs="Tahoma"/>
          <w:b/>
          <w:bCs/>
          <w:sz w:val="32"/>
          <w:szCs w:val="32"/>
          <w:lang w:bidi="ar-BH"/>
        </w:rPr>
      </w:pPr>
      <w:r w:rsidRPr="00532473">
        <w:rPr>
          <w:rFonts w:ascii="Tahoma" w:hAnsi="Tahoma" w:cs="Tahoma"/>
          <w:lang w:bidi="ar-BH"/>
        </w:rPr>
        <w:br w:type="page"/>
      </w:r>
    </w:p>
    <w:p w14:paraId="66796FB6" w14:textId="77777777" w:rsidR="00BF0BA4" w:rsidRPr="00532473" w:rsidRDefault="00BF0BA4" w:rsidP="00980E0F">
      <w:pPr>
        <w:pStyle w:val="Heading2"/>
        <w:rPr>
          <w:rFonts w:ascii="Tahoma" w:hAnsi="Tahoma" w:cs="Tahoma"/>
          <w:lang w:bidi="ar-BH"/>
        </w:rPr>
      </w:pPr>
      <w:bookmarkStart w:id="10" w:name="_Toc161391747"/>
      <w:bookmarkStart w:id="11" w:name="_Toc163467361"/>
      <w:r w:rsidRPr="00532473">
        <w:rPr>
          <w:rFonts w:ascii="Tahoma" w:hAnsi="Tahoma" w:cs="Tahoma"/>
          <w:lang w:bidi="ar-BH"/>
        </w:rPr>
        <w:lastRenderedPageBreak/>
        <w:t>Vymedzenie dokumentu</w:t>
      </w:r>
      <w:r w:rsidR="00BB3448" w:rsidRPr="00532473">
        <w:rPr>
          <w:rFonts w:ascii="Tahoma" w:hAnsi="Tahoma" w:cs="Tahoma"/>
          <w:lang w:bidi="ar-BH"/>
        </w:rPr>
        <w:t xml:space="preserve"> a rozsah služieb</w:t>
      </w:r>
      <w:r w:rsidR="00182340" w:rsidRPr="00532473">
        <w:rPr>
          <w:rFonts w:ascii="Tahoma" w:hAnsi="Tahoma" w:cs="Tahoma"/>
          <w:lang w:bidi="ar-BH"/>
        </w:rPr>
        <w:t xml:space="preserve"> </w:t>
      </w:r>
      <w:r w:rsidR="00956311" w:rsidRPr="00532473">
        <w:rPr>
          <w:rFonts w:ascii="Tahoma" w:hAnsi="Tahoma" w:cs="Tahoma"/>
          <w:color w:val="auto"/>
          <w:lang w:bidi="ar-BH"/>
        </w:rPr>
        <w:t xml:space="preserve">IS </w:t>
      </w:r>
      <w:r w:rsidR="00980E0F" w:rsidRPr="00532473">
        <w:rPr>
          <w:rFonts w:ascii="Tahoma" w:hAnsi="Tahoma" w:cs="Tahoma"/>
          <w:color w:val="auto"/>
          <w:lang w:bidi="ar-BH"/>
        </w:rPr>
        <w:t>CSRÚ</w:t>
      </w:r>
      <w:bookmarkEnd w:id="10"/>
      <w:bookmarkEnd w:id="11"/>
    </w:p>
    <w:p w14:paraId="5BBF8E14" w14:textId="77777777" w:rsidR="00980E0F" w:rsidRPr="00532473" w:rsidRDefault="00E07992" w:rsidP="00F2629A">
      <w:pPr>
        <w:rPr>
          <w:rFonts w:ascii="Tahoma" w:hAnsi="Tahoma" w:cs="Tahoma"/>
          <w:lang w:bidi="ar-BH"/>
        </w:rPr>
      </w:pPr>
      <w:r w:rsidRPr="00532473">
        <w:rPr>
          <w:rFonts w:ascii="Tahoma" w:hAnsi="Tahoma" w:cs="Tahoma"/>
          <w:lang w:bidi="ar-BH"/>
        </w:rPr>
        <w:t>Dokument  Integračný manuál poskytovaných služieb</w:t>
      </w:r>
      <w:r w:rsidR="001C5536" w:rsidRPr="00532473">
        <w:rPr>
          <w:rFonts w:ascii="Tahoma" w:hAnsi="Tahoma" w:cs="Tahoma"/>
          <w:lang w:bidi="ar-BH"/>
        </w:rPr>
        <w:t xml:space="preserve"> </w:t>
      </w:r>
      <w:r w:rsidRPr="00532473">
        <w:rPr>
          <w:rFonts w:ascii="Tahoma" w:hAnsi="Tahoma" w:cs="Tahoma"/>
          <w:lang w:bidi="ar-BH"/>
        </w:rPr>
        <w:t xml:space="preserve">– </w:t>
      </w:r>
      <w:r w:rsidR="00980E0F" w:rsidRPr="00532473">
        <w:rPr>
          <w:rFonts w:ascii="Tahoma" w:hAnsi="Tahoma" w:cs="Tahoma"/>
          <w:lang w:bidi="ar-BH"/>
        </w:rPr>
        <w:t>IS CSRÚ popisuje služby Informačného systému Centrálnej správy referenčných údajov verejnej správy (IS CSRÚ)</w:t>
      </w:r>
      <w:r w:rsidR="005A0079" w:rsidRPr="00532473">
        <w:rPr>
          <w:rFonts w:ascii="Tahoma" w:hAnsi="Tahoma" w:cs="Tahoma"/>
          <w:lang w:bidi="ar-BH"/>
        </w:rPr>
        <w:t xml:space="preserve"> </w:t>
      </w:r>
      <w:r w:rsidR="007F673F" w:rsidRPr="00532473">
        <w:rPr>
          <w:rFonts w:ascii="Tahoma" w:hAnsi="Tahoma" w:cs="Tahoma"/>
          <w:lang w:bidi="ar-BH"/>
        </w:rPr>
        <w:t>isvs_5836, správca MIRRI</w:t>
      </w:r>
      <w:r w:rsidR="00980E0F" w:rsidRPr="00532473">
        <w:rPr>
          <w:rFonts w:ascii="Tahoma" w:hAnsi="Tahoma" w:cs="Tahoma"/>
          <w:lang w:bidi="ar-BH"/>
        </w:rPr>
        <w:t>.</w:t>
      </w:r>
    </w:p>
    <w:p w14:paraId="5EBA83DC" w14:textId="77777777" w:rsidR="00CE3073" w:rsidRPr="00532473" w:rsidRDefault="00BC620F" w:rsidP="004F311F">
      <w:pPr>
        <w:rPr>
          <w:rFonts w:ascii="Tahoma" w:hAnsi="Tahoma" w:cs="Tahoma"/>
          <w:lang w:bidi="ar-BH"/>
        </w:rPr>
      </w:pPr>
      <w:r w:rsidRPr="00532473">
        <w:rPr>
          <w:rFonts w:ascii="Tahoma" w:hAnsi="Tahoma" w:cs="Tahoma"/>
          <w:lang w:bidi="ar-BH"/>
        </w:rPr>
        <w:t xml:space="preserve">Integračný manuál </w:t>
      </w:r>
      <w:r w:rsidR="007B41E7" w:rsidRPr="00532473">
        <w:rPr>
          <w:rFonts w:ascii="Tahoma" w:hAnsi="Tahoma" w:cs="Tahoma"/>
          <w:lang w:bidi="ar-BH"/>
        </w:rPr>
        <w:t xml:space="preserve">služieb </w:t>
      </w:r>
      <w:r w:rsidR="00956311" w:rsidRPr="00532473">
        <w:rPr>
          <w:rFonts w:ascii="Tahoma" w:hAnsi="Tahoma" w:cs="Tahoma"/>
          <w:lang w:bidi="ar-BH"/>
        </w:rPr>
        <w:t xml:space="preserve">IS </w:t>
      </w:r>
      <w:r w:rsidR="00980E0F" w:rsidRPr="00532473">
        <w:rPr>
          <w:rFonts w:ascii="Tahoma" w:hAnsi="Tahoma" w:cs="Tahoma"/>
          <w:lang w:bidi="ar-BH"/>
        </w:rPr>
        <w:t>CSRÚ</w:t>
      </w:r>
      <w:r w:rsidR="00956311" w:rsidRPr="00532473">
        <w:rPr>
          <w:rFonts w:ascii="Tahoma" w:hAnsi="Tahoma" w:cs="Tahoma"/>
          <w:lang w:bidi="ar-BH"/>
        </w:rPr>
        <w:t xml:space="preserve"> </w:t>
      </w:r>
      <w:r w:rsidR="00FA5236" w:rsidRPr="00532473">
        <w:rPr>
          <w:rFonts w:ascii="Tahoma" w:hAnsi="Tahoma" w:cs="Tahoma"/>
          <w:lang w:bidi="ar-BH"/>
        </w:rPr>
        <w:t>slúži a je</w:t>
      </w:r>
      <w:r w:rsidR="001C5536" w:rsidRPr="00532473">
        <w:rPr>
          <w:rFonts w:ascii="Tahoma" w:hAnsi="Tahoma" w:cs="Tahoma"/>
          <w:lang w:bidi="ar-BH"/>
        </w:rPr>
        <w:t xml:space="preserve"> </w:t>
      </w:r>
      <w:r w:rsidR="00E940B1" w:rsidRPr="00532473">
        <w:rPr>
          <w:rFonts w:ascii="Tahoma" w:hAnsi="Tahoma" w:cs="Tahoma"/>
          <w:lang w:bidi="ar-BH"/>
        </w:rPr>
        <w:t>určený pre</w:t>
      </w:r>
      <w:r w:rsidR="00951A6E" w:rsidRPr="00532473">
        <w:rPr>
          <w:rFonts w:ascii="Tahoma" w:hAnsi="Tahoma" w:cs="Tahoma"/>
          <w:lang w:bidi="ar-BH"/>
        </w:rPr>
        <w:t xml:space="preserve"> </w:t>
      </w:r>
      <w:r w:rsidR="007F673F" w:rsidRPr="00532473">
        <w:rPr>
          <w:rFonts w:ascii="Tahoma" w:hAnsi="Tahoma" w:cs="Tahoma"/>
          <w:lang w:bidi="ar-BH"/>
        </w:rPr>
        <w:t>o</w:t>
      </w:r>
      <w:r w:rsidR="00B903BA" w:rsidRPr="00532473">
        <w:rPr>
          <w:rFonts w:ascii="Tahoma" w:hAnsi="Tahoma" w:cs="Tahoma"/>
          <w:lang w:bidi="ar-BH"/>
        </w:rPr>
        <w:t>rgán</w:t>
      </w:r>
      <w:r w:rsidR="007F673F" w:rsidRPr="00532473">
        <w:rPr>
          <w:rFonts w:ascii="Tahoma" w:hAnsi="Tahoma" w:cs="Tahoma"/>
          <w:lang w:bidi="ar-BH"/>
        </w:rPr>
        <w:t>y</w:t>
      </w:r>
      <w:r w:rsidR="00B903BA" w:rsidRPr="00532473">
        <w:rPr>
          <w:rFonts w:ascii="Tahoma" w:hAnsi="Tahoma" w:cs="Tahoma"/>
          <w:lang w:bidi="ar-BH"/>
        </w:rPr>
        <w:t xml:space="preserve"> </w:t>
      </w:r>
      <w:r w:rsidR="007F673F" w:rsidRPr="00532473">
        <w:rPr>
          <w:rFonts w:ascii="Tahoma" w:hAnsi="Tahoma" w:cs="Tahoma"/>
          <w:lang w:bidi="ar-BH"/>
        </w:rPr>
        <w:t>v</w:t>
      </w:r>
      <w:r w:rsidR="00B903BA" w:rsidRPr="00532473">
        <w:rPr>
          <w:rFonts w:ascii="Tahoma" w:hAnsi="Tahoma" w:cs="Tahoma"/>
          <w:lang w:bidi="ar-BH"/>
        </w:rPr>
        <w:t xml:space="preserve">erejnej </w:t>
      </w:r>
      <w:r w:rsidR="007F673F" w:rsidRPr="00532473">
        <w:rPr>
          <w:rFonts w:ascii="Tahoma" w:hAnsi="Tahoma" w:cs="Tahoma"/>
          <w:lang w:bidi="ar-BH"/>
        </w:rPr>
        <w:t>m</w:t>
      </w:r>
      <w:r w:rsidR="00B903BA" w:rsidRPr="00532473">
        <w:rPr>
          <w:rFonts w:ascii="Tahoma" w:hAnsi="Tahoma" w:cs="Tahoma"/>
          <w:lang w:bidi="ar-BH"/>
        </w:rPr>
        <w:t>oci (</w:t>
      </w:r>
      <w:r w:rsidR="00951A6E" w:rsidRPr="00532473">
        <w:rPr>
          <w:rFonts w:ascii="Tahoma" w:hAnsi="Tahoma" w:cs="Tahoma"/>
          <w:lang w:bidi="ar-BH"/>
        </w:rPr>
        <w:t>OVM</w:t>
      </w:r>
      <w:r w:rsidR="00B903BA" w:rsidRPr="00532473">
        <w:rPr>
          <w:rFonts w:ascii="Tahoma" w:hAnsi="Tahoma" w:cs="Tahoma"/>
          <w:lang w:bidi="ar-BH"/>
        </w:rPr>
        <w:t>)</w:t>
      </w:r>
      <w:r w:rsidR="00963AE9" w:rsidRPr="00532473">
        <w:rPr>
          <w:rFonts w:ascii="Tahoma" w:hAnsi="Tahoma" w:cs="Tahoma"/>
          <w:lang w:bidi="ar-BH"/>
        </w:rPr>
        <w:t>. I</w:t>
      </w:r>
      <w:r w:rsidR="003F52BF" w:rsidRPr="00532473">
        <w:rPr>
          <w:rFonts w:ascii="Tahoma" w:hAnsi="Tahoma" w:cs="Tahoma"/>
          <w:lang w:bidi="ar-BH"/>
        </w:rPr>
        <w:t>nformačný systém OVM (IS OVM)</w:t>
      </w:r>
      <w:r w:rsidR="00FD36DB" w:rsidRPr="00532473">
        <w:rPr>
          <w:rFonts w:ascii="Tahoma" w:hAnsi="Tahoma" w:cs="Tahoma"/>
          <w:lang w:bidi="ar-BH"/>
        </w:rPr>
        <w:t xml:space="preserve"> </w:t>
      </w:r>
      <w:r w:rsidR="0048778D" w:rsidRPr="00532473">
        <w:rPr>
          <w:rFonts w:ascii="Tahoma" w:hAnsi="Tahoma" w:cs="Tahoma"/>
          <w:lang w:bidi="ar-BH"/>
        </w:rPr>
        <w:t>môže</w:t>
      </w:r>
      <w:r w:rsidR="00292673" w:rsidRPr="00532473">
        <w:rPr>
          <w:rFonts w:ascii="Tahoma" w:hAnsi="Tahoma" w:cs="Tahoma"/>
          <w:lang w:bidi="ar-BH"/>
        </w:rPr>
        <w:t xml:space="preserve"> </w:t>
      </w:r>
      <w:r w:rsidR="00A033C7" w:rsidRPr="00532473">
        <w:rPr>
          <w:rFonts w:ascii="Tahoma" w:hAnsi="Tahoma" w:cs="Tahoma"/>
          <w:lang w:bidi="ar-BH"/>
        </w:rPr>
        <w:t xml:space="preserve">voči </w:t>
      </w:r>
      <w:r w:rsidR="00956311" w:rsidRPr="00532473">
        <w:rPr>
          <w:rFonts w:ascii="Tahoma" w:hAnsi="Tahoma" w:cs="Tahoma"/>
          <w:lang w:bidi="ar-BH"/>
        </w:rPr>
        <w:t xml:space="preserve">IS </w:t>
      </w:r>
      <w:r w:rsidR="00980E0F" w:rsidRPr="00532473">
        <w:rPr>
          <w:rFonts w:ascii="Tahoma" w:hAnsi="Tahoma" w:cs="Tahoma"/>
          <w:lang w:bidi="ar-BH"/>
        </w:rPr>
        <w:t>CSRÚ</w:t>
      </w:r>
      <w:r w:rsidR="00A033C7" w:rsidRPr="00532473">
        <w:rPr>
          <w:rFonts w:ascii="Tahoma" w:hAnsi="Tahoma" w:cs="Tahoma"/>
          <w:lang w:bidi="ar-BH"/>
        </w:rPr>
        <w:t xml:space="preserve"> </w:t>
      </w:r>
      <w:r w:rsidR="00292673" w:rsidRPr="00532473">
        <w:rPr>
          <w:rFonts w:ascii="Tahoma" w:hAnsi="Tahoma" w:cs="Tahoma"/>
          <w:lang w:bidi="ar-BH"/>
        </w:rPr>
        <w:t xml:space="preserve">vystupovať v </w:t>
      </w:r>
      <w:r w:rsidR="00575BF8" w:rsidRPr="00532473">
        <w:rPr>
          <w:rFonts w:ascii="Tahoma" w:hAnsi="Tahoma" w:cs="Tahoma"/>
          <w:lang w:bidi="ar-BH"/>
        </w:rPr>
        <w:t>rol</w:t>
      </w:r>
      <w:r w:rsidR="007F673F" w:rsidRPr="00532473">
        <w:rPr>
          <w:rFonts w:ascii="Tahoma" w:hAnsi="Tahoma" w:cs="Tahoma"/>
          <w:lang w:bidi="ar-BH"/>
        </w:rPr>
        <w:t>e</w:t>
      </w:r>
      <w:r w:rsidR="00951A6E" w:rsidRPr="00532473">
        <w:rPr>
          <w:rFonts w:ascii="Tahoma" w:hAnsi="Tahoma" w:cs="Tahoma"/>
          <w:lang w:bidi="ar-BH"/>
        </w:rPr>
        <w:t xml:space="preserve"> </w:t>
      </w:r>
      <w:r w:rsidR="00292673" w:rsidRPr="00532473">
        <w:rPr>
          <w:rFonts w:ascii="Tahoma" w:hAnsi="Tahoma" w:cs="Tahoma"/>
          <w:b/>
          <w:bCs/>
          <w:lang w:bidi="ar-BH"/>
        </w:rPr>
        <w:t>Konzumenta</w:t>
      </w:r>
      <w:r w:rsidRPr="00532473">
        <w:rPr>
          <w:rFonts w:ascii="Tahoma" w:hAnsi="Tahoma" w:cs="Tahoma"/>
          <w:b/>
          <w:bCs/>
          <w:lang w:bidi="ar-BH"/>
        </w:rPr>
        <w:t xml:space="preserve"> služieb </w:t>
      </w:r>
      <w:r w:rsidR="00890074" w:rsidRPr="00532473">
        <w:rPr>
          <w:rFonts w:ascii="Tahoma" w:hAnsi="Tahoma" w:cs="Tahoma"/>
          <w:lang w:bidi="ar-BH"/>
        </w:rPr>
        <w:t>alebo v</w:t>
      </w:r>
      <w:r w:rsidR="00C40BF8" w:rsidRPr="00532473">
        <w:rPr>
          <w:rFonts w:ascii="Tahoma" w:hAnsi="Tahoma" w:cs="Tahoma"/>
          <w:lang w:bidi="ar-BH"/>
        </w:rPr>
        <w:t> rol</w:t>
      </w:r>
      <w:r w:rsidR="007F673F" w:rsidRPr="00532473">
        <w:rPr>
          <w:rFonts w:ascii="Tahoma" w:hAnsi="Tahoma" w:cs="Tahoma"/>
          <w:lang w:bidi="ar-BH"/>
        </w:rPr>
        <w:t>e</w:t>
      </w:r>
      <w:r w:rsidR="00C40BF8" w:rsidRPr="00532473">
        <w:rPr>
          <w:rFonts w:ascii="Tahoma" w:hAnsi="Tahoma" w:cs="Tahoma"/>
          <w:lang w:bidi="ar-BH"/>
        </w:rPr>
        <w:t xml:space="preserve"> </w:t>
      </w:r>
      <w:r w:rsidR="00FF4091" w:rsidRPr="00532473">
        <w:rPr>
          <w:rFonts w:ascii="Tahoma" w:hAnsi="Tahoma" w:cs="Tahoma"/>
          <w:b/>
          <w:bCs/>
          <w:lang w:bidi="ar-BH"/>
        </w:rPr>
        <w:t>P</w:t>
      </w:r>
      <w:r w:rsidR="007C46EB" w:rsidRPr="00532473">
        <w:rPr>
          <w:rFonts w:ascii="Tahoma" w:hAnsi="Tahoma" w:cs="Tahoma"/>
          <w:b/>
          <w:bCs/>
          <w:lang w:bidi="ar-BH"/>
        </w:rPr>
        <w:t>oskytovateľ</w:t>
      </w:r>
      <w:r w:rsidR="00C4504F" w:rsidRPr="00532473">
        <w:rPr>
          <w:rFonts w:ascii="Tahoma" w:hAnsi="Tahoma" w:cs="Tahoma"/>
          <w:b/>
          <w:bCs/>
          <w:lang w:bidi="ar-BH"/>
        </w:rPr>
        <w:t>a</w:t>
      </w:r>
      <w:r w:rsidR="007C46EB" w:rsidRPr="00532473">
        <w:rPr>
          <w:rFonts w:ascii="Tahoma" w:hAnsi="Tahoma" w:cs="Tahoma"/>
          <w:b/>
          <w:bCs/>
          <w:lang w:bidi="ar-BH"/>
        </w:rPr>
        <w:t xml:space="preserve"> agendových údajov</w:t>
      </w:r>
      <w:r w:rsidR="001E0160" w:rsidRPr="00532473">
        <w:rPr>
          <w:rFonts w:ascii="Tahoma" w:hAnsi="Tahoma" w:cs="Tahoma"/>
          <w:lang w:bidi="ar-BH"/>
        </w:rPr>
        <w:t xml:space="preserve"> za objekty evidencie </w:t>
      </w:r>
      <w:r w:rsidR="00BB6AAD" w:rsidRPr="00532473">
        <w:rPr>
          <w:rFonts w:ascii="Tahoma" w:hAnsi="Tahoma" w:cs="Tahoma"/>
          <w:lang w:bidi="ar-BH"/>
        </w:rPr>
        <w:t xml:space="preserve">(OE) </w:t>
      </w:r>
      <w:r w:rsidR="00B72BD2" w:rsidRPr="00532473">
        <w:rPr>
          <w:rFonts w:ascii="Tahoma" w:hAnsi="Tahoma" w:cs="Tahoma"/>
          <w:lang w:bidi="ar-BH"/>
        </w:rPr>
        <w:t xml:space="preserve">daného </w:t>
      </w:r>
      <w:r w:rsidR="004A53F0" w:rsidRPr="00532473">
        <w:rPr>
          <w:rFonts w:ascii="Tahoma" w:hAnsi="Tahoma" w:cs="Tahoma"/>
          <w:lang w:bidi="ar-BH"/>
        </w:rPr>
        <w:t xml:space="preserve">IS </w:t>
      </w:r>
      <w:r w:rsidR="00B72BD2" w:rsidRPr="00532473">
        <w:rPr>
          <w:rFonts w:ascii="Tahoma" w:hAnsi="Tahoma" w:cs="Tahoma"/>
          <w:lang w:bidi="ar-BH"/>
        </w:rPr>
        <w:t xml:space="preserve">OVM, </w:t>
      </w:r>
      <w:r w:rsidR="00071410" w:rsidRPr="00532473">
        <w:rPr>
          <w:rFonts w:ascii="Tahoma" w:hAnsi="Tahoma" w:cs="Tahoma"/>
          <w:lang w:bidi="ar-BH"/>
        </w:rPr>
        <w:t>ktoré zapisujú</w:t>
      </w:r>
      <w:r w:rsidR="00980E0F" w:rsidRPr="00532473">
        <w:rPr>
          <w:rFonts w:ascii="Tahoma" w:hAnsi="Tahoma" w:cs="Tahoma"/>
          <w:lang w:bidi="ar-BH"/>
        </w:rPr>
        <w:t xml:space="preserve"> do systému</w:t>
      </w:r>
      <w:r w:rsidR="00956311" w:rsidRPr="00532473">
        <w:rPr>
          <w:rFonts w:ascii="Tahoma" w:hAnsi="Tahoma" w:cs="Tahoma"/>
          <w:lang w:bidi="ar-BH"/>
        </w:rPr>
        <w:t xml:space="preserve"> IS </w:t>
      </w:r>
      <w:r w:rsidR="00980E0F" w:rsidRPr="00532473">
        <w:rPr>
          <w:rFonts w:ascii="Tahoma" w:hAnsi="Tahoma" w:cs="Tahoma"/>
          <w:lang w:bidi="ar-BH"/>
        </w:rPr>
        <w:t>CSRÚ</w:t>
      </w:r>
      <w:r w:rsidR="00BB6AAD" w:rsidRPr="00532473">
        <w:rPr>
          <w:rFonts w:ascii="Tahoma" w:hAnsi="Tahoma" w:cs="Tahoma"/>
          <w:lang w:bidi="ar-BH"/>
        </w:rPr>
        <w:t>.</w:t>
      </w:r>
    </w:p>
    <w:p w14:paraId="34616CA8" w14:textId="77777777" w:rsidR="00FB435E" w:rsidRPr="00532473" w:rsidRDefault="008035AF" w:rsidP="004F311F">
      <w:pPr>
        <w:rPr>
          <w:rFonts w:ascii="Tahoma" w:hAnsi="Tahoma" w:cs="Tahoma"/>
          <w:lang w:bidi="ar-BH"/>
        </w:rPr>
      </w:pPr>
      <w:r w:rsidRPr="00532473">
        <w:rPr>
          <w:rFonts w:ascii="Tahoma" w:hAnsi="Tahoma" w:cs="Tahoma"/>
          <w:lang w:bidi="ar-BH"/>
        </w:rPr>
        <w:t>S</w:t>
      </w:r>
      <w:r w:rsidR="00FB435E" w:rsidRPr="00532473">
        <w:rPr>
          <w:rFonts w:ascii="Tahoma" w:hAnsi="Tahoma" w:cs="Tahoma"/>
          <w:lang w:bidi="ar-BH"/>
        </w:rPr>
        <w:t xml:space="preserve">lužby </w:t>
      </w:r>
      <w:r w:rsidR="00956311" w:rsidRPr="00532473">
        <w:rPr>
          <w:rFonts w:ascii="Tahoma" w:hAnsi="Tahoma" w:cs="Tahoma"/>
          <w:lang w:bidi="ar-BH"/>
        </w:rPr>
        <w:t xml:space="preserve">IS </w:t>
      </w:r>
      <w:r w:rsidR="00980E0F" w:rsidRPr="00532473">
        <w:rPr>
          <w:rFonts w:ascii="Tahoma" w:hAnsi="Tahoma" w:cs="Tahoma"/>
          <w:lang w:bidi="ar-BH"/>
        </w:rPr>
        <w:t>CSRÚ</w:t>
      </w:r>
      <w:r w:rsidR="00956311" w:rsidRPr="00532473">
        <w:rPr>
          <w:rFonts w:ascii="Tahoma" w:hAnsi="Tahoma" w:cs="Tahoma"/>
          <w:lang w:bidi="ar-BH"/>
        </w:rPr>
        <w:t xml:space="preserve"> </w:t>
      </w:r>
      <w:r w:rsidR="00E92ADD" w:rsidRPr="00532473">
        <w:rPr>
          <w:rFonts w:ascii="Tahoma" w:hAnsi="Tahoma" w:cs="Tahoma"/>
          <w:lang w:bidi="ar-BH"/>
        </w:rPr>
        <w:t xml:space="preserve">sú poskytované prostredníctvom rozhraní, ktoré </w:t>
      </w:r>
      <w:r w:rsidR="00FB435E" w:rsidRPr="00532473">
        <w:rPr>
          <w:rFonts w:ascii="Tahoma" w:hAnsi="Tahoma" w:cs="Tahoma"/>
          <w:lang w:bidi="ar-BH"/>
        </w:rPr>
        <w:t xml:space="preserve">sa z pohľadu </w:t>
      </w:r>
      <w:r w:rsidR="003E7EAC" w:rsidRPr="00532473">
        <w:rPr>
          <w:rFonts w:ascii="Tahoma" w:hAnsi="Tahoma" w:cs="Tahoma"/>
          <w:lang w:bidi="ar-BH"/>
        </w:rPr>
        <w:t xml:space="preserve">interakcie konzumenta resp. poskytovateľa </w:t>
      </w:r>
      <w:r w:rsidR="005E08E8" w:rsidRPr="00532473">
        <w:rPr>
          <w:rFonts w:ascii="Tahoma" w:hAnsi="Tahoma" w:cs="Tahoma"/>
          <w:lang w:bidi="ar-BH"/>
        </w:rPr>
        <w:t xml:space="preserve">delia </w:t>
      </w:r>
      <w:r w:rsidR="00E74287" w:rsidRPr="00532473">
        <w:rPr>
          <w:rFonts w:ascii="Tahoma" w:hAnsi="Tahoma" w:cs="Tahoma"/>
          <w:lang w:bidi="ar-BH"/>
        </w:rPr>
        <w:t>nasledovne</w:t>
      </w:r>
      <w:r w:rsidR="009C283F" w:rsidRPr="00532473">
        <w:rPr>
          <w:rFonts w:ascii="Tahoma" w:hAnsi="Tahoma" w:cs="Tahoma"/>
          <w:lang w:bidi="ar-BH"/>
        </w:rPr>
        <w:t>:</w:t>
      </w:r>
    </w:p>
    <w:p w14:paraId="18924BCA" w14:textId="77777777" w:rsidR="006C67AE" w:rsidRPr="00532473" w:rsidRDefault="00EF3071" w:rsidP="004B079D">
      <w:pPr>
        <w:pStyle w:val="ListParagraph"/>
        <w:numPr>
          <w:ilvl w:val="0"/>
          <w:numId w:val="20"/>
        </w:numPr>
        <w:rPr>
          <w:rFonts w:ascii="Tahoma" w:hAnsi="Tahoma" w:cs="Tahoma"/>
          <w:bCs/>
          <w:lang w:val="sk-SK"/>
        </w:rPr>
      </w:pPr>
      <w:r w:rsidRPr="00532473">
        <w:rPr>
          <w:rFonts w:ascii="Tahoma" w:hAnsi="Tahoma" w:cs="Tahoma"/>
          <w:bCs/>
          <w:lang w:val="sk-SK"/>
        </w:rPr>
        <w:t>aplikačn</w:t>
      </w:r>
      <w:r w:rsidR="00C14CB1" w:rsidRPr="00532473">
        <w:rPr>
          <w:rFonts w:ascii="Tahoma" w:hAnsi="Tahoma" w:cs="Tahoma"/>
          <w:bCs/>
          <w:lang w:val="sk-SK"/>
        </w:rPr>
        <w:t>é</w:t>
      </w:r>
      <w:r w:rsidR="009C283F" w:rsidRPr="00532473">
        <w:rPr>
          <w:rFonts w:ascii="Tahoma" w:hAnsi="Tahoma" w:cs="Tahoma"/>
          <w:bCs/>
          <w:lang w:val="sk-SK"/>
        </w:rPr>
        <w:t xml:space="preserve"> rozhrania</w:t>
      </w:r>
      <w:r w:rsidR="00E26363" w:rsidRPr="00532473">
        <w:rPr>
          <w:rFonts w:ascii="Tahoma" w:hAnsi="Tahoma" w:cs="Tahoma"/>
          <w:bCs/>
          <w:lang w:val="sk-SK"/>
        </w:rPr>
        <w:t xml:space="preserve"> systému</w:t>
      </w:r>
      <w:r w:rsidRPr="00532473">
        <w:rPr>
          <w:rFonts w:ascii="Tahoma" w:hAnsi="Tahoma" w:cs="Tahoma"/>
          <w:bCs/>
          <w:lang w:val="sk-SK"/>
        </w:rPr>
        <w:t xml:space="preserve"> </w:t>
      </w:r>
    </w:p>
    <w:p w14:paraId="3F72474B" w14:textId="77777777" w:rsidR="00566290" w:rsidRPr="00532473" w:rsidRDefault="009A04B5" w:rsidP="004B079D">
      <w:pPr>
        <w:pStyle w:val="ListParagraph"/>
        <w:numPr>
          <w:ilvl w:val="0"/>
          <w:numId w:val="20"/>
        </w:numPr>
        <w:rPr>
          <w:rFonts w:ascii="Tahoma" w:hAnsi="Tahoma" w:cs="Tahoma"/>
          <w:bCs/>
          <w:lang w:val="sk-SK"/>
        </w:rPr>
      </w:pPr>
      <w:r w:rsidRPr="00532473">
        <w:rPr>
          <w:rFonts w:ascii="Tahoma" w:hAnsi="Tahoma" w:cs="Tahoma"/>
          <w:bCs/>
          <w:lang w:val="sk-SK"/>
        </w:rPr>
        <w:t>používateľsk</w:t>
      </w:r>
      <w:r w:rsidR="00C14CB1" w:rsidRPr="00532473">
        <w:rPr>
          <w:rFonts w:ascii="Tahoma" w:hAnsi="Tahoma" w:cs="Tahoma"/>
          <w:bCs/>
          <w:lang w:val="sk-SK"/>
        </w:rPr>
        <w:t>é</w:t>
      </w:r>
      <w:r w:rsidR="009C283F" w:rsidRPr="00532473">
        <w:rPr>
          <w:rFonts w:ascii="Tahoma" w:hAnsi="Tahoma" w:cs="Tahoma"/>
          <w:bCs/>
          <w:lang w:val="sk-SK"/>
        </w:rPr>
        <w:t xml:space="preserve"> rozhrania</w:t>
      </w:r>
      <w:r w:rsidR="002315FF" w:rsidRPr="00532473">
        <w:rPr>
          <w:rFonts w:ascii="Tahoma" w:hAnsi="Tahoma" w:cs="Tahoma"/>
          <w:bCs/>
          <w:lang w:val="sk-SK"/>
        </w:rPr>
        <w:t xml:space="preserve"> resp. používateľský prístup na systém</w:t>
      </w:r>
      <w:r w:rsidR="00227BA8" w:rsidRPr="00532473">
        <w:rPr>
          <w:rFonts w:ascii="Tahoma" w:hAnsi="Tahoma" w:cs="Tahoma"/>
          <w:bCs/>
          <w:lang w:val="sk-SK"/>
        </w:rPr>
        <w:t>, prostredníctvom</w:t>
      </w:r>
      <w:r w:rsidR="00C13FBA" w:rsidRPr="00532473">
        <w:rPr>
          <w:rFonts w:ascii="Tahoma" w:hAnsi="Tahoma" w:cs="Tahoma"/>
          <w:bCs/>
          <w:lang w:val="sk-SK"/>
        </w:rPr>
        <w:t xml:space="preserve"> </w:t>
      </w:r>
      <w:r w:rsidR="00566290" w:rsidRPr="00532473">
        <w:rPr>
          <w:rFonts w:ascii="Tahoma" w:hAnsi="Tahoma" w:cs="Tahoma"/>
          <w:bCs/>
          <w:lang w:val="sk-SK"/>
        </w:rPr>
        <w:t xml:space="preserve">GUI </w:t>
      </w:r>
    </w:p>
    <w:p w14:paraId="1E25E9F4" w14:textId="77777777" w:rsidR="00D7730F" w:rsidRPr="00532473" w:rsidRDefault="00E079E2" w:rsidP="00986DA1">
      <w:pPr>
        <w:rPr>
          <w:rFonts w:ascii="Tahoma" w:hAnsi="Tahoma" w:cs="Tahoma"/>
          <w:bCs/>
        </w:rPr>
      </w:pPr>
      <w:r w:rsidRPr="00532473">
        <w:rPr>
          <w:rFonts w:ascii="Tahoma" w:hAnsi="Tahoma" w:cs="Tahoma"/>
          <w:bCs/>
        </w:rPr>
        <w:t>Prác</w:t>
      </w:r>
      <w:r w:rsidR="007F673F" w:rsidRPr="00532473">
        <w:rPr>
          <w:rFonts w:ascii="Tahoma" w:hAnsi="Tahoma" w:cs="Tahoma"/>
          <w:bCs/>
        </w:rPr>
        <w:t>a</w:t>
      </w:r>
      <w:r w:rsidRPr="00532473">
        <w:rPr>
          <w:rFonts w:ascii="Tahoma" w:hAnsi="Tahoma" w:cs="Tahoma"/>
          <w:bCs/>
        </w:rPr>
        <w:t xml:space="preserve"> s používateľským rozhraním nie </w:t>
      </w:r>
      <w:r w:rsidR="007F673F" w:rsidRPr="00532473">
        <w:rPr>
          <w:rFonts w:ascii="Tahoma" w:hAnsi="Tahoma" w:cs="Tahoma"/>
          <w:bCs/>
        </w:rPr>
        <w:t xml:space="preserve">je </w:t>
      </w:r>
      <w:r w:rsidRPr="00532473">
        <w:rPr>
          <w:rFonts w:ascii="Tahoma" w:hAnsi="Tahoma" w:cs="Tahoma"/>
          <w:bCs/>
        </w:rPr>
        <w:t>popisovan</w:t>
      </w:r>
      <w:r w:rsidR="007F673F" w:rsidRPr="00532473">
        <w:rPr>
          <w:rFonts w:ascii="Tahoma" w:hAnsi="Tahoma" w:cs="Tahoma"/>
          <w:bCs/>
        </w:rPr>
        <w:t>á</w:t>
      </w:r>
      <w:r w:rsidRPr="00532473">
        <w:rPr>
          <w:rFonts w:ascii="Tahoma" w:hAnsi="Tahoma" w:cs="Tahoma"/>
          <w:bCs/>
        </w:rPr>
        <w:t xml:space="preserve"> v tomto dokumente.</w:t>
      </w:r>
    </w:p>
    <w:p w14:paraId="2F8D0A16" w14:textId="77777777" w:rsidR="00110020" w:rsidRPr="00532473" w:rsidRDefault="00110020" w:rsidP="00191BEF">
      <w:pPr>
        <w:rPr>
          <w:rFonts w:ascii="Tahoma" w:hAnsi="Tahoma" w:cs="Tahoma"/>
          <w:bCs/>
        </w:rPr>
      </w:pPr>
    </w:p>
    <w:p w14:paraId="1C7E9BC6" w14:textId="77777777" w:rsidR="00784773" w:rsidRDefault="004A5C01" w:rsidP="00986DA1">
      <w:pPr>
        <w:rPr>
          <w:rFonts w:ascii="Tahoma" w:hAnsi="Tahoma" w:cs="Tahoma"/>
          <w:bCs/>
        </w:rPr>
      </w:pPr>
      <w:r>
        <w:rPr>
          <w:rFonts w:ascii="Tahoma" w:hAnsi="Tahoma" w:cs="Tahoma"/>
          <w:bCs/>
        </w:rPr>
        <w:t>K</w:t>
      </w:r>
      <w:r w:rsidR="00784773">
        <w:rPr>
          <w:rFonts w:ascii="Tahoma" w:hAnsi="Tahoma" w:cs="Tahoma"/>
          <w:bCs/>
        </w:rPr>
        <w:t xml:space="preserve">onzumovanie služieb </w:t>
      </w:r>
      <w:proofErr w:type="spellStart"/>
      <w:r w:rsidR="00784773">
        <w:rPr>
          <w:rFonts w:ascii="Tahoma" w:hAnsi="Tahoma" w:cs="Tahoma"/>
          <w:bCs/>
        </w:rPr>
        <w:t>PaaS</w:t>
      </w:r>
      <w:proofErr w:type="spellEnd"/>
      <w:r w:rsidR="00784773">
        <w:rPr>
          <w:rFonts w:ascii="Tahoma" w:hAnsi="Tahoma" w:cs="Tahoma"/>
          <w:bCs/>
        </w:rPr>
        <w:t xml:space="preserve"> CIP je popisovan</w:t>
      </w:r>
      <w:r w:rsidR="006B7127">
        <w:rPr>
          <w:rFonts w:ascii="Tahoma" w:hAnsi="Tahoma" w:cs="Tahoma"/>
          <w:bCs/>
        </w:rPr>
        <w:t>é</w:t>
      </w:r>
      <w:r w:rsidR="00784773">
        <w:rPr>
          <w:rFonts w:ascii="Tahoma" w:hAnsi="Tahoma" w:cs="Tahoma"/>
          <w:bCs/>
        </w:rPr>
        <w:t xml:space="preserve"> v samostatnom dokumente </w:t>
      </w:r>
      <w:proofErr w:type="spellStart"/>
      <w:r w:rsidRPr="004A5C01">
        <w:rPr>
          <w:rFonts w:ascii="Tahoma" w:hAnsi="Tahoma" w:cs="Tahoma"/>
          <w:bCs/>
        </w:rPr>
        <w:t>CIP_PAAS_Integracny_manual</w:t>
      </w:r>
      <w:proofErr w:type="spellEnd"/>
      <w:r>
        <w:rPr>
          <w:rFonts w:ascii="Tahoma" w:hAnsi="Tahoma" w:cs="Tahoma"/>
          <w:bCs/>
        </w:rPr>
        <w:t>.</w:t>
      </w:r>
    </w:p>
    <w:p w14:paraId="402AADE2" w14:textId="77777777" w:rsidR="00386482" w:rsidRPr="00532473" w:rsidRDefault="00386482" w:rsidP="00986DA1">
      <w:pPr>
        <w:rPr>
          <w:rFonts w:ascii="Tahoma" w:hAnsi="Tahoma" w:cs="Tahoma"/>
          <w:bCs/>
        </w:rPr>
      </w:pPr>
    </w:p>
    <w:p w14:paraId="405D7E5C" w14:textId="77777777" w:rsidR="00110020" w:rsidRPr="00532473" w:rsidRDefault="00110020" w:rsidP="00191BEF">
      <w:pPr>
        <w:rPr>
          <w:rFonts w:ascii="Tahoma" w:hAnsi="Tahoma" w:cs="Tahoma"/>
          <w:bCs/>
        </w:rPr>
      </w:pPr>
    </w:p>
    <w:p w14:paraId="50C8BCAB" w14:textId="77777777" w:rsidR="004E75EC" w:rsidRPr="00532473" w:rsidRDefault="004E75EC" w:rsidP="004E75EC">
      <w:pPr>
        <w:pStyle w:val="Heading3"/>
        <w:rPr>
          <w:rFonts w:ascii="Tahoma" w:hAnsi="Tahoma" w:cs="Tahoma"/>
          <w:lang w:bidi="ar-BH"/>
        </w:rPr>
      </w:pPr>
      <w:bookmarkStart w:id="12" w:name="_Toc161391748"/>
      <w:bookmarkStart w:id="13" w:name="_Toc163467362"/>
      <w:r w:rsidRPr="00532473">
        <w:rPr>
          <w:rFonts w:ascii="Tahoma" w:hAnsi="Tahoma" w:cs="Tahoma"/>
          <w:lang w:bidi="ar-BH"/>
        </w:rPr>
        <w:t>Rozsah služieb IS CSRÚ</w:t>
      </w:r>
      <w:bookmarkEnd w:id="12"/>
      <w:bookmarkEnd w:id="13"/>
    </w:p>
    <w:p w14:paraId="3FFABB52" w14:textId="77777777" w:rsidR="00567CCD" w:rsidRPr="00532473" w:rsidRDefault="00A36DDE" w:rsidP="00E07DF1">
      <w:pPr>
        <w:rPr>
          <w:rFonts w:ascii="Tahoma" w:hAnsi="Tahoma" w:cs="Tahoma"/>
          <w:b/>
        </w:rPr>
      </w:pPr>
      <w:r w:rsidRPr="00532473">
        <w:rPr>
          <w:rFonts w:ascii="Tahoma" w:hAnsi="Tahoma" w:cs="Tahoma"/>
          <w:bCs/>
        </w:rPr>
        <w:t xml:space="preserve">Sumár </w:t>
      </w:r>
      <w:r w:rsidR="001A00B3" w:rsidRPr="00532473">
        <w:rPr>
          <w:rFonts w:ascii="Tahoma" w:hAnsi="Tahoma" w:cs="Tahoma"/>
          <w:bCs/>
        </w:rPr>
        <w:t xml:space="preserve">poskytovaných </w:t>
      </w:r>
      <w:r w:rsidRPr="00532473">
        <w:rPr>
          <w:rFonts w:ascii="Tahoma" w:hAnsi="Tahoma" w:cs="Tahoma"/>
          <w:bCs/>
        </w:rPr>
        <w:t xml:space="preserve">služieb </w:t>
      </w:r>
      <w:r w:rsidR="00956311" w:rsidRPr="00532473">
        <w:rPr>
          <w:rFonts w:ascii="Tahoma" w:hAnsi="Tahoma" w:cs="Tahoma"/>
          <w:bCs/>
        </w:rPr>
        <w:t xml:space="preserve">IS </w:t>
      </w:r>
      <w:r w:rsidR="00980E0F" w:rsidRPr="00532473">
        <w:rPr>
          <w:rFonts w:ascii="Tahoma" w:hAnsi="Tahoma" w:cs="Tahoma"/>
          <w:bCs/>
        </w:rPr>
        <w:t>CSRÚ</w:t>
      </w:r>
      <w:r w:rsidR="00607142" w:rsidRPr="00532473">
        <w:rPr>
          <w:rFonts w:ascii="Tahoma" w:hAnsi="Tahoma" w:cs="Tahoma"/>
          <w:bCs/>
        </w:rPr>
        <w:t>,</w:t>
      </w:r>
      <w:r w:rsidR="007E292D" w:rsidRPr="00532473">
        <w:rPr>
          <w:rFonts w:ascii="Tahoma" w:hAnsi="Tahoma" w:cs="Tahoma"/>
          <w:bCs/>
        </w:rPr>
        <w:t xml:space="preserve"> </w:t>
      </w:r>
      <w:r w:rsidRPr="00532473">
        <w:rPr>
          <w:rFonts w:ascii="Tahoma" w:hAnsi="Tahoma" w:cs="Tahoma"/>
          <w:bCs/>
        </w:rPr>
        <w:t>mapovanie na konzumenta a poskytovateľa je uvedený v</w:t>
      </w:r>
      <w:r w:rsidR="00AF1BC2" w:rsidRPr="00532473">
        <w:rPr>
          <w:rFonts w:ascii="Tahoma" w:hAnsi="Tahoma" w:cs="Tahoma"/>
          <w:bCs/>
        </w:rPr>
        <w:t> </w:t>
      </w:r>
      <w:r w:rsidRPr="00532473">
        <w:rPr>
          <w:rFonts w:ascii="Tahoma" w:hAnsi="Tahoma" w:cs="Tahoma"/>
          <w:bCs/>
        </w:rPr>
        <w:t>tabuľke</w:t>
      </w:r>
      <w:r w:rsidR="00AF1BC2" w:rsidRPr="00532473">
        <w:rPr>
          <w:rFonts w:ascii="Tahoma" w:hAnsi="Tahoma" w:cs="Tahoma"/>
          <w:bCs/>
        </w:rPr>
        <w:t xml:space="preserve"> v</w:t>
      </w:r>
      <w:r w:rsidR="00677CA3" w:rsidRPr="00532473">
        <w:rPr>
          <w:rFonts w:ascii="Tahoma" w:hAnsi="Tahoma" w:cs="Tahoma"/>
          <w:bCs/>
        </w:rPr>
        <w:t> </w:t>
      </w:r>
      <w:r w:rsidR="00AF1BC2" w:rsidRPr="00532473">
        <w:rPr>
          <w:rFonts w:ascii="Tahoma" w:hAnsi="Tahoma" w:cs="Tahoma"/>
          <w:bCs/>
        </w:rPr>
        <w:t>časti</w:t>
      </w:r>
      <w:r w:rsidR="00677CA3" w:rsidRPr="00532473">
        <w:rPr>
          <w:rFonts w:ascii="Tahoma" w:hAnsi="Tahoma" w:cs="Tahoma"/>
          <w:bCs/>
        </w:rPr>
        <w:t xml:space="preserve"> </w:t>
      </w:r>
      <w:r w:rsidR="00A112A1" w:rsidRPr="00532473">
        <w:rPr>
          <w:rFonts w:ascii="Tahoma" w:hAnsi="Tahoma" w:cs="Tahoma"/>
          <w:bCs/>
          <w:i/>
          <w:iCs/>
        </w:rPr>
        <w:t>„</w:t>
      </w:r>
      <w:r w:rsidR="00677CA3" w:rsidRPr="00532473">
        <w:rPr>
          <w:rFonts w:ascii="Tahoma" w:hAnsi="Tahoma" w:cs="Tahoma"/>
          <w:b/>
          <w:i/>
          <w:iCs/>
        </w:rPr>
        <w:fldChar w:fldCharType="begin"/>
      </w:r>
      <w:r w:rsidR="00677CA3" w:rsidRPr="00532473">
        <w:rPr>
          <w:rFonts w:ascii="Tahoma" w:hAnsi="Tahoma" w:cs="Tahoma"/>
          <w:b/>
          <w:i/>
          <w:iCs/>
        </w:rPr>
        <w:instrText xml:space="preserve"> REF _Ref130453409 \r \h  \* MERGEFORMAT </w:instrText>
      </w:r>
      <w:r w:rsidR="00677CA3" w:rsidRPr="00532473">
        <w:rPr>
          <w:rFonts w:ascii="Tahoma" w:hAnsi="Tahoma" w:cs="Tahoma"/>
          <w:b/>
          <w:i/>
          <w:iCs/>
        </w:rPr>
      </w:r>
      <w:r w:rsidR="00677CA3" w:rsidRPr="00532473">
        <w:rPr>
          <w:rFonts w:ascii="Tahoma" w:hAnsi="Tahoma" w:cs="Tahoma"/>
          <w:b/>
          <w:i/>
          <w:iCs/>
        </w:rPr>
        <w:fldChar w:fldCharType="separate"/>
      </w:r>
      <w:r w:rsidR="00677CA3" w:rsidRPr="00532473">
        <w:rPr>
          <w:rFonts w:ascii="Tahoma" w:hAnsi="Tahoma" w:cs="Tahoma"/>
          <w:b/>
          <w:i/>
          <w:iCs/>
        </w:rPr>
        <w:t>1.4</w:t>
      </w:r>
      <w:r w:rsidR="00677CA3" w:rsidRPr="00532473">
        <w:rPr>
          <w:rFonts w:ascii="Tahoma" w:hAnsi="Tahoma" w:cs="Tahoma"/>
          <w:b/>
          <w:i/>
          <w:iCs/>
        </w:rPr>
        <w:fldChar w:fldCharType="end"/>
      </w:r>
      <w:r w:rsidR="00677CA3" w:rsidRPr="00532473">
        <w:rPr>
          <w:rFonts w:ascii="Tahoma" w:hAnsi="Tahoma" w:cs="Tahoma"/>
          <w:b/>
          <w:i/>
          <w:iCs/>
        </w:rPr>
        <w:t xml:space="preserve"> - </w:t>
      </w:r>
      <w:r w:rsidR="00677CA3" w:rsidRPr="00532473">
        <w:rPr>
          <w:rFonts w:ascii="Tahoma" w:hAnsi="Tahoma" w:cs="Tahoma"/>
          <w:b/>
          <w:i/>
          <w:iCs/>
        </w:rPr>
        <w:fldChar w:fldCharType="begin"/>
      </w:r>
      <w:r w:rsidR="00677CA3" w:rsidRPr="00532473">
        <w:rPr>
          <w:rFonts w:ascii="Tahoma" w:hAnsi="Tahoma" w:cs="Tahoma"/>
          <w:b/>
          <w:i/>
          <w:iCs/>
        </w:rPr>
        <w:instrText xml:space="preserve"> REF _Ref130453414 \h  \* MERGEFORMAT </w:instrText>
      </w:r>
      <w:r w:rsidR="00677CA3" w:rsidRPr="00532473">
        <w:rPr>
          <w:rFonts w:ascii="Tahoma" w:hAnsi="Tahoma" w:cs="Tahoma"/>
          <w:b/>
          <w:i/>
          <w:iCs/>
        </w:rPr>
      </w:r>
      <w:r w:rsidR="00677CA3" w:rsidRPr="00532473">
        <w:rPr>
          <w:rFonts w:ascii="Tahoma" w:hAnsi="Tahoma" w:cs="Tahoma"/>
          <w:b/>
          <w:i/>
          <w:iCs/>
        </w:rPr>
        <w:fldChar w:fldCharType="separate"/>
      </w:r>
      <w:r w:rsidR="00677CA3" w:rsidRPr="00532473">
        <w:rPr>
          <w:rFonts w:ascii="Tahoma" w:hAnsi="Tahoma" w:cs="Tahoma"/>
          <w:b/>
          <w:i/>
          <w:iCs/>
          <w:lang w:bidi="ar-BH"/>
        </w:rPr>
        <w:t>Prehľad aplikačných služieb IS CSRÚ</w:t>
      </w:r>
      <w:r w:rsidR="00677CA3" w:rsidRPr="00532473">
        <w:rPr>
          <w:rFonts w:ascii="Tahoma" w:hAnsi="Tahoma" w:cs="Tahoma"/>
          <w:b/>
          <w:i/>
          <w:iCs/>
        </w:rPr>
        <w:fldChar w:fldCharType="end"/>
      </w:r>
      <w:r w:rsidR="00A112A1" w:rsidRPr="00532473">
        <w:rPr>
          <w:rFonts w:ascii="Tahoma" w:hAnsi="Tahoma" w:cs="Tahoma"/>
          <w:b/>
          <w:i/>
          <w:iCs/>
        </w:rPr>
        <w:t>“</w:t>
      </w:r>
      <w:r w:rsidR="00677CA3" w:rsidRPr="00532473">
        <w:rPr>
          <w:rFonts w:ascii="Tahoma" w:hAnsi="Tahoma" w:cs="Tahoma"/>
          <w:b/>
          <w:i/>
          <w:iCs/>
        </w:rPr>
        <w:t>.</w:t>
      </w:r>
    </w:p>
    <w:p w14:paraId="10F11268" w14:textId="77777777" w:rsidR="001A00B3" w:rsidRPr="00532473" w:rsidRDefault="001A00B3" w:rsidP="00E07DF1">
      <w:pPr>
        <w:rPr>
          <w:rFonts w:ascii="Tahoma" w:hAnsi="Tahoma" w:cs="Tahoma"/>
          <w:bCs/>
        </w:rPr>
      </w:pPr>
    </w:p>
    <w:p w14:paraId="0B5BDC8D" w14:textId="6F5A73F8" w:rsidR="00D763D2" w:rsidRPr="00532473" w:rsidRDefault="003F3E11" w:rsidP="001A3F13">
      <w:pPr>
        <w:rPr>
          <w:rFonts w:ascii="Tahoma" w:hAnsi="Tahoma" w:cs="Tahoma"/>
          <w:bCs/>
        </w:rPr>
      </w:pPr>
      <w:r w:rsidRPr="00532473">
        <w:rPr>
          <w:rFonts w:ascii="Tahoma" w:hAnsi="Tahoma" w:cs="Tahoma"/>
          <w:bCs/>
        </w:rPr>
        <w:t>Detailné integračné scenáre, konkrétne parametre služieb, podľa ktorých je možné napr. vyhľadávať konkrétne subjekty ako aj konkrétne štruktúry dohodnutých objektov evidencie sú následne uvedené v rámci dokumentu "Integračno-technický návrh prepojenia"</w:t>
      </w:r>
      <w:r w:rsidR="005367FA" w:rsidRPr="00532473">
        <w:rPr>
          <w:rFonts w:ascii="Tahoma" w:hAnsi="Tahoma" w:cs="Tahoma"/>
          <w:bCs/>
        </w:rPr>
        <w:t xml:space="preserve"> (ITN)</w:t>
      </w:r>
      <w:r w:rsidRPr="00532473">
        <w:rPr>
          <w:rFonts w:ascii="Tahoma" w:hAnsi="Tahoma" w:cs="Tahoma"/>
          <w:bCs/>
        </w:rPr>
        <w:t xml:space="preserve">, ktorý sa vypracováva pre každú integráciu daného OVM ako konzumenta služieb </w:t>
      </w:r>
      <w:r w:rsidR="00956311" w:rsidRPr="00532473">
        <w:rPr>
          <w:rFonts w:ascii="Tahoma" w:hAnsi="Tahoma" w:cs="Tahoma"/>
          <w:bCs/>
        </w:rPr>
        <w:t xml:space="preserve">IS </w:t>
      </w:r>
      <w:r w:rsidR="00980E0F" w:rsidRPr="00532473">
        <w:rPr>
          <w:rFonts w:ascii="Tahoma" w:hAnsi="Tahoma" w:cs="Tahoma"/>
          <w:bCs/>
        </w:rPr>
        <w:t>CSRÚ</w:t>
      </w:r>
      <w:r w:rsidRPr="00532473">
        <w:rPr>
          <w:rFonts w:ascii="Tahoma" w:hAnsi="Tahoma" w:cs="Tahoma"/>
          <w:bCs/>
        </w:rPr>
        <w:t>.</w:t>
      </w:r>
      <w:r w:rsidR="00E90C10" w:rsidRPr="00532473">
        <w:rPr>
          <w:rFonts w:ascii="Tahoma" w:hAnsi="Tahoma" w:cs="Tahoma"/>
          <w:bCs/>
        </w:rPr>
        <w:t xml:space="preserve"> </w:t>
      </w:r>
    </w:p>
    <w:p w14:paraId="5E28CC9C" w14:textId="77777777" w:rsidR="003F3E11" w:rsidRPr="00532473" w:rsidRDefault="0049476B" w:rsidP="001A3F13">
      <w:pPr>
        <w:rPr>
          <w:rFonts w:ascii="Tahoma" w:hAnsi="Tahoma" w:cs="Tahoma"/>
          <w:bCs/>
        </w:rPr>
      </w:pPr>
      <w:r w:rsidRPr="00532473">
        <w:rPr>
          <w:rFonts w:ascii="Tahoma" w:hAnsi="Tahoma" w:cs="Tahoma"/>
          <w:bCs/>
        </w:rPr>
        <w:t>Vzorové u</w:t>
      </w:r>
      <w:r w:rsidR="00E90C10" w:rsidRPr="00532473">
        <w:rPr>
          <w:rFonts w:ascii="Tahoma" w:hAnsi="Tahoma" w:cs="Tahoma"/>
          <w:bCs/>
        </w:rPr>
        <w:t>kážk</w:t>
      </w:r>
      <w:r w:rsidRPr="00532473">
        <w:rPr>
          <w:rFonts w:ascii="Tahoma" w:hAnsi="Tahoma" w:cs="Tahoma"/>
          <w:bCs/>
        </w:rPr>
        <w:t>y</w:t>
      </w:r>
      <w:r w:rsidR="00E90C10" w:rsidRPr="00532473">
        <w:rPr>
          <w:rFonts w:ascii="Tahoma" w:hAnsi="Tahoma" w:cs="Tahoma"/>
          <w:bCs/>
        </w:rPr>
        <w:t xml:space="preserve"> ITN dokumentov za </w:t>
      </w:r>
      <w:r w:rsidR="00E92D42" w:rsidRPr="00532473">
        <w:rPr>
          <w:rFonts w:ascii="Tahoma" w:hAnsi="Tahoma" w:cs="Tahoma"/>
          <w:bCs/>
        </w:rPr>
        <w:t xml:space="preserve">jednotlivé </w:t>
      </w:r>
      <w:r w:rsidR="00001F78" w:rsidRPr="00532473">
        <w:rPr>
          <w:rFonts w:ascii="Tahoma" w:hAnsi="Tahoma" w:cs="Tahoma"/>
          <w:bCs/>
        </w:rPr>
        <w:t xml:space="preserve">službu IS </w:t>
      </w:r>
      <w:r w:rsidR="00E92D42" w:rsidRPr="00532473">
        <w:rPr>
          <w:rFonts w:ascii="Tahoma" w:hAnsi="Tahoma" w:cs="Tahoma"/>
          <w:bCs/>
        </w:rPr>
        <w:t>CSRÚ</w:t>
      </w:r>
      <w:r w:rsidR="00294EAF" w:rsidRPr="00532473">
        <w:rPr>
          <w:rFonts w:ascii="Tahoma" w:hAnsi="Tahoma" w:cs="Tahoma"/>
          <w:bCs/>
        </w:rPr>
        <w:t xml:space="preserve"> </w:t>
      </w:r>
      <w:r w:rsidR="005E55AC" w:rsidRPr="00532473">
        <w:rPr>
          <w:rFonts w:ascii="Tahoma" w:hAnsi="Tahoma" w:cs="Tahoma"/>
          <w:bCs/>
        </w:rPr>
        <w:t>sú uvedené v </w:t>
      </w:r>
      <w:r w:rsidR="008C128F" w:rsidRPr="00532473">
        <w:rPr>
          <w:rFonts w:ascii="Tahoma" w:hAnsi="Tahoma" w:cs="Tahoma"/>
          <w:bCs/>
          <w:i/>
          <w:iCs/>
        </w:rPr>
        <w:t>“</w:t>
      </w:r>
      <w:r w:rsidR="009C3550" w:rsidRPr="00532473">
        <w:rPr>
          <w:rFonts w:ascii="Tahoma" w:hAnsi="Tahoma" w:cs="Tahoma"/>
          <w:b/>
          <w:i/>
          <w:iCs/>
        </w:rPr>
        <w:fldChar w:fldCharType="begin"/>
      </w:r>
      <w:r w:rsidR="009C3550" w:rsidRPr="00532473">
        <w:rPr>
          <w:rFonts w:ascii="Tahoma" w:hAnsi="Tahoma" w:cs="Tahoma"/>
          <w:b/>
          <w:i/>
          <w:iCs/>
        </w:rPr>
        <w:instrText xml:space="preserve"> REF _Ref130480537 \h  \* MERGEFORMAT </w:instrText>
      </w:r>
      <w:r w:rsidR="009C3550" w:rsidRPr="00532473">
        <w:rPr>
          <w:rFonts w:ascii="Tahoma" w:hAnsi="Tahoma" w:cs="Tahoma"/>
          <w:b/>
          <w:i/>
          <w:iCs/>
        </w:rPr>
      </w:r>
      <w:r w:rsidR="009C3550" w:rsidRPr="00532473">
        <w:rPr>
          <w:rFonts w:ascii="Tahoma" w:hAnsi="Tahoma" w:cs="Tahoma"/>
          <w:b/>
          <w:i/>
          <w:iCs/>
        </w:rPr>
        <w:fldChar w:fldCharType="separate"/>
      </w:r>
      <w:r w:rsidR="009C3550" w:rsidRPr="00532473">
        <w:rPr>
          <w:rFonts w:ascii="Tahoma" w:hAnsi="Tahoma" w:cs="Tahoma"/>
          <w:b/>
          <w:i/>
          <w:iCs/>
        </w:rPr>
        <w:t>Príloha č.1 – V</w:t>
      </w:r>
      <w:r w:rsidR="009C3550" w:rsidRPr="00532473">
        <w:rPr>
          <w:b/>
          <w:i/>
          <w:iCs/>
        </w:rPr>
        <w:t>zorové ITN dokumenty služieb IS CSRÚ</w:t>
      </w:r>
      <w:r w:rsidR="009C3550" w:rsidRPr="00532473">
        <w:rPr>
          <w:rFonts w:ascii="Tahoma" w:hAnsi="Tahoma" w:cs="Tahoma"/>
          <w:b/>
          <w:i/>
          <w:iCs/>
        </w:rPr>
        <w:fldChar w:fldCharType="end"/>
      </w:r>
      <w:r w:rsidR="009C3550" w:rsidRPr="00532473">
        <w:rPr>
          <w:rFonts w:ascii="Tahoma" w:hAnsi="Tahoma" w:cs="Tahoma"/>
          <w:b/>
          <w:i/>
          <w:iCs/>
        </w:rPr>
        <w:t>“</w:t>
      </w:r>
      <w:r w:rsidR="00BC51EB" w:rsidRPr="00532473">
        <w:rPr>
          <w:rFonts w:ascii="Tahoma" w:hAnsi="Tahoma" w:cs="Tahoma"/>
          <w:b/>
          <w:i/>
          <w:iCs/>
        </w:rPr>
        <w:t>.</w:t>
      </w:r>
    </w:p>
    <w:p w14:paraId="5E3E7023" w14:textId="77777777" w:rsidR="00BB4329" w:rsidRPr="00532473" w:rsidRDefault="00BB4329" w:rsidP="001A3F13">
      <w:pPr>
        <w:rPr>
          <w:rFonts w:ascii="Tahoma" w:hAnsi="Tahoma" w:cs="Tahoma"/>
          <w:bCs/>
        </w:rPr>
      </w:pPr>
    </w:p>
    <w:p w14:paraId="1C60C509" w14:textId="77777777" w:rsidR="00134165" w:rsidRPr="00532473" w:rsidRDefault="00134165" w:rsidP="00134165">
      <w:pPr>
        <w:pStyle w:val="Heading3"/>
        <w:rPr>
          <w:rFonts w:ascii="Tahoma" w:hAnsi="Tahoma" w:cs="Tahoma"/>
          <w:lang w:bidi="ar-BH"/>
        </w:rPr>
      </w:pPr>
      <w:bookmarkStart w:id="14" w:name="_Toc161391749"/>
      <w:bookmarkStart w:id="15" w:name="_Toc163467363"/>
      <w:r w:rsidRPr="00532473">
        <w:rPr>
          <w:rFonts w:ascii="Tahoma" w:hAnsi="Tahoma" w:cs="Tahoma"/>
          <w:lang w:bidi="ar-BH"/>
        </w:rPr>
        <w:t xml:space="preserve">Rozsah poskytovaných </w:t>
      </w:r>
      <w:r w:rsidR="00805766" w:rsidRPr="00532473">
        <w:rPr>
          <w:rFonts w:ascii="Tahoma" w:hAnsi="Tahoma" w:cs="Tahoma"/>
          <w:lang w:bidi="ar-BH"/>
        </w:rPr>
        <w:t xml:space="preserve">RR, </w:t>
      </w:r>
      <w:r w:rsidRPr="00532473">
        <w:rPr>
          <w:rFonts w:ascii="Tahoma" w:hAnsi="Tahoma" w:cs="Tahoma"/>
          <w:lang w:bidi="ar-BH"/>
        </w:rPr>
        <w:t>OE</w:t>
      </w:r>
      <w:r w:rsidR="00805766" w:rsidRPr="00532473">
        <w:rPr>
          <w:rFonts w:ascii="Tahoma" w:hAnsi="Tahoma" w:cs="Tahoma"/>
          <w:lang w:bidi="ar-BH"/>
        </w:rPr>
        <w:t xml:space="preserve"> a číselníkov</w:t>
      </w:r>
      <w:bookmarkEnd w:id="14"/>
      <w:bookmarkEnd w:id="15"/>
    </w:p>
    <w:p w14:paraId="4773A756" w14:textId="576A335E" w:rsidR="0067607F" w:rsidRPr="00532473" w:rsidRDefault="00EF2547" w:rsidP="00E53181">
      <w:pPr>
        <w:rPr>
          <w:rFonts w:ascii="Tahoma" w:hAnsi="Tahoma" w:cs="Tahoma"/>
          <w:bCs/>
        </w:rPr>
      </w:pPr>
      <w:r w:rsidRPr="00532473">
        <w:rPr>
          <w:rFonts w:ascii="Tahoma" w:hAnsi="Tahoma" w:cs="Tahoma"/>
          <w:bCs/>
        </w:rPr>
        <w:t xml:space="preserve">Sumár </w:t>
      </w:r>
      <w:r w:rsidR="006C7339" w:rsidRPr="00532473">
        <w:rPr>
          <w:rFonts w:ascii="Tahoma" w:hAnsi="Tahoma" w:cs="Tahoma"/>
          <w:bCs/>
        </w:rPr>
        <w:t xml:space="preserve">množiny </w:t>
      </w:r>
      <w:r w:rsidRPr="00532473">
        <w:rPr>
          <w:rFonts w:ascii="Tahoma" w:hAnsi="Tahoma" w:cs="Tahoma"/>
          <w:bCs/>
        </w:rPr>
        <w:t>dát (RR</w:t>
      </w:r>
      <w:r w:rsidR="00723F94" w:rsidRPr="00532473">
        <w:rPr>
          <w:rFonts w:ascii="Tahoma" w:hAnsi="Tahoma" w:cs="Tahoma"/>
          <w:bCs/>
        </w:rPr>
        <w:t>, OE</w:t>
      </w:r>
      <w:r w:rsidRPr="00532473">
        <w:rPr>
          <w:rFonts w:ascii="Tahoma" w:hAnsi="Tahoma" w:cs="Tahoma"/>
          <w:bCs/>
        </w:rPr>
        <w:t xml:space="preserve"> </w:t>
      </w:r>
      <w:r w:rsidR="002E5B83" w:rsidRPr="00532473">
        <w:rPr>
          <w:rFonts w:ascii="Tahoma" w:hAnsi="Tahoma" w:cs="Tahoma"/>
          <w:bCs/>
        </w:rPr>
        <w:t xml:space="preserve">a </w:t>
      </w:r>
      <w:r w:rsidR="00792EAE" w:rsidRPr="00532473">
        <w:rPr>
          <w:rFonts w:ascii="Tahoma" w:hAnsi="Tahoma" w:cs="Tahoma"/>
          <w:bCs/>
        </w:rPr>
        <w:t>Č</w:t>
      </w:r>
      <w:r w:rsidRPr="00532473">
        <w:rPr>
          <w:rFonts w:ascii="Tahoma" w:hAnsi="Tahoma" w:cs="Tahoma"/>
          <w:bCs/>
        </w:rPr>
        <w:t xml:space="preserve">íselníky), ktoré prostredníctvom svojich </w:t>
      </w:r>
      <w:r w:rsidR="006C7339" w:rsidRPr="00532473">
        <w:rPr>
          <w:rFonts w:ascii="Tahoma" w:hAnsi="Tahoma" w:cs="Tahoma"/>
          <w:bCs/>
        </w:rPr>
        <w:t xml:space="preserve">konsolidačných </w:t>
      </w:r>
      <w:r w:rsidRPr="00532473">
        <w:rPr>
          <w:rFonts w:ascii="Tahoma" w:hAnsi="Tahoma" w:cs="Tahoma"/>
          <w:bCs/>
        </w:rPr>
        <w:t xml:space="preserve">služieb </w:t>
      </w:r>
      <w:r w:rsidR="00281263" w:rsidRPr="00532473">
        <w:rPr>
          <w:rFonts w:ascii="Tahoma" w:hAnsi="Tahoma" w:cs="Tahoma"/>
          <w:bCs/>
        </w:rPr>
        <w:t xml:space="preserve">poskytuje </w:t>
      </w:r>
      <w:r w:rsidR="00956311" w:rsidRPr="00532473">
        <w:rPr>
          <w:rFonts w:ascii="Tahoma" w:hAnsi="Tahoma" w:cs="Tahoma"/>
          <w:bCs/>
        </w:rPr>
        <w:t xml:space="preserve">IS </w:t>
      </w:r>
      <w:r w:rsidR="00980E0F" w:rsidRPr="00532473">
        <w:rPr>
          <w:rFonts w:ascii="Tahoma" w:hAnsi="Tahoma" w:cs="Tahoma"/>
          <w:bCs/>
        </w:rPr>
        <w:t>CSRÚ</w:t>
      </w:r>
      <w:r w:rsidR="000E5DB4" w:rsidRPr="00532473">
        <w:rPr>
          <w:rFonts w:ascii="Tahoma" w:hAnsi="Tahoma" w:cs="Tahoma"/>
          <w:bCs/>
        </w:rPr>
        <w:t xml:space="preserve"> </w:t>
      </w:r>
      <w:r w:rsidR="00B216D4" w:rsidRPr="00532473">
        <w:rPr>
          <w:rFonts w:ascii="Tahoma" w:hAnsi="Tahoma" w:cs="Tahoma"/>
          <w:bCs/>
        </w:rPr>
        <w:t xml:space="preserve">pre </w:t>
      </w:r>
      <w:r w:rsidRPr="00532473">
        <w:rPr>
          <w:rFonts w:ascii="Tahoma" w:hAnsi="Tahoma" w:cs="Tahoma"/>
          <w:bCs/>
        </w:rPr>
        <w:t>konzument</w:t>
      </w:r>
      <w:r w:rsidR="005F70D6" w:rsidRPr="00532473">
        <w:rPr>
          <w:rFonts w:ascii="Tahoma" w:hAnsi="Tahoma" w:cs="Tahoma"/>
          <w:bCs/>
        </w:rPr>
        <w:t>ov</w:t>
      </w:r>
      <w:r w:rsidR="00AB33FC" w:rsidRPr="00532473">
        <w:rPr>
          <w:rFonts w:ascii="Tahoma" w:hAnsi="Tahoma" w:cs="Tahoma"/>
          <w:bCs/>
        </w:rPr>
        <w:t>,</w:t>
      </w:r>
      <w:r w:rsidRPr="00532473">
        <w:rPr>
          <w:rFonts w:ascii="Tahoma" w:hAnsi="Tahoma" w:cs="Tahoma"/>
          <w:bCs/>
        </w:rPr>
        <w:t xml:space="preserve"> je uvedený v </w:t>
      </w:r>
      <w:r w:rsidR="006D163A" w:rsidRPr="00532473">
        <w:rPr>
          <w:rFonts w:ascii="Tahoma" w:hAnsi="Tahoma" w:cs="Tahoma"/>
          <w:bCs/>
        </w:rPr>
        <w:t>tabuľkovej forme</w:t>
      </w:r>
      <w:r w:rsidR="0045400B" w:rsidRPr="00532473">
        <w:rPr>
          <w:rFonts w:ascii="Tahoma" w:hAnsi="Tahoma" w:cs="Tahoma"/>
          <w:bCs/>
        </w:rPr>
        <w:t xml:space="preserve"> v</w:t>
      </w:r>
      <w:r w:rsidR="006956E2">
        <w:rPr>
          <w:rFonts w:ascii="Tahoma" w:hAnsi="Tahoma" w:cs="Tahoma"/>
          <w:bCs/>
        </w:rPr>
        <w:t xml:space="preserve"> samostatnej </w:t>
      </w:r>
      <w:r w:rsidR="00BD7CDE" w:rsidRPr="00532473">
        <w:rPr>
          <w:rFonts w:ascii="Tahoma" w:hAnsi="Tahoma" w:cs="Tahoma"/>
          <w:bCs/>
        </w:rPr>
        <w:t>časti:</w:t>
      </w:r>
      <w:r w:rsidR="00364033" w:rsidRPr="00532473">
        <w:rPr>
          <w:rFonts w:ascii="Tahoma" w:hAnsi="Tahoma" w:cs="Tahoma"/>
          <w:bCs/>
        </w:rPr>
        <w:t xml:space="preserve"> </w:t>
      </w:r>
      <w:r w:rsidR="005274C0" w:rsidRPr="00532473">
        <w:rPr>
          <w:rFonts w:ascii="Tahoma" w:hAnsi="Tahoma" w:cs="Tahoma"/>
          <w:b/>
        </w:rPr>
        <w:t>„</w:t>
      </w:r>
      <w:r w:rsidR="005274C0" w:rsidRPr="00532473">
        <w:rPr>
          <w:rFonts w:ascii="Tahoma" w:hAnsi="Tahoma" w:cs="Tahoma"/>
          <w:b/>
        </w:rPr>
        <w:fldChar w:fldCharType="begin"/>
      </w:r>
      <w:r w:rsidR="005274C0" w:rsidRPr="00532473">
        <w:rPr>
          <w:rFonts w:ascii="Tahoma" w:hAnsi="Tahoma" w:cs="Tahoma"/>
          <w:b/>
        </w:rPr>
        <w:instrText xml:space="preserve"> REF _Ref130481361 \h  \* MERGEFORMAT </w:instrText>
      </w:r>
      <w:r w:rsidR="005274C0" w:rsidRPr="00532473">
        <w:rPr>
          <w:rFonts w:ascii="Tahoma" w:hAnsi="Tahoma" w:cs="Tahoma"/>
          <w:b/>
        </w:rPr>
      </w:r>
      <w:r w:rsidR="005274C0" w:rsidRPr="00532473">
        <w:rPr>
          <w:rFonts w:ascii="Tahoma" w:hAnsi="Tahoma" w:cs="Tahoma"/>
          <w:b/>
        </w:rPr>
        <w:fldChar w:fldCharType="separate"/>
      </w:r>
      <w:r w:rsidR="005274C0" w:rsidRPr="00532473">
        <w:rPr>
          <w:b/>
        </w:rPr>
        <w:t>Príloha č.2 – Referenčné registre (RR), Objekty evidencie (OE) a číselníky sprístupnené prostredníctvom IS CSRÚ</w:t>
      </w:r>
      <w:r w:rsidR="005274C0" w:rsidRPr="00532473">
        <w:rPr>
          <w:rFonts w:ascii="Tahoma" w:hAnsi="Tahoma" w:cs="Tahoma"/>
          <w:b/>
        </w:rPr>
        <w:fldChar w:fldCharType="end"/>
      </w:r>
      <w:r w:rsidR="005274C0" w:rsidRPr="00532473">
        <w:rPr>
          <w:rFonts w:ascii="Tahoma" w:hAnsi="Tahoma" w:cs="Tahoma"/>
          <w:b/>
        </w:rPr>
        <w:t>“</w:t>
      </w:r>
      <w:r w:rsidR="00364033" w:rsidRPr="00532473">
        <w:rPr>
          <w:rFonts w:ascii="Tahoma" w:hAnsi="Tahoma" w:cs="Tahoma"/>
          <w:b/>
        </w:rPr>
        <w:fldChar w:fldCharType="begin"/>
      </w:r>
      <w:r w:rsidR="00364033" w:rsidRPr="00532473">
        <w:rPr>
          <w:rFonts w:ascii="Tahoma" w:hAnsi="Tahoma" w:cs="Tahoma"/>
          <w:b/>
        </w:rPr>
        <w:instrText xml:space="preserve"> REF _Ref447140199 \r \h  \* MERGEFORMAT </w:instrText>
      </w:r>
      <w:r w:rsidR="00364033" w:rsidRPr="00532473">
        <w:rPr>
          <w:rFonts w:ascii="Tahoma" w:hAnsi="Tahoma" w:cs="Tahoma"/>
          <w:b/>
        </w:rPr>
      </w:r>
      <w:r w:rsidR="00364033" w:rsidRPr="00532473">
        <w:rPr>
          <w:rFonts w:ascii="Tahoma" w:hAnsi="Tahoma" w:cs="Tahoma"/>
          <w:b/>
        </w:rPr>
        <w:fldChar w:fldCharType="separate"/>
      </w:r>
      <w:r w:rsidR="00364033" w:rsidRPr="00532473">
        <w:rPr>
          <w:rFonts w:ascii="Tahoma" w:hAnsi="Tahoma" w:cs="Tahoma"/>
          <w:b/>
          <w:cs/>
        </w:rPr>
        <w:t>‎</w:t>
      </w:r>
      <w:r w:rsidR="00364033" w:rsidRPr="00532473">
        <w:rPr>
          <w:rFonts w:ascii="Tahoma" w:hAnsi="Tahoma" w:cs="Tahoma"/>
          <w:b/>
        </w:rPr>
        <w:fldChar w:fldCharType="end"/>
      </w:r>
      <w:r w:rsidR="00771F88" w:rsidRPr="00532473">
        <w:rPr>
          <w:rFonts w:ascii="Tahoma" w:hAnsi="Tahoma" w:cs="Tahoma"/>
          <w:b/>
        </w:rPr>
        <w:t>,</w:t>
      </w:r>
      <w:r w:rsidR="00771F88" w:rsidRPr="00532473">
        <w:rPr>
          <w:rFonts w:ascii="Tahoma" w:hAnsi="Tahoma" w:cs="Tahoma"/>
          <w:bCs/>
        </w:rPr>
        <w:t xml:space="preserve"> v rámci ktorej sú uvedené aj </w:t>
      </w:r>
      <w:r w:rsidR="003B1AD2" w:rsidRPr="00532473">
        <w:rPr>
          <w:rFonts w:ascii="Tahoma" w:hAnsi="Tahoma" w:cs="Tahoma"/>
          <w:bCs/>
        </w:rPr>
        <w:t>popisy a</w:t>
      </w:r>
      <w:r w:rsidR="006956E2">
        <w:rPr>
          <w:rFonts w:ascii="Tahoma" w:hAnsi="Tahoma" w:cs="Tahoma"/>
          <w:bCs/>
        </w:rPr>
        <w:t> </w:t>
      </w:r>
      <w:r w:rsidR="00812D49" w:rsidRPr="00532473">
        <w:rPr>
          <w:rFonts w:ascii="Tahoma" w:hAnsi="Tahoma" w:cs="Tahoma"/>
          <w:bCs/>
        </w:rPr>
        <w:t>XML</w:t>
      </w:r>
      <w:r w:rsidR="006956E2">
        <w:rPr>
          <w:rFonts w:ascii="Tahoma" w:hAnsi="Tahoma" w:cs="Tahoma"/>
          <w:bCs/>
        </w:rPr>
        <w:t>, JSON</w:t>
      </w:r>
      <w:r w:rsidR="00812D49" w:rsidRPr="00532473">
        <w:rPr>
          <w:rFonts w:ascii="Tahoma" w:hAnsi="Tahoma" w:cs="Tahoma"/>
          <w:bCs/>
        </w:rPr>
        <w:t xml:space="preserve"> </w:t>
      </w:r>
      <w:r w:rsidR="003078F2" w:rsidRPr="00532473">
        <w:rPr>
          <w:rFonts w:ascii="Tahoma" w:hAnsi="Tahoma" w:cs="Tahoma"/>
          <w:bCs/>
        </w:rPr>
        <w:t>štruktúr</w:t>
      </w:r>
      <w:r w:rsidR="003B1AD2" w:rsidRPr="00532473">
        <w:rPr>
          <w:rFonts w:ascii="Tahoma" w:hAnsi="Tahoma" w:cs="Tahoma"/>
          <w:bCs/>
        </w:rPr>
        <w:t>y</w:t>
      </w:r>
      <w:r w:rsidR="009526BF" w:rsidRPr="00532473">
        <w:rPr>
          <w:rFonts w:ascii="Tahoma" w:hAnsi="Tahoma" w:cs="Tahoma"/>
          <w:bCs/>
        </w:rPr>
        <w:t xml:space="preserve"> za jednotlivé množiny dát</w:t>
      </w:r>
      <w:r w:rsidR="0055125C" w:rsidRPr="00532473">
        <w:rPr>
          <w:rFonts w:ascii="Tahoma" w:hAnsi="Tahoma" w:cs="Tahoma"/>
          <w:bCs/>
        </w:rPr>
        <w:t xml:space="preserve"> </w:t>
      </w:r>
      <w:r w:rsidR="009526BF" w:rsidRPr="00532473">
        <w:rPr>
          <w:rFonts w:ascii="Tahoma" w:hAnsi="Tahoma" w:cs="Tahoma"/>
          <w:bCs/>
        </w:rPr>
        <w:t xml:space="preserve">(RR, OE </w:t>
      </w:r>
      <w:r w:rsidR="00A94DCB" w:rsidRPr="00532473">
        <w:rPr>
          <w:rFonts w:ascii="Tahoma" w:hAnsi="Tahoma" w:cs="Tahoma"/>
          <w:bCs/>
        </w:rPr>
        <w:t xml:space="preserve">/ </w:t>
      </w:r>
      <w:proofErr w:type="spellStart"/>
      <w:r w:rsidR="00A94DCB" w:rsidRPr="00532473">
        <w:rPr>
          <w:rFonts w:ascii="Tahoma" w:hAnsi="Tahoma" w:cs="Tahoma"/>
          <w:bCs/>
        </w:rPr>
        <w:t>datasety</w:t>
      </w:r>
      <w:proofErr w:type="spellEnd"/>
      <w:r w:rsidR="00A94DCB" w:rsidRPr="00532473">
        <w:rPr>
          <w:rFonts w:ascii="Tahoma" w:hAnsi="Tahoma" w:cs="Tahoma"/>
          <w:bCs/>
        </w:rPr>
        <w:t xml:space="preserve"> </w:t>
      </w:r>
      <w:r w:rsidR="009526BF" w:rsidRPr="00532473">
        <w:rPr>
          <w:rFonts w:ascii="Tahoma" w:hAnsi="Tahoma" w:cs="Tahoma"/>
          <w:bCs/>
        </w:rPr>
        <w:t>a číselníky)</w:t>
      </w:r>
      <w:r w:rsidR="003F5342" w:rsidRPr="00532473">
        <w:rPr>
          <w:rFonts w:ascii="Tahoma" w:hAnsi="Tahoma" w:cs="Tahoma"/>
          <w:bCs/>
        </w:rPr>
        <w:t>.</w:t>
      </w:r>
    </w:p>
    <w:p w14:paraId="3AE76981" w14:textId="77777777" w:rsidR="007C24F2" w:rsidRPr="00532473" w:rsidRDefault="007C24F2" w:rsidP="00E53181">
      <w:pPr>
        <w:rPr>
          <w:rFonts w:ascii="Tahoma" w:hAnsi="Tahoma" w:cs="Tahoma"/>
          <w:bCs/>
        </w:rPr>
      </w:pPr>
    </w:p>
    <w:p w14:paraId="5AC75CD8" w14:textId="77777777" w:rsidR="002F2B8B" w:rsidRPr="00532473" w:rsidRDefault="002F2B8B" w:rsidP="00F5703B">
      <w:pPr>
        <w:spacing w:before="60"/>
        <w:rPr>
          <w:rFonts w:ascii="Tahoma" w:hAnsi="Tahoma" w:cs="Tahoma"/>
          <w:b/>
          <w:sz w:val="16"/>
          <w:szCs w:val="16"/>
        </w:rPr>
      </w:pPr>
    </w:p>
    <w:p w14:paraId="2D41A249" w14:textId="77777777" w:rsidR="00260F7E" w:rsidRPr="00532473" w:rsidRDefault="00260F7E">
      <w:pPr>
        <w:pStyle w:val="Heading2"/>
        <w:spacing w:after="120"/>
        <w:rPr>
          <w:rFonts w:ascii="Tahoma" w:hAnsi="Tahoma" w:cs="Tahoma"/>
          <w:lang w:bidi="ar-BH"/>
        </w:rPr>
      </w:pPr>
      <w:bookmarkStart w:id="16" w:name="_Ref130453409"/>
      <w:bookmarkStart w:id="17" w:name="_Ref130453414"/>
      <w:bookmarkStart w:id="18" w:name="_Toc161391750"/>
      <w:bookmarkStart w:id="19" w:name="_Toc163467364"/>
      <w:r w:rsidRPr="00532473">
        <w:rPr>
          <w:rFonts w:ascii="Tahoma" w:hAnsi="Tahoma" w:cs="Tahoma"/>
          <w:lang w:bidi="ar-BH"/>
        </w:rPr>
        <w:t xml:space="preserve">Prehľad </w:t>
      </w:r>
      <w:r w:rsidR="00DA4E39" w:rsidRPr="00532473">
        <w:rPr>
          <w:rFonts w:ascii="Tahoma" w:hAnsi="Tahoma" w:cs="Tahoma"/>
          <w:lang w:bidi="ar-BH"/>
        </w:rPr>
        <w:t>aplikačn</w:t>
      </w:r>
      <w:r w:rsidR="00135DA0" w:rsidRPr="00532473">
        <w:rPr>
          <w:rFonts w:ascii="Tahoma" w:hAnsi="Tahoma" w:cs="Tahoma"/>
          <w:lang w:bidi="ar-BH"/>
        </w:rPr>
        <w:t>ých</w:t>
      </w:r>
      <w:r w:rsidR="003C3CA3" w:rsidRPr="00532473">
        <w:rPr>
          <w:rFonts w:ascii="Tahoma" w:hAnsi="Tahoma" w:cs="Tahoma"/>
          <w:lang w:bidi="ar-BH"/>
        </w:rPr>
        <w:t xml:space="preserve"> </w:t>
      </w:r>
      <w:r w:rsidRPr="00532473">
        <w:rPr>
          <w:rFonts w:ascii="Tahoma" w:hAnsi="Tahoma" w:cs="Tahoma"/>
          <w:lang w:bidi="ar-BH"/>
        </w:rPr>
        <w:t>služieb</w:t>
      </w:r>
      <w:r w:rsidR="00E535D1" w:rsidRPr="00532473">
        <w:rPr>
          <w:rFonts w:ascii="Tahoma" w:hAnsi="Tahoma" w:cs="Tahoma"/>
          <w:lang w:bidi="ar-BH"/>
        </w:rPr>
        <w:t xml:space="preserve"> </w:t>
      </w:r>
      <w:r w:rsidR="00956311" w:rsidRPr="00532473">
        <w:rPr>
          <w:rFonts w:ascii="Tahoma" w:hAnsi="Tahoma" w:cs="Tahoma"/>
          <w:color w:val="auto"/>
          <w:lang w:bidi="ar-BH"/>
        </w:rPr>
        <w:t xml:space="preserve">IS </w:t>
      </w:r>
      <w:r w:rsidR="00980E0F" w:rsidRPr="00532473">
        <w:rPr>
          <w:rFonts w:ascii="Tahoma" w:hAnsi="Tahoma" w:cs="Tahoma"/>
          <w:color w:val="auto"/>
          <w:lang w:bidi="ar-BH"/>
        </w:rPr>
        <w:t>CSRÚ</w:t>
      </w:r>
      <w:bookmarkEnd w:id="16"/>
      <w:bookmarkEnd w:id="17"/>
      <w:bookmarkEnd w:id="18"/>
      <w:bookmarkEnd w:id="19"/>
    </w:p>
    <w:p w14:paraId="49FB9FDD" w14:textId="77777777" w:rsidR="00874CBE" w:rsidRPr="00532473" w:rsidRDefault="00874CBE" w:rsidP="00FC69B9">
      <w:pPr>
        <w:rPr>
          <w:rFonts w:ascii="Tahoma" w:hAnsi="Tahoma" w:cs="Tahoma"/>
          <w:lang w:bidi="ar-BH"/>
        </w:rPr>
      </w:pPr>
      <w:r w:rsidRPr="00532473">
        <w:rPr>
          <w:rFonts w:ascii="Tahoma" w:hAnsi="Tahoma" w:cs="Tahoma"/>
          <w:lang w:bidi="ar-BH"/>
        </w:rPr>
        <w:t xml:space="preserve">V nasledovnej tabuľke sú uvedené služby </w:t>
      </w:r>
      <w:r w:rsidR="007E2C40" w:rsidRPr="00532473">
        <w:rPr>
          <w:rFonts w:ascii="Tahoma" w:hAnsi="Tahoma" w:cs="Tahoma"/>
          <w:lang w:bidi="ar-BH"/>
        </w:rPr>
        <w:t>aplikačného</w:t>
      </w:r>
      <w:r w:rsidRPr="00532473">
        <w:rPr>
          <w:rFonts w:ascii="Tahoma" w:hAnsi="Tahoma" w:cs="Tahoma"/>
          <w:lang w:bidi="ar-BH"/>
        </w:rPr>
        <w:t xml:space="preserve"> rozhrania  </w:t>
      </w:r>
      <w:r w:rsidR="00956311" w:rsidRPr="00532473">
        <w:rPr>
          <w:rFonts w:ascii="Tahoma" w:hAnsi="Tahoma" w:cs="Tahoma"/>
          <w:lang w:bidi="ar-BH"/>
        </w:rPr>
        <w:t xml:space="preserve">IS </w:t>
      </w:r>
      <w:r w:rsidR="00980E0F" w:rsidRPr="00532473">
        <w:rPr>
          <w:rFonts w:ascii="Tahoma" w:hAnsi="Tahoma" w:cs="Tahoma"/>
          <w:lang w:bidi="ar-BH"/>
        </w:rPr>
        <w:t>CSRÚ</w:t>
      </w:r>
      <w:r w:rsidR="007D2AED" w:rsidRPr="00532473">
        <w:rPr>
          <w:rFonts w:ascii="Tahoma" w:hAnsi="Tahoma" w:cs="Tahoma"/>
          <w:lang w:bidi="ar-BH"/>
        </w:rPr>
        <w:t>, rozdelené na dve skupiny –</w:t>
      </w:r>
      <w:r w:rsidR="007347E2" w:rsidRPr="00532473">
        <w:rPr>
          <w:rFonts w:ascii="Tahoma" w:hAnsi="Tahoma" w:cs="Tahoma"/>
          <w:lang w:bidi="ar-BH"/>
        </w:rPr>
        <w:t xml:space="preserve"> samostatne</w:t>
      </w:r>
      <w:r w:rsidR="007D2AED" w:rsidRPr="00532473">
        <w:rPr>
          <w:rFonts w:ascii="Tahoma" w:hAnsi="Tahoma" w:cs="Tahoma"/>
          <w:lang w:bidi="ar-BH"/>
        </w:rPr>
        <w:t xml:space="preserve"> pre konzumentov a samostatne pre poskytovateľov</w:t>
      </w:r>
      <w:r w:rsidR="00753177" w:rsidRPr="00532473">
        <w:rPr>
          <w:rFonts w:ascii="Tahoma" w:hAnsi="Tahoma" w:cs="Tahoma"/>
          <w:lang w:bidi="ar-BH"/>
        </w:rPr>
        <w:t>.</w:t>
      </w:r>
    </w:p>
    <w:p w14:paraId="5530B6DA" w14:textId="77777777" w:rsidR="00CB1463" w:rsidRPr="00532473" w:rsidRDefault="00CB1463" w:rsidP="00FC69B9">
      <w:pPr>
        <w:rPr>
          <w:rFonts w:ascii="Tahoma" w:hAnsi="Tahoma" w:cs="Tahoma"/>
          <w:lang w:bidi="ar-BH"/>
        </w:rPr>
      </w:pPr>
    </w:p>
    <w:p w14:paraId="48E3B3AB" w14:textId="77777777" w:rsidR="00CB1463" w:rsidRPr="00532473" w:rsidRDefault="00CB1463" w:rsidP="00FC69B9">
      <w:pPr>
        <w:rPr>
          <w:rFonts w:ascii="Tahoma" w:hAnsi="Tahoma" w:cs="Tahoma"/>
          <w:b/>
          <w:bCs/>
          <w:lang w:bidi="ar-BH"/>
        </w:rPr>
      </w:pPr>
      <w:r w:rsidRPr="00532473">
        <w:rPr>
          <w:rFonts w:ascii="Tahoma" w:hAnsi="Tahoma" w:cs="Tahoma"/>
          <w:b/>
          <w:bCs/>
          <w:lang w:bidi="ar-BH"/>
        </w:rPr>
        <w:t>Služby pre konzumentov:</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722"/>
        <w:gridCol w:w="2268"/>
        <w:gridCol w:w="708"/>
        <w:gridCol w:w="1701"/>
        <w:gridCol w:w="1701"/>
      </w:tblGrid>
      <w:tr w:rsidR="00021062" w:rsidRPr="00532473" w14:paraId="5A30E66A" w14:textId="77777777" w:rsidTr="00753AE2">
        <w:tc>
          <w:tcPr>
            <w:tcW w:w="4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270853B" w14:textId="77777777" w:rsidR="00021062" w:rsidRPr="00532473" w:rsidRDefault="00021062" w:rsidP="00021062">
            <w:pPr>
              <w:jc w:val="center"/>
              <w:rPr>
                <w:rFonts w:ascii="Tahoma" w:hAnsi="Tahoma" w:cs="Tahoma"/>
                <w:b/>
                <w:bCs/>
                <w:i/>
                <w:sz w:val="18"/>
                <w:lang w:bidi="ar-BH"/>
              </w:rPr>
            </w:pPr>
            <w:proofErr w:type="spellStart"/>
            <w:r w:rsidRPr="00532473">
              <w:rPr>
                <w:rFonts w:ascii="Tahoma" w:hAnsi="Tahoma" w:cs="Tahoma"/>
                <w:b/>
                <w:bCs/>
                <w:i/>
                <w:sz w:val="18"/>
                <w:lang w:bidi="ar-BH"/>
              </w:rPr>
              <w:t>P.č</w:t>
            </w:r>
            <w:proofErr w:type="spellEnd"/>
            <w:r w:rsidRPr="00532473">
              <w:rPr>
                <w:rFonts w:ascii="Tahoma" w:hAnsi="Tahoma" w:cs="Tahoma"/>
                <w:b/>
                <w:bCs/>
                <w:i/>
                <w:sz w:val="18"/>
                <w:lang w:bidi="ar-BH"/>
              </w:rPr>
              <w:t>.</w:t>
            </w:r>
          </w:p>
        </w:tc>
        <w:tc>
          <w:tcPr>
            <w:tcW w:w="272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1B407AC" w14:textId="77777777" w:rsidR="00021062" w:rsidRPr="00532473" w:rsidRDefault="00021062" w:rsidP="00021062">
            <w:pPr>
              <w:jc w:val="center"/>
              <w:rPr>
                <w:rFonts w:ascii="Tahoma" w:hAnsi="Tahoma" w:cs="Tahoma"/>
                <w:b/>
                <w:bCs/>
                <w:i/>
                <w:sz w:val="18"/>
                <w:szCs w:val="20"/>
                <w:lang w:bidi="ar-BH"/>
              </w:rPr>
            </w:pPr>
            <w:r w:rsidRPr="00532473">
              <w:rPr>
                <w:rFonts w:ascii="Tahoma" w:hAnsi="Tahoma" w:cs="Tahoma"/>
                <w:b/>
                <w:bCs/>
                <w:i/>
                <w:sz w:val="18"/>
                <w:lang w:bidi="ar-BH"/>
              </w:rPr>
              <w:t xml:space="preserve">Názov aplikačnej služby </w:t>
            </w:r>
          </w:p>
        </w:tc>
        <w:tc>
          <w:tcPr>
            <w:tcW w:w="226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4296FFCA" w14:textId="77777777" w:rsidR="00021062" w:rsidRPr="00532473" w:rsidRDefault="00021062" w:rsidP="00021062">
            <w:pPr>
              <w:jc w:val="center"/>
              <w:rPr>
                <w:rFonts w:ascii="Tahoma" w:hAnsi="Tahoma" w:cs="Tahoma"/>
                <w:b/>
                <w:bCs/>
                <w:i/>
                <w:sz w:val="18"/>
                <w:lang w:bidi="ar-BH"/>
              </w:rPr>
            </w:pPr>
            <w:r w:rsidRPr="00532473">
              <w:rPr>
                <w:rFonts w:ascii="Tahoma" w:hAnsi="Tahoma" w:cs="Tahoma"/>
                <w:b/>
                <w:bCs/>
                <w:i/>
                <w:sz w:val="18"/>
                <w:lang w:bidi="ar-BH"/>
              </w:rPr>
              <w:t>Technická WS</w:t>
            </w:r>
          </w:p>
        </w:tc>
        <w:tc>
          <w:tcPr>
            <w:tcW w:w="708"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DCA18F5" w14:textId="337FE2EA" w:rsidR="00021062" w:rsidRPr="00532473" w:rsidRDefault="00021062" w:rsidP="00021062">
            <w:pPr>
              <w:jc w:val="center"/>
              <w:rPr>
                <w:rFonts w:ascii="Tahoma" w:hAnsi="Tahoma" w:cs="Tahoma"/>
                <w:b/>
                <w:bCs/>
                <w:i/>
                <w:sz w:val="18"/>
                <w:lang w:bidi="ar-BH"/>
              </w:rPr>
            </w:pPr>
            <w:r>
              <w:rPr>
                <w:rFonts w:ascii="Tahoma" w:hAnsi="Tahoma" w:cs="Tahoma"/>
                <w:b/>
                <w:bCs/>
                <w:i/>
                <w:sz w:val="18"/>
                <w:lang w:bidi="ar-BH"/>
              </w:rPr>
              <w:t>Protokol</w:t>
            </w:r>
            <w:r w:rsidRPr="00532473">
              <w:rPr>
                <w:rFonts w:ascii="Tahoma" w:hAnsi="Tahoma" w:cs="Tahoma"/>
                <w:b/>
                <w:bCs/>
                <w:i/>
                <w:sz w:val="18"/>
                <w:lang w:bidi="ar-BH"/>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5DFCBF7" w14:textId="677C11F7" w:rsidR="00021062" w:rsidRPr="00532473" w:rsidDel="0087097C" w:rsidRDefault="00021062" w:rsidP="00021062">
            <w:pPr>
              <w:jc w:val="center"/>
              <w:rPr>
                <w:rFonts w:ascii="Tahoma" w:hAnsi="Tahoma" w:cs="Tahoma"/>
                <w:b/>
                <w:bCs/>
                <w:i/>
                <w:sz w:val="18"/>
                <w:lang w:bidi="ar-BH"/>
              </w:rPr>
            </w:pPr>
            <w:r w:rsidRPr="00532473">
              <w:rPr>
                <w:rFonts w:ascii="Tahoma" w:hAnsi="Tahoma" w:cs="Tahoma"/>
                <w:b/>
                <w:bCs/>
                <w:i/>
                <w:sz w:val="18"/>
                <w:lang w:bidi="ar-BH"/>
              </w:rPr>
              <w:t xml:space="preserve">Kód aplikačnej služby </w:t>
            </w:r>
          </w:p>
        </w:tc>
        <w:tc>
          <w:tcPr>
            <w:tcW w:w="170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65A08591" w14:textId="77777777" w:rsidR="00021062" w:rsidRPr="00532473" w:rsidRDefault="00021062" w:rsidP="00021062">
            <w:pPr>
              <w:jc w:val="center"/>
              <w:rPr>
                <w:rFonts w:ascii="Tahoma" w:hAnsi="Tahoma" w:cs="Tahoma"/>
                <w:b/>
                <w:bCs/>
                <w:i/>
                <w:sz w:val="18"/>
                <w:lang w:bidi="ar-BH"/>
              </w:rPr>
            </w:pPr>
            <w:r w:rsidRPr="00532473">
              <w:rPr>
                <w:rFonts w:ascii="Tahoma" w:hAnsi="Tahoma" w:cs="Tahoma"/>
                <w:b/>
                <w:bCs/>
                <w:i/>
                <w:sz w:val="18"/>
                <w:lang w:bidi="ar-BH"/>
              </w:rPr>
              <w:t>Kód koncovej služby</w:t>
            </w:r>
          </w:p>
        </w:tc>
      </w:tr>
      <w:tr w:rsidR="00021062" w:rsidRPr="00532473" w14:paraId="67A1B3FD" w14:textId="77777777" w:rsidTr="00753AE2">
        <w:tc>
          <w:tcPr>
            <w:tcW w:w="426" w:type="dxa"/>
            <w:tcBorders>
              <w:top w:val="single" w:sz="4" w:space="0" w:color="auto"/>
              <w:left w:val="single" w:sz="4" w:space="0" w:color="auto"/>
              <w:bottom w:val="single" w:sz="4" w:space="0" w:color="auto"/>
              <w:right w:val="single" w:sz="4" w:space="0" w:color="auto"/>
            </w:tcBorders>
          </w:tcPr>
          <w:p w14:paraId="21044913" w14:textId="77777777" w:rsidR="00021062" w:rsidRPr="00532473" w:rsidRDefault="00021062" w:rsidP="0087097C">
            <w:pPr>
              <w:jc w:val="left"/>
              <w:rPr>
                <w:rFonts w:ascii="Tahoma" w:hAnsi="Tahoma" w:cs="Tahoma"/>
                <w:sz w:val="18"/>
                <w:lang w:bidi="ar-BH"/>
              </w:rPr>
            </w:pPr>
            <w:r w:rsidRPr="00532473">
              <w:rPr>
                <w:rFonts w:ascii="Tahoma" w:hAnsi="Tahoma" w:cs="Tahoma"/>
                <w:sz w:val="18"/>
                <w:lang w:bidi="ar-BH"/>
              </w:rPr>
              <w:t>1</w:t>
            </w:r>
          </w:p>
        </w:tc>
        <w:tc>
          <w:tcPr>
            <w:tcW w:w="2722" w:type="dxa"/>
            <w:tcBorders>
              <w:top w:val="single" w:sz="4" w:space="0" w:color="auto"/>
              <w:left w:val="single" w:sz="4" w:space="0" w:color="auto"/>
              <w:bottom w:val="single" w:sz="4" w:space="0" w:color="auto"/>
              <w:right w:val="single" w:sz="4" w:space="0" w:color="auto"/>
            </w:tcBorders>
          </w:tcPr>
          <w:p w14:paraId="3C742C34" w14:textId="0753428E" w:rsidR="00021062" w:rsidRPr="00532473" w:rsidRDefault="00021062" w:rsidP="0087097C">
            <w:pPr>
              <w:jc w:val="left"/>
              <w:rPr>
                <w:rFonts w:ascii="Tahoma" w:hAnsi="Tahoma" w:cs="Tahoma"/>
                <w:sz w:val="18"/>
                <w:lang w:bidi="ar-BH"/>
              </w:rPr>
            </w:pPr>
            <w:r w:rsidRPr="00532473">
              <w:rPr>
                <w:rFonts w:ascii="Tahoma" w:hAnsi="Tahoma" w:cs="Tahoma"/>
                <w:sz w:val="18"/>
                <w:lang w:bidi="ar-BH"/>
              </w:rPr>
              <w:t>Poskytnutie konsolidovaných údajov o subjekte</w:t>
            </w:r>
          </w:p>
        </w:tc>
        <w:tc>
          <w:tcPr>
            <w:tcW w:w="2268" w:type="dxa"/>
            <w:tcBorders>
              <w:top w:val="single" w:sz="4" w:space="0" w:color="auto"/>
              <w:left w:val="single" w:sz="4" w:space="0" w:color="auto"/>
              <w:bottom w:val="single" w:sz="4" w:space="0" w:color="auto"/>
              <w:right w:val="single" w:sz="4" w:space="0" w:color="auto"/>
            </w:tcBorders>
          </w:tcPr>
          <w:p w14:paraId="4FD0999C" w14:textId="77777777" w:rsidR="00021062" w:rsidRPr="00532473" w:rsidRDefault="00021062" w:rsidP="0087097C">
            <w:pPr>
              <w:rPr>
                <w:rFonts w:ascii="Tahoma" w:hAnsi="Tahoma" w:cs="Tahoma"/>
                <w:lang w:bidi="ar-BH"/>
              </w:rPr>
            </w:pPr>
            <w:proofErr w:type="spellStart"/>
            <w:r w:rsidRPr="00532473">
              <w:rPr>
                <w:rFonts w:ascii="Tahoma" w:hAnsi="Tahoma" w:cs="Tahoma"/>
                <w:sz w:val="18"/>
                <w:lang w:bidi="ar-BH"/>
              </w:rPr>
              <w:t>CSRU_GetConsolidatedData</w:t>
            </w:r>
            <w:proofErr w:type="spellEnd"/>
          </w:p>
        </w:tc>
        <w:tc>
          <w:tcPr>
            <w:tcW w:w="708" w:type="dxa"/>
            <w:tcBorders>
              <w:top w:val="single" w:sz="4" w:space="0" w:color="auto"/>
              <w:left w:val="single" w:sz="4" w:space="0" w:color="auto"/>
              <w:bottom w:val="single" w:sz="4" w:space="0" w:color="auto"/>
              <w:right w:val="single" w:sz="4" w:space="0" w:color="auto"/>
            </w:tcBorders>
          </w:tcPr>
          <w:p w14:paraId="55020E83" w14:textId="36B63849" w:rsidR="00021062" w:rsidRPr="00532473" w:rsidRDefault="00021062" w:rsidP="0087097C">
            <w:pPr>
              <w:rPr>
                <w:rFonts w:ascii="Tahoma" w:hAnsi="Tahoma" w:cs="Tahoma"/>
                <w:sz w:val="18"/>
                <w:lang w:bidi="ar-BH"/>
              </w:rPr>
            </w:pPr>
            <w:r>
              <w:rPr>
                <w:rFonts w:ascii="Tahoma" w:hAnsi="Tahoma" w:cs="Tahoma"/>
                <w:sz w:val="18"/>
                <w:lang w:bidi="ar-BH"/>
              </w:rPr>
              <w:t>SOAP</w:t>
            </w:r>
          </w:p>
        </w:tc>
        <w:tc>
          <w:tcPr>
            <w:tcW w:w="1701" w:type="dxa"/>
            <w:tcBorders>
              <w:top w:val="single" w:sz="4" w:space="0" w:color="auto"/>
              <w:left w:val="single" w:sz="4" w:space="0" w:color="auto"/>
              <w:bottom w:val="single" w:sz="4" w:space="0" w:color="auto"/>
              <w:right w:val="single" w:sz="4" w:space="0" w:color="auto"/>
            </w:tcBorders>
          </w:tcPr>
          <w:p w14:paraId="10A1E3E5" w14:textId="6D2C3BE1" w:rsidR="00021062" w:rsidRPr="00532473" w:rsidDel="0087097C" w:rsidRDefault="00021062" w:rsidP="0087097C">
            <w:pPr>
              <w:rPr>
                <w:rFonts w:ascii="Tahoma" w:hAnsi="Tahoma" w:cs="Tahoma"/>
                <w:sz w:val="18"/>
                <w:lang w:bidi="ar-BH"/>
              </w:rPr>
            </w:pPr>
            <w:r w:rsidRPr="00532473">
              <w:rPr>
                <w:rFonts w:ascii="Tahoma" w:hAnsi="Tahoma" w:cs="Tahoma"/>
                <w:sz w:val="18"/>
                <w:lang w:bidi="ar-BH"/>
              </w:rPr>
              <w:t>sluzba_is_49250</w:t>
            </w:r>
          </w:p>
        </w:tc>
        <w:tc>
          <w:tcPr>
            <w:tcW w:w="1701" w:type="dxa"/>
            <w:tcBorders>
              <w:top w:val="single" w:sz="4" w:space="0" w:color="auto"/>
              <w:left w:val="single" w:sz="4" w:space="0" w:color="auto"/>
              <w:bottom w:val="single" w:sz="4" w:space="0" w:color="auto"/>
              <w:right w:val="single" w:sz="4" w:space="0" w:color="auto"/>
            </w:tcBorders>
          </w:tcPr>
          <w:p w14:paraId="2DB08316" w14:textId="77777777" w:rsidR="00021062" w:rsidRPr="0051459B" w:rsidRDefault="00021062" w:rsidP="0087097C">
            <w:pPr>
              <w:rPr>
                <w:rFonts w:ascii="Tahoma" w:hAnsi="Tahoma" w:cs="Tahoma"/>
                <w:lang w:val="en-GB" w:bidi="ar-BH"/>
              </w:rPr>
            </w:pPr>
            <w:r w:rsidRPr="00532473">
              <w:rPr>
                <w:rFonts w:ascii="Tahoma" w:hAnsi="Tahoma" w:cs="Tahoma"/>
                <w:sz w:val="18"/>
                <w:lang w:bidi="ar-BH"/>
              </w:rPr>
              <w:t>sluzba_egov_7816</w:t>
            </w:r>
          </w:p>
        </w:tc>
      </w:tr>
      <w:tr w:rsidR="00021062" w:rsidRPr="00532473" w14:paraId="4F23F6D2" w14:textId="77777777" w:rsidTr="00753AE2">
        <w:tc>
          <w:tcPr>
            <w:tcW w:w="426" w:type="dxa"/>
            <w:tcBorders>
              <w:top w:val="single" w:sz="4" w:space="0" w:color="auto"/>
              <w:left w:val="single" w:sz="4" w:space="0" w:color="auto"/>
              <w:bottom w:val="single" w:sz="4" w:space="0" w:color="auto"/>
              <w:right w:val="single" w:sz="4" w:space="0" w:color="auto"/>
            </w:tcBorders>
          </w:tcPr>
          <w:p w14:paraId="4182D850" w14:textId="77777777" w:rsidR="00021062" w:rsidRPr="00532473" w:rsidRDefault="00021062" w:rsidP="0087097C">
            <w:pPr>
              <w:jc w:val="left"/>
              <w:rPr>
                <w:rFonts w:ascii="Tahoma" w:hAnsi="Tahoma" w:cs="Tahoma"/>
                <w:sz w:val="18"/>
                <w:lang w:bidi="ar-BH"/>
              </w:rPr>
            </w:pPr>
            <w:r w:rsidRPr="00532473">
              <w:rPr>
                <w:rFonts w:ascii="Tahoma" w:hAnsi="Tahoma" w:cs="Tahoma"/>
                <w:sz w:val="18"/>
                <w:lang w:bidi="ar-BH"/>
              </w:rPr>
              <w:t>2</w:t>
            </w:r>
          </w:p>
        </w:tc>
        <w:tc>
          <w:tcPr>
            <w:tcW w:w="2722" w:type="dxa"/>
            <w:tcBorders>
              <w:top w:val="single" w:sz="4" w:space="0" w:color="auto"/>
              <w:left w:val="single" w:sz="4" w:space="0" w:color="auto"/>
              <w:bottom w:val="single" w:sz="4" w:space="0" w:color="auto"/>
              <w:right w:val="single" w:sz="4" w:space="0" w:color="auto"/>
            </w:tcBorders>
          </w:tcPr>
          <w:p w14:paraId="53B14203" w14:textId="77777777" w:rsidR="00021062" w:rsidRPr="00532473" w:rsidRDefault="00021062" w:rsidP="0087097C">
            <w:pPr>
              <w:jc w:val="left"/>
              <w:rPr>
                <w:rFonts w:ascii="Tahoma" w:hAnsi="Tahoma" w:cs="Tahoma"/>
                <w:sz w:val="18"/>
                <w:lang w:bidi="ar-BH"/>
              </w:rPr>
            </w:pPr>
            <w:r w:rsidRPr="00532473">
              <w:rPr>
                <w:rFonts w:ascii="Tahoma" w:hAnsi="Tahoma" w:cs="Tahoma"/>
                <w:sz w:val="18"/>
                <w:lang w:bidi="ar-BH"/>
              </w:rPr>
              <w:t xml:space="preserve">Poskytnutie výpisu o kontrole kvality </w:t>
            </w:r>
            <w:proofErr w:type="spellStart"/>
            <w:r w:rsidRPr="00532473">
              <w:rPr>
                <w:rFonts w:ascii="Tahoma" w:hAnsi="Tahoma" w:cs="Tahoma"/>
                <w:sz w:val="18"/>
                <w:lang w:bidi="ar-BH"/>
              </w:rPr>
              <w:t>referencovaných</w:t>
            </w:r>
            <w:proofErr w:type="spellEnd"/>
            <w:r w:rsidRPr="00532473">
              <w:rPr>
                <w:rFonts w:ascii="Tahoma" w:hAnsi="Tahoma" w:cs="Tahoma"/>
                <w:sz w:val="18"/>
                <w:lang w:bidi="ar-BH"/>
              </w:rPr>
              <w:t xml:space="preserve"> údajov voči referenčným údajom IS CSRÚ</w:t>
            </w:r>
          </w:p>
        </w:tc>
        <w:tc>
          <w:tcPr>
            <w:tcW w:w="2268" w:type="dxa"/>
            <w:tcBorders>
              <w:top w:val="single" w:sz="4" w:space="0" w:color="auto"/>
              <w:left w:val="single" w:sz="4" w:space="0" w:color="auto"/>
              <w:bottom w:val="single" w:sz="4" w:space="0" w:color="auto"/>
              <w:right w:val="single" w:sz="4" w:space="0" w:color="auto"/>
            </w:tcBorders>
          </w:tcPr>
          <w:p w14:paraId="523E5BD5" w14:textId="77777777" w:rsidR="00021062" w:rsidRPr="00532473" w:rsidRDefault="00021062" w:rsidP="0087097C">
            <w:pPr>
              <w:rPr>
                <w:rFonts w:ascii="Tahoma" w:hAnsi="Tahoma" w:cs="Tahoma"/>
                <w:sz w:val="18"/>
                <w:lang w:bidi="ar-BH"/>
              </w:rPr>
            </w:pPr>
            <w:proofErr w:type="spellStart"/>
            <w:r w:rsidRPr="00532473">
              <w:rPr>
                <w:rFonts w:ascii="Tahoma" w:hAnsi="Tahoma" w:cs="Tahoma"/>
                <w:sz w:val="18"/>
                <w:lang w:bidi="ar-BH"/>
              </w:rPr>
              <w:t>CSRU_GetDQReport</w:t>
            </w:r>
            <w:proofErr w:type="spellEnd"/>
          </w:p>
        </w:tc>
        <w:tc>
          <w:tcPr>
            <w:tcW w:w="708" w:type="dxa"/>
            <w:tcBorders>
              <w:top w:val="single" w:sz="4" w:space="0" w:color="auto"/>
              <w:left w:val="single" w:sz="4" w:space="0" w:color="auto"/>
              <w:bottom w:val="single" w:sz="4" w:space="0" w:color="auto"/>
              <w:right w:val="single" w:sz="4" w:space="0" w:color="auto"/>
            </w:tcBorders>
          </w:tcPr>
          <w:p w14:paraId="006C149D" w14:textId="3C1FBB31" w:rsidR="00021062" w:rsidRPr="00532473" w:rsidRDefault="00021062" w:rsidP="0087097C">
            <w:pPr>
              <w:rPr>
                <w:rFonts w:ascii="Tahoma" w:hAnsi="Tahoma" w:cs="Tahoma"/>
                <w:sz w:val="18"/>
                <w:lang w:bidi="ar-BH"/>
              </w:rPr>
            </w:pPr>
            <w:r>
              <w:rPr>
                <w:rFonts w:ascii="Tahoma" w:hAnsi="Tahoma" w:cs="Tahoma"/>
                <w:sz w:val="18"/>
                <w:lang w:bidi="ar-BH"/>
              </w:rPr>
              <w:t>SOAP</w:t>
            </w:r>
          </w:p>
        </w:tc>
        <w:tc>
          <w:tcPr>
            <w:tcW w:w="1701" w:type="dxa"/>
            <w:tcBorders>
              <w:top w:val="single" w:sz="4" w:space="0" w:color="auto"/>
              <w:left w:val="single" w:sz="4" w:space="0" w:color="auto"/>
              <w:bottom w:val="single" w:sz="4" w:space="0" w:color="auto"/>
              <w:right w:val="single" w:sz="4" w:space="0" w:color="auto"/>
            </w:tcBorders>
          </w:tcPr>
          <w:p w14:paraId="3D55E60D" w14:textId="4AF3A775" w:rsidR="00021062" w:rsidRPr="00532473" w:rsidRDefault="00021062" w:rsidP="0087097C">
            <w:pPr>
              <w:rPr>
                <w:rFonts w:ascii="Tahoma" w:hAnsi="Tahoma" w:cs="Tahoma"/>
              </w:rPr>
            </w:pPr>
            <w:r w:rsidRPr="00532473">
              <w:rPr>
                <w:rFonts w:ascii="Tahoma" w:hAnsi="Tahoma" w:cs="Tahoma"/>
                <w:sz w:val="18"/>
                <w:lang w:bidi="ar-BH"/>
              </w:rPr>
              <w:t>sluzba_is_49258</w:t>
            </w:r>
          </w:p>
        </w:tc>
        <w:tc>
          <w:tcPr>
            <w:tcW w:w="1701" w:type="dxa"/>
            <w:tcBorders>
              <w:top w:val="single" w:sz="4" w:space="0" w:color="auto"/>
              <w:left w:val="single" w:sz="4" w:space="0" w:color="auto"/>
              <w:bottom w:val="single" w:sz="4" w:space="0" w:color="auto"/>
              <w:right w:val="single" w:sz="4" w:space="0" w:color="auto"/>
            </w:tcBorders>
          </w:tcPr>
          <w:p w14:paraId="23675B3D" w14:textId="77777777" w:rsidR="00021062" w:rsidRPr="00532473" w:rsidRDefault="00021062" w:rsidP="0087097C">
            <w:pPr>
              <w:rPr>
                <w:rFonts w:ascii="Tahoma" w:hAnsi="Tahoma" w:cs="Tahoma"/>
              </w:rPr>
            </w:pPr>
          </w:p>
        </w:tc>
      </w:tr>
      <w:tr w:rsidR="00021062" w:rsidRPr="00532473" w14:paraId="21ECFF66" w14:textId="77777777" w:rsidTr="00753AE2">
        <w:tc>
          <w:tcPr>
            <w:tcW w:w="426" w:type="dxa"/>
            <w:tcBorders>
              <w:top w:val="single" w:sz="4" w:space="0" w:color="auto"/>
              <w:left w:val="single" w:sz="4" w:space="0" w:color="auto"/>
              <w:bottom w:val="single" w:sz="4" w:space="0" w:color="auto"/>
              <w:right w:val="single" w:sz="4" w:space="0" w:color="auto"/>
            </w:tcBorders>
          </w:tcPr>
          <w:p w14:paraId="31C0B0F4" w14:textId="77777777" w:rsidR="00021062" w:rsidRPr="00532473" w:rsidRDefault="00021062" w:rsidP="0087097C">
            <w:pPr>
              <w:jc w:val="left"/>
              <w:rPr>
                <w:rFonts w:ascii="Tahoma" w:hAnsi="Tahoma" w:cs="Tahoma"/>
                <w:sz w:val="18"/>
                <w:lang w:bidi="ar-BH"/>
              </w:rPr>
            </w:pPr>
            <w:r w:rsidRPr="00532473">
              <w:rPr>
                <w:rFonts w:ascii="Tahoma" w:hAnsi="Tahoma" w:cs="Tahoma"/>
                <w:sz w:val="18"/>
                <w:lang w:bidi="ar-BH"/>
              </w:rPr>
              <w:t>3</w:t>
            </w:r>
          </w:p>
        </w:tc>
        <w:tc>
          <w:tcPr>
            <w:tcW w:w="2722" w:type="dxa"/>
            <w:tcBorders>
              <w:top w:val="single" w:sz="4" w:space="0" w:color="auto"/>
              <w:left w:val="single" w:sz="4" w:space="0" w:color="auto"/>
              <w:bottom w:val="single" w:sz="4" w:space="0" w:color="auto"/>
              <w:right w:val="single" w:sz="4" w:space="0" w:color="auto"/>
            </w:tcBorders>
          </w:tcPr>
          <w:p w14:paraId="4851523D" w14:textId="77777777" w:rsidR="00021062" w:rsidRPr="00532473" w:rsidRDefault="00021062" w:rsidP="0087097C">
            <w:pPr>
              <w:jc w:val="left"/>
              <w:rPr>
                <w:rFonts w:ascii="Tahoma" w:hAnsi="Tahoma" w:cs="Tahoma"/>
                <w:sz w:val="18"/>
                <w:lang w:bidi="ar-BH"/>
              </w:rPr>
            </w:pPr>
            <w:r w:rsidRPr="00532473">
              <w:rPr>
                <w:rFonts w:ascii="Tahoma" w:hAnsi="Tahoma" w:cs="Tahoma"/>
                <w:sz w:val="18"/>
                <w:lang w:bidi="ar-BH"/>
              </w:rPr>
              <w:t xml:space="preserve">Poskytnutie konsolidovaných referenčných údajov z IS CSRÚ </w:t>
            </w:r>
            <w:r w:rsidRPr="00532473">
              <w:rPr>
                <w:rFonts w:ascii="Tahoma" w:hAnsi="Tahoma" w:cs="Tahoma"/>
                <w:sz w:val="18"/>
                <w:lang w:bidi="ar-BH"/>
              </w:rPr>
              <w:lastRenderedPageBreak/>
              <w:t>na synchronizáciu</w:t>
            </w:r>
          </w:p>
        </w:tc>
        <w:tc>
          <w:tcPr>
            <w:tcW w:w="2268" w:type="dxa"/>
            <w:tcBorders>
              <w:top w:val="single" w:sz="4" w:space="0" w:color="auto"/>
              <w:left w:val="single" w:sz="4" w:space="0" w:color="auto"/>
              <w:bottom w:val="single" w:sz="4" w:space="0" w:color="auto"/>
              <w:right w:val="single" w:sz="4" w:space="0" w:color="auto"/>
            </w:tcBorders>
          </w:tcPr>
          <w:p w14:paraId="72CCC094" w14:textId="77777777" w:rsidR="00021062" w:rsidRPr="00532473" w:rsidRDefault="00021062" w:rsidP="0087097C">
            <w:pPr>
              <w:rPr>
                <w:rFonts w:ascii="Tahoma" w:hAnsi="Tahoma" w:cs="Tahoma"/>
                <w:sz w:val="18"/>
                <w:lang w:bidi="ar-BH"/>
              </w:rPr>
            </w:pPr>
            <w:proofErr w:type="spellStart"/>
            <w:r w:rsidRPr="00532473">
              <w:rPr>
                <w:rFonts w:ascii="Tahoma" w:hAnsi="Tahoma" w:cs="Tahoma"/>
                <w:sz w:val="18"/>
                <w:lang w:bidi="ar-BH"/>
              </w:rPr>
              <w:lastRenderedPageBreak/>
              <w:t>CSRU_GetConsolidatedRe</w:t>
            </w:r>
            <w:r w:rsidRPr="00532473">
              <w:rPr>
                <w:rFonts w:ascii="Tahoma" w:hAnsi="Tahoma" w:cs="Tahoma"/>
                <w:sz w:val="18"/>
                <w:lang w:bidi="ar-BH"/>
              </w:rPr>
              <w:lastRenderedPageBreak/>
              <w:t>ferenceData</w:t>
            </w:r>
            <w:proofErr w:type="spellEnd"/>
          </w:p>
        </w:tc>
        <w:tc>
          <w:tcPr>
            <w:tcW w:w="708" w:type="dxa"/>
            <w:tcBorders>
              <w:top w:val="single" w:sz="4" w:space="0" w:color="auto"/>
              <w:left w:val="single" w:sz="4" w:space="0" w:color="auto"/>
              <w:bottom w:val="single" w:sz="4" w:space="0" w:color="auto"/>
              <w:right w:val="single" w:sz="4" w:space="0" w:color="auto"/>
            </w:tcBorders>
          </w:tcPr>
          <w:p w14:paraId="65DB1E5C" w14:textId="4AD1DF88" w:rsidR="00021062" w:rsidRPr="00532473" w:rsidRDefault="00021062" w:rsidP="0087097C">
            <w:pPr>
              <w:rPr>
                <w:rFonts w:ascii="Tahoma" w:hAnsi="Tahoma" w:cs="Tahoma"/>
                <w:sz w:val="18"/>
                <w:lang w:bidi="ar-BH"/>
              </w:rPr>
            </w:pPr>
            <w:r>
              <w:rPr>
                <w:rFonts w:ascii="Tahoma" w:hAnsi="Tahoma" w:cs="Tahoma"/>
                <w:sz w:val="18"/>
                <w:lang w:bidi="ar-BH"/>
              </w:rPr>
              <w:lastRenderedPageBreak/>
              <w:t>SOAP</w:t>
            </w:r>
          </w:p>
        </w:tc>
        <w:tc>
          <w:tcPr>
            <w:tcW w:w="1701" w:type="dxa"/>
            <w:tcBorders>
              <w:top w:val="single" w:sz="4" w:space="0" w:color="auto"/>
              <w:left w:val="single" w:sz="4" w:space="0" w:color="auto"/>
              <w:bottom w:val="single" w:sz="4" w:space="0" w:color="auto"/>
              <w:right w:val="single" w:sz="4" w:space="0" w:color="auto"/>
            </w:tcBorders>
          </w:tcPr>
          <w:p w14:paraId="3404E67A" w14:textId="4D5F8E18" w:rsidR="00021062" w:rsidRPr="00532473" w:rsidRDefault="00021062" w:rsidP="0087097C">
            <w:pPr>
              <w:rPr>
                <w:rFonts w:ascii="Tahoma" w:hAnsi="Tahoma" w:cs="Tahoma"/>
              </w:rPr>
            </w:pPr>
            <w:r w:rsidRPr="00532473">
              <w:rPr>
                <w:rFonts w:ascii="Tahoma" w:hAnsi="Tahoma" w:cs="Tahoma"/>
                <w:sz w:val="18"/>
                <w:lang w:bidi="ar-BH"/>
              </w:rPr>
              <w:t>sluzba_is_49253</w:t>
            </w:r>
          </w:p>
        </w:tc>
        <w:tc>
          <w:tcPr>
            <w:tcW w:w="1701" w:type="dxa"/>
            <w:tcBorders>
              <w:top w:val="single" w:sz="4" w:space="0" w:color="auto"/>
              <w:left w:val="single" w:sz="4" w:space="0" w:color="auto"/>
              <w:bottom w:val="single" w:sz="4" w:space="0" w:color="auto"/>
              <w:right w:val="single" w:sz="4" w:space="0" w:color="auto"/>
            </w:tcBorders>
          </w:tcPr>
          <w:p w14:paraId="3B0AA1C6" w14:textId="77777777" w:rsidR="00021062" w:rsidRPr="00532473" w:rsidRDefault="00021062" w:rsidP="0087097C">
            <w:pPr>
              <w:rPr>
                <w:rFonts w:ascii="Tahoma" w:hAnsi="Tahoma" w:cs="Tahoma"/>
              </w:rPr>
            </w:pPr>
          </w:p>
        </w:tc>
      </w:tr>
      <w:tr w:rsidR="006956E2" w:rsidRPr="00532473" w14:paraId="6A5E5A84" w14:textId="77777777" w:rsidTr="00753AE2">
        <w:tc>
          <w:tcPr>
            <w:tcW w:w="426" w:type="dxa"/>
            <w:tcBorders>
              <w:top w:val="single" w:sz="4" w:space="0" w:color="auto"/>
              <w:left w:val="single" w:sz="4" w:space="0" w:color="auto"/>
              <w:bottom w:val="single" w:sz="4" w:space="0" w:color="auto"/>
              <w:right w:val="single" w:sz="4" w:space="0" w:color="auto"/>
            </w:tcBorders>
          </w:tcPr>
          <w:p w14:paraId="67C697FD" w14:textId="63D29240" w:rsidR="006956E2" w:rsidRPr="00532473" w:rsidRDefault="006956E2" w:rsidP="006956E2">
            <w:pPr>
              <w:jc w:val="left"/>
              <w:rPr>
                <w:rFonts w:ascii="Tahoma" w:hAnsi="Tahoma" w:cs="Tahoma"/>
                <w:sz w:val="18"/>
                <w:lang w:bidi="ar-BH"/>
              </w:rPr>
            </w:pPr>
            <w:r>
              <w:rPr>
                <w:rFonts w:ascii="Tahoma" w:hAnsi="Tahoma" w:cs="Tahoma"/>
                <w:sz w:val="18"/>
                <w:lang w:bidi="ar-BH"/>
              </w:rPr>
              <w:t>4</w:t>
            </w:r>
          </w:p>
        </w:tc>
        <w:tc>
          <w:tcPr>
            <w:tcW w:w="2722" w:type="dxa"/>
            <w:tcBorders>
              <w:top w:val="single" w:sz="4" w:space="0" w:color="auto"/>
              <w:left w:val="single" w:sz="4" w:space="0" w:color="auto"/>
              <w:bottom w:val="single" w:sz="4" w:space="0" w:color="auto"/>
              <w:right w:val="single" w:sz="4" w:space="0" w:color="auto"/>
            </w:tcBorders>
          </w:tcPr>
          <w:p w14:paraId="48C1B142" w14:textId="5CB95EC8" w:rsidR="006956E2" w:rsidRPr="00532473" w:rsidRDefault="006956E2" w:rsidP="006956E2">
            <w:pPr>
              <w:jc w:val="left"/>
              <w:rPr>
                <w:rFonts w:ascii="Tahoma" w:hAnsi="Tahoma" w:cs="Tahoma"/>
                <w:sz w:val="18"/>
                <w:lang w:bidi="ar-BH"/>
              </w:rPr>
            </w:pPr>
            <w:r w:rsidRPr="00D1532A">
              <w:rPr>
                <w:rFonts w:ascii="Tahoma" w:hAnsi="Tahoma" w:cs="Tahoma"/>
                <w:sz w:val="18"/>
                <w:lang w:bidi="ar-BH"/>
              </w:rPr>
              <w:t>Služba vyhľadávania v údajoch</w:t>
            </w:r>
          </w:p>
        </w:tc>
        <w:tc>
          <w:tcPr>
            <w:tcW w:w="2268" w:type="dxa"/>
            <w:tcBorders>
              <w:top w:val="single" w:sz="4" w:space="0" w:color="auto"/>
              <w:left w:val="single" w:sz="4" w:space="0" w:color="auto"/>
              <w:bottom w:val="single" w:sz="4" w:space="0" w:color="auto"/>
              <w:right w:val="single" w:sz="4" w:space="0" w:color="auto"/>
            </w:tcBorders>
          </w:tcPr>
          <w:p w14:paraId="49B9FD7A" w14:textId="4E760276" w:rsidR="006956E2" w:rsidRPr="00532473" w:rsidRDefault="006956E2" w:rsidP="006956E2">
            <w:pPr>
              <w:rPr>
                <w:rFonts w:ascii="Tahoma" w:hAnsi="Tahoma" w:cs="Tahoma"/>
                <w:sz w:val="18"/>
                <w:lang w:bidi="ar-BH"/>
              </w:rPr>
            </w:pPr>
            <w:proofErr w:type="spellStart"/>
            <w:r w:rsidRPr="00D1532A">
              <w:rPr>
                <w:rFonts w:ascii="Tahoma" w:hAnsi="Tahoma" w:cs="Tahoma"/>
                <w:sz w:val="18"/>
                <w:lang w:bidi="ar-BH"/>
              </w:rPr>
              <w:t>CSRU_SearchConsolidatedData</w:t>
            </w:r>
            <w:proofErr w:type="spellEnd"/>
          </w:p>
        </w:tc>
        <w:tc>
          <w:tcPr>
            <w:tcW w:w="708" w:type="dxa"/>
            <w:tcBorders>
              <w:top w:val="single" w:sz="4" w:space="0" w:color="auto"/>
              <w:left w:val="single" w:sz="4" w:space="0" w:color="auto"/>
              <w:bottom w:val="single" w:sz="4" w:space="0" w:color="auto"/>
              <w:right w:val="single" w:sz="4" w:space="0" w:color="auto"/>
            </w:tcBorders>
          </w:tcPr>
          <w:p w14:paraId="7F3E1C9D" w14:textId="68545A40" w:rsidR="006956E2" w:rsidRDefault="006956E2" w:rsidP="006956E2">
            <w:pPr>
              <w:rPr>
                <w:rFonts w:ascii="Tahoma" w:hAnsi="Tahoma" w:cs="Tahoma"/>
                <w:sz w:val="18"/>
                <w:lang w:bidi="ar-BH"/>
              </w:rPr>
            </w:pPr>
            <w:r>
              <w:rPr>
                <w:rFonts w:ascii="Tahoma" w:hAnsi="Tahoma" w:cs="Tahoma"/>
                <w:sz w:val="18"/>
                <w:lang w:bidi="ar-BH"/>
              </w:rPr>
              <w:t>SOAP</w:t>
            </w:r>
          </w:p>
        </w:tc>
        <w:tc>
          <w:tcPr>
            <w:tcW w:w="1701" w:type="dxa"/>
            <w:tcBorders>
              <w:top w:val="single" w:sz="4" w:space="0" w:color="auto"/>
              <w:left w:val="single" w:sz="4" w:space="0" w:color="auto"/>
              <w:bottom w:val="single" w:sz="4" w:space="0" w:color="auto"/>
              <w:right w:val="single" w:sz="4" w:space="0" w:color="auto"/>
            </w:tcBorders>
          </w:tcPr>
          <w:p w14:paraId="0CDCB770" w14:textId="7EB352E8" w:rsidR="006956E2" w:rsidRPr="00532473" w:rsidRDefault="006956E2" w:rsidP="006956E2">
            <w:pPr>
              <w:rPr>
                <w:rFonts w:ascii="Tahoma" w:hAnsi="Tahoma" w:cs="Tahoma"/>
                <w:sz w:val="18"/>
                <w:lang w:bidi="ar-BH"/>
              </w:rPr>
            </w:pPr>
            <w:r w:rsidRPr="00D1532A">
              <w:rPr>
                <w:rFonts w:ascii="Tahoma" w:hAnsi="Tahoma" w:cs="Tahoma"/>
                <w:sz w:val="18"/>
                <w:lang w:bidi="ar-BH"/>
              </w:rPr>
              <w:t>as_56537</w:t>
            </w:r>
          </w:p>
        </w:tc>
        <w:tc>
          <w:tcPr>
            <w:tcW w:w="1701" w:type="dxa"/>
            <w:tcBorders>
              <w:top w:val="single" w:sz="4" w:space="0" w:color="auto"/>
              <w:left w:val="single" w:sz="4" w:space="0" w:color="auto"/>
              <w:bottom w:val="single" w:sz="4" w:space="0" w:color="auto"/>
              <w:right w:val="single" w:sz="4" w:space="0" w:color="auto"/>
            </w:tcBorders>
          </w:tcPr>
          <w:p w14:paraId="0A75F5AB" w14:textId="77777777" w:rsidR="006956E2" w:rsidRPr="00532473" w:rsidRDefault="006956E2" w:rsidP="006956E2">
            <w:pPr>
              <w:rPr>
                <w:rFonts w:ascii="Tahoma" w:hAnsi="Tahoma" w:cs="Tahoma"/>
              </w:rPr>
            </w:pPr>
          </w:p>
        </w:tc>
      </w:tr>
      <w:tr w:rsidR="006956E2" w:rsidRPr="00532473" w14:paraId="1C14D6A0" w14:textId="77777777" w:rsidTr="00753AE2">
        <w:tc>
          <w:tcPr>
            <w:tcW w:w="426" w:type="dxa"/>
            <w:tcBorders>
              <w:top w:val="single" w:sz="4" w:space="0" w:color="auto"/>
              <w:left w:val="single" w:sz="4" w:space="0" w:color="auto"/>
              <w:bottom w:val="single" w:sz="4" w:space="0" w:color="auto"/>
              <w:right w:val="single" w:sz="4" w:space="0" w:color="auto"/>
            </w:tcBorders>
          </w:tcPr>
          <w:p w14:paraId="0F0B0760" w14:textId="18293672" w:rsidR="006956E2" w:rsidRPr="00532473" w:rsidRDefault="006956E2" w:rsidP="006956E2">
            <w:pPr>
              <w:jc w:val="left"/>
              <w:rPr>
                <w:rFonts w:ascii="Tahoma" w:hAnsi="Tahoma" w:cs="Tahoma"/>
                <w:sz w:val="18"/>
                <w:lang w:bidi="ar-BH"/>
              </w:rPr>
            </w:pPr>
            <w:r>
              <w:rPr>
                <w:rFonts w:ascii="Tahoma" w:hAnsi="Tahoma" w:cs="Tahoma"/>
                <w:sz w:val="18"/>
                <w:lang w:bidi="ar-BH"/>
              </w:rPr>
              <w:t>5</w:t>
            </w:r>
          </w:p>
        </w:tc>
        <w:tc>
          <w:tcPr>
            <w:tcW w:w="2722" w:type="dxa"/>
            <w:tcBorders>
              <w:top w:val="single" w:sz="4" w:space="0" w:color="auto"/>
              <w:left w:val="single" w:sz="4" w:space="0" w:color="auto"/>
              <w:bottom w:val="single" w:sz="4" w:space="0" w:color="auto"/>
              <w:right w:val="single" w:sz="4" w:space="0" w:color="auto"/>
            </w:tcBorders>
          </w:tcPr>
          <w:p w14:paraId="3526B37C" w14:textId="3B0A0A94" w:rsidR="006956E2" w:rsidRPr="00532473" w:rsidRDefault="006956E2" w:rsidP="006956E2">
            <w:pPr>
              <w:jc w:val="left"/>
              <w:rPr>
                <w:rFonts w:ascii="Tahoma" w:hAnsi="Tahoma" w:cs="Tahoma"/>
                <w:sz w:val="18"/>
                <w:lang w:bidi="ar-BH"/>
              </w:rPr>
            </w:pPr>
            <w:r w:rsidRPr="002661AA">
              <w:rPr>
                <w:rFonts w:ascii="Tahoma" w:hAnsi="Tahoma" w:cs="Tahoma"/>
                <w:sz w:val="18"/>
                <w:lang w:bidi="ar-BH"/>
              </w:rPr>
              <w:t>Služba pre priamy "</w:t>
            </w:r>
            <w:proofErr w:type="spellStart"/>
            <w:r w:rsidRPr="002661AA">
              <w:rPr>
                <w:rFonts w:ascii="Tahoma" w:hAnsi="Tahoma" w:cs="Tahoma"/>
                <w:sz w:val="18"/>
                <w:lang w:bidi="ar-BH"/>
              </w:rPr>
              <w:t>push</w:t>
            </w:r>
            <w:proofErr w:type="spellEnd"/>
            <w:r w:rsidRPr="002661AA">
              <w:rPr>
                <w:rFonts w:ascii="Tahoma" w:hAnsi="Tahoma" w:cs="Tahoma"/>
                <w:sz w:val="18"/>
                <w:lang w:bidi="ar-BH"/>
              </w:rPr>
              <w:t xml:space="preserve"> model" distribúcie údajov</w:t>
            </w:r>
          </w:p>
        </w:tc>
        <w:tc>
          <w:tcPr>
            <w:tcW w:w="2268" w:type="dxa"/>
            <w:tcBorders>
              <w:top w:val="single" w:sz="4" w:space="0" w:color="auto"/>
              <w:left w:val="single" w:sz="4" w:space="0" w:color="auto"/>
              <w:bottom w:val="single" w:sz="4" w:space="0" w:color="auto"/>
              <w:right w:val="single" w:sz="4" w:space="0" w:color="auto"/>
            </w:tcBorders>
          </w:tcPr>
          <w:p w14:paraId="28C06C12" w14:textId="3A28582C" w:rsidR="006956E2" w:rsidRPr="00532473" w:rsidRDefault="006956E2" w:rsidP="006956E2">
            <w:pPr>
              <w:rPr>
                <w:rFonts w:ascii="Tahoma" w:hAnsi="Tahoma" w:cs="Tahoma"/>
                <w:sz w:val="18"/>
                <w:lang w:bidi="ar-BH"/>
              </w:rPr>
            </w:pPr>
            <w:proofErr w:type="spellStart"/>
            <w:r w:rsidRPr="002661AA">
              <w:rPr>
                <w:rFonts w:ascii="Tahoma" w:hAnsi="Tahoma" w:cs="Tahoma"/>
                <w:sz w:val="18"/>
                <w:lang w:bidi="ar-BH"/>
              </w:rPr>
              <w:t>CSRU_DistributionService</w:t>
            </w:r>
            <w:proofErr w:type="spellEnd"/>
          </w:p>
        </w:tc>
        <w:tc>
          <w:tcPr>
            <w:tcW w:w="708" w:type="dxa"/>
            <w:tcBorders>
              <w:top w:val="single" w:sz="4" w:space="0" w:color="auto"/>
              <w:left w:val="single" w:sz="4" w:space="0" w:color="auto"/>
              <w:bottom w:val="single" w:sz="4" w:space="0" w:color="auto"/>
              <w:right w:val="single" w:sz="4" w:space="0" w:color="auto"/>
            </w:tcBorders>
          </w:tcPr>
          <w:p w14:paraId="0D93028D" w14:textId="63F6DB39" w:rsidR="006956E2" w:rsidRPr="002661AA" w:rsidRDefault="006956E2" w:rsidP="006956E2">
            <w:pPr>
              <w:rPr>
                <w:rFonts w:ascii="Tahoma" w:hAnsi="Tahoma" w:cs="Tahoma"/>
                <w:sz w:val="18"/>
                <w:lang w:bidi="ar-BH"/>
              </w:rPr>
            </w:pPr>
            <w:r>
              <w:rPr>
                <w:rFonts w:ascii="Tahoma" w:hAnsi="Tahoma" w:cs="Tahoma"/>
                <w:sz w:val="18"/>
                <w:lang w:bidi="ar-BH"/>
              </w:rPr>
              <w:t>REST</w:t>
            </w:r>
          </w:p>
        </w:tc>
        <w:tc>
          <w:tcPr>
            <w:tcW w:w="1701" w:type="dxa"/>
            <w:tcBorders>
              <w:top w:val="single" w:sz="4" w:space="0" w:color="auto"/>
              <w:left w:val="single" w:sz="4" w:space="0" w:color="auto"/>
              <w:bottom w:val="single" w:sz="4" w:space="0" w:color="auto"/>
              <w:right w:val="single" w:sz="4" w:space="0" w:color="auto"/>
            </w:tcBorders>
          </w:tcPr>
          <w:p w14:paraId="78FEC813" w14:textId="2228AD74" w:rsidR="006956E2" w:rsidRPr="00532473" w:rsidRDefault="006956E2" w:rsidP="006956E2">
            <w:pPr>
              <w:rPr>
                <w:rFonts w:ascii="Tahoma" w:hAnsi="Tahoma" w:cs="Tahoma"/>
                <w:sz w:val="18"/>
                <w:lang w:bidi="ar-BH"/>
              </w:rPr>
            </w:pPr>
            <w:r w:rsidRPr="002661AA">
              <w:rPr>
                <w:rFonts w:ascii="Tahoma" w:hAnsi="Tahoma" w:cs="Tahoma"/>
                <w:sz w:val="18"/>
                <w:lang w:bidi="ar-BH"/>
              </w:rPr>
              <w:t>as_56536</w:t>
            </w:r>
          </w:p>
        </w:tc>
        <w:tc>
          <w:tcPr>
            <w:tcW w:w="1701" w:type="dxa"/>
            <w:tcBorders>
              <w:top w:val="single" w:sz="4" w:space="0" w:color="auto"/>
              <w:left w:val="single" w:sz="4" w:space="0" w:color="auto"/>
              <w:bottom w:val="single" w:sz="4" w:space="0" w:color="auto"/>
              <w:right w:val="single" w:sz="4" w:space="0" w:color="auto"/>
            </w:tcBorders>
          </w:tcPr>
          <w:p w14:paraId="614E836D" w14:textId="77777777" w:rsidR="006956E2" w:rsidRPr="00532473" w:rsidRDefault="006956E2" w:rsidP="006956E2">
            <w:pPr>
              <w:rPr>
                <w:rFonts w:ascii="Tahoma" w:hAnsi="Tahoma" w:cs="Tahoma"/>
              </w:rPr>
            </w:pPr>
          </w:p>
        </w:tc>
      </w:tr>
    </w:tbl>
    <w:p w14:paraId="1C0EB70F" w14:textId="77777777" w:rsidR="00DE02EA" w:rsidRPr="00532473" w:rsidRDefault="00DE02EA" w:rsidP="00783A27">
      <w:pPr>
        <w:widowControl/>
        <w:autoSpaceDE/>
        <w:autoSpaceDN/>
        <w:adjustRightInd/>
        <w:spacing w:after="0"/>
        <w:jc w:val="left"/>
        <w:rPr>
          <w:rFonts w:ascii="Tahoma" w:hAnsi="Tahoma" w:cs="Tahoma"/>
          <w:sz w:val="16"/>
          <w:szCs w:val="16"/>
          <w:lang w:bidi="ar-BH"/>
        </w:rPr>
      </w:pPr>
      <w:bookmarkStart w:id="20" w:name="_Ref419127553"/>
      <w:bookmarkStart w:id="21" w:name="_Ref447181017"/>
      <w:bookmarkStart w:id="22" w:name="_Ref447181032"/>
    </w:p>
    <w:p w14:paraId="7B918D77" w14:textId="77777777" w:rsidR="0002173A" w:rsidRPr="00532473" w:rsidRDefault="0002173A" w:rsidP="00783A27">
      <w:pPr>
        <w:widowControl/>
        <w:autoSpaceDE/>
        <w:autoSpaceDN/>
        <w:adjustRightInd/>
        <w:spacing w:after="0"/>
        <w:jc w:val="left"/>
        <w:rPr>
          <w:rFonts w:ascii="Tahoma" w:hAnsi="Tahoma" w:cs="Tahoma"/>
          <w:sz w:val="16"/>
          <w:szCs w:val="16"/>
          <w:lang w:bidi="ar-BH"/>
        </w:rPr>
      </w:pPr>
    </w:p>
    <w:p w14:paraId="19ED1853" w14:textId="77777777" w:rsidR="0002173A" w:rsidRPr="00532473" w:rsidRDefault="0002173A" w:rsidP="00783A27">
      <w:pPr>
        <w:widowControl/>
        <w:autoSpaceDE/>
        <w:autoSpaceDN/>
        <w:adjustRightInd/>
        <w:spacing w:after="0"/>
        <w:jc w:val="left"/>
        <w:rPr>
          <w:rFonts w:ascii="Tahoma" w:hAnsi="Tahoma" w:cs="Tahoma"/>
          <w:sz w:val="16"/>
          <w:szCs w:val="16"/>
          <w:lang w:bidi="ar-BH"/>
        </w:rPr>
      </w:pPr>
    </w:p>
    <w:p w14:paraId="37CAF900" w14:textId="77777777" w:rsidR="00DE02EA" w:rsidRPr="00532473" w:rsidRDefault="00DE02EA" w:rsidP="00783A27">
      <w:pPr>
        <w:widowControl/>
        <w:autoSpaceDE/>
        <w:autoSpaceDN/>
        <w:adjustRightInd/>
        <w:spacing w:after="0"/>
        <w:jc w:val="left"/>
        <w:rPr>
          <w:rFonts w:ascii="Tahoma" w:hAnsi="Tahoma" w:cs="Tahoma"/>
          <w:sz w:val="16"/>
          <w:szCs w:val="16"/>
          <w:lang w:bidi="ar-BH"/>
        </w:rPr>
      </w:pPr>
    </w:p>
    <w:p w14:paraId="00BF4E78" w14:textId="77777777" w:rsidR="00DE02EA" w:rsidRPr="00532473" w:rsidRDefault="00DE02EA" w:rsidP="00DE02EA">
      <w:pPr>
        <w:rPr>
          <w:rFonts w:ascii="Tahoma" w:hAnsi="Tahoma" w:cs="Tahoma"/>
          <w:b/>
          <w:bCs/>
          <w:lang w:bidi="ar-BH"/>
        </w:rPr>
      </w:pPr>
      <w:r w:rsidRPr="00532473">
        <w:rPr>
          <w:rFonts w:ascii="Tahoma" w:hAnsi="Tahoma" w:cs="Tahoma"/>
          <w:b/>
          <w:bCs/>
          <w:lang w:bidi="ar-BH"/>
        </w:rPr>
        <w:t>Služby pre poskytovateľov:</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2722"/>
        <w:gridCol w:w="2268"/>
        <w:gridCol w:w="708"/>
        <w:gridCol w:w="1701"/>
        <w:gridCol w:w="1701"/>
      </w:tblGrid>
      <w:tr w:rsidR="0051459B" w:rsidRPr="00532473" w14:paraId="0977997F" w14:textId="77777777" w:rsidTr="0051459B">
        <w:tc>
          <w:tcPr>
            <w:tcW w:w="42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632006D" w14:textId="77777777" w:rsidR="0051459B" w:rsidRPr="00532473" w:rsidRDefault="0051459B" w:rsidP="0051459B">
            <w:pPr>
              <w:jc w:val="center"/>
              <w:rPr>
                <w:rFonts w:ascii="Tahoma" w:hAnsi="Tahoma" w:cs="Tahoma"/>
                <w:b/>
                <w:bCs/>
                <w:i/>
                <w:sz w:val="18"/>
                <w:lang w:bidi="ar-BH"/>
              </w:rPr>
            </w:pPr>
            <w:proofErr w:type="spellStart"/>
            <w:r w:rsidRPr="00532473">
              <w:rPr>
                <w:rFonts w:ascii="Tahoma" w:hAnsi="Tahoma" w:cs="Tahoma"/>
                <w:b/>
                <w:bCs/>
                <w:i/>
                <w:sz w:val="18"/>
                <w:lang w:bidi="ar-BH"/>
              </w:rPr>
              <w:t>P.č</w:t>
            </w:r>
            <w:proofErr w:type="spellEnd"/>
            <w:r w:rsidRPr="00532473">
              <w:rPr>
                <w:rFonts w:ascii="Tahoma" w:hAnsi="Tahoma" w:cs="Tahoma"/>
                <w:b/>
                <w:bCs/>
                <w:i/>
                <w:sz w:val="18"/>
                <w:lang w:bidi="ar-BH"/>
              </w:rPr>
              <w:t>.</w:t>
            </w:r>
          </w:p>
        </w:tc>
        <w:tc>
          <w:tcPr>
            <w:tcW w:w="272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07471D3C" w14:textId="77777777" w:rsidR="0051459B" w:rsidRPr="00532473" w:rsidRDefault="0051459B" w:rsidP="0051459B">
            <w:pPr>
              <w:jc w:val="center"/>
              <w:rPr>
                <w:rFonts w:ascii="Tahoma" w:hAnsi="Tahoma" w:cs="Tahoma"/>
                <w:b/>
                <w:bCs/>
                <w:i/>
                <w:sz w:val="18"/>
                <w:szCs w:val="20"/>
                <w:lang w:bidi="ar-BH"/>
              </w:rPr>
            </w:pPr>
            <w:r w:rsidRPr="00532473">
              <w:rPr>
                <w:rFonts w:ascii="Tahoma" w:hAnsi="Tahoma" w:cs="Tahoma"/>
                <w:b/>
                <w:bCs/>
                <w:i/>
                <w:sz w:val="18"/>
                <w:lang w:bidi="ar-BH"/>
              </w:rPr>
              <w:t xml:space="preserve">Názov aplikačnej služby </w:t>
            </w:r>
          </w:p>
        </w:tc>
        <w:tc>
          <w:tcPr>
            <w:tcW w:w="226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4E393840" w14:textId="77777777" w:rsidR="0051459B" w:rsidRPr="00532473" w:rsidRDefault="0051459B" w:rsidP="0051459B">
            <w:pPr>
              <w:jc w:val="center"/>
              <w:rPr>
                <w:rFonts w:ascii="Tahoma" w:hAnsi="Tahoma" w:cs="Tahoma"/>
                <w:b/>
                <w:bCs/>
                <w:i/>
                <w:sz w:val="18"/>
                <w:lang w:bidi="ar-BH"/>
              </w:rPr>
            </w:pPr>
            <w:r w:rsidRPr="00532473">
              <w:rPr>
                <w:rFonts w:ascii="Tahoma" w:hAnsi="Tahoma" w:cs="Tahoma"/>
                <w:b/>
                <w:bCs/>
                <w:i/>
                <w:sz w:val="18"/>
                <w:lang w:bidi="ar-BH"/>
              </w:rPr>
              <w:t>Technická WS</w:t>
            </w:r>
          </w:p>
        </w:tc>
        <w:tc>
          <w:tcPr>
            <w:tcW w:w="708"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3AC7C20" w14:textId="03584E03" w:rsidR="0051459B" w:rsidRPr="00532473" w:rsidRDefault="0051459B" w:rsidP="0051459B">
            <w:pPr>
              <w:jc w:val="center"/>
              <w:rPr>
                <w:rFonts w:ascii="Tahoma" w:hAnsi="Tahoma" w:cs="Tahoma"/>
                <w:b/>
                <w:bCs/>
                <w:i/>
                <w:sz w:val="18"/>
                <w:lang w:bidi="ar-BH"/>
              </w:rPr>
            </w:pPr>
            <w:r>
              <w:rPr>
                <w:rFonts w:ascii="Tahoma" w:hAnsi="Tahoma" w:cs="Tahoma"/>
                <w:b/>
                <w:bCs/>
                <w:i/>
                <w:sz w:val="18"/>
                <w:lang w:bidi="ar-BH"/>
              </w:rPr>
              <w:t>Protokol</w:t>
            </w:r>
            <w:r w:rsidRPr="00532473">
              <w:rPr>
                <w:rFonts w:ascii="Tahoma" w:hAnsi="Tahoma" w:cs="Tahoma"/>
                <w:b/>
                <w:bCs/>
                <w:i/>
                <w:sz w:val="18"/>
                <w:lang w:bidi="ar-BH"/>
              </w:rPr>
              <w:t xml:space="preserve"> </w:t>
            </w:r>
          </w:p>
        </w:tc>
        <w:tc>
          <w:tcPr>
            <w:tcW w:w="1701"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042FC499" w14:textId="56CCA395" w:rsidR="0051459B" w:rsidRPr="00532473" w:rsidRDefault="0051459B" w:rsidP="0051459B">
            <w:pPr>
              <w:jc w:val="center"/>
              <w:rPr>
                <w:rFonts w:ascii="Tahoma" w:hAnsi="Tahoma" w:cs="Tahoma"/>
                <w:b/>
                <w:bCs/>
                <w:i/>
                <w:sz w:val="18"/>
                <w:lang w:bidi="ar-BH"/>
              </w:rPr>
            </w:pPr>
            <w:r w:rsidRPr="00532473">
              <w:rPr>
                <w:rFonts w:ascii="Tahoma" w:hAnsi="Tahoma" w:cs="Tahoma"/>
                <w:b/>
                <w:bCs/>
                <w:i/>
                <w:sz w:val="18"/>
                <w:lang w:bidi="ar-BH"/>
              </w:rPr>
              <w:t xml:space="preserve">Kód aplikačnej služby </w:t>
            </w:r>
          </w:p>
        </w:tc>
        <w:tc>
          <w:tcPr>
            <w:tcW w:w="170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3795D0CA" w14:textId="77777777" w:rsidR="0051459B" w:rsidRPr="00532473" w:rsidRDefault="0051459B" w:rsidP="0051459B">
            <w:pPr>
              <w:jc w:val="center"/>
              <w:rPr>
                <w:rFonts w:ascii="Tahoma" w:hAnsi="Tahoma" w:cs="Tahoma"/>
                <w:b/>
                <w:bCs/>
                <w:i/>
                <w:sz w:val="18"/>
                <w:lang w:bidi="ar-BH"/>
              </w:rPr>
            </w:pPr>
            <w:r w:rsidRPr="00532473">
              <w:rPr>
                <w:rFonts w:ascii="Tahoma" w:hAnsi="Tahoma" w:cs="Tahoma"/>
                <w:b/>
                <w:bCs/>
                <w:i/>
                <w:sz w:val="18"/>
                <w:lang w:bidi="ar-BH"/>
              </w:rPr>
              <w:t>Kód koncovej služby</w:t>
            </w:r>
          </w:p>
        </w:tc>
      </w:tr>
      <w:tr w:rsidR="002F4A29" w:rsidRPr="00532473" w14:paraId="5DFCC805" w14:textId="77777777" w:rsidTr="0051459B">
        <w:tc>
          <w:tcPr>
            <w:tcW w:w="426" w:type="dxa"/>
            <w:tcBorders>
              <w:top w:val="single" w:sz="4" w:space="0" w:color="auto"/>
              <w:left w:val="single" w:sz="4" w:space="0" w:color="auto"/>
              <w:bottom w:val="single" w:sz="4" w:space="0" w:color="auto"/>
              <w:right w:val="single" w:sz="4" w:space="0" w:color="auto"/>
            </w:tcBorders>
          </w:tcPr>
          <w:p w14:paraId="4C4854E2" w14:textId="066B83B4" w:rsidR="002F4A29" w:rsidRPr="00532473" w:rsidRDefault="002F4A29" w:rsidP="002F4A29">
            <w:pPr>
              <w:jc w:val="left"/>
              <w:rPr>
                <w:rFonts w:ascii="Tahoma" w:hAnsi="Tahoma" w:cs="Tahoma"/>
                <w:sz w:val="18"/>
                <w:szCs w:val="18"/>
                <w:lang w:bidi="ar-BH"/>
              </w:rPr>
            </w:pPr>
            <w:r w:rsidRPr="00532473">
              <w:rPr>
                <w:rFonts w:ascii="Tahoma" w:hAnsi="Tahoma" w:cs="Tahoma"/>
                <w:sz w:val="18"/>
                <w:lang w:bidi="ar-BH"/>
              </w:rPr>
              <w:t>1</w:t>
            </w:r>
          </w:p>
        </w:tc>
        <w:tc>
          <w:tcPr>
            <w:tcW w:w="2722" w:type="dxa"/>
            <w:tcBorders>
              <w:top w:val="single" w:sz="4" w:space="0" w:color="auto"/>
              <w:left w:val="single" w:sz="4" w:space="0" w:color="auto"/>
              <w:bottom w:val="single" w:sz="4" w:space="0" w:color="auto"/>
              <w:right w:val="single" w:sz="4" w:space="0" w:color="auto"/>
            </w:tcBorders>
          </w:tcPr>
          <w:p w14:paraId="0DED4157" w14:textId="77777777" w:rsidR="002F4A29" w:rsidRPr="00532473" w:rsidRDefault="002F4A29" w:rsidP="002F4A29">
            <w:pPr>
              <w:jc w:val="left"/>
              <w:rPr>
                <w:rFonts w:ascii="Tahoma" w:hAnsi="Tahoma" w:cs="Tahoma"/>
                <w:sz w:val="18"/>
                <w:lang w:bidi="ar-BH"/>
              </w:rPr>
            </w:pPr>
            <w:r w:rsidRPr="00532473">
              <w:rPr>
                <w:rFonts w:ascii="Tahoma" w:hAnsi="Tahoma" w:cs="Tahoma"/>
                <w:sz w:val="18"/>
                <w:lang w:bidi="ar-BH"/>
              </w:rPr>
              <w:t>Zápis údajov do IS CSRÚ</w:t>
            </w:r>
          </w:p>
        </w:tc>
        <w:tc>
          <w:tcPr>
            <w:tcW w:w="2268" w:type="dxa"/>
            <w:tcBorders>
              <w:top w:val="single" w:sz="4" w:space="0" w:color="auto"/>
              <w:left w:val="single" w:sz="4" w:space="0" w:color="auto"/>
              <w:bottom w:val="single" w:sz="4" w:space="0" w:color="auto"/>
              <w:right w:val="single" w:sz="4" w:space="0" w:color="auto"/>
            </w:tcBorders>
          </w:tcPr>
          <w:p w14:paraId="61F054E9" w14:textId="77777777" w:rsidR="002F4A29" w:rsidRPr="00532473" w:rsidRDefault="002F4A29" w:rsidP="002F4A29">
            <w:pPr>
              <w:rPr>
                <w:rFonts w:ascii="Tahoma" w:hAnsi="Tahoma" w:cs="Tahoma"/>
                <w:lang w:bidi="ar-BH"/>
              </w:rPr>
            </w:pPr>
            <w:proofErr w:type="spellStart"/>
            <w:r w:rsidRPr="00532473">
              <w:rPr>
                <w:rFonts w:ascii="Tahoma" w:hAnsi="Tahoma" w:cs="Tahoma"/>
                <w:sz w:val="18"/>
                <w:lang w:bidi="ar-BH"/>
              </w:rPr>
              <w:t>CSRU_WriteDataTo</w:t>
            </w:r>
            <w:proofErr w:type="spellEnd"/>
          </w:p>
        </w:tc>
        <w:tc>
          <w:tcPr>
            <w:tcW w:w="708" w:type="dxa"/>
            <w:tcBorders>
              <w:top w:val="single" w:sz="4" w:space="0" w:color="auto"/>
              <w:left w:val="single" w:sz="4" w:space="0" w:color="auto"/>
              <w:bottom w:val="single" w:sz="4" w:space="0" w:color="auto"/>
              <w:right w:val="single" w:sz="4" w:space="0" w:color="auto"/>
            </w:tcBorders>
          </w:tcPr>
          <w:p w14:paraId="46C0BBCF" w14:textId="18C818AB" w:rsidR="002F4A29" w:rsidRPr="00532473" w:rsidRDefault="002F4A29" w:rsidP="002F4A29">
            <w:pPr>
              <w:rPr>
                <w:rFonts w:ascii="Tahoma" w:hAnsi="Tahoma" w:cs="Tahoma"/>
                <w:sz w:val="18"/>
                <w:lang w:bidi="ar-BH"/>
              </w:rPr>
            </w:pPr>
            <w:r>
              <w:rPr>
                <w:rFonts w:ascii="Tahoma" w:hAnsi="Tahoma" w:cs="Tahoma"/>
                <w:sz w:val="18"/>
                <w:lang w:bidi="ar-BH"/>
              </w:rPr>
              <w:t>SOAP</w:t>
            </w:r>
          </w:p>
        </w:tc>
        <w:tc>
          <w:tcPr>
            <w:tcW w:w="1701" w:type="dxa"/>
            <w:tcBorders>
              <w:top w:val="single" w:sz="4" w:space="0" w:color="auto"/>
              <w:left w:val="single" w:sz="4" w:space="0" w:color="auto"/>
              <w:bottom w:val="single" w:sz="4" w:space="0" w:color="auto"/>
              <w:right w:val="single" w:sz="4" w:space="0" w:color="auto"/>
            </w:tcBorders>
          </w:tcPr>
          <w:p w14:paraId="5BF65239" w14:textId="0B2287CF" w:rsidR="002F4A29" w:rsidRPr="00532473" w:rsidRDefault="002F4A29" w:rsidP="002F4A29">
            <w:pPr>
              <w:rPr>
                <w:rFonts w:ascii="Tahoma" w:hAnsi="Tahoma" w:cs="Tahoma"/>
              </w:rPr>
            </w:pPr>
            <w:r w:rsidRPr="00532473">
              <w:rPr>
                <w:rFonts w:ascii="Tahoma" w:hAnsi="Tahoma" w:cs="Tahoma"/>
                <w:sz w:val="18"/>
                <w:lang w:bidi="ar-BH"/>
              </w:rPr>
              <w:t>sluzba_is_49251</w:t>
            </w:r>
          </w:p>
        </w:tc>
        <w:tc>
          <w:tcPr>
            <w:tcW w:w="1701" w:type="dxa"/>
            <w:tcBorders>
              <w:top w:val="single" w:sz="4" w:space="0" w:color="auto"/>
              <w:left w:val="single" w:sz="4" w:space="0" w:color="auto"/>
              <w:bottom w:val="single" w:sz="4" w:space="0" w:color="auto"/>
              <w:right w:val="single" w:sz="4" w:space="0" w:color="auto"/>
            </w:tcBorders>
          </w:tcPr>
          <w:p w14:paraId="13BD3DE9" w14:textId="77777777" w:rsidR="002F4A29" w:rsidRPr="00532473" w:rsidRDefault="002F4A29" w:rsidP="002F4A29">
            <w:pPr>
              <w:rPr>
                <w:rFonts w:ascii="Tahoma" w:hAnsi="Tahoma" w:cs="Tahoma"/>
              </w:rPr>
            </w:pPr>
          </w:p>
        </w:tc>
      </w:tr>
      <w:tr w:rsidR="002F4A29" w:rsidRPr="00532473" w14:paraId="1C5B2F07" w14:textId="77777777" w:rsidTr="0051459B">
        <w:tc>
          <w:tcPr>
            <w:tcW w:w="426" w:type="dxa"/>
            <w:tcBorders>
              <w:top w:val="single" w:sz="4" w:space="0" w:color="auto"/>
              <w:left w:val="single" w:sz="4" w:space="0" w:color="auto"/>
              <w:bottom w:val="single" w:sz="4" w:space="0" w:color="auto"/>
              <w:right w:val="single" w:sz="4" w:space="0" w:color="auto"/>
            </w:tcBorders>
          </w:tcPr>
          <w:p w14:paraId="45924062" w14:textId="05571545" w:rsidR="002F4A29" w:rsidRPr="00532473" w:rsidRDefault="002F4A29" w:rsidP="002F4A29">
            <w:pPr>
              <w:jc w:val="left"/>
              <w:rPr>
                <w:rFonts w:ascii="Tahoma" w:hAnsi="Tahoma" w:cs="Tahoma"/>
                <w:sz w:val="18"/>
                <w:szCs w:val="18"/>
                <w:lang w:bidi="ar-BH"/>
              </w:rPr>
            </w:pPr>
            <w:r w:rsidRPr="00532473">
              <w:rPr>
                <w:rFonts w:ascii="Tahoma" w:hAnsi="Tahoma" w:cs="Tahoma"/>
                <w:sz w:val="18"/>
                <w:lang w:bidi="ar-BH"/>
              </w:rPr>
              <w:t>2</w:t>
            </w:r>
          </w:p>
        </w:tc>
        <w:tc>
          <w:tcPr>
            <w:tcW w:w="2722" w:type="dxa"/>
            <w:tcBorders>
              <w:top w:val="single" w:sz="4" w:space="0" w:color="auto"/>
              <w:left w:val="single" w:sz="4" w:space="0" w:color="auto"/>
              <w:bottom w:val="single" w:sz="4" w:space="0" w:color="auto"/>
              <w:right w:val="single" w:sz="4" w:space="0" w:color="auto"/>
            </w:tcBorders>
          </w:tcPr>
          <w:p w14:paraId="16BCBDE8" w14:textId="77777777" w:rsidR="002F4A29" w:rsidRPr="00532473" w:rsidRDefault="002F4A29" w:rsidP="002F4A29">
            <w:pPr>
              <w:jc w:val="left"/>
              <w:rPr>
                <w:rFonts w:ascii="Tahoma" w:hAnsi="Tahoma" w:cs="Tahoma"/>
                <w:sz w:val="18"/>
                <w:lang w:bidi="ar-BH"/>
              </w:rPr>
            </w:pPr>
            <w:r w:rsidRPr="00532473">
              <w:rPr>
                <w:rFonts w:ascii="Tahoma" w:hAnsi="Tahoma" w:cs="Tahoma"/>
                <w:sz w:val="18"/>
                <w:lang w:bidi="ar-BH"/>
              </w:rPr>
              <w:t>Zápisová služba pre komunikáciu zdrojového a referenčného registra</w:t>
            </w:r>
          </w:p>
        </w:tc>
        <w:tc>
          <w:tcPr>
            <w:tcW w:w="2268" w:type="dxa"/>
            <w:tcBorders>
              <w:top w:val="single" w:sz="4" w:space="0" w:color="auto"/>
              <w:left w:val="single" w:sz="4" w:space="0" w:color="auto"/>
              <w:bottom w:val="single" w:sz="4" w:space="0" w:color="auto"/>
              <w:right w:val="single" w:sz="4" w:space="0" w:color="auto"/>
            </w:tcBorders>
          </w:tcPr>
          <w:p w14:paraId="61CE19A3" w14:textId="77777777" w:rsidR="002F4A29" w:rsidRPr="00532473" w:rsidRDefault="002F4A29" w:rsidP="002F4A29">
            <w:pPr>
              <w:rPr>
                <w:rFonts w:ascii="Tahoma" w:hAnsi="Tahoma" w:cs="Tahoma"/>
                <w:lang w:bidi="ar-BH"/>
              </w:rPr>
            </w:pPr>
            <w:proofErr w:type="spellStart"/>
            <w:r w:rsidRPr="00532473">
              <w:rPr>
                <w:rFonts w:ascii="Tahoma" w:hAnsi="Tahoma" w:cs="Tahoma"/>
                <w:sz w:val="18"/>
                <w:lang w:bidi="ar-BH"/>
              </w:rPr>
              <w:t>CSRU_WriteDataToRegistry</w:t>
            </w:r>
            <w:proofErr w:type="spellEnd"/>
          </w:p>
        </w:tc>
        <w:tc>
          <w:tcPr>
            <w:tcW w:w="708" w:type="dxa"/>
            <w:tcBorders>
              <w:top w:val="single" w:sz="4" w:space="0" w:color="auto"/>
              <w:left w:val="single" w:sz="4" w:space="0" w:color="auto"/>
              <w:bottom w:val="single" w:sz="4" w:space="0" w:color="auto"/>
              <w:right w:val="single" w:sz="4" w:space="0" w:color="auto"/>
            </w:tcBorders>
          </w:tcPr>
          <w:p w14:paraId="57D67A2F" w14:textId="54082167" w:rsidR="002F4A29" w:rsidRPr="00532473" w:rsidRDefault="002F4A29" w:rsidP="002F4A29">
            <w:pPr>
              <w:rPr>
                <w:rFonts w:ascii="Tahoma" w:hAnsi="Tahoma" w:cs="Tahoma"/>
                <w:sz w:val="18"/>
                <w:lang w:bidi="ar-BH"/>
              </w:rPr>
            </w:pPr>
            <w:r>
              <w:rPr>
                <w:rFonts w:ascii="Tahoma" w:hAnsi="Tahoma" w:cs="Tahoma"/>
                <w:sz w:val="18"/>
                <w:lang w:bidi="ar-BH"/>
              </w:rPr>
              <w:t>SOAP</w:t>
            </w:r>
          </w:p>
        </w:tc>
        <w:tc>
          <w:tcPr>
            <w:tcW w:w="1701" w:type="dxa"/>
            <w:tcBorders>
              <w:top w:val="single" w:sz="4" w:space="0" w:color="auto"/>
              <w:left w:val="single" w:sz="4" w:space="0" w:color="auto"/>
              <w:bottom w:val="single" w:sz="4" w:space="0" w:color="auto"/>
              <w:right w:val="single" w:sz="4" w:space="0" w:color="auto"/>
            </w:tcBorders>
          </w:tcPr>
          <w:p w14:paraId="3ABA706F" w14:textId="6AF1C319" w:rsidR="002F4A29" w:rsidRPr="00532473" w:rsidRDefault="002F4A29" w:rsidP="002F4A29">
            <w:pPr>
              <w:rPr>
                <w:rFonts w:ascii="Tahoma" w:hAnsi="Tahoma" w:cs="Tahoma"/>
                <w:sz w:val="18"/>
                <w:lang w:bidi="ar-BH"/>
              </w:rPr>
            </w:pPr>
            <w:r w:rsidRPr="00532473">
              <w:rPr>
                <w:rFonts w:ascii="Tahoma" w:hAnsi="Tahoma" w:cs="Tahoma"/>
                <w:sz w:val="18"/>
                <w:lang w:bidi="ar-BH"/>
              </w:rPr>
              <w:t>as_56542</w:t>
            </w:r>
          </w:p>
          <w:p w14:paraId="1D783395" w14:textId="77777777" w:rsidR="002F4A29" w:rsidRPr="00532473" w:rsidRDefault="002F4A29" w:rsidP="002F4A29">
            <w:pPr>
              <w:rPr>
                <w:rFonts w:ascii="Tahoma" w:hAnsi="Tahoma" w:cs="Tahoma"/>
              </w:rPr>
            </w:pPr>
          </w:p>
        </w:tc>
        <w:tc>
          <w:tcPr>
            <w:tcW w:w="1701" w:type="dxa"/>
            <w:tcBorders>
              <w:top w:val="single" w:sz="4" w:space="0" w:color="auto"/>
              <w:left w:val="single" w:sz="4" w:space="0" w:color="auto"/>
              <w:bottom w:val="single" w:sz="4" w:space="0" w:color="auto"/>
              <w:right w:val="single" w:sz="4" w:space="0" w:color="auto"/>
            </w:tcBorders>
          </w:tcPr>
          <w:p w14:paraId="275FAC21" w14:textId="480883ED" w:rsidR="002F4A29" w:rsidRPr="00532473" w:rsidRDefault="002F4A29" w:rsidP="002F4A29">
            <w:pPr>
              <w:rPr>
                <w:rFonts w:ascii="Tahoma" w:hAnsi="Tahoma" w:cs="Tahoma"/>
                <w:sz w:val="18"/>
                <w:szCs w:val="18"/>
              </w:rPr>
            </w:pPr>
            <w:r w:rsidRPr="00532473">
              <w:rPr>
                <w:rFonts w:ascii="Tahoma" w:hAnsi="Tahoma" w:cs="Tahoma"/>
                <w:sz w:val="18"/>
                <w:szCs w:val="18"/>
              </w:rPr>
              <w:t>ks_334391</w:t>
            </w:r>
          </w:p>
        </w:tc>
      </w:tr>
      <w:tr w:rsidR="002F4A29" w:rsidRPr="00532473" w14:paraId="38A77A01" w14:textId="77777777" w:rsidTr="00DB3C5E">
        <w:tc>
          <w:tcPr>
            <w:tcW w:w="426" w:type="dxa"/>
            <w:tcBorders>
              <w:top w:val="single" w:sz="4" w:space="0" w:color="auto"/>
              <w:left w:val="single" w:sz="4" w:space="0" w:color="auto"/>
              <w:bottom w:val="single" w:sz="4" w:space="0" w:color="auto"/>
              <w:right w:val="single" w:sz="4" w:space="0" w:color="auto"/>
            </w:tcBorders>
          </w:tcPr>
          <w:p w14:paraId="13305DA2" w14:textId="04E844A8" w:rsidR="002F4A29" w:rsidRPr="00532473" w:rsidRDefault="002F4A29" w:rsidP="002F4A29">
            <w:pPr>
              <w:jc w:val="left"/>
              <w:rPr>
                <w:rFonts w:ascii="Tahoma" w:hAnsi="Tahoma" w:cs="Tahoma"/>
                <w:sz w:val="18"/>
                <w:lang w:bidi="ar-BH"/>
              </w:rPr>
            </w:pPr>
            <w:r w:rsidRPr="00532473">
              <w:rPr>
                <w:rFonts w:ascii="Tahoma" w:hAnsi="Tahoma" w:cs="Tahoma"/>
                <w:sz w:val="18"/>
                <w:lang w:bidi="ar-BH"/>
              </w:rPr>
              <w:t>3</w:t>
            </w:r>
          </w:p>
        </w:tc>
        <w:tc>
          <w:tcPr>
            <w:tcW w:w="2722" w:type="dxa"/>
            <w:tcBorders>
              <w:top w:val="single" w:sz="4" w:space="0" w:color="auto"/>
              <w:left w:val="single" w:sz="4" w:space="0" w:color="auto"/>
              <w:bottom w:val="single" w:sz="4" w:space="0" w:color="auto"/>
              <w:right w:val="single" w:sz="4" w:space="0" w:color="auto"/>
            </w:tcBorders>
          </w:tcPr>
          <w:p w14:paraId="4184BCBC" w14:textId="77777777" w:rsidR="002F4A29" w:rsidRPr="00532473" w:rsidRDefault="002F4A29" w:rsidP="002F4A29">
            <w:pPr>
              <w:jc w:val="left"/>
              <w:rPr>
                <w:rFonts w:ascii="Tahoma" w:hAnsi="Tahoma" w:cs="Tahoma"/>
                <w:sz w:val="18"/>
                <w:lang w:bidi="ar-BH"/>
              </w:rPr>
            </w:pPr>
            <w:r w:rsidRPr="002661AA">
              <w:rPr>
                <w:rFonts w:ascii="Tahoma" w:hAnsi="Tahoma" w:cs="Tahoma"/>
                <w:sz w:val="18"/>
                <w:lang w:bidi="ar-BH"/>
              </w:rPr>
              <w:t>Služba notifikácie o zmene údajov</w:t>
            </w:r>
          </w:p>
        </w:tc>
        <w:tc>
          <w:tcPr>
            <w:tcW w:w="2268" w:type="dxa"/>
            <w:tcBorders>
              <w:top w:val="single" w:sz="4" w:space="0" w:color="auto"/>
              <w:left w:val="single" w:sz="4" w:space="0" w:color="auto"/>
              <w:bottom w:val="single" w:sz="4" w:space="0" w:color="auto"/>
              <w:right w:val="single" w:sz="4" w:space="0" w:color="auto"/>
            </w:tcBorders>
          </w:tcPr>
          <w:p w14:paraId="1C494A92" w14:textId="77777777" w:rsidR="002F4A29" w:rsidRPr="00532473" w:rsidRDefault="002F4A29" w:rsidP="002F4A29">
            <w:pPr>
              <w:rPr>
                <w:rFonts w:ascii="Tahoma" w:hAnsi="Tahoma" w:cs="Tahoma"/>
                <w:sz w:val="18"/>
                <w:lang w:bidi="ar-BH"/>
              </w:rPr>
            </w:pPr>
            <w:proofErr w:type="spellStart"/>
            <w:r w:rsidRPr="002661AA">
              <w:rPr>
                <w:rFonts w:ascii="Tahoma" w:hAnsi="Tahoma" w:cs="Tahoma"/>
                <w:sz w:val="18"/>
                <w:lang w:bidi="ar-BH"/>
              </w:rPr>
              <w:t>CSRU_NotificationService</w:t>
            </w:r>
            <w:proofErr w:type="spellEnd"/>
          </w:p>
        </w:tc>
        <w:tc>
          <w:tcPr>
            <w:tcW w:w="708" w:type="dxa"/>
            <w:tcBorders>
              <w:top w:val="single" w:sz="4" w:space="0" w:color="auto"/>
              <w:left w:val="single" w:sz="4" w:space="0" w:color="auto"/>
              <w:bottom w:val="single" w:sz="4" w:space="0" w:color="auto"/>
              <w:right w:val="single" w:sz="4" w:space="0" w:color="auto"/>
            </w:tcBorders>
          </w:tcPr>
          <w:p w14:paraId="42BE8773" w14:textId="77777777" w:rsidR="002F4A29" w:rsidRPr="002661AA" w:rsidRDefault="002F4A29" w:rsidP="002F4A29">
            <w:pPr>
              <w:rPr>
                <w:rFonts w:ascii="Tahoma" w:hAnsi="Tahoma" w:cs="Tahoma"/>
                <w:sz w:val="18"/>
                <w:lang w:bidi="ar-BH"/>
              </w:rPr>
            </w:pPr>
            <w:r>
              <w:rPr>
                <w:rFonts w:ascii="Tahoma" w:hAnsi="Tahoma" w:cs="Tahoma"/>
                <w:sz w:val="18"/>
                <w:lang w:bidi="ar-BH"/>
              </w:rPr>
              <w:t>REST</w:t>
            </w:r>
          </w:p>
        </w:tc>
        <w:tc>
          <w:tcPr>
            <w:tcW w:w="1701" w:type="dxa"/>
            <w:tcBorders>
              <w:top w:val="single" w:sz="4" w:space="0" w:color="auto"/>
              <w:left w:val="single" w:sz="4" w:space="0" w:color="auto"/>
              <w:bottom w:val="single" w:sz="4" w:space="0" w:color="auto"/>
              <w:right w:val="single" w:sz="4" w:space="0" w:color="auto"/>
            </w:tcBorders>
          </w:tcPr>
          <w:p w14:paraId="225F1A66" w14:textId="77777777" w:rsidR="002F4A29" w:rsidRPr="00532473" w:rsidRDefault="002F4A29" w:rsidP="002F4A29">
            <w:pPr>
              <w:rPr>
                <w:rFonts w:ascii="Tahoma" w:hAnsi="Tahoma" w:cs="Tahoma"/>
                <w:sz w:val="18"/>
                <w:lang w:bidi="ar-BH"/>
              </w:rPr>
            </w:pPr>
            <w:r w:rsidRPr="002661AA">
              <w:rPr>
                <w:rFonts w:ascii="Tahoma" w:hAnsi="Tahoma" w:cs="Tahoma"/>
                <w:sz w:val="18"/>
                <w:lang w:bidi="ar-BH"/>
              </w:rPr>
              <w:t>as_63958</w:t>
            </w:r>
          </w:p>
        </w:tc>
        <w:tc>
          <w:tcPr>
            <w:tcW w:w="1701" w:type="dxa"/>
            <w:tcBorders>
              <w:top w:val="single" w:sz="4" w:space="0" w:color="auto"/>
              <w:left w:val="single" w:sz="4" w:space="0" w:color="auto"/>
              <w:bottom w:val="single" w:sz="4" w:space="0" w:color="auto"/>
              <w:right w:val="single" w:sz="4" w:space="0" w:color="auto"/>
            </w:tcBorders>
          </w:tcPr>
          <w:p w14:paraId="358489CE" w14:textId="77777777" w:rsidR="002F4A29" w:rsidRPr="00532473" w:rsidRDefault="002F4A29" w:rsidP="002F4A29">
            <w:pPr>
              <w:rPr>
                <w:rFonts w:ascii="Tahoma" w:hAnsi="Tahoma" w:cs="Tahoma"/>
              </w:rPr>
            </w:pPr>
          </w:p>
        </w:tc>
      </w:tr>
      <w:tr w:rsidR="002F4A29" w:rsidRPr="00532473" w14:paraId="3F01793B" w14:textId="77777777" w:rsidTr="0051459B">
        <w:tc>
          <w:tcPr>
            <w:tcW w:w="426" w:type="dxa"/>
            <w:tcBorders>
              <w:top w:val="single" w:sz="4" w:space="0" w:color="auto"/>
              <w:left w:val="single" w:sz="4" w:space="0" w:color="auto"/>
              <w:bottom w:val="single" w:sz="4" w:space="0" w:color="auto"/>
              <w:right w:val="single" w:sz="4" w:space="0" w:color="auto"/>
            </w:tcBorders>
          </w:tcPr>
          <w:p w14:paraId="7127EC7E" w14:textId="25302DDF" w:rsidR="002F4A29" w:rsidRPr="00532473" w:rsidRDefault="002F4A29" w:rsidP="002F4A29">
            <w:pPr>
              <w:jc w:val="left"/>
              <w:rPr>
                <w:rFonts w:ascii="Tahoma" w:hAnsi="Tahoma" w:cs="Tahoma"/>
                <w:sz w:val="18"/>
                <w:szCs w:val="18"/>
                <w:lang w:bidi="ar-BH"/>
              </w:rPr>
            </w:pPr>
            <w:r>
              <w:rPr>
                <w:rFonts w:ascii="Tahoma" w:hAnsi="Tahoma" w:cs="Tahoma"/>
                <w:sz w:val="18"/>
                <w:lang w:bidi="ar-BH"/>
              </w:rPr>
              <w:t>4</w:t>
            </w:r>
          </w:p>
        </w:tc>
        <w:tc>
          <w:tcPr>
            <w:tcW w:w="2722" w:type="dxa"/>
            <w:tcBorders>
              <w:top w:val="single" w:sz="4" w:space="0" w:color="auto"/>
              <w:left w:val="single" w:sz="4" w:space="0" w:color="auto"/>
              <w:bottom w:val="single" w:sz="4" w:space="0" w:color="auto"/>
              <w:right w:val="single" w:sz="4" w:space="0" w:color="auto"/>
            </w:tcBorders>
          </w:tcPr>
          <w:p w14:paraId="23A88C85" w14:textId="77777777" w:rsidR="002F4A29" w:rsidRPr="00532473" w:rsidRDefault="002F4A29" w:rsidP="002F4A29">
            <w:pPr>
              <w:jc w:val="left"/>
              <w:rPr>
                <w:rFonts w:ascii="Tahoma" w:hAnsi="Tahoma" w:cs="Tahoma"/>
                <w:sz w:val="18"/>
                <w:lang w:bidi="ar-BH"/>
              </w:rPr>
            </w:pPr>
            <w:r w:rsidRPr="00532473">
              <w:rPr>
                <w:rFonts w:ascii="Tahoma" w:hAnsi="Tahoma" w:cs="Tahoma"/>
                <w:sz w:val="18"/>
                <w:lang w:bidi="ar-BH"/>
              </w:rPr>
              <w:t>Služba pre integráciu s poskytovateľom údajov pre IS CSRÚ (Služba volania technického používateľa CSRÚ)</w:t>
            </w:r>
          </w:p>
        </w:tc>
        <w:tc>
          <w:tcPr>
            <w:tcW w:w="2268" w:type="dxa"/>
            <w:tcBorders>
              <w:top w:val="single" w:sz="4" w:space="0" w:color="auto"/>
              <w:left w:val="single" w:sz="4" w:space="0" w:color="auto"/>
              <w:bottom w:val="single" w:sz="4" w:space="0" w:color="auto"/>
              <w:right w:val="single" w:sz="4" w:space="0" w:color="auto"/>
            </w:tcBorders>
          </w:tcPr>
          <w:p w14:paraId="14238FC7" w14:textId="77777777" w:rsidR="002F4A29" w:rsidRPr="00532473" w:rsidRDefault="002F4A29" w:rsidP="002F4A29">
            <w:pPr>
              <w:rPr>
                <w:rFonts w:ascii="Tahoma" w:hAnsi="Tahoma" w:cs="Tahoma"/>
                <w:sz w:val="18"/>
                <w:lang w:bidi="ar-BH"/>
              </w:rPr>
            </w:pPr>
            <w:r w:rsidRPr="00532473">
              <w:rPr>
                <w:rFonts w:ascii="Tahoma" w:hAnsi="Tahoma" w:cs="Tahoma"/>
                <w:sz w:val="18"/>
                <w:lang w:bidi="ar-BH"/>
              </w:rPr>
              <w:t>-</w:t>
            </w:r>
          </w:p>
        </w:tc>
        <w:tc>
          <w:tcPr>
            <w:tcW w:w="708" w:type="dxa"/>
            <w:tcBorders>
              <w:top w:val="single" w:sz="4" w:space="0" w:color="auto"/>
              <w:left w:val="single" w:sz="4" w:space="0" w:color="auto"/>
              <w:bottom w:val="single" w:sz="4" w:space="0" w:color="auto"/>
              <w:right w:val="single" w:sz="4" w:space="0" w:color="auto"/>
            </w:tcBorders>
          </w:tcPr>
          <w:p w14:paraId="3E965431" w14:textId="09165333" w:rsidR="002F4A29" w:rsidRPr="00532473" w:rsidRDefault="002F4A29" w:rsidP="002F4A29">
            <w:pPr>
              <w:rPr>
                <w:rFonts w:ascii="Tahoma" w:hAnsi="Tahoma" w:cs="Tahoma"/>
                <w:sz w:val="18"/>
                <w:lang w:bidi="ar-BH"/>
              </w:rPr>
            </w:pPr>
            <w:r>
              <w:rPr>
                <w:rFonts w:ascii="Tahoma" w:hAnsi="Tahoma" w:cs="Tahoma"/>
                <w:sz w:val="18"/>
                <w:lang w:bidi="ar-BH"/>
              </w:rPr>
              <w:t>SOAP</w:t>
            </w:r>
          </w:p>
        </w:tc>
        <w:tc>
          <w:tcPr>
            <w:tcW w:w="1701" w:type="dxa"/>
            <w:tcBorders>
              <w:top w:val="single" w:sz="4" w:space="0" w:color="auto"/>
              <w:left w:val="single" w:sz="4" w:space="0" w:color="auto"/>
              <w:bottom w:val="single" w:sz="4" w:space="0" w:color="auto"/>
              <w:right w:val="single" w:sz="4" w:space="0" w:color="auto"/>
            </w:tcBorders>
          </w:tcPr>
          <w:p w14:paraId="334F8761" w14:textId="5A1A50B0" w:rsidR="002F4A29" w:rsidRPr="00532473" w:rsidRDefault="002F4A29" w:rsidP="002F4A29">
            <w:pPr>
              <w:rPr>
                <w:rFonts w:ascii="Tahoma" w:hAnsi="Tahoma" w:cs="Tahoma"/>
              </w:rPr>
            </w:pPr>
            <w:r w:rsidRPr="00532473">
              <w:rPr>
                <w:rFonts w:ascii="Tahoma" w:hAnsi="Tahoma" w:cs="Tahoma"/>
                <w:sz w:val="18"/>
                <w:lang w:bidi="ar-BH"/>
              </w:rPr>
              <w:t>as_59119</w:t>
            </w:r>
          </w:p>
        </w:tc>
        <w:tc>
          <w:tcPr>
            <w:tcW w:w="1701" w:type="dxa"/>
            <w:tcBorders>
              <w:top w:val="single" w:sz="4" w:space="0" w:color="auto"/>
              <w:left w:val="single" w:sz="4" w:space="0" w:color="auto"/>
              <w:bottom w:val="single" w:sz="4" w:space="0" w:color="auto"/>
              <w:right w:val="single" w:sz="4" w:space="0" w:color="auto"/>
            </w:tcBorders>
          </w:tcPr>
          <w:p w14:paraId="0D097606" w14:textId="77777777" w:rsidR="002F4A29" w:rsidRPr="00532473" w:rsidRDefault="002F4A29" w:rsidP="002F4A29">
            <w:pPr>
              <w:rPr>
                <w:rFonts w:ascii="Tahoma" w:hAnsi="Tahoma" w:cs="Tahoma"/>
              </w:rPr>
            </w:pPr>
          </w:p>
        </w:tc>
      </w:tr>
    </w:tbl>
    <w:p w14:paraId="369496FD" w14:textId="77777777" w:rsidR="00DE02EA" w:rsidRPr="00532473" w:rsidRDefault="00DE02EA" w:rsidP="00783A27">
      <w:pPr>
        <w:widowControl/>
        <w:autoSpaceDE/>
        <w:autoSpaceDN/>
        <w:adjustRightInd/>
        <w:spacing w:after="0"/>
        <w:jc w:val="left"/>
        <w:rPr>
          <w:rFonts w:ascii="Tahoma" w:hAnsi="Tahoma" w:cs="Tahoma"/>
          <w:sz w:val="16"/>
          <w:szCs w:val="16"/>
          <w:lang w:bidi="ar-BH"/>
        </w:rPr>
      </w:pPr>
    </w:p>
    <w:p w14:paraId="7D71377B" w14:textId="77777777" w:rsidR="00DE02EA" w:rsidRPr="00532473" w:rsidRDefault="00DE02EA" w:rsidP="00783A27">
      <w:pPr>
        <w:widowControl/>
        <w:autoSpaceDE/>
        <w:autoSpaceDN/>
        <w:adjustRightInd/>
        <w:spacing w:after="0"/>
        <w:jc w:val="left"/>
        <w:rPr>
          <w:rFonts w:ascii="Tahoma" w:hAnsi="Tahoma" w:cs="Tahoma"/>
          <w:sz w:val="16"/>
          <w:szCs w:val="16"/>
          <w:lang w:bidi="ar-BH"/>
        </w:rPr>
      </w:pPr>
    </w:p>
    <w:p w14:paraId="7B6A6623" w14:textId="77777777" w:rsidR="00DD3CCE" w:rsidRPr="00532473" w:rsidRDefault="00DD3CCE" w:rsidP="008F721F">
      <w:pPr>
        <w:widowControl/>
        <w:autoSpaceDE/>
        <w:autoSpaceDN/>
        <w:adjustRightInd/>
        <w:spacing w:after="0"/>
        <w:ind w:right="-599"/>
        <w:jc w:val="left"/>
        <w:rPr>
          <w:rFonts w:ascii="Tahoma" w:hAnsi="Tahoma" w:cs="Tahoma"/>
          <w:b/>
          <w:bCs/>
          <w:sz w:val="32"/>
          <w:szCs w:val="32"/>
          <w:lang w:bidi="ar-BH"/>
        </w:rPr>
      </w:pPr>
    </w:p>
    <w:p w14:paraId="3BDD41AE" w14:textId="77777777" w:rsidR="00260F7E" w:rsidRPr="00532473" w:rsidRDefault="00260F7E" w:rsidP="00F43C43">
      <w:pPr>
        <w:pStyle w:val="Heading2"/>
        <w:rPr>
          <w:rFonts w:ascii="Tahoma" w:hAnsi="Tahoma" w:cs="Tahoma"/>
          <w:color w:val="auto"/>
          <w:lang w:bidi="ar-BH"/>
        </w:rPr>
      </w:pPr>
      <w:bookmarkStart w:id="23" w:name="_Toc161391751"/>
      <w:bookmarkStart w:id="24" w:name="_Toc163467365"/>
      <w:r w:rsidRPr="00532473">
        <w:rPr>
          <w:rFonts w:ascii="Tahoma" w:hAnsi="Tahoma" w:cs="Tahoma"/>
          <w:color w:val="auto"/>
          <w:lang w:bidi="ar-BH"/>
        </w:rPr>
        <w:t xml:space="preserve">Princípy </w:t>
      </w:r>
      <w:r w:rsidR="007A6BB9" w:rsidRPr="00532473">
        <w:rPr>
          <w:rFonts w:ascii="Tahoma" w:hAnsi="Tahoma" w:cs="Tahoma"/>
          <w:color w:val="auto"/>
          <w:lang w:bidi="ar-BH"/>
        </w:rPr>
        <w:t>a</w:t>
      </w:r>
      <w:r w:rsidRPr="00532473">
        <w:rPr>
          <w:rFonts w:ascii="Tahoma" w:hAnsi="Tahoma" w:cs="Tahoma"/>
          <w:color w:val="auto"/>
          <w:lang w:bidi="ar-BH"/>
        </w:rPr>
        <w:t xml:space="preserve"> integračné štandardy</w:t>
      </w:r>
      <w:bookmarkEnd w:id="20"/>
      <w:bookmarkEnd w:id="21"/>
      <w:bookmarkEnd w:id="22"/>
      <w:r w:rsidR="000E6707" w:rsidRPr="00532473">
        <w:rPr>
          <w:rFonts w:ascii="Tahoma" w:hAnsi="Tahoma" w:cs="Tahoma"/>
          <w:color w:val="auto"/>
          <w:lang w:bidi="ar-BH"/>
        </w:rPr>
        <w:t xml:space="preserve"> </w:t>
      </w:r>
      <w:r w:rsidR="00956311" w:rsidRPr="00532473">
        <w:rPr>
          <w:rFonts w:ascii="Tahoma" w:hAnsi="Tahoma" w:cs="Tahoma"/>
          <w:color w:val="auto"/>
          <w:lang w:bidi="ar-BH"/>
        </w:rPr>
        <w:t xml:space="preserve">IS </w:t>
      </w:r>
      <w:r w:rsidR="00980E0F" w:rsidRPr="00532473">
        <w:rPr>
          <w:rFonts w:ascii="Tahoma" w:hAnsi="Tahoma" w:cs="Tahoma"/>
          <w:color w:val="auto"/>
          <w:lang w:bidi="ar-BH"/>
        </w:rPr>
        <w:t>CSRÚ</w:t>
      </w:r>
      <w:bookmarkEnd w:id="23"/>
      <w:bookmarkEnd w:id="24"/>
    </w:p>
    <w:p w14:paraId="322D7885" w14:textId="77777777" w:rsidR="001374A9" w:rsidRPr="00532473" w:rsidRDefault="001374A9" w:rsidP="00B03456">
      <w:pPr>
        <w:rPr>
          <w:rFonts w:ascii="Tahoma" w:hAnsi="Tahoma" w:cs="Tahoma"/>
          <w:lang w:eastAsia="sk-SK"/>
        </w:rPr>
      </w:pPr>
      <w:r w:rsidRPr="00532473">
        <w:rPr>
          <w:rFonts w:ascii="Tahoma" w:hAnsi="Tahoma" w:cs="Tahoma"/>
          <w:lang w:eastAsia="sk-SK"/>
        </w:rPr>
        <w:t>Koncepcia riešenia integrácie vzájomnej výmeny dát medzi integrovanými systémami je postavená na využívaní služieb poskytovaný</w:t>
      </w:r>
      <w:r w:rsidR="00E778B8" w:rsidRPr="00532473">
        <w:rPr>
          <w:rFonts w:ascii="Tahoma" w:hAnsi="Tahoma" w:cs="Tahoma"/>
          <w:lang w:eastAsia="sk-SK"/>
        </w:rPr>
        <w:t>ch</w:t>
      </w:r>
      <w:r w:rsidRPr="00532473">
        <w:rPr>
          <w:rFonts w:ascii="Tahoma" w:hAnsi="Tahoma" w:cs="Tahoma"/>
          <w:lang w:eastAsia="sk-SK"/>
        </w:rPr>
        <w:t xml:space="preserve"> </w:t>
      </w:r>
      <w:r w:rsidR="00956311" w:rsidRPr="00532473">
        <w:rPr>
          <w:rFonts w:ascii="Tahoma" w:hAnsi="Tahoma" w:cs="Tahoma"/>
          <w:lang w:eastAsia="sk-SK"/>
        </w:rPr>
        <w:t xml:space="preserve">IS </w:t>
      </w:r>
      <w:r w:rsidR="00980E0F" w:rsidRPr="00532473">
        <w:rPr>
          <w:rFonts w:ascii="Tahoma" w:hAnsi="Tahoma" w:cs="Tahoma"/>
          <w:lang w:eastAsia="sk-SK"/>
        </w:rPr>
        <w:t>CSRÚ</w:t>
      </w:r>
      <w:r w:rsidRPr="00532473">
        <w:rPr>
          <w:rFonts w:ascii="Tahoma" w:hAnsi="Tahoma" w:cs="Tahoma"/>
          <w:lang w:eastAsia="sk-SK"/>
        </w:rPr>
        <w:t>. Informačný</w:t>
      </w:r>
      <w:r w:rsidR="00956311" w:rsidRPr="00532473">
        <w:rPr>
          <w:rFonts w:ascii="Tahoma" w:hAnsi="Tahoma" w:cs="Tahoma"/>
          <w:lang w:eastAsia="sk-SK"/>
        </w:rPr>
        <w:t xml:space="preserve"> </w:t>
      </w:r>
      <w:r w:rsidRPr="00532473">
        <w:rPr>
          <w:rFonts w:ascii="Tahoma" w:hAnsi="Tahoma" w:cs="Tahoma"/>
          <w:lang w:eastAsia="sk-SK"/>
        </w:rPr>
        <w:t xml:space="preserve"> </w:t>
      </w:r>
      <w:r w:rsidR="00956311" w:rsidRPr="00532473">
        <w:rPr>
          <w:rFonts w:ascii="Tahoma" w:hAnsi="Tahoma" w:cs="Tahoma"/>
          <w:lang w:eastAsia="sk-SK"/>
        </w:rPr>
        <w:t xml:space="preserve">IS </w:t>
      </w:r>
      <w:r w:rsidR="00980E0F" w:rsidRPr="00532473">
        <w:rPr>
          <w:rFonts w:ascii="Tahoma" w:hAnsi="Tahoma" w:cs="Tahoma"/>
          <w:lang w:eastAsia="sk-SK"/>
        </w:rPr>
        <w:t>CSRÚ</w:t>
      </w:r>
      <w:r w:rsidRPr="00532473">
        <w:rPr>
          <w:rFonts w:ascii="Tahoma" w:hAnsi="Tahoma" w:cs="Tahoma"/>
          <w:lang w:eastAsia="sk-SK"/>
        </w:rPr>
        <w:t xml:space="preserve"> poskytuje modul Enterprise Service </w:t>
      </w:r>
      <w:proofErr w:type="spellStart"/>
      <w:r w:rsidRPr="00532473">
        <w:rPr>
          <w:rFonts w:ascii="Tahoma" w:hAnsi="Tahoma" w:cs="Tahoma"/>
          <w:lang w:eastAsia="sk-SK"/>
        </w:rPr>
        <w:t>Bus</w:t>
      </w:r>
      <w:proofErr w:type="spellEnd"/>
      <w:r w:rsidRPr="00532473">
        <w:rPr>
          <w:rFonts w:ascii="Tahoma" w:hAnsi="Tahoma" w:cs="Tahoma"/>
          <w:lang w:eastAsia="sk-SK"/>
        </w:rPr>
        <w:t xml:space="preserve"> (ESB), </w:t>
      </w:r>
      <w:r w:rsidR="00B03456" w:rsidRPr="00532473">
        <w:rPr>
          <w:rFonts w:ascii="Tahoma" w:hAnsi="Tahoma" w:cs="Tahoma"/>
          <w:lang w:eastAsia="sk-SK"/>
        </w:rPr>
        <w:t xml:space="preserve">v rámci ktorého </w:t>
      </w:r>
      <w:r w:rsidRPr="00532473">
        <w:rPr>
          <w:rFonts w:ascii="Tahoma" w:hAnsi="Tahoma" w:cs="Tahoma"/>
          <w:lang w:eastAsia="sk-SK"/>
        </w:rPr>
        <w:t>je možné využívať komunikačné rozhrania systémovo nezávislých štandardov.</w:t>
      </w:r>
    </w:p>
    <w:p w14:paraId="157544A9" w14:textId="4A12D74C" w:rsidR="007C5BDD" w:rsidRPr="00532473" w:rsidRDefault="001374A9" w:rsidP="00D1394A">
      <w:pPr>
        <w:rPr>
          <w:rFonts w:ascii="Tahoma" w:hAnsi="Tahoma" w:cs="Tahoma"/>
          <w:lang w:eastAsia="sk-SK"/>
        </w:rPr>
      </w:pPr>
      <w:r w:rsidRPr="00532473">
        <w:rPr>
          <w:rFonts w:ascii="Tahoma" w:hAnsi="Tahoma" w:cs="Tahoma"/>
          <w:lang w:eastAsia="sk-SK"/>
        </w:rPr>
        <w:t xml:space="preserve">Pre výmenu dát používa </w:t>
      </w:r>
      <w:r w:rsidR="00956311" w:rsidRPr="00532473">
        <w:rPr>
          <w:rFonts w:ascii="Tahoma" w:hAnsi="Tahoma" w:cs="Tahoma"/>
          <w:lang w:eastAsia="sk-SK"/>
        </w:rPr>
        <w:t xml:space="preserve">IS </w:t>
      </w:r>
      <w:r w:rsidR="00980E0F" w:rsidRPr="00532473">
        <w:rPr>
          <w:rFonts w:ascii="Tahoma" w:hAnsi="Tahoma" w:cs="Tahoma"/>
          <w:lang w:eastAsia="sk-SK"/>
        </w:rPr>
        <w:t>CSRÚ</w:t>
      </w:r>
      <w:r w:rsidR="00D1394A" w:rsidRPr="00532473">
        <w:rPr>
          <w:rFonts w:ascii="Tahoma" w:hAnsi="Tahoma" w:cs="Tahoma"/>
          <w:lang w:eastAsia="sk-SK"/>
        </w:rPr>
        <w:t xml:space="preserve"> </w:t>
      </w:r>
      <w:r w:rsidRPr="00532473">
        <w:rPr>
          <w:rFonts w:ascii="Tahoma" w:hAnsi="Tahoma" w:cs="Tahoma"/>
          <w:lang w:eastAsia="sk-SK"/>
        </w:rPr>
        <w:t>komunikačné technológie štandardov webových služieb (WS</w:t>
      </w:r>
      <w:r w:rsidR="007601B6">
        <w:rPr>
          <w:rFonts w:ascii="Tahoma" w:hAnsi="Tahoma" w:cs="Tahoma"/>
          <w:lang w:eastAsia="sk-SK"/>
        </w:rPr>
        <w:t xml:space="preserve"> SOAP</w:t>
      </w:r>
      <w:r w:rsidRPr="00532473">
        <w:rPr>
          <w:rFonts w:ascii="Tahoma" w:hAnsi="Tahoma" w:cs="Tahoma"/>
          <w:lang w:eastAsia="sk-SK"/>
        </w:rPr>
        <w:t>)</w:t>
      </w:r>
      <w:r w:rsidR="00C75850">
        <w:rPr>
          <w:rFonts w:ascii="Tahoma" w:hAnsi="Tahoma" w:cs="Tahoma"/>
          <w:lang w:eastAsia="sk-SK"/>
        </w:rPr>
        <w:t xml:space="preserve">, </w:t>
      </w:r>
      <w:r w:rsidR="007601B6">
        <w:rPr>
          <w:rFonts w:ascii="Tahoma" w:hAnsi="Tahoma" w:cs="Tahoma"/>
          <w:lang w:eastAsia="sk-SK"/>
        </w:rPr>
        <w:t xml:space="preserve">WS </w:t>
      </w:r>
      <w:r w:rsidR="00C75850">
        <w:rPr>
          <w:rFonts w:ascii="Tahoma" w:hAnsi="Tahoma" w:cs="Tahoma"/>
          <w:lang w:eastAsia="sk-SK"/>
        </w:rPr>
        <w:t>REST API</w:t>
      </w:r>
      <w:r w:rsidRPr="00532473">
        <w:rPr>
          <w:rFonts w:ascii="Tahoma" w:hAnsi="Tahoma" w:cs="Tahoma"/>
          <w:lang w:eastAsia="sk-SK"/>
        </w:rPr>
        <w:t xml:space="preserve"> a protokolu prenosu súborov (FTP). </w:t>
      </w:r>
    </w:p>
    <w:p w14:paraId="45E0C668" w14:textId="77777777" w:rsidR="001374A9" w:rsidRPr="00532473" w:rsidRDefault="001374A9" w:rsidP="00163B30">
      <w:pPr>
        <w:rPr>
          <w:rFonts w:ascii="Tahoma" w:hAnsi="Tahoma" w:cs="Tahoma"/>
          <w:lang w:eastAsia="sk-SK"/>
        </w:rPr>
      </w:pPr>
      <w:r w:rsidRPr="00532473">
        <w:rPr>
          <w:rFonts w:ascii="Tahoma" w:hAnsi="Tahoma" w:cs="Tahoma"/>
          <w:lang w:eastAsia="sk-SK"/>
        </w:rPr>
        <w:t xml:space="preserve">Dostupnosť týchto technológií si vyžaduje autentifikáciu </w:t>
      </w:r>
      <w:r w:rsidR="00521EE5" w:rsidRPr="00532473">
        <w:rPr>
          <w:rFonts w:ascii="Tahoma" w:hAnsi="Tahoma" w:cs="Tahoma"/>
          <w:lang w:eastAsia="sk-SK"/>
        </w:rPr>
        <w:t>po</w:t>
      </w:r>
      <w:r w:rsidRPr="00532473">
        <w:rPr>
          <w:rFonts w:ascii="Tahoma" w:hAnsi="Tahoma" w:cs="Tahoma"/>
          <w:lang w:eastAsia="sk-SK"/>
        </w:rPr>
        <w:t>užívateľ</w:t>
      </w:r>
      <w:r w:rsidR="00F8209E" w:rsidRPr="00532473">
        <w:rPr>
          <w:rFonts w:ascii="Tahoma" w:hAnsi="Tahoma" w:cs="Tahoma"/>
          <w:lang w:eastAsia="sk-SK"/>
        </w:rPr>
        <w:t>a</w:t>
      </w:r>
      <w:r w:rsidRPr="00532473">
        <w:rPr>
          <w:rFonts w:ascii="Tahoma" w:hAnsi="Tahoma" w:cs="Tahoma"/>
          <w:lang w:eastAsia="sk-SK"/>
        </w:rPr>
        <w:t xml:space="preserve">. Technický </w:t>
      </w:r>
      <w:r w:rsidR="005347D7" w:rsidRPr="00532473">
        <w:rPr>
          <w:rFonts w:ascii="Tahoma" w:hAnsi="Tahoma" w:cs="Tahoma"/>
          <w:lang w:eastAsia="sk-SK"/>
        </w:rPr>
        <w:t>po</w:t>
      </w:r>
      <w:r w:rsidRPr="00532473">
        <w:rPr>
          <w:rFonts w:ascii="Tahoma" w:hAnsi="Tahoma" w:cs="Tahoma"/>
          <w:lang w:eastAsia="sk-SK"/>
        </w:rPr>
        <w:t xml:space="preserve">užívateľ </w:t>
      </w:r>
      <w:r w:rsidR="00E7457B" w:rsidRPr="00532473">
        <w:rPr>
          <w:rFonts w:ascii="Tahoma" w:hAnsi="Tahoma" w:cs="Tahoma"/>
          <w:lang w:eastAsia="sk-SK"/>
        </w:rPr>
        <w:t>je</w:t>
      </w:r>
      <w:r w:rsidRPr="00532473">
        <w:rPr>
          <w:rFonts w:ascii="Tahoma" w:hAnsi="Tahoma" w:cs="Tahoma"/>
          <w:lang w:eastAsia="sk-SK"/>
        </w:rPr>
        <w:t xml:space="preserve"> konzumentovi služby poskytnutý na základe dohodnutého integračného zámeru pr</w:t>
      </w:r>
      <w:r w:rsidR="0041395B" w:rsidRPr="00532473">
        <w:rPr>
          <w:rFonts w:ascii="Tahoma" w:hAnsi="Tahoma" w:cs="Tahoma"/>
          <w:lang w:eastAsia="sk-SK"/>
        </w:rPr>
        <w:t>e konzumovanie vybraných služieb</w:t>
      </w:r>
      <w:r w:rsidR="005347D7" w:rsidRPr="00532473">
        <w:rPr>
          <w:rFonts w:ascii="Tahoma" w:hAnsi="Tahoma" w:cs="Tahoma"/>
          <w:lang w:eastAsia="sk-SK"/>
        </w:rPr>
        <w:t>.</w:t>
      </w:r>
    </w:p>
    <w:p w14:paraId="5B2861F7" w14:textId="77777777" w:rsidR="003E4C78" w:rsidRPr="00532473" w:rsidRDefault="003E4C78" w:rsidP="007C2B02">
      <w:pPr>
        <w:rPr>
          <w:rFonts w:ascii="Tahoma" w:hAnsi="Tahoma" w:cs="Tahoma"/>
          <w:lang w:eastAsia="sk-SK"/>
        </w:rPr>
      </w:pPr>
    </w:p>
    <w:p w14:paraId="374326EF" w14:textId="77777777" w:rsidR="001374A9" w:rsidRPr="00532473" w:rsidRDefault="001374A9" w:rsidP="00163B30">
      <w:pPr>
        <w:rPr>
          <w:rFonts w:ascii="Tahoma" w:hAnsi="Tahoma" w:cs="Tahoma"/>
          <w:lang w:eastAsia="sk-SK"/>
        </w:rPr>
      </w:pPr>
      <w:r w:rsidRPr="00532473">
        <w:rPr>
          <w:rFonts w:ascii="Tahoma" w:hAnsi="Tahoma" w:cs="Tahoma"/>
          <w:lang w:eastAsia="sk-SK"/>
        </w:rPr>
        <w:t xml:space="preserve">Výmena dát medzi </w:t>
      </w:r>
      <w:r w:rsidR="00956311" w:rsidRPr="00532473">
        <w:rPr>
          <w:rFonts w:ascii="Tahoma" w:hAnsi="Tahoma" w:cs="Tahoma"/>
          <w:lang w:eastAsia="sk-SK"/>
        </w:rPr>
        <w:t xml:space="preserve">IS </w:t>
      </w:r>
      <w:r w:rsidR="00980E0F" w:rsidRPr="00532473">
        <w:rPr>
          <w:rFonts w:ascii="Tahoma" w:hAnsi="Tahoma" w:cs="Tahoma"/>
          <w:lang w:eastAsia="sk-SK"/>
        </w:rPr>
        <w:t>CSRÚ</w:t>
      </w:r>
      <w:r w:rsidR="00193F47" w:rsidRPr="00532473">
        <w:rPr>
          <w:rFonts w:ascii="Tahoma" w:hAnsi="Tahoma" w:cs="Tahoma"/>
          <w:lang w:eastAsia="sk-SK"/>
        </w:rPr>
        <w:t xml:space="preserve"> </w:t>
      </w:r>
      <w:r w:rsidR="000534BB" w:rsidRPr="00532473">
        <w:rPr>
          <w:rFonts w:ascii="Tahoma" w:hAnsi="Tahoma" w:cs="Tahoma"/>
          <w:lang w:eastAsia="sk-SK"/>
        </w:rPr>
        <w:t>a </w:t>
      </w:r>
      <w:r w:rsidR="007C2B02" w:rsidRPr="00532473">
        <w:rPr>
          <w:rFonts w:ascii="Tahoma" w:hAnsi="Tahoma" w:cs="Tahoma"/>
          <w:lang w:eastAsia="sk-SK"/>
        </w:rPr>
        <w:t>komunikujúcimi</w:t>
      </w:r>
      <w:r w:rsidR="000534BB" w:rsidRPr="00532473">
        <w:rPr>
          <w:rFonts w:ascii="Tahoma" w:hAnsi="Tahoma" w:cs="Tahoma"/>
          <w:lang w:eastAsia="sk-SK"/>
        </w:rPr>
        <w:t xml:space="preserve"> </w:t>
      </w:r>
      <w:r w:rsidRPr="00532473">
        <w:rPr>
          <w:rFonts w:ascii="Tahoma" w:hAnsi="Tahoma" w:cs="Tahoma"/>
          <w:lang w:eastAsia="sk-SK"/>
        </w:rPr>
        <w:t>systémami je zabezpečená šifrovaním na transportnej vrstve</w:t>
      </w:r>
      <w:r w:rsidR="00A16240" w:rsidRPr="00532473">
        <w:rPr>
          <w:rFonts w:ascii="Tahoma" w:hAnsi="Tahoma" w:cs="Tahoma"/>
          <w:lang w:eastAsia="sk-SK"/>
        </w:rPr>
        <w:t xml:space="preserve"> nasledovne:</w:t>
      </w:r>
    </w:p>
    <w:p w14:paraId="26396F60" w14:textId="4007F09C" w:rsidR="001374A9" w:rsidRPr="00532473" w:rsidRDefault="001374A9" w:rsidP="004B079D">
      <w:pPr>
        <w:pStyle w:val="ListParagraph"/>
        <w:numPr>
          <w:ilvl w:val="0"/>
          <w:numId w:val="24"/>
        </w:numPr>
        <w:rPr>
          <w:rFonts w:ascii="Tahoma" w:hAnsi="Tahoma" w:cs="Tahoma"/>
          <w:lang w:val="sk-SK" w:eastAsia="sk-SK"/>
        </w:rPr>
      </w:pPr>
      <w:r w:rsidRPr="00532473">
        <w:rPr>
          <w:rFonts w:ascii="Tahoma" w:hAnsi="Tahoma" w:cs="Tahoma"/>
          <w:lang w:val="sk-SK" w:eastAsia="sk-SK"/>
        </w:rPr>
        <w:t>HTTPS – Zabezpečený hypertextový prenosový protokol WS</w:t>
      </w:r>
      <w:r w:rsidR="001E5903">
        <w:rPr>
          <w:rFonts w:ascii="Tahoma" w:hAnsi="Tahoma" w:cs="Tahoma"/>
          <w:lang w:val="sk-SK" w:eastAsia="sk-SK"/>
        </w:rPr>
        <w:t xml:space="preserve"> SOAP / WS REST</w:t>
      </w:r>
    </w:p>
    <w:p w14:paraId="04727378" w14:textId="77777777" w:rsidR="001374A9" w:rsidRPr="00532473" w:rsidRDefault="001374A9" w:rsidP="004B079D">
      <w:pPr>
        <w:pStyle w:val="ListParagraph"/>
        <w:numPr>
          <w:ilvl w:val="0"/>
          <w:numId w:val="24"/>
        </w:numPr>
        <w:rPr>
          <w:rFonts w:ascii="Tahoma" w:hAnsi="Tahoma" w:cs="Tahoma"/>
          <w:lang w:val="sk-SK" w:eastAsia="sk-SK"/>
        </w:rPr>
      </w:pPr>
      <w:r w:rsidRPr="00532473">
        <w:rPr>
          <w:rFonts w:ascii="Tahoma" w:hAnsi="Tahoma" w:cs="Tahoma"/>
          <w:lang w:val="sk-SK" w:eastAsia="sk-SK"/>
        </w:rPr>
        <w:t>SFTP – bezpečný FTP  (</w:t>
      </w:r>
      <w:proofErr w:type="spellStart"/>
      <w:r w:rsidRPr="00532473">
        <w:rPr>
          <w:rFonts w:ascii="Tahoma" w:hAnsi="Tahoma" w:cs="Tahoma"/>
          <w:lang w:val="sk-SK" w:eastAsia="sk-SK"/>
        </w:rPr>
        <w:t>Secure</w:t>
      </w:r>
      <w:proofErr w:type="spellEnd"/>
      <w:r w:rsidRPr="00532473">
        <w:rPr>
          <w:rFonts w:ascii="Tahoma" w:hAnsi="Tahoma" w:cs="Tahoma"/>
          <w:lang w:val="sk-SK" w:eastAsia="sk-SK"/>
        </w:rPr>
        <w:t xml:space="preserve"> </w:t>
      </w:r>
      <w:proofErr w:type="spellStart"/>
      <w:r w:rsidRPr="00532473">
        <w:rPr>
          <w:rFonts w:ascii="Tahoma" w:hAnsi="Tahoma" w:cs="Tahoma"/>
          <w:lang w:val="sk-SK" w:eastAsia="sk-SK"/>
        </w:rPr>
        <w:t>File</w:t>
      </w:r>
      <w:proofErr w:type="spellEnd"/>
      <w:r w:rsidRPr="00532473">
        <w:rPr>
          <w:rFonts w:ascii="Tahoma" w:hAnsi="Tahoma" w:cs="Tahoma"/>
          <w:lang w:val="sk-SK" w:eastAsia="sk-SK"/>
        </w:rPr>
        <w:t xml:space="preserve"> Transfer </w:t>
      </w:r>
      <w:proofErr w:type="spellStart"/>
      <w:r w:rsidRPr="00532473">
        <w:rPr>
          <w:rFonts w:ascii="Tahoma" w:hAnsi="Tahoma" w:cs="Tahoma"/>
          <w:lang w:val="sk-SK" w:eastAsia="sk-SK"/>
        </w:rPr>
        <w:t>Protocol</w:t>
      </w:r>
      <w:proofErr w:type="spellEnd"/>
      <w:r w:rsidRPr="00532473">
        <w:rPr>
          <w:rFonts w:ascii="Tahoma" w:hAnsi="Tahoma" w:cs="Tahoma"/>
          <w:lang w:val="sk-SK" w:eastAsia="sk-SK"/>
        </w:rPr>
        <w:t>)</w:t>
      </w:r>
    </w:p>
    <w:p w14:paraId="35C481E9" w14:textId="77777777" w:rsidR="003E24D2" w:rsidRPr="00532473" w:rsidRDefault="003E24D2" w:rsidP="00E3221C">
      <w:pPr>
        <w:rPr>
          <w:rFonts w:ascii="Tahoma" w:hAnsi="Tahoma" w:cs="Tahoma"/>
          <w:lang w:bidi="ar-BH"/>
        </w:rPr>
      </w:pPr>
    </w:p>
    <w:p w14:paraId="4EB88DC7" w14:textId="75848008" w:rsidR="001374A9" w:rsidRPr="00532473" w:rsidRDefault="001374A9" w:rsidP="00E3221C">
      <w:pPr>
        <w:rPr>
          <w:rFonts w:ascii="Tahoma" w:hAnsi="Tahoma" w:cs="Tahoma"/>
          <w:lang w:bidi="ar-BH"/>
        </w:rPr>
      </w:pPr>
      <w:r w:rsidRPr="00532473">
        <w:rPr>
          <w:rFonts w:ascii="Tahoma" w:hAnsi="Tahoma" w:cs="Tahoma"/>
          <w:lang w:bidi="ar-BH"/>
        </w:rPr>
        <w:t xml:space="preserve">WS </w:t>
      </w:r>
      <w:r w:rsidR="007601B6">
        <w:rPr>
          <w:rFonts w:ascii="Tahoma" w:hAnsi="Tahoma" w:cs="Tahoma"/>
          <w:lang w:bidi="ar-BH"/>
        </w:rPr>
        <w:t xml:space="preserve">SOAP </w:t>
      </w:r>
      <w:r w:rsidRPr="00532473">
        <w:rPr>
          <w:rFonts w:ascii="Tahoma" w:hAnsi="Tahoma" w:cs="Tahoma"/>
          <w:lang w:bidi="ar-BH"/>
        </w:rPr>
        <w:t>poskytuje výmenu dát </w:t>
      </w:r>
      <w:r w:rsidR="00A11923" w:rsidRPr="00532473">
        <w:rPr>
          <w:rFonts w:ascii="Tahoma" w:hAnsi="Tahoma" w:cs="Tahoma"/>
          <w:lang w:bidi="ar-BH"/>
        </w:rPr>
        <w:t xml:space="preserve">pomocou </w:t>
      </w:r>
      <w:r w:rsidR="0035278A" w:rsidRPr="00532473">
        <w:rPr>
          <w:rFonts w:ascii="Tahoma" w:hAnsi="Tahoma" w:cs="Tahoma"/>
          <w:lang w:bidi="ar-BH"/>
        </w:rPr>
        <w:t>XML štruktúry a prostredníctvom protokolu</w:t>
      </w:r>
      <w:r w:rsidRPr="00532473">
        <w:rPr>
          <w:rFonts w:ascii="Tahoma" w:hAnsi="Tahoma" w:cs="Tahoma"/>
          <w:lang w:bidi="ar-BH"/>
        </w:rPr>
        <w:t xml:space="preserve"> SOAP</w:t>
      </w:r>
      <w:r w:rsidR="004060C4" w:rsidRPr="00532473">
        <w:rPr>
          <w:rFonts w:ascii="Tahoma" w:hAnsi="Tahoma" w:cs="Tahoma"/>
          <w:lang w:bidi="ar-BH"/>
        </w:rPr>
        <w:t xml:space="preserve"> </w:t>
      </w:r>
      <w:r w:rsidRPr="00532473">
        <w:rPr>
          <w:rFonts w:ascii="Tahoma" w:hAnsi="Tahoma" w:cs="Tahoma"/>
          <w:lang w:bidi="ar-BH"/>
        </w:rPr>
        <w:t>1.2.</w:t>
      </w:r>
      <w:r w:rsidR="00C75850">
        <w:rPr>
          <w:rFonts w:ascii="Tahoma" w:hAnsi="Tahoma" w:cs="Tahoma"/>
          <w:lang w:bidi="ar-BH"/>
        </w:rPr>
        <w:t xml:space="preserve"> </w:t>
      </w:r>
      <w:r w:rsidR="007601B6">
        <w:rPr>
          <w:rFonts w:ascii="Tahoma" w:hAnsi="Tahoma" w:cs="Tahoma"/>
          <w:lang w:bidi="ar-BH"/>
        </w:rPr>
        <w:t xml:space="preserve">WS </w:t>
      </w:r>
      <w:r w:rsidR="00C75850">
        <w:rPr>
          <w:rFonts w:ascii="Tahoma" w:hAnsi="Tahoma" w:cs="Tahoma"/>
          <w:lang w:bidi="ar-BH"/>
        </w:rPr>
        <w:t xml:space="preserve">REST </w:t>
      </w:r>
      <w:r w:rsidR="00C94484">
        <w:rPr>
          <w:rFonts w:ascii="Tahoma" w:hAnsi="Tahoma" w:cs="Tahoma"/>
          <w:lang w:bidi="ar-BH"/>
        </w:rPr>
        <w:t xml:space="preserve">API </w:t>
      </w:r>
      <w:r w:rsidR="00C75850">
        <w:rPr>
          <w:rFonts w:ascii="Tahoma" w:hAnsi="Tahoma" w:cs="Tahoma"/>
          <w:lang w:bidi="ar-BH"/>
        </w:rPr>
        <w:t>poskytuje v</w:t>
      </w:r>
      <w:r w:rsidR="00820567">
        <w:rPr>
          <w:rFonts w:ascii="Tahoma" w:hAnsi="Tahoma" w:cs="Tahoma"/>
          <w:lang w:bidi="ar-BH"/>
        </w:rPr>
        <w:t>ý</w:t>
      </w:r>
      <w:r w:rsidR="00C75850">
        <w:rPr>
          <w:rFonts w:ascii="Tahoma" w:hAnsi="Tahoma" w:cs="Tahoma"/>
          <w:lang w:bidi="ar-BH"/>
        </w:rPr>
        <w:t xml:space="preserve">menu XML alebo JSON štruktúry prostredníctvom </w:t>
      </w:r>
      <w:proofErr w:type="spellStart"/>
      <w:r w:rsidR="00C75850">
        <w:rPr>
          <w:rFonts w:ascii="Tahoma" w:hAnsi="Tahoma" w:cs="Tahoma"/>
          <w:lang w:bidi="ar-BH"/>
        </w:rPr>
        <w:t>https</w:t>
      </w:r>
      <w:proofErr w:type="spellEnd"/>
      <w:r w:rsidR="00C75850">
        <w:rPr>
          <w:rFonts w:ascii="Tahoma" w:hAnsi="Tahoma" w:cs="Tahoma"/>
          <w:lang w:bidi="ar-BH"/>
        </w:rPr>
        <w:t xml:space="preserve"> protokolu.</w:t>
      </w:r>
      <w:r w:rsidRPr="00532473">
        <w:rPr>
          <w:rFonts w:ascii="Tahoma" w:hAnsi="Tahoma" w:cs="Tahoma"/>
          <w:lang w:bidi="ar-BH"/>
        </w:rPr>
        <w:t xml:space="preserve"> Spôsob komunikácie medzi systé</w:t>
      </w:r>
      <w:r w:rsidR="005347D7" w:rsidRPr="00532473">
        <w:rPr>
          <w:rFonts w:ascii="Tahoma" w:hAnsi="Tahoma" w:cs="Tahoma"/>
          <w:lang w:bidi="ar-BH"/>
        </w:rPr>
        <w:t>mami môže prebiehať synchrónnym</w:t>
      </w:r>
      <w:r w:rsidR="00B725CA" w:rsidRPr="00532473">
        <w:rPr>
          <w:rFonts w:ascii="Tahoma" w:hAnsi="Tahoma" w:cs="Tahoma"/>
          <w:lang w:bidi="ar-BH"/>
        </w:rPr>
        <w:t xml:space="preserve"> alebo asynchrónnym spôsobom v závislosti od konkr</w:t>
      </w:r>
      <w:r w:rsidR="002F2E80" w:rsidRPr="00532473">
        <w:rPr>
          <w:rFonts w:ascii="Tahoma" w:hAnsi="Tahoma" w:cs="Tahoma"/>
          <w:lang w:bidi="ar-BH"/>
        </w:rPr>
        <w:t>étnej služby</w:t>
      </w:r>
      <w:r w:rsidR="00554DAA" w:rsidRPr="00532473">
        <w:rPr>
          <w:rFonts w:ascii="Tahoma" w:hAnsi="Tahoma" w:cs="Tahoma"/>
          <w:lang w:bidi="ar-BH"/>
        </w:rPr>
        <w:t xml:space="preserve"> a</w:t>
      </w:r>
      <w:r w:rsidR="002F2E80" w:rsidRPr="00532473">
        <w:rPr>
          <w:rFonts w:ascii="Tahoma" w:hAnsi="Tahoma" w:cs="Tahoma"/>
          <w:lang w:bidi="ar-BH"/>
        </w:rPr>
        <w:t xml:space="preserve"> jej verzie.</w:t>
      </w:r>
    </w:p>
    <w:p w14:paraId="1923E5BC" w14:textId="77777777" w:rsidR="001374A9" w:rsidRPr="00532473" w:rsidRDefault="001374A9" w:rsidP="007F6C1D">
      <w:pPr>
        <w:jc w:val="left"/>
        <w:rPr>
          <w:rFonts w:ascii="Tahoma" w:hAnsi="Tahoma" w:cs="Tahoma"/>
          <w:lang w:bidi="ar-BH"/>
        </w:rPr>
      </w:pPr>
      <w:r w:rsidRPr="00532473">
        <w:rPr>
          <w:rFonts w:ascii="Tahoma" w:hAnsi="Tahoma" w:cs="Tahoma"/>
          <w:lang w:bidi="ar-BH"/>
        </w:rPr>
        <w:t xml:space="preserve">Výmena dát cez FTP </w:t>
      </w:r>
      <w:r w:rsidR="007F6C1D" w:rsidRPr="00532473">
        <w:rPr>
          <w:rFonts w:ascii="Tahoma" w:hAnsi="Tahoma" w:cs="Tahoma"/>
          <w:lang w:bidi="ar-BH"/>
        </w:rPr>
        <w:t>je možný</w:t>
      </w:r>
      <w:r w:rsidRPr="00532473">
        <w:rPr>
          <w:rFonts w:ascii="Tahoma" w:hAnsi="Tahoma" w:cs="Tahoma"/>
          <w:lang w:bidi="ar-BH"/>
        </w:rPr>
        <w:t xml:space="preserve"> vo formáte štruktúry, ktorá sa dohodne s konzumentom služby</w:t>
      </w:r>
      <w:r w:rsidR="007F6C1D" w:rsidRPr="00532473">
        <w:rPr>
          <w:rFonts w:ascii="Tahoma" w:hAnsi="Tahoma" w:cs="Tahoma"/>
          <w:lang w:bidi="ar-BH"/>
        </w:rPr>
        <w:t xml:space="preserve"> systému</w:t>
      </w:r>
      <w:r w:rsidRPr="00532473">
        <w:rPr>
          <w:rFonts w:ascii="Tahoma" w:hAnsi="Tahoma" w:cs="Tahoma"/>
          <w:lang w:bidi="ar-BH"/>
        </w:rPr>
        <w:t>. Pred</w:t>
      </w:r>
      <w:r w:rsidR="00FF2A95" w:rsidRPr="00532473">
        <w:rPr>
          <w:rFonts w:ascii="Tahoma" w:hAnsi="Tahoma" w:cs="Tahoma"/>
          <w:lang w:bidi="ar-BH"/>
        </w:rPr>
        <w:t xml:space="preserve">volenými </w:t>
      </w:r>
      <w:r w:rsidRPr="00532473">
        <w:rPr>
          <w:rFonts w:ascii="Tahoma" w:hAnsi="Tahoma" w:cs="Tahoma"/>
          <w:lang w:bidi="ar-BH"/>
        </w:rPr>
        <w:t>formát</w:t>
      </w:r>
      <w:r w:rsidR="00FF2A95" w:rsidRPr="00532473">
        <w:rPr>
          <w:rFonts w:ascii="Tahoma" w:hAnsi="Tahoma" w:cs="Tahoma"/>
          <w:lang w:bidi="ar-BH"/>
        </w:rPr>
        <w:t>mi štruktúr sú</w:t>
      </w:r>
      <w:r w:rsidRPr="00532473">
        <w:rPr>
          <w:rFonts w:ascii="Tahoma" w:hAnsi="Tahoma" w:cs="Tahoma"/>
          <w:lang w:bidi="ar-BH"/>
        </w:rPr>
        <w:t xml:space="preserve"> XML alebo CSV.</w:t>
      </w:r>
    </w:p>
    <w:p w14:paraId="113119FE" w14:textId="77777777" w:rsidR="00D04EF6" w:rsidRPr="00532473" w:rsidRDefault="00D04EF6" w:rsidP="000C183B">
      <w:pPr>
        <w:rPr>
          <w:rFonts w:ascii="Tahoma" w:hAnsi="Tahoma" w:cs="Tahoma"/>
          <w:lang w:bidi="ar-BH"/>
        </w:rPr>
      </w:pPr>
    </w:p>
    <w:p w14:paraId="23BEDDB2" w14:textId="77777777" w:rsidR="000433E8" w:rsidRPr="00532473" w:rsidRDefault="000433E8" w:rsidP="000C183B">
      <w:pPr>
        <w:rPr>
          <w:rFonts w:ascii="Tahoma" w:hAnsi="Tahoma" w:cs="Tahoma"/>
          <w:lang w:bidi="ar-BH"/>
        </w:rPr>
      </w:pPr>
      <w:r w:rsidRPr="00532473">
        <w:rPr>
          <w:rFonts w:ascii="Tahoma" w:hAnsi="Tahoma" w:cs="Tahoma"/>
          <w:lang w:bidi="ar-BH"/>
        </w:rPr>
        <w:t xml:space="preserve">Pozn. Vybrané OE </w:t>
      </w:r>
      <w:r w:rsidR="00FF6E06" w:rsidRPr="00532473">
        <w:rPr>
          <w:rFonts w:ascii="Tahoma" w:hAnsi="Tahoma" w:cs="Tahoma"/>
          <w:lang w:bidi="ar-BH"/>
        </w:rPr>
        <w:t xml:space="preserve">(napr. Výpis z Registra Trestov) </w:t>
      </w:r>
      <w:r w:rsidRPr="00532473">
        <w:rPr>
          <w:rFonts w:ascii="Tahoma" w:hAnsi="Tahoma" w:cs="Tahoma"/>
          <w:lang w:bidi="ar-BH"/>
        </w:rPr>
        <w:t>si vyžadujú okrem štandardných požiadaviek IS CSRÚ, navyše nasledovné požiadavky na zabezpečenie a autentifikáciu:</w:t>
      </w:r>
    </w:p>
    <w:p w14:paraId="6C4BC6E2" w14:textId="77777777" w:rsidR="000433E8" w:rsidRPr="00532473" w:rsidRDefault="00CC490A" w:rsidP="004B079D">
      <w:pPr>
        <w:pStyle w:val="ListParagraph"/>
        <w:numPr>
          <w:ilvl w:val="0"/>
          <w:numId w:val="48"/>
        </w:numPr>
        <w:rPr>
          <w:rFonts w:ascii="Tahoma" w:hAnsi="Tahoma" w:cs="Tahoma"/>
          <w:lang w:val="sk-SK" w:bidi="ar-BH"/>
        </w:rPr>
      </w:pPr>
      <w:r w:rsidRPr="00532473">
        <w:rPr>
          <w:rFonts w:ascii="Tahoma" w:hAnsi="Tahoma" w:cs="Tahoma"/>
          <w:lang w:val="sk-SK" w:bidi="ar-BH"/>
        </w:rPr>
        <w:t xml:space="preserve">Definované </w:t>
      </w:r>
      <w:r w:rsidR="00F645CE" w:rsidRPr="00532473">
        <w:rPr>
          <w:rFonts w:ascii="Tahoma" w:hAnsi="Tahoma" w:cs="Tahoma"/>
          <w:lang w:val="sk-SK" w:bidi="ar-BH"/>
        </w:rPr>
        <w:t>elementy musia byť digitálne podpísan</w:t>
      </w:r>
      <w:r w:rsidR="0007421F" w:rsidRPr="00532473">
        <w:rPr>
          <w:rFonts w:ascii="Tahoma" w:hAnsi="Tahoma" w:cs="Tahoma"/>
          <w:lang w:val="sk-SK" w:bidi="ar-BH"/>
        </w:rPr>
        <w:t>é</w:t>
      </w:r>
      <w:r w:rsidR="00F645CE" w:rsidRPr="00532473">
        <w:rPr>
          <w:rFonts w:ascii="Tahoma" w:hAnsi="Tahoma" w:cs="Tahoma"/>
          <w:lang w:val="sk-SK" w:bidi="ar-BH"/>
        </w:rPr>
        <w:t xml:space="preserve"> podľa publikovaných </w:t>
      </w:r>
      <w:r w:rsidR="00607716" w:rsidRPr="00532473">
        <w:rPr>
          <w:rFonts w:ascii="Tahoma" w:hAnsi="Tahoma" w:cs="Tahoma"/>
          <w:lang w:val="sk-SK" w:bidi="ar-BH"/>
        </w:rPr>
        <w:t xml:space="preserve">štandardov </w:t>
      </w:r>
      <w:r w:rsidR="00F645CE" w:rsidRPr="00532473">
        <w:rPr>
          <w:rFonts w:ascii="Tahoma" w:hAnsi="Tahoma" w:cs="Tahoma"/>
          <w:lang w:val="sk-SK" w:bidi="ar-BH"/>
        </w:rPr>
        <w:t xml:space="preserve">XML </w:t>
      </w:r>
      <w:proofErr w:type="spellStart"/>
      <w:r w:rsidR="00F645CE" w:rsidRPr="00532473">
        <w:rPr>
          <w:rFonts w:ascii="Tahoma" w:hAnsi="Tahoma" w:cs="Tahoma"/>
          <w:lang w:val="sk-SK" w:bidi="ar-BH"/>
        </w:rPr>
        <w:t>Signature</w:t>
      </w:r>
      <w:proofErr w:type="spellEnd"/>
      <w:r w:rsidR="00F645CE" w:rsidRPr="00532473">
        <w:rPr>
          <w:rFonts w:ascii="Tahoma" w:hAnsi="Tahoma" w:cs="Tahoma"/>
          <w:lang w:val="sk-SK" w:bidi="ar-BH"/>
        </w:rPr>
        <w:t xml:space="preserve"> WG, štruktúru elementu </w:t>
      </w:r>
      <w:proofErr w:type="spellStart"/>
      <w:r w:rsidR="00F645CE" w:rsidRPr="00532473">
        <w:rPr>
          <w:rFonts w:ascii="Tahoma" w:hAnsi="Tahoma" w:cs="Tahoma"/>
          <w:lang w:val="sk-SK" w:bidi="ar-BH"/>
        </w:rPr>
        <w:t>Signature</w:t>
      </w:r>
      <w:proofErr w:type="spellEnd"/>
      <w:r w:rsidR="00F645CE" w:rsidRPr="00532473">
        <w:rPr>
          <w:rFonts w:ascii="Tahoma" w:hAnsi="Tahoma" w:cs="Tahoma"/>
          <w:lang w:val="sk-SK" w:bidi="ar-BH"/>
        </w:rPr>
        <w:t xml:space="preserve"> popisuje špecifikácia XML </w:t>
      </w:r>
      <w:proofErr w:type="spellStart"/>
      <w:r w:rsidR="00F645CE" w:rsidRPr="00532473">
        <w:rPr>
          <w:rFonts w:ascii="Tahoma" w:hAnsi="Tahoma" w:cs="Tahoma"/>
          <w:lang w:val="sk-SK" w:bidi="ar-BH"/>
        </w:rPr>
        <w:t>Signature</w:t>
      </w:r>
      <w:proofErr w:type="spellEnd"/>
      <w:r w:rsidR="00F645CE" w:rsidRPr="00532473">
        <w:rPr>
          <w:rFonts w:ascii="Tahoma" w:hAnsi="Tahoma" w:cs="Tahoma"/>
          <w:lang w:val="sk-SK" w:bidi="ar-BH"/>
        </w:rPr>
        <w:t xml:space="preserve"> Syntax and </w:t>
      </w:r>
      <w:proofErr w:type="spellStart"/>
      <w:r w:rsidR="00F645CE" w:rsidRPr="00532473">
        <w:rPr>
          <w:rFonts w:ascii="Tahoma" w:hAnsi="Tahoma" w:cs="Tahoma"/>
          <w:lang w:val="sk-SK" w:bidi="ar-BH"/>
        </w:rPr>
        <w:t>Processing</w:t>
      </w:r>
      <w:proofErr w:type="spellEnd"/>
      <w:r w:rsidR="00F645CE" w:rsidRPr="00532473">
        <w:rPr>
          <w:rFonts w:ascii="Tahoma" w:hAnsi="Tahoma" w:cs="Tahoma"/>
          <w:lang w:val="sk-SK" w:bidi="ar-BH"/>
        </w:rPr>
        <w:t xml:space="preserve"> </w:t>
      </w:r>
      <w:proofErr w:type="spellStart"/>
      <w:r w:rsidR="00F645CE" w:rsidRPr="00532473">
        <w:rPr>
          <w:rFonts w:ascii="Tahoma" w:hAnsi="Tahoma" w:cs="Tahoma"/>
          <w:lang w:val="sk-SK" w:bidi="ar-BH"/>
        </w:rPr>
        <w:t>Version</w:t>
      </w:r>
      <w:proofErr w:type="spellEnd"/>
      <w:r w:rsidR="00F645CE" w:rsidRPr="00532473">
        <w:rPr>
          <w:rFonts w:ascii="Tahoma" w:hAnsi="Tahoma" w:cs="Tahoma"/>
          <w:lang w:val="sk-SK" w:bidi="ar-BH"/>
        </w:rPr>
        <w:t xml:space="preserve"> 1.1</w:t>
      </w:r>
    </w:p>
    <w:p w14:paraId="3219C869" w14:textId="77777777" w:rsidR="000433E8" w:rsidRPr="00532473" w:rsidRDefault="000433E8" w:rsidP="000C183B">
      <w:pPr>
        <w:rPr>
          <w:rFonts w:ascii="Tahoma" w:hAnsi="Tahoma" w:cs="Tahoma"/>
          <w:lang w:bidi="ar-BH"/>
        </w:rPr>
      </w:pPr>
    </w:p>
    <w:p w14:paraId="222A24CF" w14:textId="1986F555" w:rsidR="003547B1" w:rsidRPr="00532473" w:rsidRDefault="0037395B" w:rsidP="00ED4846">
      <w:pPr>
        <w:pStyle w:val="Heading3"/>
        <w:rPr>
          <w:rFonts w:ascii="Tahoma" w:hAnsi="Tahoma" w:cs="Tahoma"/>
          <w:lang w:bidi="ar-BH"/>
        </w:rPr>
      </w:pPr>
      <w:bookmarkStart w:id="25" w:name="_Toc161391752"/>
      <w:bookmarkStart w:id="26" w:name="_Toc163467366"/>
      <w:r w:rsidRPr="00532473">
        <w:rPr>
          <w:rFonts w:ascii="Tahoma" w:hAnsi="Tahoma" w:cs="Tahoma"/>
          <w:lang w:bidi="ar-BH"/>
        </w:rPr>
        <w:t>Popis</w:t>
      </w:r>
      <w:r w:rsidR="003547B1" w:rsidRPr="00532473">
        <w:rPr>
          <w:rFonts w:ascii="Tahoma" w:hAnsi="Tahoma" w:cs="Tahoma"/>
          <w:lang w:bidi="ar-BH"/>
        </w:rPr>
        <w:t xml:space="preserve"> aplikačného rozhrania </w:t>
      </w:r>
      <w:r w:rsidR="0023739E" w:rsidRPr="00532473">
        <w:rPr>
          <w:rFonts w:ascii="Tahoma" w:hAnsi="Tahoma" w:cs="Tahoma"/>
          <w:lang w:bidi="ar-BH"/>
        </w:rPr>
        <w:t>–</w:t>
      </w:r>
      <w:r w:rsidR="00535A6F" w:rsidRPr="00532473">
        <w:rPr>
          <w:rFonts w:ascii="Tahoma" w:hAnsi="Tahoma" w:cs="Tahoma"/>
          <w:lang w:bidi="ar-BH"/>
        </w:rPr>
        <w:t xml:space="preserve"> štruktúra</w:t>
      </w:r>
      <w:r w:rsidR="0023739E" w:rsidRPr="00532473">
        <w:rPr>
          <w:rFonts w:ascii="Tahoma" w:hAnsi="Tahoma" w:cs="Tahoma"/>
          <w:lang w:bidi="ar-BH"/>
        </w:rPr>
        <w:t xml:space="preserve"> W</w:t>
      </w:r>
      <w:r w:rsidR="00793ACB" w:rsidRPr="00532473">
        <w:rPr>
          <w:rFonts w:ascii="Tahoma" w:hAnsi="Tahoma" w:cs="Tahoma"/>
          <w:lang w:bidi="ar-BH"/>
        </w:rPr>
        <w:t>S</w:t>
      </w:r>
      <w:r w:rsidR="0025274B">
        <w:rPr>
          <w:rFonts w:ascii="Tahoma" w:hAnsi="Tahoma" w:cs="Tahoma"/>
          <w:lang w:bidi="ar-BH"/>
        </w:rPr>
        <w:t xml:space="preserve"> SOAP</w:t>
      </w:r>
      <w:r w:rsidR="00C75850">
        <w:rPr>
          <w:rFonts w:ascii="Tahoma" w:hAnsi="Tahoma" w:cs="Tahoma"/>
          <w:lang w:bidi="ar-BH"/>
        </w:rPr>
        <w:t xml:space="preserve">, </w:t>
      </w:r>
      <w:r w:rsidR="0025274B">
        <w:rPr>
          <w:rFonts w:ascii="Tahoma" w:hAnsi="Tahoma" w:cs="Tahoma"/>
          <w:lang w:bidi="ar-BH"/>
        </w:rPr>
        <w:t xml:space="preserve">WS </w:t>
      </w:r>
      <w:r w:rsidR="00C75850">
        <w:rPr>
          <w:rFonts w:ascii="Tahoma" w:hAnsi="Tahoma" w:cs="Tahoma"/>
          <w:lang w:bidi="ar-BH"/>
        </w:rPr>
        <w:t>REST</w:t>
      </w:r>
      <w:bookmarkEnd w:id="25"/>
      <w:bookmarkEnd w:id="26"/>
    </w:p>
    <w:p w14:paraId="45D2E9AC" w14:textId="77777777" w:rsidR="00F66128" w:rsidRPr="00532473" w:rsidRDefault="00F66128" w:rsidP="00996929">
      <w:pPr>
        <w:rPr>
          <w:rFonts w:ascii="Tahoma" w:hAnsi="Tahoma" w:cs="Tahoma"/>
        </w:rPr>
      </w:pPr>
      <w:r w:rsidRPr="00532473">
        <w:rPr>
          <w:rFonts w:ascii="Tahoma" w:hAnsi="Tahoma" w:cs="Tahoma"/>
        </w:rPr>
        <w:t xml:space="preserve">Každá </w:t>
      </w:r>
      <w:r w:rsidR="00CE3B3B" w:rsidRPr="00532473">
        <w:rPr>
          <w:rFonts w:ascii="Tahoma" w:hAnsi="Tahoma" w:cs="Tahoma"/>
        </w:rPr>
        <w:t>pod</w:t>
      </w:r>
      <w:r w:rsidRPr="00532473">
        <w:rPr>
          <w:rFonts w:ascii="Tahoma" w:hAnsi="Tahoma" w:cs="Tahoma"/>
        </w:rPr>
        <w:t xml:space="preserve">kapitola </w:t>
      </w:r>
      <w:r w:rsidR="007F14BA" w:rsidRPr="00532473">
        <w:rPr>
          <w:rFonts w:ascii="Tahoma" w:hAnsi="Tahoma" w:cs="Tahoma"/>
        </w:rPr>
        <w:t xml:space="preserve">v rámci kapitoly č. 2 </w:t>
      </w:r>
      <w:r w:rsidR="00B55BFC" w:rsidRPr="00532473">
        <w:rPr>
          <w:rFonts w:ascii="Tahoma" w:hAnsi="Tahoma" w:cs="Tahoma"/>
        </w:rPr>
        <w:t>popisujúca služby</w:t>
      </w:r>
      <w:r w:rsidR="00ED6398" w:rsidRPr="00532473">
        <w:rPr>
          <w:rFonts w:ascii="Tahoma" w:hAnsi="Tahoma" w:cs="Tahoma"/>
        </w:rPr>
        <w:t xml:space="preserve"> </w:t>
      </w:r>
      <w:r w:rsidR="009D7C2C" w:rsidRPr="00532473">
        <w:rPr>
          <w:rFonts w:ascii="Tahoma" w:hAnsi="Tahoma" w:cs="Tahoma"/>
        </w:rPr>
        <w:t>definuje</w:t>
      </w:r>
      <w:r w:rsidR="00A74CEA" w:rsidRPr="00532473">
        <w:rPr>
          <w:rFonts w:ascii="Tahoma" w:hAnsi="Tahoma" w:cs="Tahoma"/>
        </w:rPr>
        <w:t>:</w:t>
      </w:r>
    </w:p>
    <w:p w14:paraId="475B4878" w14:textId="77777777" w:rsidR="00EB0834" w:rsidRPr="00532473" w:rsidRDefault="00EB0834" w:rsidP="004B079D">
      <w:pPr>
        <w:pStyle w:val="ListParagraph"/>
        <w:numPr>
          <w:ilvl w:val="0"/>
          <w:numId w:val="20"/>
        </w:numPr>
        <w:rPr>
          <w:rFonts w:ascii="Tahoma" w:hAnsi="Tahoma" w:cs="Tahoma"/>
          <w:bCs/>
          <w:lang w:val="sk-SK"/>
        </w:rPr>
      </w:pPr>
      <w:r w:rsidRPr="00532473">
        <w:rPr>
          <w:rFonts w:ascii="Tahoma" w:hAnsi="Tahoma" w:cs="Tahoma"/>
          <w:bCs/>
          <w:lang w:val="sk-SK"/>
        </w:rPr>
        <w:t>Procesné / logické údaje</w:t>
      </w:r>
    </w:p>
    <w:p w14:paraId="13F80D65" w14:textId="77777777" w:rsidR="00591F83" w:rsidRPr="00532473" w:rsidRDefault="00591F83" w:rsidP="004B079D">
      <w:pPr>
        <w:pStyle w:val="ListParagraph"/>
        <w:numPr>
          <w:ilvl w:val="0"/>
          <w:numId w:val="20"/>
        </w:numPr>
        <w:rPr>
          <w:rFonts w:ascii="Tahoma" w:hAnsi="Tahoma" w:cs="Tahoma"/>
          <w:bCs/>
          <w:lang w:val="sk-SK"/>
        </w:rPr>
      </w:pPr>
      <w:r w:rsidRPr="00532473">
        <w:rPr>
          <w:rFonts w:ascii="Tahoma" w:hAnsi="Tahoma" w:cs="Tahoma"/>
          <w:bCs/>
          <w:lang w:val="sk-SK"/>
        </w:rPr>
        <w:t>Operácie poskytovanej služby</w:t>
      </w:r>
    </w:p>
    <w:p w14:paraId="2E26A173" w14:textId="77777777" w:rsidR="00B05D2D" w:rsidRPr="00532473" w:rsidRDefault="00B05D2D" w:rsidP="004B079D">
      <w:pPr>
        <w:pStyle w:val="ListParagraph"/>
        <w:numPr>
          <w:ilvl w:val="0"/>
          <w:numId w:val="20"/>
        </w:numPr>
        <w:rPr>
          <w:rFonts w:ascii="Tahoma" w:hAnsi="Tahoma" w:cs="Tahoma"/>
          <w:bCs/>
          <w:lang w:val="sk-SK"/>
        </w:rPr>
      </w:pPr>
      <w:r w:rsidRPr="00532473">
        <w:rPr>
          <w:rFonts w:ascii="Tahoma" w:hAnsi="Tahoma" w:cs="Tahoma"/>
          <w:bCs/>
          <w:lang w:val="sk-SK"/>
        </w:rPr>
        <w:t>Poradie volania operácie</w:t>
      </w:r>
    </w:p>
    <w:p w14:paraId="1B0C96BD" w14:textId="77777777" w:rsidR="00B05D2D" w:rsidRPr="00532473" w:rsidRDefault="00B05D2D" w:rsidP="004B079D">
      <w:pPr>
        <w:pStyle w:val="ListParagraph"/>
        <w:numPr>
          <w:ilvl w:val="0"/>
          <w:numId w:val="20"/>
        </w:numPr>
        <w:rPr>
          <w:rFonts w:ascii="Tahoma" w:hAnsi="Tahoma" w:cs="Tahoma"/>
          <w:bCs/>
          <w:lang w:val="sk-SK"/>
        </w:rPr>
      </w:pPr>
      <w:r w:rsidRPr="00532473">
        <w:rPr>
          <w:rFonts w:ascii="Tahoma" w:hAnsi="Tahoma" w:cs="Tahoma"/>
          <w:bCs/>
          <w:lang w:val="sk-SK"/>
        </w:rPr>
        <w:t xml:space="preserve">Vstupné a výstupné parametre operácií </w:t>
      </w:r>
    </w:p>
    <w:p w14:paraId="4CFFA1F5" w14:textId="77777777" w:rsidR="00F66128" w:rsidRPr="00532473" w:rsidRDefault="00A1583A" w:rsidP="004B079D">
      <w:pPr>
        <w:pStyle w:val="ListParagraph"/>
        <w:numPr>
          <w:ilvl w:val="0"/>
          <w:numId w:val="20"/>
        </w:numPr>
        <w:rPr>
          <w:rFonts w:ascii="Tahoma" w:hAnsi="Tahoma" w:cs="Tahoma"/>
          <w:bCs/>
          <w:lang w:val="sk-SK"/>
        </w:rPr>
      </w:pPr>
      <w:r w:rsidRPr="00532473">
        <w:rPr>
          <w:rFonts w:ascii="Tahoma" w:hAnsi="Tahoma" w:cs="Tahoma"/>
          <w:bCs/>
          <w:lang w:val="sk-SK"/>
        </w:rPr>
        <w:t>Technické údaje:</w:t>
      </w:r>
    </w:p>
    <w:p w14:paraId="05F510EB" w14:textId="77777777" w:rsidR="00916493" w:rsidRPr="00532473" w:rsidRDefault="00841A31" w:rsidP="004B079D">
      <w:pPr>
        <w:pStyle w:val="ListParagraph"/>
        <w:numPr>
          <w:ilvl w:val="1"/>
          <w:numId w:val="20"/>
        </w:numPr>
        <w:rPr>
          <w:rFonts w:ascii="Tahoma" w:hAnsi="Tahoma" w:cs="Tahoma"/>
          <w:bCs/>
          <w:lang w:val="sk-SK"/>
        </w:rPr>
      </w:pPr>
      <w:r w:rsidRPr="00532473">
        <w:rPr>
          <w:rFonts w:ascii="Tahoma" w:hAnsi="Tahoma" w:cs="Tahoma"/>
          <w:bCs/>
          <w:lang w:val="sk-SK"/>
        </w:rPr>
        <w:t>Technickú</w:t>
      </w:r>
      <w:r w:rsidR="0042644E" w:rsidRPr="00532473">
        <w:rPr>
          <w:rFonts w:ascii="Tahoma" w:hAnsi="Tahoma" w:cs="Tahoma"/>
          <w:bCs/>
          <w:lang w:val="sk-SK"/>
        </w:rPr>
        <w:t xml:space="preserve"> špecifikáciu</w:t>
      </w:r>
      <w:r w:rsidR="00916493" w:rsidRPr="00532473">
        <w:rPr>
          <w:rFonts w:ascii="Tahoma" w:hAnsi="Tahoma" w:cs="Tahoma"/>
          <w:bCs/>
          <w:lang w:val="sk-SK"/>
        </w:rPr>
        <w:t xml:space="preserve"> webových služieb</w:t>
      </w:r>
    </w:p>
    <w:p w14:paraId="2596C3D7" w14:textId="77777777" w:rsidR="00A1583A" w:rsidRPr="00532473" w:rsidRDefault="00A1583A" w:rsidP="004B079D">
      <w:pPr>
        <w:pStyle w:val="ListParagraph"/>
        <w:numPr>
          <w:ilvl w:val="1"/>
          <w:numId w:val="20"/>
        </w:numPr>
        <w:rPr>
          <w:rFonts w:ascii="Tahoma" w:hAnsi="Tahoma" w:cs="Tahoma"/>
          <w:bCs/>
          <w:lang w:val="sk-SK"/>
        </w:rPr>
      </w:pPr>
      <w:r w:rsidRPr="00532473">
        <w:rPr>
          <w:rFonts w:ascii="Tahoma" w:hAnsi="Tahoma" w:cs="Tahoma"/>
          <w:bCs/>
          <w:lang w:val="sk-SK"/>
        </w:rPr>
        <w:t>Endpointy webových služieb</w:t>
      </w:r>
    </w:p>
    <w:p w14:paraId="23E3D8FD" w14:textId="2418CCD8" w:rsidR="00FB381C" w:rsidRPr="00532473" w:rsidRDefault="00916493" w:rsidP="004B079D">
      <w:pPr>
        <w:pStyle w:val="ListParagraph"/>
        <w:numPr>
          <w:ilvl w:val="1"/>
          <w:numId w:val="20"/>
        </w:numPr>
        <w:rPr>
          <w:rFonts w:ascii="Tahoma" w:hAnsi="Tahoma" w:cs="Tahoma"/>
          <w:bCs/>
          <w:lang w:val="sk-SK"/>
        </w:rPr>
      </w:pPr>
      <w:proofErr w:type="spellStart"/>
      <w:r w:rsidRPr="00532473">
        <w:rPr>
          <w:rFonts w:ascii="Tahoma" w:hAnsi="Tahoma" w:cs="Tahoma"/>
          <w:bCs/>
          <w:lang w:val="sk-SK"/>
        </w:rPr>
        <w:t>Offline</w:t>
      </w:r>
      <w:proofErr w:type="spellEnd"/>
      <w:r w:rsidRPr="00532473">
        <w:rPr>
          <w:rFonts w:ascii="Tahoma" w:hAnsi="Tahoma" w:cs="Tahoma"/>
          <w:bCs/>
          <w:lang w:val="sk-SK"/>
        </w:rPr>
        <w:t xml:space="preserve"> </w:t>
      </w:r>
      <w:r w:rsidR="00F66128" w:rsidRPr="00532473">
        <w:rPr>
          <w:rFonts w:ascii="Tahoma" w:hAnsi="Tahoma" w:cs="Tahoma"/>
          <w:bCs/>
          <w:lang w:val="sk-SK"/>
        </w:rPr>
        <w:t>WSDL</w:t>
      </w:r>
      <w:r w:rsidR="00B91605">
        <w:rPr>
          <w:rFonts w:ascii="Tahoma" w:hAnsi="Tahoma" w:cs="Tahoma"/>
          <w:bCs/>
          <w:lang w:val="sk-SK"/>
        </w:rPr>
        <w:t>, YAML</w:t>
      </w:r>
      <w:r w:rsidR="00F66128" w:rsidRPr="00532473">
        <w:rPr>
          <w:rFonts w:ascii="Tahoma" w:hAnsi="Tahoma" w:cs="Tahoma"/>
          <w:bCs/>
          <w:lang w:val="sk-SK"/>
        </w:rPr>
        <w:t xml:space="preserve"> </w:t>
      </w:r>
      <w:r w:rsidRPr="00532473">
        <w:rPr>
          <w:rFonts w:ascii="Tahoma" w:hAnsi="Tahoma" w:cs="Tahoma"/>
          <w:bCs/>
          <w:lang w:val="sk-SK"/>
        </w:rPr>
        <w:t>definície</w:t>
      </w:r>
      <w:r w:rsidR="00874F5D" w:rsidRPr="00532473">
        <w:rPr>
          <w:rFonts w:ascii="Tahoma" w:hAnsi="Tahoma" w:cs="Tahoma"/>
          <w:bCs/>
          <w:lang w:val="sk-SK"/>
        </w:rPr>
        <w:t xml:space="preserve">, </w:t>
      </w:r>
    </w:p>
    <w:p w14:paraId="77081921" w14:textId="77777777" w:rsidR="00F66128" w:rsidRPr="00532473" w:rsidRDefault="00FB381C" w:rsidP="004B079D">
      <w:pPr>
        <w:pStyle w:val="ListParagraph"/>
        <w:numPr>
          <w:ilvl w:val="1"/>
          <w:numId w:val="20"/>
        </w:numPr>
        <w:rPr>
          <w:rFonts w:ascii="Tahoma" w:hAnsi="Tahoma" w:cs="Tahoma"/>
          <w:bCs/>
          <w:lang w:val="sk-SK"/>
        </w:rPr>
      </w:pPr>
      <w:r w:rsidRPr="00532473">
        <w:rPr>
          <w:rFonts w:ascii="Tahoma" w:hAnsi="Tahoma" w:cs="Tahoma"/>
          <w:bCs/>
          <w:lang w:val="sk-SK"/>
        </w:rPr>
        <w:t>I</w:t>
      </w:r>
      <w:r w:rsidR="00874F5D" w:rsidRPr="00532473">
        <w:rPr>
          <w:rFonts w:ascii="Tahoma" w:hAnsi="Tahoma" w:cs="Tahoma"/>
          <w:bCs/>
          <w:lang w:val="sk-SK"/>
        </w:rPr>
        <w:t>mportované XSD schémy</w:t>
      </w:r>
      <w:r w:rsidR="00916493" w:rsidRPr="00532473">
        <w:rPr>
          <w:rFonts w:ascii="Tahoma" w:hAnsi="Tahoma" w:cs="Tahoma"/>
          <w:bCs/>
          <w:lang w:val="sk-SK"/>
        </w:rPr>
        <w:t xml:space="preserve"> </w:t>
      </w:r>
      <w:r w:rsidR="00F66128" w:rsidRPr="00532473">
        <w:rPr>
          <w:rFonts w:ascii="Tahoma" w:hAnsi="Tahoma" w:cs="Tahoma"/>
          <w:bCs/>
          <w:lang w:val="sk-SK"/>
        </w:rPr>
        <w:t>a URL linky</w:t>
      </w:r>
    </w:p>
    <w:p w14:paraId="0CB9022D" w14:textId="77777777" w:rsidR="001622D4" w:rsidRPr="00532473" w:rsidRDefault="001622D4" w:rsidP="004B079D">
      <w:pPr>
        <w:pStyle w:val="ListParagraph"/>
        <w:numPr>
          <w:ilvl w:val="1"/>
          <w:numId w:val="20"/>
        </w:numPr>
        <w:rPr>
          <w:rFonts w:ascii="Tahoma" w:hAnsi="Tahoma" w:cs="Tahoma"/>
          <w:bCs/>
          <w:lang w:val="sk-SK"/>
        </w:rPr>
      </w:pPr>
      <w:r w:rsidRPr="00532473">
        <w:rPr>
          <w:rFonts w:ascii="Tahoma" w:hAnsi="Tahoma" w:cs="Tahoma"/>
          <w:bCs/>
          <w:lang w:val="sk-SK"/>
        </w:rPr>
        <w:t>Testovacie dáta a scenáre</w:t>
      </w:r>
    </w:p>
    <w:p w14:paraId="30951D24" w14:textId="77777777" w:rsidR="00514323" w:rsidRPr="00532473" w:rsidRDefault="00514323" w:rsidP="004B079D">
      <w:pPr>
        <w:pStyle w:val="ListParagraph"/>
        <w:numPr>
          <w:ilvl w:val="1"/>
          <w:numId w:val="20"/>
        </w:numPr>
        <w:rPr>
          <w:rFonts w:ascii="Tahoma" w:hAnsi="Tahoma" w:cs="Tahoma"/>
          <w:bCs/>
          <w:lang w:val="sk-SK"/>
        </w:rPr>
      </w:pPr>
      <w:r w:rsidRPr="00532473">
        <w:rPr>
          <w:rFonts w:ascii="Tahoma" w:hAnsi="Tahoma" w:cs="Tahoma"/>
          <w:bCs/>
          <w:lang w:val="sk-SK"/>
        </w:rPr>
        <w:t xml:space="preserve">Návratové kódy </w:t>
      </w:r>
      <w:r w:rsidR="0099405F" w:rsidRPr="00532473">
        <w:rPr>
          <w:rFonts w:ascii="Tahoma" w:hAnsi="Tahoma" w:cs="Tahoma"/>
          <w:bCs/>
          <w:lang w:val="sk-SK"/>
        </w:rPr>
        <w:t>a popis výnimiek</w:t>
      </w:r>
    </w:p>
    <w:p w14:paraId="638BA8AC" w14:textId="77777777" w:rsidR="00617689" w:rsidRPr="00532473" w:rsidRDefault="00617689" w:rsidP="00F66128">
      <w:pPr>
        <w:rPr>
          <w:rFonts w:ascii="Tahoma" w:hAnsi="Tahoma" w:cs="Tahoma"/>
        </w:rPr>
      </w:pPr>
    </w:p>
    <w:p w14:paraId="7FD2A9F8" w14:textId="77777777" w:rsidR="00C53B9B" w:rsidRPr="00532473" w:rsidRDefault="0023739E" w:rsidP="00C53B9B">
      <w:pPr>
        <w:pStyle w:val="Heading3"/>
        <w:rPr>
          <w:rFonts w:ascii="Tahoma" w:hAnsi="Tahoma" w:cs="Tahoma"/>
          <w:lang w:bidi="ar-BH"/>
        </w:rPr>
      </w:pPr>
      <w:bookmarkStart w:id="27" w:name="_Toc161391753"/>
      <w:bookmarkStart w:id="28" w:name="_Toc163467367"/>
      <w:r w:rsidRPr="00532473">
        <w:rPr>
          <w:rFonts w:ascii="Tahoma" w:hAnsi="Tahoma" w:cs="Tahoma"/>
          <w:lang w:bidi="ar-BH"/>
        </w:rPr>
        <w:t xml:space="preserve">Popis aplikačného rozhrania – </w:t>
      </w:r>
      <w:r w:rsidR="00A2103F" w:rsidRPr="00532473">
        <w:rPr>
          <w:rFonts w:ascii="Tahoma" w:hAnsi="Tahoma" w:cs="Tahoma"/>
          <w:lang w:bidi="ar-BH"/>
        </w:rPr>
        <w:t>S</w:t>
      </w:r>
      <w:r w:rsidR="005A5541" w:rsidRPr="00532473">
        <w:rPr>
          <w:rFonts w:ascii="Tahoma" w:hAnsi="Tahoma" w:cs="Tahoma"/>
          <w:lang w:bidi="ar-BH"/>
        </w:rPr>
        <w:t>FTP</w:t>
      </w:r>
      <w:bookmarkEnd w:id="27"/>
      <w:bookmarkEnd w:id="28"/>
    </w:p>
    <w:p w14:paraId="4FCF86FA" w14:textId="77777777" w:rsidR="00EF2868" w:rsidRPr="00532473" w:rsidRDefault="00996929" w:rsidP="00B21448">
      <w:pPr>
        <w:rPr>
          <w:rFonts w:ascii="Tahoma" w:hAnsi="Tahoma" w:cs="Tahoma"/>
          <w:lang w:bidi="ar-BH"/>
        </w:rPr>
      </w:pPr>
      <w:r w:rsidRPr="00532473">
        <w:rPr>
          <w:rFonts w:ascii="Tahoma" w:hAnsi="Tahoma" w:cs="Tahoma"/>
          <w:lang w:bidi="ar-BH"/>
        </w:rPr>
        <w:t>Vybrané služby</w:t>
      </w:r>
      <w:r w:rsidR="007D3AD4" w:rsidRPr="00532473">
        <w:rPr>
          <w:rFonts w:ascii="Tahoma" w:hAnsi="Tahoma" w:cs="Tahoma"/>
          <w:lang w:bidi="ar-BH"/>
        </w:rPr>
        <w:t xml:space="preserve"> </w:t>
      </w:r>
      <w:r w:rsidR="00C53165"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BC4B53" w:rsidRPr="00532473">
        <w:rPr>
          <w:rFonts w:ascii="Tahoma" w:hAnsi="Tahoma" w:cs="Tahoma"/>
          <w:lang w:bidi="ar-BH"/>
        </w:rPr>
        <w:t xml:space="preserve"> </w:t>
      </w:r>
      <w:r w:rsidR="00C53165" w:rsidRPr="00532473">
        <w:rPr>
          <w:rFonts w:ascii="Tahoma" w:hAnsi="Tahoma" w:cs="Tahoma"/>
          <w:lang w:bidi="ar-BH"/>
        </w:rPr>
        <w:t>na výmenu údajov s IS OVM využívajú SFTP server. Každý IS OVM má na tomto SFTP serveri vyhradený vlastný diskový priestor, do ktorého môže pristupovať iba tento IS OVM a </w:t>
      </w:r>
      <w:r w:rsidR="00956311" w:rsidRPr="00532473">
        <w:rPr>
          <w:rFonts w:ascii="Tahoma" w:hAnsi="Tahoma" w:cs="Tahoma"/>
          <w:lang w:bidi="ar-BH"/>
        </w:rPr>
        <w:t xml:space="preserve">IS </w:t>
      </w:r>
      <w:r w:rsidR="00980E0F" w:rsidRPr="00532473">
        <w:rPr>
          <w:rFonts w:ascii="Tahoma" w:hAnsi="Tahoma" w:cs="Tahoma"/>
          <w:lang w:bidi="ar-BH"/>
        </w:rPr>
        <w:t>CSRÚ</w:t>
      </w:r>
      <w:r w:rsidR="00C53165" w:rsidRPr="00532473">
        <w:rPr>
          <w:rFonts w:ascii="Tahoma" w:hAnsi="Tahoma" w:cs="Tahoma"/>
          <w:lang w:bidi="ar-BH"/>
        </w:rPr>
        <w:t xml:space="preserve">. </w:t>
      </w:r>
    </w:p>
    <w:p w14:paraId="677A16A2" w14:textId="77777777" w:rsidR="00C53165" w:rsidRPr="00532473" w:rsidRDefault="00C53165" w:rsidP="00C53165">
      <w:pPr>
        <w:rPr>
          <w:rFonts w:ascii="Tahoma" w:hAnsi="Tahoma" w:cs="Tahoma"/>
          <w:lang w:bidi="ar-BH"/>
        </w:rPr>
      </w:pPr>
      <w:r w:rsidRPr="00532473">
        <w:rPr>
          <w:rFonts w:ascii="Tahoma" w:hAnsi="Tahoma" w:cs="Tahoma"/>
          <w:lang w:bidi="ar-BH"/>
        </w:rPr>
        <w:t>V rámci tohto diskového priestoru sú vytvorené 2 adresáre:</w:t>
      </w:r>
    </w:p>
    <w:p w14:paraId="51C341AE" w14:textId="77777777" w:rsidR="00C53165" w:rsidRPr="00532473" w:rsidRDefault="00C53165" w:rsidP="004B079D">
      <w:pPr>
        <w:pStyle w:val="ListParagraph"/>
        <w:numPr>
          <w:ilvl w:val="0"/>
          <w:numId w:val="21"/>
        </w:numPr>
        <w:rPr>
          <w:rFonts w:ascii="Tahoma" w:hAnsi="Tahoma" w:cs="Tahoma"/>
          <w:lang w:val="sk-SK" w:bidi="ar-BH"/>
        </w:rPr>
      </w:pPr>
      <w:r w:rsidRPr="00532473">
        <w:rPr>
          <w:rFonts w:ascii="Tahoma" w:hAnsi="Tahoma" w:cs="Tahoma"/>
          <w:lang w:val="sk-SK" w:bidi="ar-BH"/>
        </w:rPr>
        <w:t xml:space="preserve">adresár “in” – v tomto </w:t>
      </w:r>
      <w:r w:rsidR="00285651" w:rsidRPr="00532473">
        <w:rPr>
          <w:rFonts w:ascii="Tahoma" w:hAnsi="Tahoma" w:cs="Tahoma"/>
          <w:lang w:val="sk-SK" w:bidi="ar-BH"/>
        </w:rPr>
        <w:t xml:space="preserve">adresári IS </w:t>
      </w:r>
      <w:r w:rsidR="00980E0F" w:rsidRPr="00532473">
        <w:rPr>
          <w:rFonts w:ascii="Tahoma" w:hAnsi="Tahoma" w:cs="Tahoma"/>
          <w:lang w:val="sk-SK" w:bidi="ar-BH"/>
        </w:rPr>
        <w:t>CSRÚ</w:t>
      </w:r>
      <w:r w:rsidRPr="00532473">
        <w:rPr>
          <w:rFonts w:ascii="Tahoma" w:hAnsi="Tahoma" w:cs="Tahoma"/>
          <w:lang w:val="sk-SK" w:bidi="ar-BH"/>
        </w:rPr>
        <w:t xml:space="preserve"> očakáva vstupné súbory poskytnuté zo strany IS OVM. Po úspešnom spracovaní súboru </w:t>
      </w:r>
      <w:r w:rsidR="00285651" w:rsidRPr="00532473">
        <w:rPr>
          <w:rFonts w:ascii="Tahoma" w:hAnsi="Tahoma" w:cs="Tahoma"/>
          <w:lang w:val="sk-SK" w:bidi="ar-BH"/>
        </w:rPr>
        <w:t xml:space="preserve">IS </w:t>
      </w:r>
      <w:r w:rsidR="00980E0F" w:rsidRPr="00532473">
        <w:rPr>
          <w:rFonts w:ascii="Tahoma" w:hAnsi="Tahoma" w:cs="Tahoma"/>
          <w:lang w:val="sk-SK" w:bidi="ar-BH"/>
        </w:rPr>
        <w:t>CSRÚ</w:t>
      </w:r>
      <w:r w:rsidR="00285651" w:rsidRPr="00532473">
        <w:rPr>
          <w:rFonts w:ascii="Tahoma" w:hAnsi="Tahoma" w:cs="Tahoma"/>
          <w:lang w:val="sk-SK" w:bidi="ar-BH"/>
        </w:rPr>
        <w:t xml:space="preserve"> </w:t>
      </w:r>
      <w:r w:rsidRPr="00532473">
        <w:rPr>
          <w:rFonts w:ascii="Tahoma" w:hAnsi="Tahoma" w:cs="Tahoma"/>
          <w:lang w:val="sk-SK" w:bidi="ar-BH"/>
        </w:rPr>
        <w:t>zabezpečí jeho vymazanie.</w:t>
      </w:r>
    </w:p>
    <w:p w14:paraId="4ABBA194" w14:textId="77777777" w:rsidR="00C53165" w:rsidRPr="00532473" w:rsidRDefault="00C53165" w:rsidP="004B079D">
      <w:pPr>
        <w:pStyle w:val="ListParagraph"/>
        <w:numPr>
          <w:ilvl w:val="0"/>
          <w:numId w:val="21"/>
        </w:numPr>
        <w:rPr>
          <w:rFonts w:ascii="Tahoma" w:hAnsi="Tahoma" w:cs="Tahoma"/>
          <w:lang w:val="sk-SK" w:bidi="ar-BH"/>
        </w:rPr>
      </w:pPr>
      <w:r w:rsidRPr="00532473">
        <w:rPr>
          <w:rFonts w:ascii="Tahoma" w:hAnsi="Tahoma" w:cs="Tahoma"/>
          <w:lang w:val="sk-SK" w:bidi="ar-BH"/>
        </w:rPr>
        <w:t>adresár “</w:t>
      </w:r>
      <w:proofErr w:type="spellStart"/>
      <w:r w:rsidRPr="00532473">
        <w:rPr>
          <w:rFonts w:ascii="Tahoma" w:hAnsi="Tahoma" w:cs="Tahoma"/>
          <w:lang w:val="sk-SK" w:bidi="ar-BH"/>
        </w:rPr>
        <w:t>out</w:t>
      </w:r>
      <w:proofErr w:type="spellEnd"/>
      <w:r w:rsidRPr="00532473">
        <w:rPr>
          <w:rFonts w:ascii="Tahoma" w:hAnsi="Tahoma" w:cs="Tahoma"/>
          <w:lang w:val="sk-SK" w:bidi="ar-BH"/>
        </w:rPr>
        <w:t xml:space="preserve">” – do tohoto adresára </w:t>
      </w:r>
      <w:r w:rsidR="00285651" w:rsidRPr="00532473">
        <w:rPr>
          <w:rFonts w:ascii="Tahoma" w:hAnsi="Tahoma" w:cs="Tahoma"/>
          <w:lang w:val="sk-SK" w:bidi="ar-BH"/>
        </w:rPr>
        <w:t xml:space="preserve">IS </w:t>
      </w:r>
      <w:r w:rsidR="00980E0F" w:rsidRPr="00532473">
        <w:rPr>
          <w:rFonts w:ascii="Tahoma" w:hAnsi="Tahoma" w:cs="Tahoma"/>
          <w:lang w:val="sk-SK" w:bidi="ar-BH"/>
        </w:rPr>
        <w:t>CSRÚ</w:t>
      </w:r>
      <w:r w:rsidR="00285651" w:rsidRPr="00532473">
        <w:rPr>
          <w:rFonts w:ascii="Tahoma" w:hAnsi="Tahoma" w:cs="Tahoma"/>
          <w:lang w:val="sk-SK" w:bidi="ar-BH"/>
        </w:rPr>
        <w:t xml:space="preserve"> </w:t>
      </w:r>
      <w:r w:rsidRPr="00532473">
        <w:rPr>
          <w:rFonts w:ascii="Tahoma" w:hAnsi="Tahoma" w:cs="Tahoma"/>
          <w:lang w:val="sk-SK" w:bidi="ar-BH"/>
        </w:rPr>
        <w:t xml:space="preserve">umiestňuje výsledky spracovania svojich služieb (výpisy z dátovej kvality, XML súbory s výstupnými </w:t>
      </w:r>
      <w:proofErr w:type="spellStart"/>
      <w:r w:rsidRPr="00532473">
        <w:rPr>
          <w:rFonts w:ascii="Tahoma" w:hAnsi="Tahoma" w:cs="Tahoma"/>
          <w:lang w:val="sk-SK" w:bidi="ar-BH"/>
        </w:rPr>
        <w:t>datasetmi</w:t>
      </w:r>
      <w:proofErr w:type="spellEnd"/>
      <w:r w:rsidRPr="00532473">
        <w:rPr>
          <w:rFonts w:ascii="Tahoma" w:hAnsi="Tahoma" w:cs="Tahoma"/>
          <w:lang w:val="sk-SK" w:bidi="ar-BH"/>
        </w:rPr>
        <w:t xml:space="preserve">, </w:t>
      </w:r>
      <w:proofErr w:type="spellStart"/>
      <w:r w:rsidRPr="00532473">
        <w:rPr>
          <w:rFonts w:ascii="Tahoma" w:hAnsi="Tahoma" w:cs="Tahoma"/>
          <w:lang w:val="sk-SK" w:bidi="ar-BH"/>
        </w:rPr>
        <w:t>atď</w:t>
      </w:r>
      <w:proofErr w:type="spellEnd"/>
      <w:r w:rsidRPr="00532473">
        <w:rPr>
          <w:rFonts w:ascii="Tahoma" w:hAnsi="Tahoma" w:cs="Tahoma"/>
          <w:lang w:val="sk-SK" w:bidi="ar-BH"/>
        </w:rPr>
        <w:t>). Výstupy sú umiestňované do podadresárov, ktorých názov má tvar “&lt;</w:t>
      </w:r>
      <w:proofErr w:type="spellStart"/>
      <w:r w:rsidRPr="00532473">
        <w:rPr>
          <w:rFonts w:ascii="Tahoma" w:hAnsi="Tahoma" w:cs="Tahoma"/>
          <w:lang w:val="sk-SK" w:bidi="ar-BH"/>
        </w:rPr>
        <w:t>IDpožiadavky_ČasováPečiatka</w:t>
      </w:r>
      <w:proofErr w:type="spellEnd"/>
      <w:r w:rsidRPr="00532473">
        <w:rPr>
          <w:rFonts w:ascii="Tahoma" w:hAnsi="Tahoma" w:cs="Tahoma"/>
          <w:lang w:val="sk-SK" w:bidi="ar-BH"/>
        </w:rPr>
        <w:t>&gt;</w:t>
      </w:r>
      <w:r w:rsidR="00EF5CC5" w:rsidRPr="00532473">
        <w:rPr>
          <w:rFonts w:ascii="Tahoma" w:hAnsi="Tahoma" w:cs="Tahoma"/>
          <w:lang w:val="sk-SK" w:bidi="ar-BH"/>
        </w:rPr>
        <w:t>*</w:t>
      </w:r>
      <w:r w:rsidRPr="00532473">
        <w:rPr>
          <w:rFonts w:ascii="Tahoma" w:hAnsi="Tahoma" w:cs="Tahoma"/>
          <w:lang w:val="sk-SK" w:bidi="ar-BH"/>
        </w:rPr>
        <w:t>”. Za vymazanie týchto súborov zodpovedá IS OVM.</w:t>
      </w:r>
    </w:p>
    <w:p w14:paraId="1B327DCA" w14:textId="77777777" w:rsidR="00EF5CC5" w:rsidRPr="00532473" w:rsidRDefault="00EF5CC5" w:rsidP="004B079D">
      <w:pPr>
        <w:pStyle w:val="ListParagraph"/>
        <w:numPr>
          <w:ilvl w:val="0"/>
          <w:numId w:val="21"/>
        </w:numPr>
        <w:rPr>
          <w:rFonts w:ascii="Tahoma" w:hAnsi="Tahoma" w:cs="Tahoma"/>
          <w:i/>
          <w:iCs/>
          <w:lang w:val="sk-SK" w:bidi="ar-BH"/>
        </w:rPr>
      </w:pPr>
      <w:r w:rsidRPr="00532473">
        <w:rPr>
          <w:rFonts w:ascii="Tahoma" w:hAnsi="Tahoma" w:cs="Tahoma"/>
          <w:i/>
          <w:iCs/>
          <w:lang w:val="sk-SK" w:bidi="ar-BH"/>
        </w:rPr>
        <w:t>*Pozn</w:t>
      </w:r>
      <w:r w:rsidR="00785DB9" w:rsidRPr="00532473">
        <w:rPr>
          <w:rFonts w:ascii="Tahoma" w:hAnsi="Tahoma" w:cs="Tahoma"/>
          <w:i/>
          <w:iCs/>
          <w:lang w:val="sk-SK" w:bidi="ar-BH"/>
        </w:rPr>
        <w:t>.</w:t>
      </w:r>
      <w:r w:rsidRPr="00532473">
        <w:rPr>
          <w:rFonts w:ascii="Tahoma" w:hAnsi="Tahoma" w:cs="Tahoma"/>
          <w:i/>
          <w:iCs/>
          <w:lang w:val="sk-SK" w:bidi="ar-BH"/>
        </w:rPr>
        <w:t xml:space="preserve"> </w:t>
      </w:r>
      <w:r w:rsidR="001C020D" w:rsidRPr="00532473">
        <w:rPr>
          <w:rFonts w:ascii="Tahoma" w:hAnsi="Tahoma" w:cs="Tahoma"/>
          <w:i/>
          <w:iCs/>
          <w:lang w:val="sk-SK" w:bidi="ar-BH"/>
        </w:rPr>
        <w:t>–</w:t>
      </w:r>
      <w:r w:rsidRPr="00532473">
        <w:rPr>
          <w:rFonts w:ascii="Tahoma" w:hAnsi="Tahoma" w:cs="Tahoma"/>
          <w:i/>
          <w:iCs/>
          <w:lang w:val="sk-SK" w:bidi="ar-BH"/>
        </w:rPr>
        <w:t xml:space="preserve"> </w:t>
      </w:r>
      <w:r w:rsidR="00496C61" w:rsidRPr="00532473">
        <w:rPr>
          <w:rFonts w:ascii="Tahoma" w:hAnsi="Tahoma" w:cs="Tahoma"/>
          <w:i/>
          <w:iCs/>
          <w:lang w:val="sk-SK" w:bidi="ar-BH"/>
        </w:rPr>
        <w:t>Časová pečiatka v</w:t>
      </w:r>
      <w:r w:rsidR="00D13899" w:rsidRPr="00532473">
        <w:rPr>
          <w:rFonts w:ascii="Tahoma" w:hAnsi="Tahoma" w:cs="Tahoma"/>
          <w:i/>
          <w:iCs/>
          <w:lang w:val="sk-SK" w:bidi="ar-BH"/>
        </w:rPr>
        <w:t xml:space="preserve"> zmysle </w:t>
      </w:r>
      <w:r w:rsidR="00490DA8" w:rsidRPr="00532473">
        <w:rPr>
          <w:rFonts w:ascii="Tahoma" w:hAnsi="Tahoma" w:cs="Tahoma"/>
          <w:i/>
          <w:iCs/>
          <w:lang w:val="sk-SK" w:bidi="ar-BH"/>
        </w:rPr>
        <w:t>zachyt</w:t>
      </w:r>
      <w:r w:rsidR="003A5B5D" w:rsidRPr="00532473">
        <w:rPr>
          <w:rFonts w:ascii="Tahoma" w:hAnsi="Tahoma" w:cs="Tahoma"/>
          <w:i/>
          <w:iCs/>
          <w:lang w:val="sk-SK" w:bidi="ar-BH"/>
        </w:rPr>
        <w:t>enia</w:t>
      </w:r>
      <w:r w:rsidR="00490DA8" w:rsidRPr="00532473">
        <w:rPr>
          <w:rFonts w:ascii="Tahoma" w:hAnsi="Tahoma" w:cs="Tahoma"/>
          <w:i/>
          <w:iCs/>
          <w:lang w:val="sk-SK" w:bidi="ar-BH"/>
        </w:rPr>
        <w:t xml:space="preserve"> </w:t>
      </w:r>
      <w:r w:rsidR="00E7262B" w:rsidRPr="00532473">
        <w:rPr>
          <w:rFonts w:ascii="Tahoma" w:hAnsi="Tahoma" w:cs="Tahoma"/>
          <w:i/>
          <w:iCs/>
          <w:lang w:val="sk-SK" w:bidi="ar-BH"/>
        </w:rPr>
        <w:t>systémov</w:t>
      </w:r>
      <w:r w:rsidR="003A5B5D" w:rsidRPr="00532473">
        <w:rPr>
          <w:rFonts w:ascii="Tahoma" w:hAnsi="Tahoma" w:cs="Tahoma"/>
          <w:i/>
          <w:iCs/>
          <w:lang w:val="sk-SK" w:bidi="ar-BH"/>
        </w:rPr>
        <w:t>ého</w:t>
      </w:r>
      <w:r w:rsidR="00E7262B" w:rsidRPr="00532473">
        <w:rPr>
          <w:rFonts w:ascii="Tahoma" w:hAnsi="Tahoma" w:cs="Tahoma"/>
          <w:i/>
          <w:iCs/>
          <w:lang w:val="sk-SK" w:bidi="ar-BH"/>
        </w:rPr>
        <w:t xml:space="preserve"> </w:t>
      </w:r>
      <w:r w:rsidR="00E26437" w:rsidRPr="00532473">
        <w:rPr>
          <w:rFonts w:ascii="Tahoma" w:hAnsi="Tahoma" w:cs="Tahoma"/>
          <w:i/>
          <w:iCs/>
          <w:lang w:val="sk-SK" w:bidi="ar-BH"/>
        </w:rPr>
        <w:t>dátum</w:t>
      </w:r>
      <w:r w:rsidR="00E61934" w:rsidRPr="00532473">
        <w:rPr>
          <w:rFonts w:ascii="Tahoma" w:hAnsi="Tahoma" w:cs="Tahoma"/>
          <w:i/>
          <w:iCs/>
          <w:lang w:val="sk-SK" w:bidi="ar-BH"/>
        </w:rPr>
        <w:t>u</w:t>
      </w:r>
      <w:r w:rsidR="00E26437" w:rsidRPr="00532473">
        <w:rPr>
          <w:rFonts w:ascii="Tahoma" w:hAnsi="Tahoma" w:cs="Tahoma"/>
          <w:i/>
          <w:iCs/>
          <w:lang w:val="sk-SK" w:bidi="ar-BH"/>
        </w:rPr>
        <w:t xml:space="preserve"> a čas</w:t>
      </w:r>
      <w:r w:rsidR="00E61934" w:rsidRPr="00532473">
        <w:rPr>
          <w:rFonts w:ascii="Tahoma" w:hAnsi="Tahoma" w:cs="Tahoma"/>
          <w:i/>
          <w:iCs/>
          <w:lang w:val="sk-SK" w:bidi="ar-BH"/>
        </w:rPr>
        <w:t>u</w:t>
      </w:r>
      <w:r w:rsidR="00E26437" w:rsidRPr="00532473">
        <w:rPr>
          <w:rFonts w:ascii="Tahoma" w:hAnsi="Tahoma" w:cs="Tahoma"/>
          <w:i/>
          <w:iCs/>
          <w:lang w:val="sk-SK" w:bidi="ar-BH"/>
        </w:rPr>
        <w:t xml:space="preserve">, </w:t>
      </w:r>
      <w:r w:rsidR="001C020D" w:rsidRPr="00532473">
        <w:rPr>
          <w:rFonts w:ascii="Tahoma" w:hAnsi="Tahoma" w:cs="Tahoma"/>
          <w:i/>
          <w:iCs/>
          <w:lang w:val="sk-SK" w:bidi="ar-BH"/>
        </w:rPr>
        <w:t xml:space="preserve">nejedná sa o časovú pečiatku v zmysle zákona o </w:t>
      </w:r>
      <w:r w:rsidR="00695F61" w:rsidRPr="00532473">
        <w:rPr>
          <w:rFonts w:ascii="Tahoma" w:hAnsi="Tahoma" w:cs="Tahoma"/>
          <w:i/>
          <w:iCs/>
          <w:lang w:val="sk-SK" w:bidi="ar-BH"/>
        </w:rPr>
        <w:t>El</w:t>
      </w:r>
      <w:r w:rsidR="001C020D" w:rsidRPr="00532473">
        <w:rPr>
          <w:rFonts w:ascii="Tahoma" w:hAnsi="Tahoma" w:cs="Tahoma"/>
          <w:i/>
          <w:iCs/>
          <w:lang w:val="sk-SK" w:bidi="ar-BH"/>
        </w:rPr>
        <w:t>. podpise.</w:t>
      </w:r>
    </w:p>
    <w:p w14:paraId="7B106BBF" w14:textId="77777777" w:rsidR="00C53165" w:rsidRPr="00532473" w:rsidRDefault="00C53165" w:rsidP="0059065D">
      <w:pPr>
        <w:rPr>
          <w:rFonts w:ascii="Tahoma" w:hAnsi="Tahoma" w:cs="Tahoma"/>
          <w:lang w:bidi="ar-BH"/>
        </w:rPr>
      </w:pPr>
      <w:r w:rsidRPr="00532473">
        <w:rPr>
          <w:rFonts w:ascii="Tahoma" w:hAnsi="Tahoma" w:cs="Tahoma"/>
          <w:lang w:bidi="ar-BH"/>
        </w:rPr>
        <w:t>Pokiaľ služba</w:t>
      </w:r>
      <w:r w:rsidR="0059065D"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59065D" w:rsidRPr="00532473">
        <w:rPr>
          <w:rFonts w:ascii="Tahoma" w:hAnsi="Tahoma" w:cs="Tahoma"/>
          <w:lang w:bidi="ar-BH"/>
        </w:rPr>
        <w:t xml:space="preserve"> </w:t>
      </w:r>
      <w:r w:rsidRPr="00532473">
        <w:rPr>
          <w:rFonts w:ascii="Tahoma" w:hAnsi="Tahoma" w:cs="Tahoma"/>
          <w:lang w:bidi="ar-BH"/>
        </w:rPr>
        <w:t xml:space="preserve">využíva SFTP server, v popise </w:t>
      </w:r>
      <w:r w:rsidR="00350C64" w:rsidRPr="00532473">
        <w:rPr>
          <w:rFonts w:ascii="Tahoma" w:hAnsi="Tahoma" w:cs="Tahoma"/>
          <w:lang w:bidi="ar-BH"/>
        </w:rPr>
        <w:t xml:space="preserve">danej </w:t>
      </w:r>
      <w:r w:rsidRPr="00532473">
        <w:rPr>
          <w:rFonts w:ascii="Tahoma" w:hAnsi="Tahoma" w:cs="Tahoma"/>
          <w:lang w:bidi="ar-BH"/>
        </w:rPr>
        <w:t xml:space="preserve">služby je uvedené, akým spôsobom </w:t>
      </w:r>
      <w:r w:rsidR="00350C64" w:rsidRPr="00532473">
        <w:rPr>
          <w:rFonts w:ascii="Tahoma" w:hAnsi="Tahoma" w:cs="Tahoma"/>
          <w:lang w:bidi="ar-BH"/>
        </w:rPr>
        <w:t>je práca so súbormi realizovaná</w:t>
      </w:r>
      <w:r w:rsidRPr="00532473">
        <w:rPr>
          <w:rFonts w:ascii="Tahoma" w:hAnsi="Tahoma" w:cs="Tahoma"/>
          <w:lang w:bidi="ar-BH"/>
        </w:rPr>
        <w:t>.</w:t>
      </w:r>
    </w:p>
    <w:p w14:paraId="40027586" w14:textId="77777777" w:rsidR="00DF3BC3" w:rsidRPr="00532473" w:rsidRDefault="00DF3BC3" w:rsidP="009454F6">
      <w:pPr>
        <w:rPr>
          <w:rFonts w:ascii="Tahoma" w:hAnsi="Tahoma" w:cs="Tahoma"/>
          <w:lang w:bidi="ar-BH"/>
        </w:rPr>
      </w:pPr>
    </w:p>
    <w:p w14:paraId="39636854" w14:textId="77777777" w:rsidR="008F08ED" w:rsidRPr="00532473" w:rsidRDefault="003566A2" w:rsidP="00EA0EB3">
      <w:pPr>
        <w:rPr>
          <w:rFonts w:ascii="Tahoma" w:hAnsi="Tahoma" w:cs="Tahoma"/>
          <w:szCs w:val="20"/>
          <w:lang w:bidi="ar-BH"/>
        </w:rPr>
      </w:pPr>
      <w:r w:rsidRPr="00532473">
        <w:rPr>
          <w:rFonts w:ascii="Tahoma" w:hAnsi="Tahoma" w:cs="Tahoma"/>
          <w:iCs/>
          <w:szCs w:val="20"/>
          <w:lang w:bidi="ar-BH"/>
        </w:rPr>
        <w:t xml:space="preserve">Súčasne </w:t>
      </w:r>
      <w:r w:rsidR="00EA0EB3" w:rsidRPr="00532473">
        <w:rPr>
          <w:rFonts w:ascii="Tahoma" w:hAnsi="Tahoma" w:cs="Tahoma"/>
          <w:iCs/>
          <w:szCs w:val="20"/>
          <w:lang w:bidi="ar-BH"/>
        </w:rPr>
        <w:t>IS CSRÚ umožňuje prístup k</w:t>
      </w:r>
      <w:r w:rsidR="003C1428" w:rsidRPr="00532473">
        <w:rPr>
          <w:rFonts w:ascii="Tahoma" w:hAnsi="Tahoma" w:cs="Tahoma"/>
          <w:iCs/>
          <w:szCs w:val="20"/>
          <w:lang w:bidi="ar-BH"/>
        </w:rPr>
        <w:t> SFTP serveru, príslušným</w:t>
      </w:r>
      <w:r w:rsidR="008F530A" w:rsidRPr="00532473">
        <w:rPr>
          <w:rFonts w:ascii="Tahoma" w:hAnsi="Tahoma" w:cs="Tahoma"/>
          <w:iCs/>
          <w:szCs w:val="20"/>
          <w:lang w:bidi="ar-BH"/>
        </w:rPr>
        <w:t xml:space="preserve"> adresárom a</w:t>
      </w:r>
      <w:r w:rsidR="00EA0EB3" w:rsidRPr="00532473">
        <w:rPr>
          <w:rFonts w:ascii="Tahoma" w:hAnsi="Tahoma" w:cs="Tahoma"/>
          <w:iCs/>
          <w:szCs w:val="20"/>
          <w:lang w:bidi="ar-BH"/>
        </w:rPr>
        <w:t xml:space="preserve"> dátovým súborom aj prostredníctvom volania </w:t>
      </w:r>
      <w:r w:rsidR="00B9067A" w:rsidRPr="00532473">
        <w:rPr>
          <w:rFonts w:ascii="Tahoma" w:hAnsi="Tahoma" w:cs="Tahoma"/>
          <w:iCs/>
          <w:szCs w:val="20"/>
          <w:lang w:bidi="ar-BH"/>
        </w:rPr>
        <w:t xml:space="preserve">technickej </w:t>
      </w:r>
      <w:r w:rsidR="00EA0EB3" w:rsidRPr="00532473">
        <w:rPr>
          <w:rFonts w:ascii="Tahoma" w:hAnsi="Tahoma" w:cs="Tahoma"/>
          <w:iCs/>
          <w:szCs w:val="20"/>
          <w:lang w:bidi="ar-BH"/>
        </w:rPr>
        <w:t xml:space="preserve">REST služby </w:t>
      </w:r>
      <w:proofErr w:type="spellStart"/>
      <w:r w:rsidR="00EA0EB3" w:rsidRPr="00532473">
        <w:rPr>
          <w:rFonts w:ascii="Tahoma" w:hAnsi="Tahoma" w:cs="Tahoma"/>
          <w:i/>
          <w:szCs w:val="20"/>
          <w:lang w:bidi="ar-BH"/>
        </w:rPr>
        <w:t>CSRU_File</w:t>
      </w:r>
      <w:proofErr w:type="spellEnd"/>
      <w:r w:rsidR="00EA0EB3" w:rsidRPr="00532473">
        <w:rPr>
          <w:rFonts w:ascii="Tahoma" w:hAnsi="Tahoma" w:cs="Tahoma"/>
          <w:i/>
          <w:szCs w:val="20"/>
          <w:lang w:bidi="ar-BH"/>
        </w:rPr>
        <w:t>.</w:t>
      </w:r>
      <w:r w:rsidR="00EA0EB3" w:rsidRPr="00532473">
        <w:rPr>
          <w:rFonts w:ascii="Tahoma" w:hAnsi="Tahoma" w:cs="Tahoma"/>
          <w:iCs/>
          <w:szCs w:val="20"/>
          <w:lang w:bidi="ar-BH"/>
        </w:rPr>
        <w:t xml:space="preserve"> Predpokladom je, aby v</w:t>
      </w:r>
      <w:r w:rsidR="00EA0EB3" w:rsidRPr="00532473">
        <w:rPr>
          <w:rFonts w:ascii="Tahoma" w:hAnsi="Tahoma" w:cs="Tahoma"/>
          <w:szCs w:val="20"/>
          <w:lang w:bidi="ar-BH"/>
        </w:rPr>
        <w:t xml:space="preserve">olajúci IS OVM bol registrovaný v IS CSRÚ a mal povolený prístup k tejto službe. </w:t>
      </w:r>
    </w:p>
    <w:p w14:paraId="35A61F68" w14:textId="77777777" w:rsidR="00F6071C" w:rsidRPr="00532473" w:rsidRDefault="00B55DDF" w:rsidP="00EA0EB3">
      <w:pPr>
        <w:rPr>
          <w:rFonts w:ascii="Tahoma" w:hAnsi="Tahoma" w:cs="Tahoma"/>
          <w:szCs w:val="20"/>
          <w:lang w:bidi="ar-BH"/>
        </w:rPr>
      </w:pPr>
      <w:r w:rsidRPr="00532473">
        <w:rPr>
          <w:rFonts w:ascii="Tahoma" w:hAnsi="Tahoma" w:cs="Tahoma"/>
          <w:szCs w:val="20"/>
          <w:lang w:bidi="ar-BH"/>
        </w:rPr>
        <w:t xml:space="preserve">IS OVM zavolá príslušnú operáciu webovej služby </w:t>
      </w:r>
      <w:r w:rsidRPr="00532473">
        <w:rPr>
          <w:rFonts w:ascii="Tahoma" w:hAnsi="Tahoma" w:cs="Tahoma"/>
          <w:i/>
          <w:iCs/>
          <w:szCs w:val="20"/>
          <w:lang w:bidi="ar-BH"/>
        </w:rPr>
        <w:t>„</w:t>
      </w:r>
      <w:proofErr w:type="spellStart"/>
      <w:r w:rsidRPr="00532473">
        <w:rPr>
          <w:rFonts w:ascii="Tahoma" w:hAnsi="Tahoma" w:cs="Tahoma"/>
          <w:i/>
          <w:iCs/>
          <w:szCs w:val="20"/>
          <w:lang w:bidi="ar-BH"/>
        </w:rPr>
        <w:t>CSRU_File</w:t>
      </w:r>
      <w:proofErr w:type="spellEnd"/>
      <w:r w:rsidRPr="00532473">
        <w:rPr>
          <w:rFonts w:ascii="Tahoma" w:hAnsi="Tahoma" w:cs="Tahoma"/>
          <w:i/>
          <w:iCs/>
          <w:szCs w:val="20"/>
          <w:lang w:bidi="ar-BH"/>
        </w:rPr>
        <w:t>“</w:t>
      </w:r>
      <w:r w:rsidRPr="00532473">
        <w:rPr>
          <w:rFonts w:ascii="Tahoma" w:hAnsi="Tahoma" w:cs="Tahoma"/>
          <w:szCs w:val="20"/>
          <w:lang w:bidi="ar-BH"/>
        </w:rPr>
        <w:t xml:space="preserve"> podporované sú http get, post, </w:t>
      </w:r>
      <w:proofErr w:type="spellStart"/>
      <w:r w:rsidRPr="00532473">
        <w:rPr>
          <w:rFonts w:ascii="Tahoma" w:hAnsi="Tahoma" w:cs="Tahoma"/>
          <w:szCs w:val="20"/>
          <w:lang w:bidi="ar-BH"/>
        </w:rPr>
        <w:t>delete</w:t>
      </w:r>
      <w:proofErr w:type="spellEnd"/>
      <w:r w:rsidRPr="00532473">
        <w:rPr>
          <w:rFonts w:ascii="Tahoma" w:hAnsi="Tahoma" w:cs="Tahoma"/>
          <w:szCs w:val="20"/>
          <w:lang w:bidi="ar-BH"/>
        </w:rPr>
        <w:t>) s parametrami ID IS OVM (identifikátor IS OVM) a Názov súboru</w:t>
      </w:r>
      <w:r w:rsidR="000F7C34" w:rsidRPr="00532473">
        <w:rPr>
          <w:rFonts w:ascii="Tahoma" w:hAnsi="Tahoma" w:cs="Tahoma"/>
          <w:szCs w:val="20"/>
          <w:lang w:bidi="ar-BH"/>
        </w:rPr>
        <w:t>.</w:t>
      </w:r>
      <w:r w:rsidRPr="00532473">
        <w:rPr>
          <w:rFonts w:ascii="Tahoma" w:hAnsi="Tahoma" w:cs="Tahoma"/>
          <w:szCs w:val="20"/>
          <w:lang w:bidi="ar-BH"/>
        </w:rPr>
        <w:t xml:space="preserve"> </w:t>
      </w:r>
    </w:p>
    <w:p w14:paraId="410F97CC" w14:textId="77777777" w:rsidR="0060351C" w:rsidRPr="00532473" w:rsidRDefault="0060351C" w:rsidP="0060351C">
      <w:pPr>
        <w:rPr>
          <w:rFonts w:ascii="Tahoma" w:hAnsi="Tahoma" w:cs="Tahoma"/>
          <w:szCs w:val="20"/>
          <w:lang w:bidi="ar-BH"/>
        </w:rPr>
      </w:pPr>
      <w:r w:rsidRPr="00532473">
        <w:rPr>
          <w:rFonts w:ascii="Tahoma" w:hAnsi="Tahoma" w:cs="Tahoma"/>
          <w:szCs w:val="20"/>
          <w:lang w:bidi="ar-BH"/>
        </w:rPr>
        <w:t>Pri čítaní súboru (http get) sa uvedie na vstupe ID systému a názov súboru (existujúceho)</w:t>
      </w:r>
    </w:p>
    <w:p w14:paraId="0E3F3DBC" w14:textId="77777777" w:rsidR="0060351C" w:rsidRPr="00532473" w:rsidRDefault="0060351C" w:rsidP="0060351C">
      <w:pPr>
        <w:rPr>
          <w:rFonts w:ascii="Tahoma" w:hAnsi="Tahoma" w:cs="Tahoma"/>
          <w:szCs w:val="20"/>
          <w:lang w:bidi="ar-BH"/>
        </w:rPr>
      </w:pPr>
      <w:r w:rsidRPr="00532473">
        <w:rPr>
          <w:rFonts w:ascii="Tahoma" w:hAnsi="Tahoma" w:cs="Tahoma"/>
          <w:szCs w:val="20"/>
          <w:lang w:bidi="ar-BH"/>
        </w:rPr>
        <w:t xml:space="preserve">Pri zápise resp. výmaze pozostáva URL z tiež z ID systému a názov súboru (názov pod akým sa má súbor na SFTP </w:t>
      </w:r>
      <w:proofErr w:type="spellStart"/>
      <w:r w:rsidRPr="00532473">
        <w:rPr>
          <w:rFonts w:ascii="Tahoma" w:hAnsi="Tahoma" w:cs="Tahoma"/>
          <w:szCs w:val="20"/>
          <w:lang w:bidi="ar-BH"/>
        </w:rPr>
        <w:t>zapisať</w:t>
      </w:r>
      <w:proofErr w:type="spellEnd"/>
      <w:r w:rsidRPr="00532473">
        <w:rPr>
          <w:rFonts w:ascii="Tahoma" w:hAnsi="Tahoma" w:cs="Tahoma"/>
          <w:szCs w:val="20"/>
          <w:lang w:bidi="ar-BH"/>
        </w:rPr>
        <w:t xml:space="preserve"> / prepísať resp. aký súbor sa má vymazať).</w:t>
      </w:r>
    </w:p>
    <w:p w14:paraId="6F5CC81D" w14:textId="77777777" w:rsidR="000F7068" w:rsidRPr="00532473" w:rsidRDefault="000F7068" w:rsidP="000F7068">
      <w:pPr>
        <w:rPr>
          <w:rFonts w:ascii="Tahoma" w:hAnsi="Tahoma" w:cs="Tahoma"/>
          <w:szCs w:val="20"/>
          <w:lang w:bidi="ar-BH"/>
        </w:rPr>
      </w:pPr>
      <w:proofErr w:type="spellStart"/>
      <w:r w:rsidRPr="00532473">
        <w:rPr>
          <w:rFonts w:ascii="Tahoma" w:hAnsi="Tahoma" w:cs="Tahoma"/>
          <w:szCs w:val="20"/>
          <w:lang w:bidi="ar-BH"/>
        </w:rPr>
        <w:t>Https</w:t>
      </w:r>
      <w:proofErr w:type="spellEnd"/>
      <w:r w:rsidRPr="00532473">
        <w:rPr>
          <w:rFonts w:ascii="Tahoma" w:hAnsi="Tahoma" w:cs="Tahoma"/>
          <w:szCs w:val="20"/>
          <w:lang w:bidi="ar-BH"/>
        </w:rPr>
        <w:t xml:space="preserve"> </w:t>
      </w:r>
      <w:proofErr w:type="spellStart"/>
      <w:r w:rsidRPr="00532473">
        <w:rPr>
          <w:rFonts w:ascii="Tahoma" w:hAnsi="Tahoma" w:cs="Tahoma"/>
          <w:szCs w:val="20"/>
          <w:lang w:bidi="ar-BH"/>
        </w:rPr>
        <w:t>link</w:t>
      </w:r>
      <w:proofErr w:type="spellEnd"/>
      <w:r w:rsidRPr="00532473">
        <w:rPr>
          <w:rFonts w:ascii="Tahoma" w:hAnsi="Tahoma" w:cs="Tahoma"/>
          <w:szCs w:val="20"/>
          <w:lang w:bidi="ar-BH"/>
        </w:rPr>
        <w:t xml:space="preserve"> pre prácu so vstupnými alebo výstupných súbormi sa vyskladá nasledovným spôsobom - čítanie, zápis, mazanie súboru </w:t>
      </w:r>
      <w:proofErr w:type="spellStart"/>
      <w:r w:rsidRPr="00532473">
        <w:rPr>
          <w:rFonts w:ascii="Tahoma" w:hAnsi="Tahoma" w:cs="Tahoma"/>
          <w:szCs w:val="20"/>
          <w:lang w:bidi="ar-BH"/>
        </w:rPr>
        <w:t>súboru</w:t>
      </w:r>
      <w:proofErr w:type="spellEnd"/>
      <w:r w:rsidRPr="00532473">
        <w:rPr>
          <w:rFonts w:ascii="Tahoma" w:hAnsi="Tahoma" w:cs="Tahoma"/>
          <w:szCs w:val="20"/>
          <w:lang w:bidi="ar-BH"/>
        </w:rPr>
        <w:t xml:space="preserve"> (http get, post, </w:t>
      </w:r>
      <w:proofErr w:type="spellStart"/>
      <w:r w:rsidRPr="00532473">
        <w:rPr>
          <w:rFonts w:ascii="Tahoma" w:hAnsi="Tahoma" w:cs="Tahoma"/>
          <w:szCs w:val="20"/>
          <w:lang w:bidi="ar-BH"/>
        </w:rPr>
        <w:t>delete</w:t>
      </w:r>
      <w:proofErr w:type="spellEnd"/>
      <w:r w:rsidRPr="00532473">
        <w:rPr>
          <w:rFonts w:ascii="Tahoma" w:hAnsi="Tahoma" w:cs="Tahoma"/>
          <w:szCs w:val="20"/>
          <w:lang w:bidi="ar-BH"/>
        </w:rPr>
        <w:t>):</w:t>
      </w:r>
    </w:p>
    <w:p w14:paraId="5575ED68" w14:textId="77777777" w:rsidR="00EA0EB3" w:rsidRPr="00532473" w:rsidRDefault="00EA0EB3" w:rsidP="00EA0EB3">
      <w:pPr>
        <w:rPr>
          <w:rFonts w:ascii="Tahoma" w:hAnsi="Tahoma" w:cs="Tahoma"/>
          <w:i/>
          <w:iCs/>
          <w:szCs w:val="20"/>
          <w:u w:val="single"/>
          <w:lang w:bidi="ar-BH"/>
        </w:rPr>
      </w:pPr>
      <w:r w:rsidRPr="00532473">
        <w:rPr>
          <w:rFonts w:ascii="Tahoma" w:hAnsi="Tahoma" w:cs="Tahoma"/>
          <w:i/>
          <w:iCs/>
          <w:szCs w:val="20"/>
          <w:u w:val="single"/>
          <w:lang w:bidi="ar-BH"/>
        </w:rPr>
        <w:t>https://{csruserver}:{port}/rest/csru_file_v1.0/{isOvmId}/out/{fileName}</w:t>
      </w:r>
    </w:p>
    <w:p w14:paraId="282185C6" w14:textId="77777777" w:rsidR="00181B21" w:rsidRPr="00532473" w:rsidRDefault="00181B21" w:rsidP="00181B21">
      <w:pPr>
        <w:rPr>
          <w:i/>
          <w:iCs/>
          <w:szCs w:val="20"/>
          <w:u w:val="single"/>
        </w:rPr>
      </w:pPr>
      <w:r w:rsidRPr="00532473">
        <w:rPr>
          <w:i/>
          <w:iCs/>
          <w:szCs w:val="20"/>
          <w:u w:val="single"/>
          <w:lang w:bidi="ar-BH"/>
        </w:rPr>
        <w:t>https://{csruserver}:{port}/rest/csru_file_v1.0/{isOvmId}/in/{fileName}</w:t>
      </w:r>
    </w:p>
    <w:p w14:paraId="2915D25A" w14:textId="77777777" w:rsidR="00720E95" w:rsidRPr="00532473" w:rsidRDefault="00720E95" w:rsidP="00557ECE">
      <w:pPr>
        <w:rPr>
          <w:rFonts w:ascii="Tahoma" w:hAnsi="Tahoma" w:cs="Tahoma"/>
          <w:szCs w:val="20"/>
          <w:lang w:bidi="ar-BH"/>
        </w:rPr>
      </w:pPr>
    </w:p>
    <w:p w14:paraId="45337CDE" w14:textId="77777777" w:rsidR="00EA0EB3" w:rsidRPr="00532473" w:rsidRDefault="00EA0EB3" w:rsidP="00EA0EB3">
      <w:pPr>
        <w:rPr>
          <w:rFonts w:ascii="Tahoma" w:hAnsi="Tahoma" w:cs="Tahoma"/>
        </w:rPr>
      </w:pPr>
      <w:r w:rsidRPr="00532473">
        <w:rPr>
          <w:rFonts w:ascii="Tahoma" w:hAnsi="Tahoma" w:cs="Tahoma"/>
          <w:szCs w:val="20"/>
          <w:lang w:bidi="ar-BH"/>
        </w:rPr>
        <w:t>Príklad</w:t>
      </w:r>
      <w:r w:rsidR="00884888" w:rsidRPr="00532473">
        <w:rPr>
          <w:rFonts w:ascii="Tahoma" w:hAnsi="Tahoma" w:cs="Tahoma"/>
          <w:szCs w:val="20"/>
          <w:lang w:bidi="ar-BH"/>
        </w:rPr>
        <w:t xml:space="preserve"> na stiahnutie </w:t>
      </w:r>
      <w:r w:rsidR="0086040C" w:rsidRPr="00532473">
        <w:rPr>
          <w:rFonts w:ascii="Tahoma" w:hAnsi="Tahoma" w:cs="Tahoma"/>
          <w:szCs w:val="20"/>
          <w:lang w:bidi="ar-BH"/>
        </w:rPr>
        <w:t>súbor</w:t>
      </w:r>
      <w:r w:rsidR="00EB58FB" w:rsidRPr="00532473">
        <w:rPr>
          <w:rFonts w:ascii="Tahoma" w:hAnsi="Tahoma" w:cs="Tahoma"/>
          <w:szCs w:val="20"/>
          <w:lang w:bidi="ar-BH"/>
        </w:rPr>
        <w:t>u</w:t>
      </w:r>
      <w:r w:rsidR="00946AE3" w:rsidRPr="00532473">
        <w:rPr>
          <w:rFonts w:ascii="Tahoma" w:hAnsi="Tahoma" w:cs="Tahoma"/>
          <w:szCs w:val="20"/>
          <w:lang w:bidi="ar-BH"/>
        </w:rPr>
        <w:t>,</w:t>
      </w:r>
      <w:r w:rsidR="0086040C" w:rsidRPr="00532473">
        <w:rPr>
          <w:rFonts w:ascii="Tahoma" w:hAnsi="Tahoma" w:cs="Tahoma"/>
          <w:szCs w:val="20"/>
          <w:lang w:bidi="ar-BH"/>
        </w:rPr>
        <w:t xml:space="preserve"> </w:t>
      </w:r>
      <w:r w:rsidR="00884888" w:rsidRPr="00532473">
        <w:rPr>
          <w:rFonts w:ascii="Tahoma" w:hAnsi="Tahoma" w:cs="Tahoma"/>
          <w:szCs w:val="20"/>
          <w:lang w:bidi="ar-BH"/>
        </w:rPr>
        <w:t>produkčné prostredie a</w:t>
      </w:r>
      <w:r w:rsidR="00946AE3" w:rsidRPr="00532473">
        <w:rPr>
          <w:rFonts w:ascii="Tahoma" w:hAnsi="Tahoma" w:cs="Tahoma"/>
          <w:szCs w:val="20"/>
          <w:lang w:bidi="ar-BH"/>
        </w:rPr>
        <w:t> </w:t>
      </w:r>
      <w:r w:rsidR="00884888" w:rsidRPr="00532473">
        <w:rPr>
          <w:rFonts w:ascii="Tahoma" w:hAnsi="Tahoma" w:cs="Tahoma"/>
          <w:szCs w:val="20"/>
          <w:lang w:bidi="ar-BH"/>
        </w:rPr>
        <w:t xml:space="preserve">OE </w:t>
      </w:r>
      <w:r w:rsidR="00946AE3" w:rsidRPr="00532473">
        <w:rPr>
          <w:rFonts w:ascii="Tahoma" w:hAnsi="Tahoma" w:cs="Tahoma"/>
          <w:szCs w:val="20"/>
          <w:lang w:bidi="ar-BH"/>
        </w:rPr>
        <w:t>–</w:t>
      </w:r>
      <w:r w:rsidR="00131562" w:rsidRPr="00532473">
        <w:rPr>
          <w:rFonts w:ascii="Tahoma" w:hAnsi="Tahoma" w:cs="Tahoma"/>
          <w:szCs w:val="20"/>
          <w:lang w:bidi="ar-BH"/>
        </w:rPr>
        <w:t xml:space="preserve"> </w:t>
      </w:r>
      <w:r w:rsidR="00884888" w:rsidRPr="00532473">
        <w:rPr>
          <w:rFonts w:ascii="Tahoma" w:hAnsi="Tahoma" w:cs="Tahoma"/>
          <w:szCs w:val="20"/>
          <w:lang w:bidi="ar-BH"/>
        </w:rPr>
        <w:t>ZC</w:t>
      </w:r>
      <w:r w:rsidR="00FA5B15" w:rsidRPr="00532473">
        <w:rPr>
          <w:rFonts w:ascii="Tahoma" w:hAnsi="Tahoma" w:cs="Tahoma"/>
          <w:szCs w:val="20"/>
          <w:lang w:bidi="ar-BH"/>
        </w:rPr>
        <w:t>:</w:t>
      </w:r>
    </w:p>
    <w:p w14:paraId="634A3700" w14:textId="77777777" w:rsidR="00EA0EB3" w:rsidRPr="00532473" w:rsidRDefault="00EA0EB3" w:rsidP="00EA0EB3">
      <w:pPr>
        <w:rPr>
          <w:rFonts w:ascii="Tahoma" w:hAnsi="Tahoma" w:cs="Tahoma"/>
          <w:b/>
          <w:bCs/>
          <w:i/>
          <w:iCs/>
          <w:sz w:val="18"/>
          <w:szCs w:val="18"/>
          <w:u w:val="single"/>
          <w:lang w:bidi="ar-BH"/>
        </w:rPr>
      </w:pPr>
      <w:r w:rsidRPr="00532473">
        <w:rPr>
          <w:rFonts w:ascii="Tahoma" w:hAnsi="Tahoma" w:cs="Tahoma"/>
          <w:i/>
          <w:iCs/>
          <w:sz w:val="18"/>
          <w:szCs w:val="18"/>
          <w:u w:val="single"/>
        </w:rPr>
        <w:t>https://c033.csru.gov.sk:443/rest/csru_file_v1.0/isvs_1234/out/ZC_CL000085_00001114_20161027092648.xml</w:t>
      </w:r>
    </w:p>
    <w:p w14:paraId="20A045C3" w14:textId="77777777" w:rsidR="00AB18D2" w:rsidRPr="00532473" w:rsidRDefault="00AB18D2" w:rsidP="009454F6">
      <w:pPr>
        <w:rPr>
          <w:rFonts w:ascii="Tahoma" w:hAnsi="Tahoma" w:cs="Tahoma"/>
          <w:lang w:bidi="ar-BH"/>
        </w:rPr>
      </w:pPr>
    </w:p>
    <w:p w14:paraId="3FA109E7" w14:textId="77777777" w:rsidR="003547B1" w:rsidRPr="00532473" w:rsidRDefault="003547B1" w:rsidP="00D80C00">
      <w:pPr>
        <w:pStyle w:val="Heading3"/>
        <w:rPr>
          <w:rFonts w:ascii="Tahoma" w:hAnsi="Tahoma" w:cs="Tahoma"/>
          <w:lang w:bidi="ar-BH"/>
        </w:rPr>
      </w:pPr>
      <w:bookmarkStart w:id="29" w:name="_Toc161391754"/>
      <w:bookmarkStart w:id="30" w:name="_Toc163467368"/>
      <w:r w:rsidRPr="00532473">
        <w:rPr>
          <w:rFonts w:ascii="Tahoma" w:hAnsi="Tahoma" w:cs="Tahoma"/>
          <w:lang w:bidi="ar-BH"/>
        </w:rPr>
        <w:t>Popis používateľského rozhrania</w:t>
      </w:r>
      <w:bookmarkEnd w:id="29"/>
      <w:bookmarkEnd w:id="30"/>
    </w:p>
    <w:p w14:paraId="2005C860" w14:textId="77777777" w:rsidR="00124C08" w:rsidRPr="00532473" w:rsidRDefault="00427D67" w:rsidP="00D61BA5">
      <w:pPr>
        <w:rPr>
          <w:rFonts w:ascii="Tahoma" w:hAnsi="Tahoma" w:cs="Tahoma"/>
          <w:lang w:bidi="ar-BH"/>
        </w:rPr>
      </w:pPr>
      <w:r w:rsidRPr="00532473">
        <w:rPr>
          <w:rFonts w:ascii="Tahoma" w:hAnsi="Tahoma" w:cs="Tahoma"/>
          <w:lang w:bidi="ar-BH"/>
        </w:rPr>
        <w:t>Vybrané</w:t>
      </w:r>
      <w:r w:rsidR="00124C08" w:rsidRPr="00532473">
        <w:rPr>
          <w:rFonts w:ascii="Tahoma" w:hAnsi="Tahoma" w:cs="Tahoma"/>
          <w:lang w:bidi="ar-BH"/>
        </w:rPr>
        <w:t xml:space="preserve"> služby</w:t>
      </w:r>
      <w:r w:rsidR="00956311" w:rsidRPr="00532473">
        <w:rPr>
          <w:rFonts w:ascii="Tahoma" w:hAnsi="Tahoma" w:cs="Tahoma"/>
          <w:lang w:bidi="ar-BH"/>
        </w:rPr>
        <w:t xml:space="preserve"> IS </w:t>
      </w:r>
      <w:r w:rsidR="00980E0F" w:rsidRPr="00532473">
        <w:rPr>
          <w:rFonts w:ascii="Tahoma" w:hAnsi="Tahoma" w:cs="Tahoma"/>
          <w:lang w:bidi="ar-BH"/>
        </w:rPr>
        <w:t>CSRÚ</w:t>
      </w:r>
      <w:r w:rsidR="00D61BA5" w:rsidRPr="00532473">
        <w:rPr>
          <w:rFonts w:ascii="Tahoma" w:hAnsi="Tahoma" w:cs="Tahoma"/>
          <w:lang w:bidi="ar-BH"/>
        </w:rPr>
        <w:t xml:space="preserve"> </w:t>
      </w:r>
      <w:r w:rsidR="00124C08" w:rsidRPr="00532473">
        <w:rPr>
          <w:rFonts w:ascii="Tahoma" w:hAnsi="Tahoma" w:cs="Tahoma"/>
          <w:lang w:bidi="ar-BH"/>
        </w:rPr>
        <w:t>sú poskytované prostredníctvom webového používateľského rozhrania (GUI). V takýchto kapitolách je uvedené:</w:t>
      </w:r>
    </w:p>
    <w:p w14:paraId="18E4BC1B" w14:textId="77777777" w:rsidR="00124C08" w:rsidRPr="00532473" w:rsidRDefault="00124C08"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lastRenderedPageBreak/>
        <w:t>označenie webového GUI, ktoré je potrebné použiť</w:t>
      </w:r>
    </w:p>
    <w:p w14:paraId="1A111840" w14:textId="77777777" w:rsidR="001E1D2E" w:rsidRPr="00532473" w:rsidRDefault="00124C08"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 xml:space="preserve">stručný popis krokov, ktoré musí používateľ v danom webovom GUI urobiť, aby mohol využiť službu </w:t>
      </w:r>
    </w:p>
    <w:p w14:paraId="1CDC0AD2" w14:textId="77777777" w:rsidR="00124C08" w:rsidRPr="00532473" w:rsidRDefault="00124C08"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odkaz na dokument (a kapitolu v ňom), ktorý obsahuje podrobnejšie informácie ohľadne dotyčnej časti webového GUI</w:t>
      </w:r>
    </w:p>
    <w:p w14:paraId="4097DD46" w14:textId="77777777" w:rsidR="00D04EF6" w:rsidRPr="00532473" w:rsidRDefault="00D04EF6" w:rsidP="003547B1">
      <w:pPr>
        <w:pStyle w:val="ListParagraph"/>
        <w:ind w:left="360"/>
        <w:rPr>
          <w:rFonts w:ascii="Tahoma" w:hAnsi="Tahoma" w:cs="Tahoma"/>
          <w:lang w:val="sk-SK" w:bidi="ar-BH"/>
        </w:rPr>
      </w:pPr>
    </w:p>
    <w:p w14:paraId="1D10AF1B" w14:textId="77777777" w:rsidR="003547B1" w:rsidRPr="00532473" w:rsidRDefault="003547B1" w:rsidP="00D80C00">
      <w:pPr>
        <w:pStyle w:val="Heading3"/>
        <w:rPr>
          <w:rFonts w:ascii="Tahoma" w:hAnsi="Tahoma" w:cs="Tahoma"/>
          <w:lang w:bidi="ar-BH"/>
        </w:rPr>
      </w:pPr>
      <w:bookmarkStart w:id="31" w:name="_Toc161391755"/>
      <w:bookmarkStart w:id="32" w:name="_Toc163467369"/>
      <w:r w:rsidRPr="00532473">
        <w:rPr>
          <w:rFonts w:ascii="Tahoma" w:hAnsi="Tahoma" w:cs="Tahoma"/>
          <w:lang w:bidi="ar-BH"/>
        </w:rPr>
        <w:t>Definícia typov a limitov pre parametre</w:t>
      </w:r>
      <w:bookmarkEnd w:id="31"/>
      <w:bookmarkEnd w:id="32"/>
    </w:p>
    <w:p w14:paraId="241A6F22" w14:textId="77777777" w:rsidR="006A547D" w:rsidRPr="00532473" w:rsidRDefault="006A547D" w:rsidP="00D61BA5">
      <w:pPr>
        <w:rPr>
          <w:rFonts w:ascii="Tahoma" w:hAnsi="Tahoma" w:cs="Tahoma"/>
          <w:szCs w:val="22"/>
          <w:lang w:bidi="ar-BH"/>
        </w:rPr>
      </w:pPr>
      <w:r w:rsidRPr="00532473">
        <w:rPr>
          <w:rFonts w:ascii="Tahoma" w:hAnsi="Tahoma" w:cs="Tahoma"/>
          <w:lang w:bidi="ar-BH"/>
        </w:rPr>
        <w:t>Všetky dátové typy používané v rámci webových služieb</w:t>
      </w:r>
      <w:r w:rsidR="00956311" w:rsidRPr="00532473">
        <w:rPr>
          <w:rFonts w:ascii="Tahoma" w:hAnsi="Tahoma" w:cs="Tahoma"/>
          <w:lang w:bidi="ar-BH"/>
        </w:rPr>
        <w:t xml:space="preserve"> </w:t>
      </w:r>
      <w:r w:rsidR="00D61BA5"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D61BA5" w:rsidRPr="00532473">
        <w:rPr>
          <w:rFonts w:ascii="Tahoma" w:hAnsi="Tahoma" w:cs="Tahoma"/>
          <w:lang w:bidi="ar-BH"/>
        </w:rPr>
        <w:t xml:space="preserve"> </w:t>
      </w:r>
      <w:r w:rsidRPr="00532473">
        <w:rPr>
          <w:rFonts w:ascii="Tahoma" w:hAnsi="Tahoma" w:cs="Tahoma"/>
          <w:lang w:bidi="ar-BH"/>
        </w:rPr>
        <w:t>majú v názve príponu, ktorá označuje druh dátového typu:</w:t>
      </w:r>
    </w:p>
    <w:p w14:paraId="25263A67" w14:textId="77777777" w:rsidR="006A547D" w:rsidRPr="00532473" w:rsidRDefault="006A547D"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 xml:space="preserve">prípona Type označuje jednoduchý dátový typ (napríklad </w:t>
      </w:r>
      <w:proofErr w:type="spellStart"/>
      <w:r w:rsidRPr="00532473">
        <w:rPr>
          <w:rFonts w:ascii="Tahoma" w:hAnsi="Tahoma" w:cs="Tahoma"/>
          <w:lang w:val="sk-SK" w:bidi="ar-BH"/>
        </w:rPr>
        <w:t>ResultCodeType</w:t>
      </w:r>
      <w:proofErr w:type="spellEnd"/>
      <w:r w:rsidRPr="00532473">
        <w:rPr>
          <w:rFonts w:ascii="Tahoma" w:hAnsi="Tahoma" w:cs="Tahoma"/>
          <w:lang w:val="sk-SK" w:bidi="ar-BH"/>
        </w:rPr>
        <w:t>)</w:t>
      </w:r>
    </w:p>
    <w:p w14:paraId="469B4D18" w14:textId="77777777" w:rsidR="006A547D" w:rsidRPr="00532473" w:rsidRDefault="006A547D"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 xml:space="preserve">prípona </w:t>
      </w:r>
      <w:proofErr w:type="spellStart"/>
      <w:r w:rsidRPr="00532473">
        <w:rPr>
          <w:rFonts w:ascii="Tahoma" w:hAnsi="Tahoma" w:cs="Tahoma"/>
          <w:lang w:val="sk-SK" w:bidi="ar-BH"/>
        </w:rPr>
        <w:t>CType</w:t>
      </w:r>
      <w:proofErr w:type="spellEnd"/>
      <w:r w:rsidRPr="00532473">
        <w:rPr>
          <w:rFonts w:ascii="Tahoma" w:hAnsi="Tahoma" w:cs="Tahoma"/>
          <w:lang w:val="sk-SK" w:bidi="ar-BH"/>
        </w:rPr>
        <w:t xml:space="preserve"> označuje zložený dátový typ (napríklad </w:t>
      </w:r>
      <w:proofErr w:type="spellStart"/>
      <w:r w:rsidRPr="00532473">
        <w:rPr>
          <w:rFonts w:ascii="Tahoma" w:hAnsi="Tahoma" w:cs="Tahoma"/>
          <w:lang w:val="sk-SK" w:bidi="ar-BH"/>
        </w:rPr>
        <w:t>ParameterListCType</w:t>
      </w:r>
      <w:proofErr w:type="spellEnd"/>
      <w:r w:rsidRPr="00532473">
        <w:rPr>
          <w:rFonts w:ascii="Tahoma" w:hAnsi="Tahoma" w:cs="Tahoma"/>
          <w:lang w:val="sk-SK" w:bidi="ar-BH"/>
        </w:rPr>
        <w:t>)</w:t>
      </w:r>
    </w:p>
    <w:p w14:paraId="4EE97D17" w14:textId="77777777" w:rsidR="006A547D" w:rsidRPr="00532473" w:rsidRDefault="006A547D" w:rsidP="00F31EF8">
      <w:pPr>
        <w:rPr>
          <w:rFonts w:ascii="Tahoma" w:hAnsi="Tahoma" w:cs="Tahoma"/>
          <w:lang w:bidi="ar-BH"/>
        </w:rPr>
      </w:pPr>
      <w:r w:rsidRPr="00532473">
        <w:rPr>
          <w:rFonts w:ascii="Tahoma" w:hAnsi="Tahoma" w:cs="Tahoma"/>
          <w:lang w:bidi="ar-BH"/>
        </w:rPr>
        <w:t xml:space="preserve">Kapitoly s popisom jednotlivých webových služieb </w:t>
      </w:r>
      <w:r w:rsidR="00956311" w:rsidRPr="00532473">
        <w:rPr>
          <w:rFonts w:ascii="Tahoma" w:hAnsi="Tahoma" w:cs="Tahoma"/>
          <w:lang w:bidi="ar-BH"/>
        </w:rPr>
        <w:t xml:space="preserve">IS </w:t>
      </w:r>
      <w:r w:rsidR="00980E0F" w:rsidRPr="00532473">
        <w:rPr>
          <w:rFonts w:ascii="Tahoma" w:hAnsi="Tahoma" w:cs="Tahoma"/>
          <w:lang w:bidi="ar-BH"/>
        </w:rPr>
        <w:t>CSRÚ</w:t>
      </w:r>
      <w:r w:rsidR="00F31EF8" w:rsidRPr="00532473">
        <w:rPr>
          <w:rFonts w:ascii="Tahoma" w:hAnsi="Tahoma" w:cs="Tahoma"/>
          <w:lang w:bidi="ar-BH"/>
        </w:rPr>
        <w:t xml:space="preserve"> </w:t>
      </w:r>
      <w:r w:rsidRPr="00532473">
        <w:rPr>
          <w:rFonts w:ascii="Tahoma" w:hAnsi="Tahoma" w:cs="Tahoma"/>
          <w:lang w:bidi="ar-BH"/>
        </w:rPr>
        <w:t xml:space="preserve">obsahujú detailný popis všetkých vstupných aj výstupných parametrov </w:t>
      </w:r>
      <w:r w:rsidR="0048008A" w:rsidRPr="00532473">
        <w:rPr>
          <w:rFonts w:ascii="Tahoma" w:hAnsi="Tahoma" w:cs="Tahoma"/>
          <w:lang w:bidi="ar-BH"/>
        </w:rPr>
        <w:t>operácií</w:t>
      </w:r>
      <w:r w:rsidRPr="00532473">
        <w:rPr>
          <w:rFonts w:ascii="Tahoma" w:hAnsi="Tahoma" w:cs="Tahoma"/>
          <w:lang w:bidi="ar-BH"/>
        </w:rPr>
        <w:t>, pričom ku každému je uvedený:</w:t>
      </w:r>
    </w:p>
    <w:p w14:paraId="6E70C05B" w14:textId="77777777" w:rsidR="006A547D" w:rsidRPr="00532473" w:rsidRDefault="006A547D"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názov</w:t>
      </w:r>
    </w:p>
    <w:p w14:paraId="76905D90" w14:textId="77777777" w:rsidR="006A547D" w:rsidRPr="00532473" w:rsidRDefault="006A547D"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dátový typ</w:t>
      </w:r>
    </w:p>
    <w:p w14:paraId="1B625CEB" w14:textId="77777777" w:rsidR="006A547D" w:rsidRPr="00532473" w:rsidRDefault="006A547D"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príznak určujúci, či je parameter povinný alebo nepovinný</w:t>
      </w:r>
    </w:p>
    <w:p w14:paraId="279363BC" w14:textId="77777777" w:rsidR="00263943" w:rsidRPr="00532473" w:rsidRDefault="006A547D" w:rsidP="004B079D">
      <w:pPr>
        <w:pStyle w:val="ListParagraph"/>
        <w:widowControl/>
        <w:numPr>
          <w:ilvl w:val="0"/>
          <w:numId w:val="14"/>
        </w:numPr>
        <w:autoSpaceDE/>
        <w:autoSpaceDN/>
        <w:adjustRightInd/>
        <w:jc w:val="left"/>
        <w:rPr>
          <w:rFonts w:ascii="Tahoma" w:hAnsi="Tahoma" w:cs="Tahoma"/>
          <w:lang w:val="sk-SK" w:bidi="ar-BH"/>
        </w:rPr>
      </w:pPr>
      <w:r w:rsidRPr="00532473">
        <w:rPr>
          <w:rFonts w:ascii="Tahoma" w:hAnsi="Tahoma" w:cs="Tahoma"/>
          <w:lang w:val="sk-SK" w:bidi="ar-BH"/>
        </w:rPr>
        <w:t>popis parametra</w:t>
      </w:r>
      <w:r w:rsidR="00263943" w:rsidRPr="00532473">
        <w:rPr>
          <w:rFonts w:ascii="Tahoma" w:hAnsi="Tahoma" w:cs="Tahoma"/>
          <w:lang w:val="sk-SK" w:bidi="ar-BH"/>
        </w:rPr>
        <w:br w:type="page"/>
      </w:r>
    </w:p>
    <w:p w14:paraId="5C65FE42" w14:textId="77777777" w:rsidR="00943067" w:rsidRPr="00532473" w:rsidRDefault="00EE51B1" w:rsidP="000723C2">
      <w:pPr>
        <w:pStyle w:val="Heading1"/>
        <w:rPr>
          <w:rFonts w:ascii="Tahoma" w:hAnsi="Tahoma" w:cs="Tahoma"/>
          <w:lang w:bidi="ar-BH"/>
        </w:rPr>
      </w:pPr>
      <w:bookmarkStart w:id="33" w:name="_Toc161391756"/>
      <w:bookmarkStart w:id="34" w:name="_Toc163467370"/>
      <w:r w:rsidRPr="00532473">
        <w:rPr>
          <w:rFonts w:ascii="Tahoma" w:hAnsi="Tahoma" w:cs="Tahoma"/>
          <w:lang w:bidi="ar-BH"/>
        </w:rPr>
        <w:lastRenderedPageBreak/>
        <w:t xml:space="preserve">Špecifikácia </w:t>
      </w:r>
      <w:r w:rsidR="00943067" w:rsidRPr="00532473">
        <w:rPr>
          <w:rFonts w:ascii="Tahoma" w:hAnsi="Tahoma" w:cs="Tahoma"/>
          <w:lang w:bidi="ar-BH"/>
        </w:rPr>
        <w:t>poskytovaných aplikačných služieb</w:t>
      </w:r>
      <w:r w:rsidR="002D6E2E" w:rsidRPr="00532473">
        <w:rPr>
          <w:rFonts w:ascii="Tahoma" w:hAnsi="Tahoma" w:cs="Tahoma"/>
          <w:lang w:bidi="ar-BH"/>
        </w:rPr>
        <w:t xml:space="preserve"> </w:t>
      </w:r>
      <w:r w:rsidR="00B8584D" w:rsidRPr="00532473">
        <w:rPr>
          <w:rFonts w:ascii="Tahoma" w:hAnsi="Tahoma" w:cs="Tahoma"/>
          <w:lang w:bidi="ar-BH"/>
        </w:rPr>
        <w:t xml:space="preserve">pre </w:t>
      </w:r>
      <w:r w:rsidR="00FF1E14" w:rsidRPr="00532473">
        <w:rPr>
          <w:rFonts w:ascii="Tahoma" w:hAnsi="Tahoma" w:cs="Tahoma"/>
          <w:lang w:bidi="ar-BH"/>
        </w:rPr>
        <w:t>konzument</w:t>
      </w:r>
      <w:r w:rsidR="00B8584D" w:rsidRPr="00532473">
        <w:rPr>
          <w:rFonts w:ascii="Tahoma" w:hAnsi="Tahoma" w:cs="Tahoma"/>
          <w:lang w:bidi="ar-BH"/>
        </w:rPr>
        <w:t>ov</w:t>
      </w:r>
      <w:bookmarkEnd w:id="33"/>
      <w:bookmarkEnd w:id="34"/>
    </w:p>
    <w:p w14:paraId="4FD81772" w14:textId="7F696426" w:rsidR="009D2E07" w:rsidRPr="00532473" w:rsidRDefault="00B239C9" w:rsidP="00665180">
      <w:pPr>
        <w:pStyle w:val="Heading2"/>
        <w:rPr>
          <w:lang w:bidi="ar-BH"/>
        </w:rPr>
      </w:pPr>
      <w:bookmarkStart w:id="35" w:name="_Toc161391757"/>
      <w:bookmarkStart w:id="36" w:name="_Toc163467371"/>
      <w:r w:rsidRPr="00532473">
        <w:rPr>
          <w:lang w:bidi="ar-BH"/>
        </w:rPr>
        <w:t>WS</w:t>
      </w:r>
      <w:r w:rsidR="001667F4">
        <w:rPr>
          <w:lang w:bidi="ar-BH"/>
        </w:rPr>
        <w:t xml:space="preserve"> </w:t>
      </w:r>
      <w:r w:rsidR="0025274B">
        <w:rPr>
          <w:lang w:bidi="ar-BH"/>
        </w:rPr>
        <w:t>SOAP</w:t>
      </w:r>
      <w:r w:rsidRPr="00532473">
        <w:rPr>
          <w:lang w:bidi="ar-BH"/>
        </w:rPr>
        <w:t xml:space="preserve"> - </w:t>
      </w:r>
      <w:r w:rsidR="00980429" w:rsidRPr="00532473">
        <w:rPr>
          <w:lang w:bidi="ar-BH"/>
        </w:rPr>
        <w:t>Poskytnutie</w:t>
      </w:r>
      <w:r w:rsidR="00F0324E" w:rsidRPr="00532473">
        <w:rPr>
          <w:lang w:bidi="ar-BH"/>
        </w:rPr>
        <w:t xml:space="preserve"> konsolidovaných údajov o</w:t>
      </w:r>
      <w:r w:rsidR="000723C2" w:rsidRPr="00532473">
        <w:rPr>
          <w:lang w:bidi="ar-BH"/>
        </w:rPr>
        <w:t> </w:t>
      </w:r>
      <w:r w:rsidR="00F0324E" w:rsidRPr="00532473">
        <w:rPr>
          <w:lang w:bidi="ar-BH"/>
        </w:rPr>
        <w:t>subjekte</w:t>
      </w:r>
      <w:bookmarkEnd w:id="35"/>
      <w:bookmarkEnd w:id="36"/>
    </w:p>
    <w:tbl>
      <w:tblPr>
        <w:tblStyle w:val="Svetlzoznamzvraznenie11"/>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229"/>
      </w:tblGrid>
      <w:tr w:rsidR="007E0F0C" w:rsidRPr="00532473" w14:paraId="79BDABCE"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300858B7" w14:textId="77777777" w:rsidR="00803324" w:rsidRPr="00532473" w:rsidRDefault="00803324" w:rsidP="00501F27">
            <w:pPr>
              <w:pStyle w:val="TabNadpis"/>
              <w:rPr>
                <w:rFonts w:ascii="Tahoma" w:hAnsi="Tahoma" w:cs="Tahoma"/>
                <w:color w:val="auto"/>
                <w:sz w:val="18"/>
                <w:szCs w:val="18"/>
                <w:lang w:bidi="ar-BH"/>
              </w:rPr>
            </w:pPr>
            <w:proofErr w:type="spellStart"/>
            <w:r w:rsidRPr="00532473">
              <w:rPr>
                <w:rFonts w:ascii="Tahoma" w:hAnsi="Tahoma" w:cs="Tahoma"/>
                <w:color w:val="auto"/>
                <w:sz w:val="18"/>
                <w:szCs w:val="18"/>
                <w:lang w:bidi="ar-BH"/>
              </w:rPr>
              <w:t>Meta</w:t>
            </w:r>
            <w:proofErr w:type="spellEnd"/>
            <w:r w:rsidRPr="00532473">
              <w:rPr>
                <w:rFonts w:ascii="Tahoma" w:hAnsi="Tahoma" w:cs="Tahoma"/>
                <w:color w:val="auto"/>
                <w:sz w:val="18"/>
                <w:szCs w:val="18"/>
                <w:lang w:bidi="ar-BH"/>
              </w:rPr>
              <w:t xml:space="preserve"> IS identifikátor poskytovanej služby</w:t>
            </w:r>
          </w:p>
        </w:tc>
        <w:tc>
          <w:tcPr>
            <w:tcW w:w="7229" w:type="dxa"/>
          </w:tcPr>
          <w:p w14:paraId="4B403853" w14:textId="77777777" w:rsidR="00803324" w:rsidRPr="00532473" w:rsidRDefault="000753CC" w:rsidP="00501F27">
            <w:pPr>
              <w:pStyle w:val="TabNadpis"/>
              <w:rPr>
                <w:rFonts w:ascii="Tahoma" w:hAnsi="Tahoma" w:cs="Tahoma"/>
                <w:b w:val="0"/>
                <w:color w:val="auto"/>
                <w:sz w:val="18"/>
                <w:szCs w:val="18"/>
                <w:lang w:bidi="ar-BH"/>
              </w:rPr>
            </w:pPr>
            <w:r w:rsidRPr="00532473">
              <w:rPr>
                <w:rFonts w:ascii="Tahoma" w:hAnsi="Tahoma" w:cs="Tahoma"/>
                <w:b w:val="0"/>
                <w:i/>
                <w:color w:val="auto"/>
                <w:sz w:val="18"/>
                <w:szCs w:val="18"/>
                <w:lang w:bidi="ar-BH"/>
              </w:rPr>
              <w:t>sluzba_is_49250</w:t>
            </w:r>
          </w:p>
        </w:tc>
      </w:tr>
      <w:tr w:rsidR="007E0F0C" w:rsidRPr="00532473" w14:paraId="79D9C011" w14:textId="77777777" w:rsidTr="00AF1A42">
        <w:tc>
          <w:tcPr>
            <w:tcW w:w="2127" w:type="dxa"/>
          </w:tcPr>
          <w:p w14:paraId="7C74EE00" w14:textId="77777777" w:rsidR="00803324" w:rsidRPr="00532473" w:rsidRDefault="00803324"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Verzia služby</w:t>
            </w:r>
          </w:p>
        </w:tc>
        <w:tc>
          <w:tcPr>
            <w:tcW w:w="7229" w:type="dxa"/>
          </w:tcPr>
          <w:p w14:paraId="2CDB730F" w14:textId="77777777" w:rsidR="00FD004F" w:rsidRPr="00532473" w:rsidRDefault="00C253E3" w:rsidP="00501F27">
            <w:pPr>
              <w:rPr>
                <w:rFonts w:ascii="Tahoma" w:hAnsi="Tahoma" w:cs="Tahoma"/>
                <w:i/>
                <w:sz w:val="18"/>
                <w:szCs w:val="18"/>
                <w:lang w:bidi="ar-BH"/>
              </w:rPr>
            </w:pPr>
            <w:r w:rsidRPr="00532473">
              <w:rPr>
                <w:rFonts w:ascii="Tahoma" w:hAnsi="Tahoma" w:cs="Tahoma"/>
                <w:i/>
                <w:sz w:val="18"/>
                <w:szCs w:val="18"/>
                <w:lang w:bidi="ar-BH"/>
              </w:rPr>
              <w:t>1.4</w:t>
            </w:r>
            <w:r w:rsidR="00333429" w:rsidRPr="00532473">
              <w:rPr>
                <w:rFonts w:ascii="Tahoma" w:hAnsi="Tahoma" w:cs="Tahoma"/>
                <w:i/>
                <w:sz w:val="18"/>
                <w:szCs w:val="18"/>
                <w:lang w:bidi="ar-BH"/>
              </w:rPr>
              <w:t xml:space="preserve"> </w:t>
            </w:r>
          </w:p>
        </w:tc>
      </w:tr>
      <w:tr w:rsidR="007E0F0C" w:rsidRPr="00532473" w14:paraId="3977B5DB"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31AA402A" w14:textId="77777777" w:rsidR="00803324" w:rsidRPr="00532473" w:rsidRDefault="00803324"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Popis služby</w:t>
            </w:r>
          </w:p>
        </w:tc>
        <w:tc>
          <w:tcPr>
            <w:tcW w:w="7229" w:type="dxa"/>
          </w:tcPr>
          <w:p w14:paraId="6B6C6BFD" w14:textId="77777777" w:rsidR="00803324" w:rsidRPr="00532473" w:rsidRDefault="003316A9" w:rsidP="0038516E">
            <w:pPr>
              <w:rPr>
                <w:rFonts w:ascii="Tahoma" w:hAnsi="Tahoma" w:cs="Tahoma"/>
                <w:i/>
                <w:sz w:val="18"/>
                <w:szCs w:val="18"/>
                <w:lang w:bidi="ar-BH"/>
              </w:rPr>
            </w:pPr>
            <w:r w:rsidRPr="00532473">
              <w:rPr>
                <w:rFonts w:ascii="Tahoma" w:hAnsi="Tahoma" w:cs="Tahoma"/>
                <w:i/>
                <w:sz w:val="18"/>
                <w:szCs w:val="18"/>
                <w:lang w:bidi="ar-BH"/>
              </w:rPr>
              <w:t xml:space="preserve">Služba poskytne z </w:t>
            </w:r>
            <w:r w:rsidR="00956311" w:rsidRPr="00532473">
              <w:rPr>
                <w:rFonts w:ascii="Tahoma" w:hAnsi="Tahoma" w:cs="Tahoma"/>
                <w:i/>
                <w:sz w:val="18"/>
                <w:szCs w:val="18"/>
                <w:lang w:bidi="ar-BH"/>
              </w:rPr>
              <w:t xml:space="preserve">IS </w:t>
            </w:r>
            <w:r w:rsidR="00980E0F" w:rsidRPr="00532473">
              <w:rPr>
                <w:rFonts w:ascii="Tahoma" w:hAnsi="Tahoma" w:cs="Tahoma"/>
                <w:i/>
                <w:sz w:val="18"/>
                <w:szCs w:val="18"/>
                <w:lang w:bidi="ar-BH"/>
              </w:rPr>
              <w:t>CSRÚ</w:t>
            </w:r>
            <w:r w:rsidR="006F7686" w:rsidRPr="00532473">
              <w:rPr>
                <w:rFonts w:ascii="Tahoma" w:hAnsi="Tahoma" w:cs="Tahoma"/>
                <w:i/>
                <w:sz w:val="18"/>
                <w:szCs w:val="18"/>
                <w:lang w:bidi="ar-BH"/>
              </w:rPr>
              <w:t xml:space="preserve"> </w:t>
            </w:r>
            <w:r w:rsidRPr="00532473">
              <w:rPr>
                <w:rFonts w:ascii="Tahoma" w:hAnsi="Tahoma" w:cs="Tahoma"/>
                <w:i/>
                <w:sz w:val="18"/>
                <w:szCs w:val="18"/>
                <w:lang w:bidi="ar-BH"/>
              </w:rPr>
              <w:t xml:space="preserve">konsolidované údaje, ktoré sú o subjekte evidované v ISVS a obsiahnuté v </w:t>
            </w:r>
            <w:r w:rsidR="00956311" w:rsidRPr="00532473">
              <w:rPr>
                <w:rFonts w:ascii="Tahoma" w:hAnsi="Tahoma" w:cs="Tahoma"/>
                <w:i/>
                <w:sz w:val="18"/>
                <w:szCs w:val="18"/>
                <w:lang w:bidi="ar-BH"/>
              </w:rPr>
              <w:t xml:space="preserve">IS </w:t>
            </w:r>
            <w:r w:rsidR="00980E0F" w:rsidRPr="00532473">
              <w:rPr>
                <w:rFonts w:ascii="Tahoma" w:hAnsi="Tahoma" w:cs="Tahoma"/>
                <w:i/>
                <w:sz w:val="18"/>
                <w:szCs w:val="18"/>
                <w:lang w:bidi="ar-BH"/>
              </w:rPr>
              <w:t>CSRÚ</w:t>
            </w:r>
            <w:r w:rsidR="006F7686" w:rsidRPr="00532473">
              <w:rPr>
                <w:rFonts w:ascii="Tahoma" w:hAnsi="Tahoma" w:cs="Tahoma"/>
                <w:i/>
                <w:sz w:val="18"/>
                <w:szCs w:val="18"/>
                <w:lang w:bidi="ar-BH"/>
              </w:rPr>
              <w:t xml:space="preserve"> </w:t>
            </w:r>
            <w:r w:rsidRPr="00532473">
              <w:rPr>
                <w:rFonts w:ascii="Tahoma" w:hAnsi="Tahoma" w:cs="Tahoma"/>
                <w:i/>
                <w:sz w:val="18"/>
                <w:szCs w:val="18"/>
                <w:lang w:bidi="ar-BH"/>
              </w:rPr>
              <w:t>podľa zadefinovaného výberu údajov skúmaného subjektu (FO/PO) a podľa formy zvoleného výstupu na portáli (zobrazenie) alebo zaslaním výpisu do elektronickej schránky subjektu.</w:t>
            </w:r>
          </w:p>
        </w:tc>
      </w:tr>
      <w:tr w:rsidR="007E0F0C" w:rsidRPr="00532473" w14:paraId="367A20D6" w14:textId="77777777" w:rsidTr="00AF1A42">
        <w:tc>
          <w:tcPr>
            <w:tcW w:w="2127" w:type="dxa"/>
          </w:tcPr>
          <w:p w14:paraId="40887098" w14:textId="77777777" w:rsidR="00803324" w:rsidRPr="00532473" w:rsidRDefault="00803324"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ISVS / Modul</w:t>
            </w:r>
          </w:p>
        </w:tc>
        <w:tc>
          <w:tcPr>
            <w:tcW w:w="7229" w:type="dxa"/>
          </w:tcPr>
          <w:p w14:paraId="4D544F7C" w14:textId="77777777" w:rsidR="00803324" w:rsidRPr="00532473" w:rsidRDefault="00956311" w:rsidP="00501F27">
            <w:pPr>
              <w:rPr>
                <w:rFonts w:ascii="Tahoma" w:hAnsi="Tahoma" w:cs="Tahoma"/>
                <w:i/>
                <w:sz w:val="18"/>
                <w:szCs w:val="18"/>
                <w:lang w:bidi="ar-BH"/>
              </w:rPr>
            </w:pPr>
            <w:r w:rsidRPr="00532473">
              <w:rPr>
                <w:rFonts w:ascii="Tahoma" w:hAnsi="Tahoma" w:cs="Tahoma"/>
                <w:i/>
                <w:sz w:val="18"/>
                <w:szCs w:val="18"/>
                <w:lang w:bidi="ar-BH"/>
              </w:rPr>
              <w:t xml:space="preserve">IS </w:t>
            </w:r>
            <w:r w:rsidR="00980E0F" w:rsidRPr="00532473">
              <w:rPr>
                <w:rFonts w:ascii="Tahoma" w:hAnsi="Tahoma" w:cs="Tahoma"/>
                <w:i/>
                <w:sz w:val="18"/>
                <w:szCs w:val="18"/>
                <w:lang w:bidi="ar-BH"/>
              </w:rPr>
              <w:t>CSRÚ</w:t>
            </w:r>
          </w:p>
        </w:tc>
      </w:tr>
      <w:tr w:rsidR="007E0F0C" w:rsidRPr="00532473" w14:paraId="34F5DA32"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064A94F3" w14:textId="77777777" w:rsidR="001301C0" w:rsidRPr="00532473" w:rsidRDefault="001301C0"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Technický názov</w:t>
            </w:r>
          </w:p>
        </w:tc>
        <w:tc>
          <w:tcPr>
            <w:tcW w:w="7229" w:type="dxa"/>
          </w:tcPr>
          <w:p w14:paraId="7640F4A2" w14:textId="77777777" w:rsidR="001301C0" w:rsidRPr="00532473" w:rsidRDefault="00C94E01" w:rsidP="00501F27">
            <w:pPr>
              <w:rPr>
                <w:rFonts w:ascii="Tahoma" w:hAnsi="Tahoma" w:cs="Tahoma"/>
                <w:i/>
                <w:sz w:val="18"/>
                <w:szCs w:val="18"/>
                <w:lang w:bidi="ar-BH"/>
              </w:rPr>
            </w:pPr>
            <w:proofErr w:type="spellStart"/>
            <w:r w:rsidRPr="00532473">
              <w:rPr>
                <w:rFonts w:ascii="Tahoma" w:hAnsi="Tahoma" w:cs="Tahoma"/>
                <w:i/>
                <w:sz w:val="18"/>
                <w:szCs w:val="18"/>
                <w:lang w:bidi="ar-BH"/>
              </w:rPr>
              <w:t>CSRU</w:t>
            </w:r>
            <w:r w:rsidR="00172693" w:rsidRPr="00532473">
              <w:rPr>
                <w:rFonts w:ascii="Tahoma" w:hAnsi="Tahoma" w:cs="Tahoma"/>
                <w:i/>
                <w:sz w:val="18"/>
                <w:szCs w:val="18"/>
                <w:lang w:bidi="ar-BH"/>
              </w:rPr>
              <w:t>_</w:t>
            </w:r>
            <w:r w:rsidRPr="00532473">
              <w:rPr>
                <w:rFonts w:ascii="Tahoma" w:hAnsi="Tahoma" w:cs="Tahoma"/>
                <w:i/>
                <w:sz w:val="18"/>
                <w:szCs w:val="18"/>
                <w:lang w:bidi="ar-BH"/>
              </w:rPr>
              <w:t>GetConsolidatedDataService</w:t>
            </w:r>
            <w:proofErr w:type="spellEnd"/>
            <w:r w:rsidRPr="00532473">
              <w:rPr>
                <w:rFonts w:ascii="Tahoma" w:hAnsi="Tahoma" w:cs="Tahoma"/>
                <w:i/>
                <w:sz w:val="18"/>
                <w:szCs w:val="18"/>
                <w:lang w:bidi="ar-BH"/>
              </w:rPr>
              <w:t xml:space="preserve">, </w:t>
            </w:r>
            <w:proofErr w:type="spellStart"/>
            <w:r w:rsidRPr="00532473">
              <w:rPr>
                <w:rFonts w:ascii="Tahoma" w:hAnsi="Tahoma" w:cs="Tahoma"/>
                <w:i/>
                <w:sz w:val="18"/>
                <w:szCs w:val="18"/>
                <w:lang w:bidi="ar-BH"/>
              </w:rPr>
              <w:t>CSRU</w:t>
            </w:r>
            <w:r w:rsidR="00172693" w:rsidRPr="00532473">
              <w:rPr>
                <w:rFonts w:ascii="Tahoma" w:hAnsi="Tahoma" w:cs="Tahoma"/>
                <w:i/>
                <w:sz w:val="18"/>
                <w:szCs w:val="18"/>
                <w:lang w:bidi="ar-BH"/>
              </w:rPr>
              <w:t>_</w:t>
            </w:r>
            <w:r w:rsidRPr="00532473">
              <w:rPr>
                <w:rFonts w:ascii="Tahoma" w:hAnsi="Tahoma" w:cs="Tahoma"/>
                <w:i/>
                <w:sz w:val="18"/>
                <w:szCs w:val="18"/>
                <w:lang w:bidi="ar-BH"/>
              </w:rPr>
              <w:t>GetConsolidatedDataService_</w:t>
            </w:r>
            <w:r w:rsidR="0020210C" w:rsidRPr="00532473">
              <w:rPr>
                <w:rFonts w:ascii="Tahoma" w:hAnsi="Tahoma" w:cs="Tahoma"/>
                <w:i/>
                <w:sz w:val="18"/>
                <w:szCs w:val="18"/>
                <w:lang w:bidi="ar-BH"/>
              </w:rPr>
              <w:t>s</w:t>
            </w:r>
            <w:r w:rsidRPr="00532473">
              <w:rPr>
                <w:rFonts w:ascii="Tahoma" w:hAnsi="Tahoma" w:cs="Tahoma"/>
                <w:i/>
                <w:sz w:val="18"/>
                <w:szCs w:val="18"/>
                <w:lang w:bidi="ar-BH"/>
              </w:rPr>
              <w:t>ync</w:t>
            </w:r>
            <w:proofErr w:type="spellEnd"/>
          </w:p>
        </w:tc>
      </w:tr>
    </w:tbl>
    <w:p w14:paraId="56C08701" w14:textId="77777777" w:rsidR="001D4703" w:rsidRPr="00532473" w:rsidRDefault="001D4703" w:rsidP="00943067">
      <w:pPr>
        <w:rPr>
          <w:rFonts w:ascii="Tahoma" w:hAnsi="Tahoma" w:cs="Tahoma"/>
          <w:lang w:bidi="ar-BH"/>
        </w:rPr>
      </w:pPr>
    </w:p>
    <w:p w14:paraId="33081F36" w14:textId="77777777" w:rsidR="00735B23" w:rsidRPr="00532473" w:rsidRDefault="00735B23" w:rsidP="00735B23">
      <w:pPr>
        <w:pStyle w:val="Heading3"/>
        <w:rPr>
          <w:rFonts w:ascii="Tahoma" w:hAnsi="Tahoma" w:cs="Tahoma"/>
          <w:lang w:bidi="ar-BH"/>
        </w:rPr>
      </w:pPr>
      <w:r w:rsidRPr="00532473">
        <w:rPr>
          <w:rFonts w:ascii="Tahoma" w:hAnsi="Tahoma" w:cs="Tahoma"/>
          <w:lang w:bidi="ar-BH"/>
        </w:rPr>
        <w:t xml:space="preserve"> </w:t>
      </w:r>
      <w:bookmarkStart w:id="37" w:name="_Toc161391758"/>
      <w:bookmarkStart w:id="38" w:name="_Toc163467372"/>
      <w:r w:rsidRPr="00532473">
        <w:rPr>
          <w:rFonts w:ascii="Tahoma" w:hAnsi="Tahoma" w:cs="Tahoma"/>
          <w:lang w:bidi="ar-BH"/>
        </w:rPr>
        <w:t xml:space="preserve">Procesné/logické </w:t>
      </w:r>
      <w:r w:rsidR="00934BFA" w:rsidRPr="00532473">
        <w:rPr>
          <w:rFonts w:ascii="Tahoma" w:hAnsi="Tahoma" w:cs="Tahoma"/>
          <w:lang w:bidi="ar-BH"/>
        </w:rPr>
        <w:t>údaje</w:t>
      </w:r>
      <w:bookmarkEnd w:id="37"/>
      <w:bookmarkEnd w:id="38"/>
    </w:p>
    <w:p w14:paraId="59A21908" w14:textId="77777777" w:rsidR="006769D2" w:rsidRPr="00532473" w:rsidRDefault="004A62FC" w:rsidP="00735B23">
      <w:pPr>
        <w:pStyle w:val="Heading4"/>
        <w:rPr>
          <w:rFonts w:ascii="Tahoma" w:hAnsi="Tahoma" w:cs="Tahoma"/>
          <w:lang w:bidi="ar-BH"/>
        </w:rPr>
      </w:pPr>
      <w:bookmarkStart w:id="39" w:name="_Toc161391759"/>
      <w:bookmarkStart w:id="40" w:name="_Toc163467373"/>
      <w:r w:rsidRPr="00532473">
        <w:rPr>
          <w:rFonts w:ascii="Tahoma" w:hAnsi="Tahoma" w:cs="Tahoma"/>
          <w:lang w:bidi="ar-BH"/>
        </w:rPr>
        <w:t>Procesný tok</w:t>
      </w:r>
      <w:r w:rsidR="003F39BD" w:rsidRPr="00532473">
        <w:rPr>
          <w:rFonts w:ascii="Tahoma" w:hAnsi="Tahoma" w:cs="Tahoma"/>
          <w:lang w:bidi="ar-BH"/>
        </w:rPr>
        <w:t xml:space="preserve"> / biznis logika</w:t>
      </w:r>
      <w:r w:rsidRPr="00532473">
        <w:rPr>
          <w:rFonts w:ascii="Tahoma" w:hAnsi="Tahoma" w:cs="Tahoma"/>
          <w:lang w:bidi="ar-BH"/>
        </w:rPr>
        <w:t xml:space="preserve"> </w:t>
      </w:r>
      <w:r w:rsidR="007F44F3" w:rsidRPr="00532473">
        <w:rPr>
          <w:rFonts w:ascii="Tahoma" w:hAnsi="Tahoma" w:cs="Tahoma"/>
          <w:lang w:bidi="ar-BH"/>
        </w:rPr>
        <w:t>služby</w:t>
      </w:r>
      <w:bookmarkEnd w:id="39"/>
      <w:bookmarkEnd w:id="40"/>
    </w:p>
    <w:p w14:paraId="3AA72D82" w14:textId="68EBEB7F" w:rsidR="004D70BA" w:rsidRPr="00532473" w:rsidRDefault="004D70BA" w:rsidP="00EC647C">
      <w:pPr>
        <w:rPr>
          <w:rFonts w:ascii="Tahoma" w:hAnsi="Tahoma" w:cs="Tahoma"/>
          <w:iCs/>
          <w:lang w:bidi="ar-BH"/>
        </w:rPr>
      </w:pPr>
      <w:r w:rsidRPr="00532473">
        <w:rPr>
          <w:rFonts w:ascii="Tahoma" w:hAnsi="Tahoma" w:cs="Tahoma"/>
          <w:iCs/>
          <w:lang w:bidi="ar-BH"/>
        </w:rPr>
        <w:t xml:space="preserve">Služba </w:t>
      </w:r>
      <w:r w:rsidR="00FC4A0E" w:rsidRPr="00532473">
        <w:rPr>
          <w:rFonts w:ascii="Tahoma" w:hAnsi="Tahoma" w:cs="Tahoma"/>
          <w:i/>
          <w:lang w:bidi="ar-BH"/>
        </w:rPr>
        <w:t>„</w:t>
      </w:r>
      <w:r w:rsidR="00980429" w:rsidRPr="00532473">
        <w:rPr>
          <w:rFonts w:ascii="Tahoma" w:hAnsi="Tahoma" w:cs="Tahoma"/>
          <w:i/>
          <w:lang w:bidi="ar-BH"/>
        </w:rPr>
        <w:t>Poskytnutie</w:t>
      </w:r>
      <w:r w:rsidRPr="00532473">
        <w:rPr>
          <w:rFonts w:ascii="Tahoma" w:hAnsi="Tahoma" w:cs="Tahoma"/>
          <w:i/>
          <w:lang w:bidi="ar-BH"/>
        </w:rPr>
        <w:t xml:space="preserve"> konsolidovaných údajov o</w:t>
      </w:r>
      <w:r w:rsidR="00FC4A0E" w:rsidRPr="00532473">
        <w:rPr>
          <w:rFonts w:ascii="Tahoma" w:hAnsi="Tahoma" w:cs="Tahoma"/>
          <w:i/>
          <w:lang w:bidi="ar-BH"/>
        </w:rPr>
        <w:t> </w:t>
      </w:r>
      <w:r w:rsidRPr="00532473">
        <w:rPr>
          <w:rFonts w:ascii="Tahoma" w:hAnsi="Tahoma" w:cs="Tahoma"/>
          <w:i/>
          <w:lang w:bidi="ar-BH"/>
        </w:rPr>
        <w:t>subjekte</w:t>
      </w:r>
      <w:r w:rsidR="00FC4A0E" w:rsidRPr="00532473">
        <w:rPr>
          <w:rFonts w:ascii="Tahoma" w:hAnsi="Tahoma" w:cs="Tahoma"/>
          <w:i/>
          <w:lang w:bidi="ar-BH"/>
        </w:rPr>
        <w:t>“</w:t>
      </w:r>
      <w:r w:rsidRPr="00532473">
        <w:rPr>
          <w:rFonts w:ascii="Tahoma" w:hAnsi="Tahoma" w:cs="Tahoma"/>
          <w:iCs/>
          <w:lang w:bidi="ar-BH"/>
        </w:rPr>
        <w:t xml:space="preserve"> je </w:t>
      </w:r>
      <w:proofErr w:type="spellStart"/>
      <w:r w:rsidRPr="00532473">
        <w:rPr>
          <w:rFonts w:ascii="Tahoma" w:hAnsi="Tahoma" w:cs="Tahoma"/>
          <w:iCs/>
          <w:lang w:bidi="ar-BH"/>
        </w:rPr>
        <w:t>orchestrovaná</w:t>
      </w:r>
      <w:proofErr w:type="spellEnd"/>
      <w:r w:rsidRPr="00532473">
        <w:rPr>
          <w:rFonts w:ascii="Tahoma" w:hAnsi="Tahoma" w:cs="Tahoma"/>
          <w:iCs/>
          <w:lang w:bidi="ar-BH"/>
        </w:rPr>
        <w:t xml:space="preserve"> z </w:t>
      </w:r>
      <w:r w:rsidR="00587B39" w:rsidRPr="00532473">
        <w:rPr>
          <w:rFonts w:ascii="Tahoma" w:hAnsi="Tahoma" w:cs="Tahoma"/>
          <w:iCs/>
          <w:lang w:bidi="ar-BH"/>
        </w:rPr>
        <w:t>volaní</w:t>
      </w:r>
      <w:r w:rsidRPr="00532473">
        <w:rPr>
          <w:rFonts w:ascii="Tahoma" w:hAnsi="Tahoma" w:cs="Tahoma"/>
          <w:iCs/>
          <w:lang w:bidi="ar-BH"/>
        </w:rPr>
        <w:t xml:space="preserve"> služieb tretích strán podľa požadovaných množín údajov z OE</w:t>
      </w:r>
      <w:r w:rsidR="00B4346E" w:rsidRPr="00532473">
        <w:rPr>
          <w:rFonts w:ascii="Tahoma" w:hAnsi="Tahoma" w:cs="Tahoma"/>
          <w:iCs/>
          <w:lang w:bidi="ar-BH"/>
        </w:rPr>
        <w:t>.</w:t>
      </w:r>
      <w:r w:rsidRPr="00532473">
        <w:rPr>
          <w:rFonts w:ascii="Tahoma" w:hAnsi="Tahoma" w:cs="Tahoma"/>
          <w:iCs/>
          <w:lang w:bidi="ar-BH"/>
        </w:rPr>
        <w:t xml:space="preserve"> Podľa požadovaných konsolidovaných údajov</w:t>
      </w:r>
      <w:r w:rsidR="00BE13AE" w:rsidRPr="00532473">
        <w:rPr>
          <w:rFonts w:ascii="Tahoma" w:hAnsi="Tahoma" w:cs="Tahoma"/>
          <w:iCs/>
          <w:lang w:bidi="ar-BH"/>
        </w:rPr>
        <w:t>, typu OE</w:t>
      </w:r>
      <w:r w:rsidR="0027190A" w:rsidRPr="00532473">
        <w:rPr>
          <w:rFonts w:ascii="Tahoma" w:hAnsi="Tahoma" w:cs="Tahoma"/>
          <w:iCs/>
          <w:lang w:bidi="ar-BH"/>
        </w:rPr>
        <w:t>,</w:t>
      </w:r>
      <w:r w:rsidRPr="00532473">
        <w:rPr>
          <w:rFonts w:ascii="Tahoma" w:hAnsi="Tahoma" w:cs="Tahoma"/>
          <w:iCs/>
          <w:lang w:bidi="ar-BH"/>
        </w:rPr>
        <w:t xml:space="preserve"> dodaniu výstupu </w:t>
      </w:r>
      <w:r w:rsidR="00FC4A0E" w:rsidRPr="00532473">
        <w:rPr>
          <w:rFonts w:ascii="Tahoma" w:hAnsi="Tahoma" w:cs="Tahoma"/>
          <w:i/>
          <w:lang w:bidi="ar-BH"/>
        </w:rPr>
        <w:t>„</w:t>
      </w:r>
      <w:r w:rsidR="00980429" w:rsidRPr="00532473">
        <w:rPr>
          <w:rFonts w:ascii="Tahoma" w:hAnsi="Tahoma" w:cs="Tahoma"/>
          <w:i/>
          <w:lang w:bidi="ar-BH"/>
        </w:rPr>
        <w:t>Poskytnutie</w:t>
      </w:r>
      <w:r w:rsidR="00B4346E" w:rsidRPr="00532473">
        <w:rPr>
          <w:rFonts w:ascii="Tahoma" w:hAnsi="Tahoma" w:cs="Tahoma"/>
          <w:i/>
          <w:lang w:bidi="ar-BH"/>
        </w:rPr>
        <w:t xml:space="preserve"> konsolidovaných údajov o</w:t>
      </w:r>
      <w:r w:rsidR="00FC4A0E" w:rsidRPr="00532473">
        <w:rPr>
          <w:rFonts w:ascii="Tahoma" w:hAnsi="Tahoma" w:cs="Tahoma"/>
          <w:i/>
          <w:lang w:bidi="ar-BH"/>
        </w:rPr>
        <w:t> </w:t>
      </w:r>
      <w:r w:rsidR="00B4346E" w:rsidRPr="00532473">
        <w:rPr>
          <w:rFonts w:ascii="Tahoma" w:hAnsi="Tahoma" w:cs="Tahoma"/>
          <w:i/>
          <w:lang w:bidi="ar-BH"/>
        </w:rPr>
        <w:t>subjekte</w:t>
      </w:r>
      <w:r w:rsidR="00FC4A0E" w:rsidRPr="00532473">
        <w:rPr>
          <w:rFonts w:ascii="Tahoma" w:hAnsi="Tahoma" w:cs="Tahoma"/>
          <w:i/>
          <w:lang w:bidi="ar-BH"/>
        </w:rPr>
        <w:t>“</w:t>
      </w:r>
      <w:r w:rsidR="00B4346E" w:rsidRPr="00532473">
        <w:rPr>
          <w:rFonts w:ascii="Tahoma" w:hAnsi="Tahoma" w:cs="Tahoma"/>
          <w:iCs/>
          <w:lang w:bidi="ar-BH"/>
        </w:rPr>
        <w:t xml:space="preserve"> </w:t>
      </w:r>
      <w:r w:rsidR="00980429" w:rsidRPr="00532473">
        <w:rPr>
          <w:rFonts w:ascii="Tahoma" w:hAnsi="Tahoma" w:cs="Tahoma"/>
          <w:iCs/>
          <w:lang w:bidi="ar-BH"/>
        </w:rPr>
        <w:t xml:space="preserve"> </w:t>
      </w:r>
      <w:r w:rsidRPr="00532473">
        <w:rPr>
          <w:rFonts w:ascii="Tahoma" w:hAnsi="Tahoma" w:cs="Tahoma"/>
          <w:iCs/>
          <w:lang w:bidi="ar-BH"/>
        </w:rPr>
        <w:t xml:space="preserve">procesne predchádzanie volanie služieb </w:t>
      </w:r>
      <w:r w:rsidR="00D63DEF" w:rsidRPr="00532473">
        <w:rPr>
          <w:rFonts w:ascii="Tahoma" w:hAnsi="Tahoma" w:cs="Tahoma"/>
          <w:iCs/>
          <w:lang w:bidi="ar-BH"/>
        </w:rPr>
        <w:t xml:space="preserve">zapojených </w:t>
      </w:r>
      <w:r w:rsidRPr="00532473">
        <w:rPr>
          <w:rFonts w:ascii="Tahoma" w:hAnsi="Tahoma" w:cs="Tahoma"/>
          <w:iCs/>
          <w:lang w:bidi="ar-BH"/>
        </w:rPr>
        <w:t xml:space="preserve">systémov </w:t>
      </w:r>
      <w:r w:rsidR="0027190A" w:rsidRPr="00532473">
        <w:rPr>
          <w:rFonts w:ascii="Tahoma" w:hAnsi="Tahoma" w:cs="Tahoma"/>
          <w:iCs/>
          <w:lang w:bidi="ar-BH"/>
        </w:rPr>
        <w:t>referenčných</w:t>
      </w:r>
      <w:r w:rsidRPr="00532473">
        <w:rPr>
          <w:rFonts w:ascii="Tahoma" w:hAnsi="Tahoma" w:cs="Tahoma"/>
          <w:iCs/>
          <w:lang w:bidi="ar-BH"/>
        </w:rPr>
        <w:t xml:space="preserve"> registrov, základných číselníkov resp. agendových IS daných OVM, ktoré sú na </w:t>
      </w:r>
      <w:r w:rsidR="00EC647C" w:rsidRPr="00532473">
        <w:rPr>
          <w:rFonts w:ascii="Tahoma" w:hAnsi="Tahoma" w:cs="Tahoma"/>
          <w:iCs/>
          <w:lang w:bidi="ar-BH"/>
        </w:rPr>
        <w:t xml:space="preserve"> </w:t>
      </w:r>
      <w:r w:rsidR="00956311" w:rsidRPr="00532473">
        <w:rPr>
          <w:rFonts w:ascii="Tahoma" w:hAnsi="Tahoma" w:cs="Tahoma"/>
          <w:iCs/>
          <w:lang w:bidi="ar-BH"/>
        </w:rPr>
        <w:t xml:space="preserve">IS </w:t>
      </w:r>
      <w:r w:rsidR="00980E0F" w:rsidRPr="00532473">
        <w:rPr>
          <w:rFonts w:ascii="Tahoma" w:hAnsi="Tahoma" w:cs="Tahoma"/>
          <w:iCs/>
          <w:lang w:bidi="ar-BH"/>
        </w:rPr>
        <w:t>CSRÚ</w:t>
      </w:r>
      <w:r w:rsidRPr="00532473">
        <w:rPr>
          <w:rFonts w:ascii="Tahoma" w:hAnsi="Tahoma" w:cs="Tahoma"/>
          <w:iCs/>
          <w:lang w:bidi="ar-BH"/>
        </w:rPr>
        <w:t xml:space="preserve"> zapojen</w:t>
      </w:r>
      <w:r w:rsidR="00B75A65" w:rsidRPr="00532473">
        <w:rPr>
          <w:rFonts w:ascii="Tahoma" w:hAnsi="Tahoma" w:cs="Tahoma"/>
          <w:iCs/>
          <w:lang w:bidi="ar-BH"/>
        </w:rPr>
        <w:t>é</w:t>
      </w:r>
      <w:r w:rsidRPr="00532473">
        <w:rPr>
          <w:rFonts w:ascii="Tahoma" w:hAnsi="Tahoma" w:cs="Tahoma"/>
          <w:iCs/>
          <w:lang w:bidi="ar-BH"/>
        </w:rPr>
        <w:t xml:space="preserve"> ako poskytovatelia dát</w:t>
      </w:r>
    </w:p>
    <w:p w14:paraId="3A89B9C1" w14:textId="3DB651E9" w:rsidR="009D5E8C" w:rsidRPr="00532473" w:rsidRDefault="009D5E8C" w:rsidP="00D80C00">
      <w:pPr>
        <w:rPr>
          <w:rFonts w:ascii="Tahoma" w:hAnsi="Tahoma" w:cs="Tahoma"/>
          <w:iCs/>
          <w:lang w:bidi="ar-BH"/>
        </w:rPr>
      </w:pPr>
      <w:r w:rsidRPr="00532473">
        <w:rPr>
          <w:rFonts w:ascii="Tahoma" w:hAnsi="Tahoma" w:cs="Tahoma"/>
          <w:iCs/>
          <w:lang w:bidi="ar-BH"/>
        </w:rPr>
        <w:t xml:space="preserve">Podľa požiadaviek konzumenta na integráciu na poskytovanú službu </w:t>
      </w:r>
      <w:r w:rsidR="00FC4A0E" w:rsidRPr="00532473">
        <w:rPr>
          <w:rFonts w:ascii="Tahoma" w:hAnsi="Tahoma" w:cs="Tahoma"/>
          <w:i/>
          <w:lang w:bidi="ar-BH"/>
        </w:rPr>
        <w:t>„</w:t>
      </w:r>
      <w:r w:rsidR="00980429" w:rsidRPr="00532473">
        <w:rPr>
          <w:rFonts w:ascii="Tahoma" w:hAnsi="Tahoma" w:cs="Tahoma"/>
          <w:i/>
          <w:lang w:bidi="ar-BH"/>
        </w:rPr>
        <w:t>Poskytnutie</w:t>
      </w:r>
      <w:r w:rsidR="00E43A7C" w:rsidRPr="00532473">
        <w:rPr>
          <w:rFonts w:ascii="Tahoma" w:hAnsi="Tahoma" w:cs="Tahoma"/>
          <w:i/>
          <w:lang w:bidi="ar-BH"/>
        </w:rPr>
        <w:t xml:space="preserve"> konsolidovaných údajov o subjekte</w:t>
      </w:r>
      <w:r w:rsidR="00E43A7C" w:rsidRPr="00532473" w:rsidDel="00E43A7C">
        <w:rPr>
          <w:rFonts w:ascii="Tahoma" w:hAnsi="Tahoma" w:cs="Tahoma"/>
          <w:i/>
          <w:lang w:bidi="ar-BH"/>
        </w:rPr>
        <w:t xml:space="preserve"> </w:t>
      </w:r>
      <w:r w:rsidR="00CC3259" w:rsidRPr="00532473">
        <w:rPr>
          <w:rFonts w:ascii="Tahoma" w:hAnsi="Tahoma" w:cs="Tahoma"/>
          <w:i/>
          <w:lang w:bidi="ar-BH"/>
        </w:rPr>
        <w:t xml:space="preserve">IS </w:t>
      </w:r>
      <w:r w:rsidR="00980E0F" w:rsidRPr="00532473">
        <w:rPr>
          <w:rFonts w:ascii="Tahoma" w:hAnsi="Tahoma" w:cs="Tahoma"/>
          <w:i/>
          <w:lang w:bidi="ar-BH"/>
        </w:rPr>
        <w:t>CSRÚ</w:t>
      </w:r>
      <w:r w:rsidR="00535BC0" w:rsidRPr="00532473">
        <w:rPr>
          <w:rFonts w:ascii="Tahoma" w:hAnsi="Tahoma" w:cs="Tahoma"/>
          <w:i/>
          <w:lang w:bidi="ar-BH"/>
        </w:rPr>
        <w:t>“</w:t>
      </w:r>
      <w:r w:rsidR="00535BC0" w:rsidRPr="00532473">
        <w:rPr>
          <w:rFonts w:ascii="Tahoma" w:hAnsi="Tahoma" w:cs="Tahoma"/>
          <w:iCs/>
          <w:lang w:bidi="ar-BH"/>
        </w:rPr>
        <w:t xml:space="preserve"> </w:t>
      </w:r>
      <w:r w:rsidRPr="00532473">
        <w:rPr>
          <w:rFonts w:ascii="Tahoma" w:hAnsi="Tahoma" w:cs="Tahoma"/>
          <w:iCs/>
          <w:lang w:bidi="ar-BH"/>
        </w:rPr>
        <w:t xml:space="preserve">má konzument možnosť voľby integračného scenára. Rozdiel spočíva v tom, či konzument použije asynchrónnu alebo synchrónnu formu </w:t>
      </w:r>
      <w:r w:rsidR="00D901BB" w:rsidRPr="00532473">
        <w:rPr>
          <w:rFonts w:ascii="Tahoma" w:hAnsi="Tahoma" w:cs="Tahoma"/>
          <w:iCs/>
          <w:lang w:bidi="ar-BH"/>
        </w:rPr>
        <w:t>komunikácie</w:t>
      </w:r>
      <w:r w:rsidRPr="00532473">
        <w:rPr>
          <w:rFonts w:ascii="Tahoma" w:hAnsi="Tahoma" w:cs="Tahoma"/>
          <w:iCs/>
          <w:lang w:bidi="ar-BH"/>
        </w:rPr>
        <w:t xml:space="preserve"> s webovou službou.  </w:t>
      </w:r>
    </w:p>
    <w:p w14:paraId="50A7FFAC" w14:textId="77777777" w:rsidR="009D5E8C" w:rsidRPr="00532473" w:rsidRDefault="009D5E8C" w:rsidP="009D5E8C">
      <w:pPr>
        <w:rPr>
          <w:rFonts w:ascii="Tahoma" w:hAnsi="Tahoma" w:cs="Tahoma"/>
          <w:i/>
          <w:lang w:bidi="ar-BH"/>
        </w:rPr>
      </w:pPr>
    </w:p>
    <w:p w14:paraId="58084C2A" w14:textId="77777777" w:rsidR="008B1286" w:rsidRPr="00532473" w:rsidRDefault="008B1286" w:rsidP="008B1286">
      <w:pPr>
        <w:rPr>
          <w:rFonts w:ascii="Tahoma" w:hAnsi="Tahoma" w:cs="Tahoma"/>
          <w:iCs/>
          <w:lang w:bidi="ar-BH"/>
        </w:rPr>
      </w:pPr>
      <w:r w:rsidRPr="00532473">
        <w:rPr>
          <w:rFonts w:ascii="Tahoma" w:hAnsi="Tahoma" w:cs="Tahoma"/>
          <w:iCs/>
          <w:lang w:bidi="ar-BH"/>
        </w:rPr>
        <w:t xml:space="preserve">Využitie synchrónnej verzie služby sa predpokladá v prípadoch, kedy je zo strany OVM žiadané poskytnutie konkrétneho jedného údaja z OE. Ak je požadovaná väčšia množina údajov z OE, resp. je potrebné údaje konsolidovať z viacerých OE, tak sa </w:t>
      </w:r>
      <w:proofErr w:type="spellStart"/>
      <w:r w:rsidRPr="00532473">
        <w:rPr>
          <w:rFonts w:ascii="Tahoma" w:hAnsi="Tahoma" w:cs="Tahoma"/>
          <w:iCs/>
          <w:lang w:bidi="ar-BH"/>
        </w:rPr>
        <w:t>predpodkladá</w:t>
      </w:r>
      <w:proofErr w:type="spellEnd"/>
      <w:r w:rsidRPr="00532473">
        <w:rPr>
          <w:rFonts w:ascii="Tahoma" w:hAnsi="Tahoma" w:cs="Tahoma"/>
          <w:iCs/>
          <w:lang w:bidi="ar-BH"/>
        </w:rPr>
        <w:t xml:space="preserve"> </w:t>
      </w:r>
      <w:r w:rsidR="004A0617" w:rsidRPr="00532473">
        <w:rPr>
          <w:rFonts w:ascii="Tahoma" w:hAnsi="Tahoma" w:cs="Tahoma"/>
          <w:iCs/>
          <w:lang w:bidi="ar-BH"/>
        </w:rPr>
        <w:t xml:space="preserve">využitie </w:t>
      </w:r>
      <w:r w:rsidRPr="00532473">
        <w:rPr>
          <w:rFonts w:ascii="Tahoma" w:hAnsi="Tahoma" w:cs="Tahoma"/>
          <w:iCs/>
          <w:lang w:bidi="ar-BH"/>
        </w:rPr>
        <w:t>asynchrónn</w:t>
      </w:r>
      <w:r w:rsidR="004A0617" w:rsidRPr="00532473">
        <w:rPr>
          <w:rFonts w:ascii="Tahoma" w:hAnsi="Tahoma" w:cs="Tahoma"/>
          <w:iCs/>
          <w:lang w:bidi="ar-BH"/>
        </w:rPr>
        <w:t>ej</w:t>
      </w:r>
      <w:r w:rsidRPr="00532473">
        <w:rPr>
          <w:rFonts w:ascii="Tahoma" w:hAnsi="Tahoma" w:cs="Tahoma"/>
          <w:iCs/>
          <w:lang w:bidi="ar-BH"/>
        </w:rPr>
        <w:t xml:space="preserve"> verzi</w:t>
      </w:r>
      <w:r w:rsidR="004A0617" w:rsidRPr="00532473">
        <w:rPr>
          <w:rFonts w:ascii="Tahoma" w:hAnsi="Tahoma" w:cs="Tahoma"/>
          <w:iCs/>
          <w:lang w:bidi="ar-BH"/>
        </w:rPr>
        <w:t>e</w:t>
      </w:r>
      <w:r w:rsidRPr="00532473">
        <w:rPr>
          <w:rFonts w:ascii="Tahoma" w:hAnsi="Tahoma" w:cs="Tahoma"/>
          <w:iCs/>
          <w:lang w:bidi="ar-BH"/>
        </w:rPr>
        <w:t xml:space="preserve"> služby.</w:t>
      </w:r>
    </w:p>
    <w:p w14:paraId="515EC990" w14:textId="77777777" w:rsidR="008B1286" w:rsidRPr="00532473" w:rsidRDefault="008B1286" w:rsidP="009D5E8C">
      <w:pPr>
        <w:rPr>
          <w:rFonts w:ascii="Tahoma" w:hAnsi="Tahoma" w:cs="Tahoma"/>
          <w:i/>
          <w:lang w:bidi="ar-BH"/>
        </w:rPr>
      </w:pPr>
    </w:p>
    <w:p w14:paraId="3C677F24" w14:textId="77777777" w:rsidR="002A2A66" w:rsidRPr="00532473" w:rsidRDefault="00567EA8" w:rsidP="00567EA8">
      <w:pPr>
        <w:rPr>
          <w:rFonts w:ascii="Tahoma" w:hAnsi="Tahoma" w:cs="Tahoma"/>
          <w:iCs/>
          <w:lang w:bidi="ar-BH"/>
        </w:rPr>
      </w:pPr>
      <w:r w:rsidRPr="00532473">
        <w:rPr>
          <w:rFonts w:ascii="Tahoma" w:hAnsi="Tahoma" w:cs="Tahoma"/>
          <w:b/>
          <w:iCs/>
          <w:lang w:bidi="ar-BH"/>
        </w:rPr>
        <w:t>Asynchrónna w</w:t>
      </w:r>
      <w:r w:rsidR="009D5E8C" w:rsidRPr="00532473">
        <w:rPr>
          <w:rFonts w:ascii="Tahoma" w:hAnsi="Tahoma" w:cs="Tahoma"/>
          <w:b/>
          <w:iCs/>
          <w:lang w:bidi="ar-BH"/>
        </w:rPr>
        <w:t xml:space="preserve">ebová služba </w:t>
      </w:r>
      <w:r w:rsidR="005913F8" w:rsidRPr="00532473">
        <w:rPr>
          <w:rFonts w:ascii="Tahoma" w:hAnsi="Tahoma" w:cs="Tahoma"/>
          <w:b/>
          <w:iCs/>
          <w:lang w:bidi="ar-BH"/>
        </w:rPr>
        <w:t>„</w:t>
      </w:r>
      <w:proofErr w:type="spellStart"/>
      <w:r w:rsidR="009D5E8C" w:rsidRPr="00532473">
        <w:rPr>
          <w:rFonts w:ascii="Tahoma" w:hAnsi="Tahoma" w:cs="Tahoma"/>
          <w:b/>
          <w:iCs/>
          <w:lang w:bidi="ar-BH"/>
        </w:rPr>
        <w:t>CSRU</w:t>
      </w:r>
      <w:r w:rsidR="006001CC" w:rsidRPr="00532473">
        <w:rPr>
          <w:rFonts w:ascii="Tahoma" w:hAnsi="Tahoma" w:cs="Tahoma"/>
          <w:b/>
          <w:iCs/>
          <w:lang w:bidi="ar-BH"/>
        </w:rPr>
        <w:t>_</w:t>
      </w:r>
      <w:r w:rsidR="009D5E8C" w:rsidRPr="00532473">
        <w:rPr>
          <w:rFonts w:ascii="Tahoma" w:hAnsi="Tahoma" w:cs="Tahoma"/>
          <w:b/>
          <w:iCs/>
          <w:lang w:bidi="ar-BH"/>
        </w:rPr>
        <w:t>GetConsolidatedDataService</w:t>
      </w:r>
      <w:proofErr w:type="spellEnd"/>
      <w:r w:rsidR="005913F8" w:rsidRPr="00532473">
        <w:rPr>
          <w:rFonts w:ascii="Tahoma" w:hAnsi="Tahoma" w:cs="Tahoma"/>
          <w:b/>
          <w:iCs/>
          <w:lang w:bidi="ar-BH"/>
        </w:rPr>
        <w:t>“</w:t>
      </w:r>
      <w:r w:rsidR="00421F24" w:rsidRPr="00532473">
        <w:rPr>
          <w:rFonts w:ascii="Tahoma" w:hAnsi="Tahoma" w:cs="Tahoma"/>
          <w:iCs/>
          <w:lang w:bidi="ar-BH"/>
        </w:rPr>
        <w:t xml:space="preserve"> </w:t>
      </w:r>
      <w:r w:rsidR="009D5E8C" w:rsidRPr="00532473">
        <w:rPr>
          <w:rFonts w:ascii="Tahoma" w:hAnsi="Tahoma" w:cs="Tahoma"/>
          <w:iCs/>
          <w:lang w:bidi="ar-BH"/>
        </w:rPr>
        <w:t xml:space="preserve">poskytuje operácie, ktoré slúžia na získanie konsolidovaných údajov o subjekte. Rozhranie webovej služby </w:t>
      </w:r>
      <w:r w:rsidR="001B11E2" w:rsidRPr="00532473">
        <w:rPr>
          <w:rFonts w:ascii="Tahoma" w:hAnsi="Tahoma" w:cs="Tahoma"/>
          <w:iCs/>
          <w:lang w:bidi="ar-BH"/>
        </w:rPr>
        <w:t xml:space="preserve">je </w:t>
      </w:r>
      <w:r w:rsidR="009D5E8C" w:rsidRPr="00532473">
        <w:rPr>
          <w:rFonts w:ascii="Tahoma" w:hAnsi="Tahoma" w:cs="Tahoma"/>
          <w:iCs/>
          <w:lang w:bidi="ar-BH"/>
        </w:rPr>
        <w:t>univerzálne použiteľné pre rôzne dátové štruktúry.</w:t>
      </w:r>
      <w:r w:rsidR="00421F24" w:rsidRPr="00532473">
        <w:rPr>
          <w:rFonts w:ascii="Tahoma" w:hAnsi="Tahoma" w:cs="Tahoma"/>
          <w:iCs/>
          <w:lang w:bidi="ar-BH"/>
        </w:rPr>
        <w:t xml:space="preserve"> </w:t>
      </w:r>
    </w:p>
    <w:p w14:paraId="69855C25" w14:textId="77777777" w:rsidR="00421F24" w:rsidRPr="00532473" w:rsidRDefault="00421F24" w:rsidP="00D5126A">
      <w:pPr>
        <w:rPr>
          <w:rFonts w:ascii="Tahoma" w:hAnsi="Tahoma" w:cs="Tahoma"/>
          <w:lang w:bidi="ar-BH"/>
        </w:rPr>
      </w:pPr>
      <w:r w:rsidRPr="00532473">
        <w:rPr>
          <w:rFonts w:ascii="Tahoma" w:hAnsi="Tahoma" w:cs="Tahoma"/>
          <w:lang w:bidi="ar-BH"/>
        </w:rPr>
        <w:t>Operácie služby „</w:t>
      </w:r>
      <w:proofErr w:type="spellStart"/>
      <w:r w:rsidRPr="00532473">
        <w:rPr>
          <w:rFonts w:ascii="Tahoma" w:hAnsi="Tahoma" w:cs="Tahoma"/>
          <w:iCs/>
          <w:lang w:bidi="ar-BH"/>
        </w:rPr>
        <w:t>CSRU</w:t>
      </w:r>
      <w:r w:rsidR="006001CC" w:rsidRPr="00532473">
        <w:rPr>
          <w:rFonts w:ascii="Tahoma" w:hAnsi="Tahoma" w:cs="Tahoma"/>
          <w:iCs/>
          <w:lang w:bidi="ar-BH"/>
        </w:rPr>
        <w:t>_</w:t>
      </w:r>
      <w:r w:rsidRPr="00532473">
        <w:rPr>
          <w:rFonts w:ascii="Tahoma" w:hAnsi="Tahoma" w:cs="Tahoma"/>
          <w:iCs/>
          <w:lang w:bidi="ar-BH"/>
        </w:rPr>
        <w:t>GetConsolidatedDataService</w:t>
      </w:r>
      <w:proofErr w:type="spellEnd"/>
      <w:r w:rsidRPr="00532473">
        <w:rPr>
          <w:rFonts w:ascii="Tahoma" w:hAnsi="Tahoma" w:cs="Tahoma"/>
          <w:lang w:bidi="ar-BH"/>
        </w:rPr>
        <w:t>“ sú:</w:t>
      </w:r>
    </w:p>
    <w:p w14:paraId="3C2CF000" w14:textId="77777777" w:rsidR="00FD004F" w:rsidRPr="00532473" w:rsidRDefault="002F784C" w:rsidP="004B079D">
      <w:pPr>
        <w:pStyle w:val="ListParagraph"/>
        <w:numPr>
          <w:ilvl w:val="0"/>
          <w:numId w:val="17"/>
        </w:numPr>
        <w:rPr>
          <w:rFonts w:ascii="Tahoma" w:hAnsi="Tahoma" w:cs="Tahoma"/>
          <w:iCs/>
          <w:lang w:val="sk-SK" w:bidi="ar-BH"/>
        </w:rPr>
      </w:pPr>
      <w:proofErr w:type="spellStart"/>
      <w:r w:rsidRPr="00532473">
        <w:rPr>
          <w:rFonts w:ascii="Tahoma" w:hAnsi="Tahoma" w:cs="Tahoma"/>
          <w:b/>
          <w:bCs/>
          <w:iCs/>
          <w:lang w:val="sk-SK" w:bidi="ar-BH"/>
        </w:rPr>
        <w:t>getConsolidatedData</w:t>
      </w:r>
      <w:proofErr w:type="spellEnd"/>
      <w:r w:rsidRPr="00532473" w:rsidDel="002F784C">
        <w:rPr>
          <w:rFonts w:ascii="Tahoma" w:hAnsi="Tahoma" w:cs="Tahoma"/>
          <w:b/>
          <w:bCs/>
          <w:iCs/>
          <w:lang w:val="sk-SK" w:bidi="ar-BH"/>
        </w:rPr>
        <w:t xml:space="preserve"> </w:t>
      </w:r>
      <w:r w:rsidR="00421F24" w:rsidRPr="00532473">
        <w:rPr>
          <w:rFonts w:ascii="Tahoma" w:hAnsi="Tahoma" w:cs="Tahoma"/>
          <w:iCs/>
          <w:lang w:val="sk-SK" w:bidi="ar-BH"/>
        </w:rPr>
        <w:t xml:space="preserve">– </w:t>
      </w:r>
      <w:r w:rsidR="00EA0F56" w:rsidRPr="00532473">
        <w:rPr>
          <w:rFonts w:ascii="Tahoma" w:hAnsi="Tahoma" w:cs="Tahoma"/>
          <w:iCs/>
          <w:lang w:val="sk-SK" w:bidi="ar-BH"/>
        </w:rPr>
        <w:t>u</w:t>
      </w:r>
      <w:r w:rsidR="00D322B6" w:rsidRPr="00532473">
        <w:rPr>
          <w:rFonts w:ascii="Tahoma" w:hAnsi="Tahoma" w:cs="Tahoma"/>
          <w:iCs/>
          <w:lang w:val="sk-SK" w:bidi="ar-BH"/>
        </w:rPr>
        <w:t>možní získať konsolidované údaje o subjekte.</w:t>
      </w:r>
    </w:p>
    <w:p w14:paraId="230013CE" w14:textId="77777777" w:rsidR="00AD065F" w:rsidRPr="00532473" w:rsidRDefault="00AD065F" w:rsidP="004B079D">
      <w:pPr>
        <w:pStyle w:val="ListParagraph"/>
        <w:numPr>
          <w:ilvl w:val="0"/>
          <w:numId w:val="17"/>
        </w:numPr>
        <w:rPr>
          <w:rFonts w:ascii="Tahoma" w:hAnsi="Tahoma" w:cs="Tahoma"/>
          <w:iCs/>
          <w:lang w:val="sk-SK" w:bidi="ar-BH"/>
        </w:rPr>
      </w:pPr>
      <w:proofErr w:type="spellStart"/>
      <w:r w:rsidRPr="00532473">
        <w:rPr>
          <w:rFonts w:ascii="Tahoma" w:hAnsi="Tahoma" w:cs="Tahoma"/>
          <w:b/>
          <w:iCs/>
          <w:lang w:val="sk-SK" w:bidi="ar-BH"/>
        </w:rPr>
        <w:t>GetProgress</w:t>
      </w:r>
      <w:proofErr w:type="spellEnd"/>
      <w:r w:rsidRPr="00532473">
        <w:rPr>
          <w:rFonts w:ascii="Tahoma" w:hAnsi="Tahoma" w:cs="Tahoma"/>
          <w:b/>
          <w:iCs/>
          <w:lang w:val="sk-SK" w:bidi="ar-BH"/>
        </w:rPr>
        <w:t xml:space="preserve"> -</w:t>
      </w:r>
      <w:r w:rsidRPr="00532473">
        <w:rPr>
          <w:rFonts w:ascii="Tahoma" w:hAnsi="Tahoma" w:cs="Tahoma"/>
          <w:iCs/>
          <w:lang w:val="sk-SK" w:bidi="ar-BH"/>
        </w:rPr>
        <w:t xml:space="preserve"> Umožní získať stav spracovania zadanej požiadavky</w:t>
      </w:r>
    </w:p>
    <w:p w14:paraId="55049D93" w14:textId="77777777" w:rsidR="00421F24" w:rsidRPr="00532473" w:rsidRDefault="00421F24" w:rsidP="004B079D">
      <w:pPr>
        <w:pStyle w:val="ListParagraph"/>
        <w:numPr>
          <w:ilvl w:val="0"/>
          <w:numId w:val="17"/>
        </w:numPr>
        <w:rPr>
          <w:rFonts w:ascii="Tahoma" w:hAnsi="Tahoma" w:cs="Tahoma"/>
          <w:iCs/>
          <w:lang w:val="sk-SK" w:bidi="ar-BH"/>
        </w:rPr>
      </w:pPr>
      <w:proofErr w:type="spellStart"/>
      <w:r w:rsidRPr="00532473">
        <w:rPr>
          <w:rFonts w:ascii="Tahoma" w:hAnsi="Tahoma" w:cs="Tahoma"/>
          <w:b/>
          <w:bCs/>
          <w:iCs/>
          <w:lang w:val="sk-SK" w:bidi="ar-BH"/>
        </w:rPr>
        <w:t>getStatus</w:t>
      </w:r>
      <w:proofErr w:type="spellEnd"/>
      <w:r w:rsidRPr="00532473">
        <w:rPr>
          <w:rFonts w:ascii="Tahoma" w:hAnsi="Tahoma" w:cs="Tahoma"/>
          <w:iCs/>
          <w:lang w:val="sk-SK" w:bidi="ar-BH"/>
        </w:rPr>
        <w:t xml:space="preserve"> - </w:t>
      </w:r>
      <w:r w:rsidR="00332E66" w:rsidRPr="00532473">
        <w:rPr>
          <w:rFonts w:ascii="Tahoma" w:hAnsi="Tahoma" w:cs="Tahoma"/>
          <w:iCs/>
          <w:lang w:val="sk-SK" w:bidi="ar-BH"/>
        </w:rPr>
        <w:t xml:space="preserve">Umožní zistiť stav vykonávania požiadavky z </w:t>
      </w:r>
      <w:r w:rsidR="0048008A" w:rsidRPr="00532473">
        <w:rPr>
          <w:rFonts w:ascii="Tahoma" w:hAnsi="Tahoma" w:cs="Tahoma"/>
          <w:iCs/>
          <w:lang w:val="sk-SK" w:bidi="ar-BH"/>
        </w:rPr>
        <w:t xml:space="preserve">operácie </w:t>
      </w:r>
      <w:r w:rsidR="00332E66" w:rsidRPr="00532473">
        <w:rPr>
          <w:rFonts w:ascii="Tahoma" w:hAnsi="Tahoma" w:cs="Tahoma"/>
          <w:iCs/>
          <w:lang w:val="sk-SK" w:bidi="ar-BH"/>
        </w:rPr>
        <w:t>“</w:t>
      </w:r>
      <w:proofErr w:type="spellStart"/>
      <w:r w:rsidR="00332E66" w:rsidRPr="00532473">
        <w:rPr>
          <w:rFonts w:ascii="Tahoma" w:hAnsi="Tahoma" w:cs="Tahoma"/>
          <w:iCs/>
          <w:lang w:val="sk-SK" w:bidi="ar-BH"/>
        </w:rPr>
        <w:t>getConso</w:t>
      </w:r>
      <w:r w:rsidR="00074965" w:rsidRPr="00532473">
        <w:rPr>
          <w:rFonts w:ascii="Tahoma" w:hAnsi="Tahoma" w:cs="Tahoma"/>
          <w:iCs/>
          <w:lang w:val="sk-SK" w:bidi="ar-BH"/>
        </w:rPr>
        <w:t>li</w:t>
      </w:r>
      <w:r w:rsidR="00332E66" w:rsidRPr="00532473">
        <w:rPr>
          <w:rFonts w:ascii="Tahoma" w:hAnsi="Tahoma" w:cs="Tahoma"/>
          <w:iCs/>
          <w:lang w:val="sk-SK" w:bidi="ar-BH"/>
        </w:rPr>
        <w:t>datedData</w:t>
      </w:r>
      <w:proofErr w:type="spellEnd"/>
      <w:r w:rsidR="00332E66" w:rsidRPr="00532473">
        <w:rPr>
          <w:rFonts w:ascii="Tahoma" w:hAnsi="Tahoma" w:cs="Tahoma"/>
          <w:iCs/>
          <w:lang w:val="sk-SK" w:bidi="ar-BH"/>
        </w:rPr>
        <w:t>”.</w:t>
      </w:r>
    </w:p>
    <w:p w14:paraId="2D1E0524" w14:textId="77777777" w:rsidR="00396706" w:rsidRPr="00532473" w:rsidRDefault="009D5E8C" w:rsidP="00324BAA">
      <w:pPr>
        <w:rPr>
          <w:rFonts w:ascii="Tahoma" w:hAnsi="Tahoma" w:cs="Tahoma"/>
          <w:iCs/>
          <w:lang w:bidi="ar-BH"/>
        </w:rPr>
      </w:pPr>
      <w:r w:rsidRPr="00532473">
        <w:rPr>
          <w:rFonts w:ascii="Tahoma" w:hAnsi="Tahoma" w:cs="Tahoma"/>
          <w:iCs/>
          <w:lang w:bidi="ar-BH"/>
        </w:rPr>
        <w:tab/>
      </w:r>
    </w:p>
    <w:p w14:paraId="73B80FC4" w14:textId="77777777" w:rsidR="008402C4" w:rsidRPr="00532473" w:rsidRDefault="008402C4" w:rsidP="008402C4">
      <w:pPr>
        <w:rPr>
          <w:rFonts w:ascii="Tahoma" w:hAnsi="Tahoma" w:cs="Tahoma"/>
          <w:b/>
          <w:bCs/>
          <w:lang w:bidi="ar-BH"/>
        </w:rPr>
      </w:pPr>
      <w:r w:rsidRPr="00532473">
        <w:rPr>
          <w:rFonts w:ascii="Tahoma" w:hAnsi="Tahoma" w:cs="Tahoma"/>
          <w:b/>
          <w:bCs/>
          <w:lang w:bidi="ar-BH"/>
        </w:rPr>
        <w:t>Predpoklady volania služby:</w:t>
      </w:r>
    </w:p>
    <w:p w14:paraId="7741BC4C" w14:textId="16712B44" w:rsidR="008402C4" w:rsidRPr="00532473" w:rsidRDefault="008402C4" w:rsidP="004B079D">
      <w:pPr>
        <w:pStyle w:val="ListParagraph"/>
        <w:widowControl/>
        <w:numPr>
          <w:ilvl w:val="0"/>
          <w:numId w:val="15"/>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Volajúci IS OVM (konzument) je registrovaný v IS CSRÚ a má povolený prístup k službe „</w:t>
      </w:r>
      <w:r w:rsidR="00980429" w:rsidRPr="00532473">
        <w:rPr>
          <w:rFonts w:ascii="Tahoma" w:hAnsi="Tahoma" w:cs="Tahoma"/>
          <w:szCs w:val="20"/>
          <w:lang w:val="sk-SK" w:bidi="ar-BH"/>
        </w:rPr>
        <w:t>Poskytnutie</w:t>
      </w:r>
      <w:r w:rsidRPr="00532473">
        <w:rPr>
          <w:rFonts w:ascii="Tahoma" w:hAnsi="Tahoma" w:cs="Tahoma"/>
          <w:szCs w:val="20"/>
          <w:lang w:val="sk-SK" w:bidi="ar-BH"/>
        </w:rPr>
        <w:t xml:space="preserve"> konsolidovaných údajov o subjekte“ pre požadovaný objekt evidencie.</w:t>
      </w:r>
    </w:p>
    <w:p w14:paraId="2FE1B79B" w14:textId="77777777" w:rsidR="008402C4" w:rsidRPr="00532473" w:rsidRDefault="008402C4" w:rsidP="004B079D">
      <w:pPr>
        <w:pStyle w:val="ListParagraph"/>
        <w:widowControl/>
        <w:numPr>
          <w:ilvl w:val="0"/>
          <w:numId w:val="15"/>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Požadované objekty evidencie poskytovateľov a zodpovedajúce </w:t>
      </w:r>
      <w:proofErr w:type="spellStart"/>
      <w:r w:rsidRPr="00532473">
        <w:rPr>
          <w:rFonts w:ascii="Tahoma" w:hAnsi="Tahoma" w:cs="Tahoma"/>
          <w:szCs w:val="20"/>
          <w:lang w:val="sk-SK" w:bidi="ar-BH"/>
        </w:rPr>
        <w:t>datasety</w:t>
      </w:r>
      <w:proofErr w:type="spellEnd"/>
      <w:r w:rsidRPr="00532473">
        <w:rPr>
          <w:rFonts w:ascii="Tahoma" w:hAnsi="Tahoma" w:cs="Tahoma"/>
          <w:szCs w:val="20"/>
          <w:lang w:val="sk-SK" w:bidi="ar-BH"/>
        </w:rPr>
        <w:t xml:space="preserve"> sú registrované v IS CSRÚ. </w:t>
      </w:r>
    </w:p>
    <w:p w14:paraId="014D82DD" w14:textId="77777777" w:rsidR="008402C4" w:rsidRPr="00532473" w:rsidRDefault="008402C4" w:rsidP="004B079D">
      <w:pPr>
        <w:pStyle w:val="ListParagraph"/>
        <w:widowControl/>
        <w:numPr>
          <w:ilvl w:val="0"/>
          <w:numId w:val="15"/>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Objekt evidencie konzumenta a k nemu zodpovedajúci dataset je registrovaný v IS CSRÚ. </w:t>
      </w:r>
    </w:p>
    <w:p w14:paraId="15A20BB0" w14:textId="77777777" w:rsidR="00372957" w:rsidRPr="00532473" w:rsidRDefault="00372957" w:rsidP="00DF3A43">
      <w:pPr>
        <w:rPr>
          <w:rFonts w:ascii="Tahoma" w:hAnsi="Tahoma" w:cs="Tahoma"/>
          <w:lang w:bidi="ar-BH"/>
        </w:rPr>
      </w:pPr>
    </w:p>
    <w:p w14:paraId="04A729A5" w14:textId="77777777" w:rsidR="00904556" w:rsidRPr="00532473" w:rsidRDefault="008A4430" w:rsidP="00DF3A43">
      <w:pPr>
        <w:rPr>
          <w:rFonts w:ascii="Tahoma" w:hAnsi="Tahoma" w:cs="Tahoma"/>
          <w:i/>
          <w:lang w:bidi="ar-BH"/>
        </w:rPr>
      </w:pPr>
      <w:r w:rsidRPr="00532473">
        <w:rPr>
          <w:rFonts w:ascii="Tahoma" w:hAnsi="Tahoma" w:cs="Tahoma"/>
          <w:lang w:bidi="ar-BH"/>
        </w:rPr>
        <w:t>Postupnosti a závislosti aktivít a volania operácií sú znázornená na nasledovnej procesnej schéme:</w:t>
      </w:r>
    </w:p>
    <w:p w14:paraId="1BF56198" w14:textId="77777777" w:rsidR="00C567F8" w:rsidRPr="00532473" w:rsidRDefault="002D5C77" w:rsidP="00DF3A43">
      <w:pPr>
        <w:rPr>
          <w:rFonts w:ascii="Tahoma" w:hAnsi="Tahoma" w:cs="Tahoma"/>
          <w:i/>
          <w:lang w:bidi="ar-BH"/>
        </w:rPr>
      </w:pPr>
      <w:r w:rsidRPr="00532473">
        <w:rPr>
          <w:rFonts w:ascii="Tahoma" w:hAnsi="Tahoma" w:cs="Tahoma"/>
          <w:i/>
          <w:noProof/>
          <w:lang w:eastAsia="sk-SK"/>
        </w:rPr>
        <w:lastRenderedPageBreak/>
        <w:drawing>
          <wp:inline distT="0" distB="0" distL="0" distR="0" wp14:anchorId="6786D8B1" wp14:editId="3B33E3D4">
            <wp:extent cx="6150634" cy="3422006"/>
            <wp:effectExtent l="0" t="0" r="254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71538" cy="3433636"/>
                    </a:xfrm>
                    <a:prstGeom prst="rect">
                      <a:avLst/>
                    </a:prstGeom>
                    <a:noFill/>
                    <a:ln>
                      <a:noFill/>
                    </a:ln>
                  </pic:spPr>
                </pic:pic>
              </a:graphicData>
            </a:graphic>
          </wp:inline>
        </w:drawing>
      </w:r>
    </w:p>
    <w:p w14:paraId="2FADBA5B" w14:textId="77777777" w:rsidR="006E2D91" w:rsidRPr="00532473" w:rsidRDefault="006E2D91" w:rsidP="00DF3A43">
      <w:pPr>
        <w:rPr>
          <w:rFonts w:ascii="Tahoma" w:hAnsi="Tahoma" w:cs="Tahoma"/>
          <w:i/>
          <w:lang w:bidi="ar-BH"/>
        </w:rPr>
      </w:pPr>
    </w:p>
    <w:p w14:paraId="36D304BF" w14:textId="77777777" w:rsidR="00971C03" w:rsidRPr="00532473" w:rsidRDefault="0027274B" w:rsidP="0027274B">
      <w:pPr>
        <w:rPr>
          <w:rFonts w:ascii="Tahoma" w:hAnsi="Tahoma" w:cs="Tahoma"/>
          <w:b/>
          <w:bCs/>
          <w:lang w:bidi="ar-BH"/>
        </w:rPr>
      </w:pPr>
      <w:r w:rsidRPr="00532473">
        <w:rPr>
          <w:rFonts w:ascii="Tahoma" w:hAnsi="Tahoma" w:cs="Tahoma"/>
          <w:b/>
          <w:lang w:bidi="ar-BH"/>
        </w:rPr>
        <w:t xml:space="preserve">Popis scenára realizácie </w:t>
      </w:r>
      <w:r w:rsidR="00971C03" w:rsidRPr="00532473">
        <w:rPr>
          <w:rFonts w:ascii="Tahoma" w:hAnsi="Tahoma" w:cs="Tahoma"/>
          <w:b/>
          <w:bCs/>
          <w:lang w:bidi="ar-BH"/>
        </w:rPr>
        <w:t>asynchrónnej</w:t>
      </w:r>
      <w:r w:rsidR="00A7091C" w:rsidRPr="00532473">
        <w:rPr>
          <w:rFonts w:ascii="Tahoma" w:hAnsi="Tahoma" w:cs="Tahoma"/>
          <w:b/>
          <w:bCs/>
          <w:lang w:bidi="ar-BH"/>
        </w:rPr>
        <w:t xml:space="preserve"> verzie</w:t>
      </w:r>
      <w:r w:rsidR="00971C03" w:rsidRPr="00532473">
        <w:rPr>
          <w:rFonts w:ascii="Tahoma" w:hAnsi="Tahoma" w:cs="Tahoma"/>
          <w:b/>
          <w:bCs/>
          <w:lang w:bidi="ar-BH"/>
        </w:rPr>
        <w:t xml:space="preserve"> služby:</w:t>
      </w:r>
    </w:p>
    <w:p w14:paraId="5869E0C0" w14:textId="77777777" w:rsidR="00A7091C" w:rsidRPr="00532473" w:rsidRDefault="00A7091C" w:rsidP="00614723">
      <w:pPr>
        <w:rPr>
          <w:rFonts w:ascii="Tahoma" w:hAnsi="Tahoma" w:cs="Tahoma"/>
          <w:lang w:bidi="ar-BH"/>
        </w:rPr>
      </w:pPr>
      <w:r w:rsidRPr="00532473">
        <w:rPr>
          <w:rFonts w:ascii="Tahoma" w:hAnsi="Tahoma" w:cs="Tahoma"/>
          <w:lang w:bidi="ar-BH"/>
        </w:rPr>
        <w:t xml:space="preserve">Výstupom služby </w:t>
      </w:r>
      <w:r w:rsidR="00AF59AC" w:rsidRPr="00532473">
        <w:rPr>
          <w:rFonts w:ascii="Tahoma" w:hAnsi="Tahoma" w:cs="Tahoma"/>
          <w:lang w:bidi="ar-BH"/>
        </w:rPr>
        <w:t xml:space="preserve">je </w:t>
      </w:r>
      <w:r w:rsidR="00D97AEC" w:rsidRPr="00532473">
        <w:rPr>
          <w:rFonts w:ascii="Tahoma" w:hAnsi="Tahoma" w:cs="Tahoma"/>
          <w:lang w:bidi="ar-BH"/>
        </w:rPr>
        <w:t xml:space="preserve">jeden alebo viacej súborov </w:t>
      </w:r>
      <w:r w:rsidRPr="00532473">
        <w:rPr>
          <w:rFonts w:ascii="Tahoma" w:hAnsi="Tahoma" w:cs="Tahoma"/>
          <w:lang w:bidi="ar-BH"/>
        </w:rPr>
        <w:t>obsahujúc</w:t>
      </w:r>
      <w:r w:rsidR="008C60DA" w:rsidRPr="00532473">
        <w:rPr>
          <w:rFonts w:ascii="Tahoma" w:hAnsi="Tahoma" w:cs="Tahoma"/>
          <w:lang w:bidi="ar-BH"/>
        </w:rPr>
        <w:t>e</w:t>
      </w:r>
      <w:r w:rsidRPr="00532473">
        <w:rPr>
          <w:rFonts w:ascii="Tahoma" w:hAnsi="Tahoma" w:cs="Tahoma"/>
          <w:lang w:bidi="ar-BH"/>
        </w:rPr>
        <w:t xml:space="preserve"> konsolidovan</w:t>
      </w:r>
      <w:r w:rsidR="00614723" w:rsidRPr="00532473">
        <w:rPr>
          <w:rFonts w:ascii="Tahoma" w:hAnsi="Tahoma" w:cs="Tahoma"/>
          <w:lang w:bidi="ar-BH"/>
        </w:rPr>
        <w:t>é</w:t>
      </w:r>
      <w:r w:rsidRPr="00532473">
        <w:rPr>
          <w:rFonts w:ascii="Tahoma" w:hAnsi="Tahoma" w:cs="Tahoma"/>
          <w:lang w:bidi="ar-BH"/>
        </w:rPr>
        <w:t xml:space="preserve"> údaj</w:t>
      </w:r>
      <w:r w:rsidR="008C60DA" w:rsidRPr="00532473">
        <w:rPr>
          <w:rFonts w:ascii="Tahoma" w:hAnsi="Tahoma" w:cs="Tahoma"/>
          <w:lang w:bidi="ar-BH"/>
        </w:rPr>
        <w:t>e</w:t>
      </w:r>
      <w:r w:rsidRPr="00532473">
        <w:rPr>
          <w:rFonts w:ascii="Tahoma" w:hAnsi="Tahoma" w:cs="Tahoma"/>
          <w:lang w:bidi="ar-BH"/>
        </w:rPr>
        <w:t xml:space="preserve"> podľa podmienok stanovených v žiadosti o poskytnutie konsolidovaných údajov.</w:t>
      </w:r>
    </w:p>
    <w:p w14:paraId="70E0014F" w14:textId="77777777" w:rsidR="00A7091C" w:rsidRPr="00532473" w:rsidRDefault="00956311" w:rsidP="003400B4">
      <w:pPr>
        <w:rPr>
          <w:rFonts w:ascii="Tahoma" w:hAnsi="Tahoma" w:cs="Tahoma"/>
          <w:lang w:bidi="ar-BH"/>
        </w:rPr>
      </w:pPr>
      <w:r w:rsidRPr="00532473">
        <w:rPr>
          <w:rFonts w:ascii="Tahoma" w:hAnsi="Tahoma" w:cs="Tahoma"/>
          <w:lang w:bidi="ar-BH"/>
        </w:rPr>
        <w:t xml:space="preserve">IS </w:t>
      </w:r>
      <w:r w:rsidR="00980E0F" w:rsidRPr="00532473">
        <w:rPr>
          <w:rFonts w:ascii="Tahoma" w:hAnsi="Tahoma" w:cs="Tahoma"/>
          <w:lang w:bidi="ar-BH"/>
        </w:rPr>
        <w:t>CSRÚ</w:t>
      </w:r>
      <w:r w:rsidR="00AD285F" w:rsidRPr="00532473">
        <w:rPr>
          <w:rFonts w:ascii="Tahoma" w:hAnsi="Tahoma" w:cs="Tahoma"/>
          <w:lang w:bidi="ar-BH"/>
        </w:rPr>
        <w:t xml:space="preserve"> </w:t>
      </w:r>
      <w:r w:rsidR="00C57220" w:rsidRPr="00532473">
        <w:rPr>
          <w:rFonts w:ascii="Tahoma" w:hAnsi="Tahoma" w:cs="Tahoma"/>
          <w:lang w:bidi="ar-BH"/>
        </w:rPr>
        <w:t xml:space="preserve">na základe parametrov žiadosti o poskytnutie konsolidovaných údajov stanoví, ktoré objekty evidencie (vrátane údajov RR a ZČ) registrované v Riadiacich údajoch budú použité pre zostavenie konsolidovaných údajov pre žiadateľa. </w:t>
      </w:r>
    </w:p>
    <w:p w14:paraId="5C9F328D" w14:textId="77777777" w:rsidR="00A7091C" w:rsidRPr="00532473" w:rsidRDefault="00C57220" w:rsidP="003400B4">
      <w:pPr>
        <w:rPr>
          <w:rFonts w:ascii="Tahoma" w:hAnsi="Tahoma" w:cs="Tahoma"/>
          <w:lang w:bidi="ar-BH"/>
        </w:rPr>
      </w:pPr>
      <w:r w:rsidRPr="00532473">
        <w:rPr>
          <w:rFonts w:ascii="Tahoma" w:hAnsi="Tahoma" w:cs="Tahoma"/>
          <w:lang w:bidi="ar-BH"/>
        </w:rPr>
        <w:t>Na základe profilu žiadateľa</w:t>
      </w:r>
      <w:r w:rsidR="003400B4"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3400B4" w:rsidRPr="00532473">
        <w:rPr>
          <w:rFonts w:ascii="Tahoma" w:hAnsi="Tahoma" w:cs="Tahoma"/>
          <w:lang w:bidi="ar-BH"/>
        </w:rPr>
        <w:t xml:space="preserve"> </w:t>
      </w:r>
      <w:r w:rsidRPr="00532473">
        <w:rPr>
          <w:rFonts w:ascii="Tahoma" w:hAnsi="Tahoma" w:cs="Tahoma"/>
          <w:lang w:bidi="ar-BH"/>
        </w:rPr>
        <w:t>overí prístupové práva žiadateľa na stanovené objekty evidencie získa údaje stanovených objektov evidencie od poskytovateľov objektov evidencie a v</w:t>
      </w:r>
      <w:r w:rsidR="003400B4" w:rsidRPr="00532473">
        <w:rPr>
          <w:rFonts w:ascii="Tahoma" w:hAnsi="Tahoma" w:cs="Tahoma"/>
          <w:lang w:bidi="ar-BH"/>
        </w:rPr>
        <w:t> </w:t>
      </w:r>
      <w:r w:rsidRPr="00532473">
        <w:rPr>
          <w:rFonts w:ascii="Tahoma" w:hAnsi="Tahoma" w:cs="Tahoma"/>
          <w:lang w:bidi="ar-BH"/>
        </w:rPr>
        <w:t>prípade</w:t>
      </w:r>
      <w:r w:rsidR="003400B4" w:rsidRPr="00532473">
        <w:rPr>
          <w:rFonts w:ascii="Tahoma" w:hAnsi="Tahoma" w:cs="Tahoma"/>
          <w:lang w:bidi="ar-BH"/>
        </w:rPr>
        <w:t xml:space="preserve"> </w:t>
      </w:r>
      <w:r w:rsidRPr="00532473">
        <w:rPr>
          <w:rFonts w:ascii="Tahoma" w:hAnsi="Tahoma" w:cs="Tahoma"/>
          <w:lang w:bidi="ar-BH"/>
        </w:rPr>
        <w:t>potreby</w:t>
      </w:r>
      <w:r w:rsidR="003400B4"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3400B4" w:rsidRPr="00532473">
        <w:rPr>
          <w:rFonts w:ascii="Tahoma" w:hAnsi="Tahoma" w:cs="Tahoma"/>
          <w:lang w:bidi="ar-BH"/>
        </w:rPr>
        <w:t xml:space="preserve"> </w:t>
      </w:r>
      <w:r w:rsidRPr="00532473">
        <w:rPr>
          <w:rFonts w:ascii="Tahoma" w:hAnsi="Tahoma" w:cs="Tahoma"/>
          <w:lang w:bidi="ar-BH"/>
        </w:rPr>
        <w:t xml:space="preserve">získa potrebné referenčné údaje a/alebo údaje základných číselníkov z MetaIS. </w:t>
      </w:r>
    </w:p>
    <w:p w14:paraId="626338FE" w14:textId="77777777" w:rsidR="00A7091C" w:rsidRPr="00532473" w:rsidRDefault="00C57220" w:rsidP="00014740">
      <w:pPr>
        <w:rPr>
          <w:rFonts w:ascii="Tahoma" w:hAnsi="Tahoma" w:cs="Tahoma"/>
          <w:lang w:bidi="ar-BH"/>
        </w:rPr>
      </w:pPr>
      <w:r w:rsidRPr="00532473">
        <w:rPr>
          <w:rFonts w:ascii="Tahoma" w:hAnsi="Tahoma" w:cs="Tahoma"/>
          <w:lang w:bidi="ar-BH"/>
        </w:rPr>
        <w:t xml:space="preserve">Nad týmito údajmi </w:t>
      </w:r>
      <w:r w:rsidR="00956311" w:rsidRPr="00532473">
        <w:rPr>
          <w:rFonts w:ascii="Tahoma" w:hAnsi="Tahoma" w:cs="Tahoma"/>
          <w:lang w:bidi="ar-BH"/>
        </w:rPr>
        <w:t xml:space="preserve">IS </w:t>
      </w:r>
      <w:r w:rsidR="00980E0F" w:rsidRPr="00532473">
        <w:rPr>
          <w:rFonts w:ascii="Tahoma" w:hAnsi="Tahoma" w:cs="Tahoma"/>
          <w:lang w:bidi="ar-BH"/>
        </w:rPr>
        <w:t>CSRÚ</w:t>
      </w:r>
      <w:r w:rsidR="00014740" w:rsidRPr="00532473">
        <w:rPr>
          <w:rFonts w:ascii="Tahoma" w:hAnsi="Tahoma" w:cs="Tahoma"/>
          <w:lang w:bidi="ar-BH"/>
        </w:rPr>
        <w:t xml:space="preserve"> </w:t>
      </w:r>
      <w:r w:rsidRPr="00532473">
        <w:rPr>
          <w:rFonts w:ascii="Tahoma" w:hAnsi="Tahoma" w:cs="Tahoma"/>
          <w:lang w:bidi="ar-BH"/>
        </w:rPr>
        <w:t xml:space="preserve">vytvorí dataset konsolidovaných údajov v štruktúre požadovanej v žiadosti o poskytnutie konsolidovaných údajov </w:t>
      </w:r>
      <w:r w:rsidR="008B6F51" w:rsidRPr="00532473">
        <w:rPr>
          <w:rFonts w:ascii="Tahoma" w:hAnsi="Tahoma" w:cs="Tahoma"/>
          <w:lang w:bidi="ar-BH"/>
        </w:rPr>
        <w:t xml:space="preserve">a </w:t>
      </w:r>
      <w:r w:rsidR="009C16D4" w:rsidRPr="00532473">
        <w:rPr>
          <w:rFonts w:ascii="Tahoma" w:hAnsi="Tahoma" w:cs="Tahoma"/>
          <w:lang w:bidi="ar-BH"/>
        </w:rPr>
        <w:t xml:space="preserve">sprístupní </w:t>
      </w:r>
      <w:r w:rsidR="008B6F51" w:rsidRPr="00532473">
        <w:rPr>
          <w:rFonts w:ascii="Tahoma" w:hAnsi="Tahoma" w:cs="Tahoma"/>
          <w:lang w:bidi="ar-BH"/>
        </w:rPr>
        <w:t xml:space="preserve">ho </w:t>
      </w:r>
      <w:r w:rsidR="009C16D4" w:rsidRPr="00532473">
        <w:rPr>
          <w:rFonts w:ascii="Tahoma" w:hAnsi="Tahoma" w:cs="Tahoma"/>
          <w:lang w:bidi="ar-BH"/>
        </w:rPr>
        <w:t>pre žiadateľa (IS OVM) na jeho SFTP diskovom priestore v príslušnom podadresári adresára „</w:t>
      </w:r>
      <w:proofErr w:type="spellStart"/>
      <w:r w:rsidR="009C16D4" w:rsidRPr="00532473">
        <w:rPr>
          <w:rFonts w:ascii="Tahoma" w:hAnsi="Tahoma" w:cs="Tahoma"/>
          <w:lang w:bidi="ar-BH"/>
        </w:rPr>
        <w:t>out</w:t>
      </w:r>
      <w:proofErr w:type="spellEnd"/>
      <w:r w:rsidR="009C16D4" w:rsidRPr="00532473">
        <w:rPr>
          <w:rFonts w:ascii="Tahoma" w:hAnsi="Tahoma" w:cs="Tahoma"/>
          <w:lang w:bidi="ar-BH"/>
        </w:rPr>
        <w:t>“.</w:t>
      </w:r>
    </w:p>
    <w:p w14:paraId="138E4616" w14:textId="77777777" w:rsidR="00AD37B3" w:rsidRPr="00532473" w:rsidRDefault="00AD37B3" w:rsidP="00FD7150">
      <w:pPr>
        <w:rPr>
          <w:rFonts w:ascii="Tahoma" w:hAnsi="Tahoma" w:cs="Tahoma"/>
          <w:b/>
          <w:iCs/>
          <w:lang w:bidi="ar-BH"/>
        </w:rPr>
      </w:pPr>
    </w:p>
    <w:p w14:paraId="54237D5A" w14:textId="77777777" w:rsidR="00AD37B3" w:rsidRPr="00532473" w:rsidRDefault="00FD7150" w:rsidP="00FD7150">
      <w:pPr>
        <w:rPr>
          <w:rFonts w:ascii="Tahoma" w:hAnsi="Tahoma" w:cs="Tahoma"/>
          <w:iCs/>
          <w:lang w:bidi="ar-BH"/>
        </w:rPr>
      </w:pPr>
      <w:r w:rsidRPr="00532473">
        <w:rPr>
          <w:rFonts w:ascii="Tahoma" w:hAnsi="Tahoma" w:cs="Tahoma"/>
          <w:b/>
          <w:iCs/>
          <w:lang w:bidi="ar-BH"/>
        </w:rPr>
        <w:t>Synchrónna webová služba „</w:t>
      </w:r>
      <w:proofErr w:type="spellStart"/>
      <w:r w:rsidRPr="00532473">
        <w:rPr>
          <w:rFonts w:ascii="Tahoma" w:hAnsi="Tahoma" w:cs="Tahoma"/>
          <w:b/>
          <w:iCs/>
          <w:lang w:bidi="ar-BH"/>
        </w:rPr>
        <w:t>CSRU_GetConsolidatedDataService_</w:t>
      </w:r>
      <w:r w:rsidR="00AA2678" w:rsidRPr="00532473">
        <w:rPr>
          <w:rFonts w:ascii="Tahoma" w:hAnsi="Tahoma" w:cs="Tahoma"/>
          <w:b/>
          <w:iCs/>
          <w:lang w:bidi="ar-BH"/>
        </w:rPr>
        <w:t>s</w:t>
      </w:r>
      <w:r w:rsidRPr="00532473">
        <w:rPr>
          <w:rFonts w:ascii="Tahoma" w:hAnsi="Tahoma" w:cs="Tahoma"/>
          <w:b/>
          <w:iCs/>
          <w:lang w:bidi="ar-BH"/>
        </w:rPr>
        <w:t>ync</w:t>
      </w:r>
      <w:proofErr w:type="spellEnd"/>
      <w:r w:rsidRPr="00532473">
        <w:rPr>
          <w:rFonts w:ascii="Tahoma" w:hAnsi="Tahoma" w:cs="Tahoma"/>
          <w:b/>
          <w:iCs/>
          <w:lang w:bidi="ar-BH"/>
        </w:rPr>
        <w:t>“</w:t>
      </w:r>
      <w:r w:rsidRPr="00532473">
        <w:rPr>
          <w:rFonts w:ascii="Tahoma" w:hAnsi="Tahoma" w:cs="Tahoma"/>
          <w:iCs/>
          <w:lang w:bidi="ar-BH"/>
        </w:rPr>
        <w:t xml:space="preserve"> poskytuje operáciu</w:t>
      </w:r>
      <w:r w:rsidR="00AD37B3" w:rsidRPr="00532473">
        <w:rPr>
          <w:rFonts w:ascii="Tahoma" w:hAnsi="Tahoma" w:cs="Tahoma"/>
          <w:iCs/>
          <w:lang w:bidi="ar-BH"/>
        </w:rPr>
        <w:t>:</w:t>
      </w:r>
    </w:p>
    <w:p w14:paraId="708CCAD9" w14:textId="77777777" w:rsidR="00FD7150" w:rsidRPr="00532473" w:rsidRDefault="00FD7150" w:rsidP="004B079D">
      <w:pPr>
        <w:pStyle w:val="ListParagraph"/>
        <w:numPr>
          <w:ilvl w:val="0"/>
          <w:numId w:val="17"/>
        </w:numPr>
        <w:rPr>
          <w:rFonts w:ascii="Tahoma" w:hAnsi="Tahoma" w:cs="Tahoma"/>
          <w:b/>
          <w:bCs/>
          <w:iCs/>
          <w:lang w:val="sk-SK" w:bidi="ar-BH"/>
        </w:rPr>
      </w:pPr>
      <w:proofErr w:type="spellStart"/>
      <w:r w:rsidRPr="00532473">
        <w:rPr>
          <w:rFonts w:ascii="Tahoma" w:hAnsi="Tahoma" w:cs="Tahoma"/>
          <w:b/>
          <w:bCs/>
          <w:iCs/>
          <w:lang w:val="sk-SK" w:bidi="ar-BH"/>
        </w:rPr>
        <w:t>getConsolidatedData</w:t>
      </w:r>
      <w:proofErr w:type="spellEnd"/>
      <w:r w:rsidR="00AD37B3" w:rsidRPr="00532473">
        <w:rPr>
          <w:rFonts w:ascii="Tahoma" w:hAnsi="Tahoma" w:cs="Tahoma"/>
          <w:b/>
          <w:bCs/>
          <w:iCs/>
          <w:lang w:val="sk-SK" w:bidi="ar-BH"/>
        </w:rPr>
        <w:t xml:space="preserve"> - </w:t>
      </w:r>
      <w:r w:rsidRPr="00532473">
        <w:rPr>
          <w:rFonts w:ascii="Tahoma" w:hAnsi="Tahoma" w:cs="Tahoma"/>
          <w:iCs/>
          <w:lang w:val="sk-SK" w:bidi="ar-BH"/>
        </w:rPr>
        <w:t>slúži na získanie konsolidovaných údajov o subjekte. Rozhranie webovej služby je univerzálne použiteľné pre rôzne dátové štruktúry.</w:t>
      </w:r>
    </w:p>
    <w:p w14:paraId="644EC8E9" w14:textId="77777777" w:rsidR="00FD7150" w:rsidRPr="00532473" w:rsidRDefault="00FD7150" w:rsidP="00971C03">
      <w:pPr>
        <w:rPr>
          <w:rFonts w:ascii="Tahoma" w:hAnsi="Tahoma" w:cs="Tahoma"/>
          <w:lang w:bidi="ar-BH"/>
        </w:rPr>
      </w:pPr>
    </w:p>
    <w:p w14:paraId="3D7E8A01" w14:textId="77777777" w:rsidR="00917907" w:rsidRPr="00532473" w:rsidRDefault="00917907" w:rsidP="00917907">
      <w:pPr>
        <w:rPr>
          <w:rFonts w:ascii="Tahoma" w:hAnsi="Tahoma" w:cs="Tahoma"/>
          <w:b/>
          <w:bCs/>
          <w:lang w:bidi="ar-BH"/>
        </w:rPr>
      </w:pPr>
      <w:r w:rsidRPr="00532473">
        <w:rPr>
          <w:rFonts w:ascii="Tahoma" w:hAnsi="Tahoma" w:cs="Tahoma"/>
          <w:b/>
          <w:bCs/>
          <w:lang w:bidi="ar-BH"/>
        </w:rPr>
        <w:t>Predpoklady volania služby:</w:t>
      </w:r>
    </w:p>
    <w:p w14:paraId="3A812FC4" w14:textId="0E959E75" w:rsidR="00917907" w:rsidRPr="00532473" w:rsidRDefault="00917907" w:rsidP="004B079D">
      <w:pPr>
        <w:pStyle w:val="ListParagraph"/>
        <w:widowControl/>
        <w:numPr>
          <w:ilvl w:val="0"/>
          <w:numId w:val="47"/>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Volajúci IS OVM (konzument) je registrovaný v IS CSRÚ a má povolený prístup k službe „</w:t>
      </w:r>
      <w:r w:rsidR="00980429" w:rsidRPr="00532473">
        <w:rPr>
          <w:rFonts w:ascii="Tahoma" w:hAnsi="Tahoma" w:cs="Tahoma"/>
          <w:szCs w:val="20"/>
          <w:lang w:val="sk-SK" w:bidi="ar-BH"/>
        </w:rPr>
        <w:t>Poskytnutie</w:t>
      </w:r>
      <w:r w:rsidRPr="00532473">
        <w:rPr>
          <w:rFonts w:ascii="Tahoma" w:hAnsi="Tahoma" w:cs="Tahoma"/>
          <w:szCs w:val="20"/>
          <w:lang w:val="sk-SK" w:bidi="ar-BH"/>
        </w:rPr>
        <w:t xml:space="preserve"> konsolidovaných údajov o subjekte“ pre požadovaný objekt evidencie.</w:t>
      </w:r>
    </w:p>
    <w:p w14:paraId="09123F28" w14:textId="77777777" w:rsidR="00917907" w:rsidRPr="00532473" w:rsidRDefault="00917907" w:rsidP="004B079D">
      <w:pPr>
        <w:pStyle w:val="ListParagraph"/>
        <w:widowControl/>
        <w:numPr>
          <w:ilvl w:val="0"/>
          <w:numId w:val="47"/>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Požadované objekty evidencie poskytovateľov a zodpovedajúce </w:t>
      </w:r>
      <w:proofErr w:type="spellStart"/>
      <w:r w:rsidRPr="00532473">
        <w:rPr>
          <w:rFonts w:ascii="Tahoma" w:hAnsi="Tahoma" w:cs="Tahoma"/>
          <w:szCs w:val="20"/>
          <w:lang w:val="sk-SK" w:bidi="ar-BH"/>
        </w:rPr>
        <w:t>datasety</w:t>
      </w:r>
      <w:proofErr w:type="spellEnd"/>
      <w:r w:rsidRPr="00532473">
        <w:rPr>
          <w:rFonts w:ascii="Tahoma" w:hAnsi="Tahoma" w:cs="Tahoma"/>
          <w:szCs w:val="20"/>
          <w:lang w:val="sk-SK" w:bidi="ar-BH"/>
        </w:rPr>
        <w:t xml:space="preserve"> sú registrované v IS CSRÚ. </w:t>
      </w:r>
    </w:p>
    <w:p w14:paraId="1C0DA9EA" w14:textId="77777777" w:rsidR="00917907" w:rsidRPr="00532473" w:rsidRDefault="00917907" w:rsidP="004B079D">
      <w:pPr>
        <w:pStyle w:val="ListParagraph"/>
        <w:widowControl/>
        <w:numPr>
          <w:ilvl w:val="0"/>
          <w:numId w:val="47"/>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Objekt evidencie konzumenta a k nemu zodpovedajúci dataset je registrovaný v IS CSRÚ. </w:t>
      </w:r>
    </w:p>
    <w:p w14:paraId="533C3B51" w14:textId="77777777" w:rsidR="00917907" w:rsidRPr="00532473" w:rsidRDefault="00917907" w:rsidP="00971C03">
      <w:pPr>
        <w:rPr>
          <w:rFonts w:ascii="Tahoma" w:hAnsi="Tahoma" w:cs="Tahoma"/>
          <w:lang w:bidi="ar-BH"/>
        </w:rPr>
      </w:pPr>
    </w:p>
    <w:p w14:paraId="48BC6CF0" w14:textId="77777777" w:rsidR="001F64C6" w:rsidRPr="00532473" w:rsidRDefault="001F64C6" w:rsidP="001F64C6">
      <w:pPr>
        <w:rPr>
          <w:rFonts w:ascii="Tahoma" w:hAnsi="Tahoma" w:cs="Tahoma"/>
          <w:i/>
          <w:lang w:bidi="ar-BH"/>
        </w:rPr>
      </w:pPr>
      <w:r w:rsidRPr="00532473">
        <w:rPr>
          <w:rFonts w:ascii="Tahoma" w:hAnsi="Tahoma" w:cs="Tahoma"/>
          <w:lang w:bidi="ar-BH"/>
        </w:rPr>
        <w:t>Postupnosti a závislosti aktivít a volania operácií sú znázornená na nasledovnej procesnej schéme:</w:t>
      </w:r>
    </w:p>
    <w:p w14:paraId="7FAC1D35" w14:textId="77777777" w:rsidR="00674D4A" w:rsidRPr="00532473" w:rsidRDefault="00EB4D5A" w:rsidP="00971C03">
      <w:pPr>
        <w:rPr>
          <w:rFonts w:ascii="Tahoma" w:hAnsi="Tahoma" w:cs="Tahoma"/>
          <w:lang w:bidi="ar-BH"/>
        </w:rPr>
      </w:pPr>
      <w:r w:rsidRPr="00532473">
        <w:rPr>
          <w:rFonts w:ascii="Tahoma" w:hAnsi="Tahoma" w:cs="Tahoma"/>
          <w:noProof/>
          <w:lang w:eastAsia="sk-SK"/>
        </w:rPr>
        <w:lastRenderedPageBreak/>
        <w:drawing>
          <wp:inline distT="0" distB="0" distL="0" distR="0" wp14:anchorId="50B81A93" wp14:editId="41E05C15">
            <wp:extent cx="6133381" cy="3266467"/>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43976" cy="3272110"/>
                    </a:xfrm>
                    <a:prstGeom prst="rect">
                      <a:avLst/>
                    </a:prstGeom>
                    <a:noFill/>
                    <a:ln>
                      <a:noFill/>
                    </a:ln>
                  </pic:spPr>
                </pic:pic>
              </a:graphicData>
            </a:graphic>
          </wp:inline>
        </w:drawing>
      </w:r>
    </w:p>
    <w:p w14:paraId="08E97B49" w14:textId="77777777" w:rsidR="00674D4A" w:rsidRPr="00532473" w:rsidRDefault="00674D4A" w:rsidP="00971C03">
      <w:pPr>
        <w:rPr>
          <w:rFonts w:ascii="Tahoma" w:hAnsi="Tahoma" w:cs="Tahoma"/>
          <w:lang w:bidi="ar-BH"/>
        </w:rPr>
      </w:pPr>
    </w:p>
    <w:p w14:paraId="002B4AE8" w14:textId="77777777" w:rsidR="00971C03" w:rsidRPr="00532473" w:rsidRDefault="0027274B" w:rsidP="0027274B">
      <w:pPr>
        <w:rPr>
          <w:rFonts w:ascii="Tahoma" w:hAnsi="Tahoma" w:cs="Tahoma"/>
          <w:b/>
          <w:bCs/>
          <w:lang w:bidi="ar-BH"/>
        </w:rPr>
      </w:pPr>
      <w:r w:rsidRPr="00532473">
        <w:rPr>
          <w:rFonts w:ascii="Tahoma" w:hAnsi="Tahoma" w:cs="Tahoma"/>
          <w:b/>
          <w:lang w:bidi="ar-BH"/>
        </w:rPr>
        <w:t xml:space="preserve">Popis scenára realizácie </w:t>
      </w:r>
      <w:r w:rsidR="00971C03" w:rsidRPr="00532473">
        <w:rPr>
          <w:rFonts w:ascii="Tahoma" w:hAnsi="Tahoma" w:cs="Tahoma"/>
          <w:b/>
          <w:bCs/>
          <w:lang w:bidi="ar-BH"/>
        </w:rPr>
        <w:t>synchrónnej</w:t>
      </w:r>
      <w:r w:rsidR="00A7091C" w:rsidRPr="00532473">
        <w:rPr>
          <w:rFonts w:ascii="Tahoma" w:hAnsi="Tahoma" w:cs="Tahoma"/>
          <w:b/>
          <w:bCs/>
          <w:lang w:bidi="ar-BH"/>
        </w:rPr>
        <w:t xml:space="preserve"> verzie</w:t>
      </w:r>
      <w:r w:rsidR="00971C03" w:rsidRPr="00532473">
        <w:rPr>
          <w:rFonts w:ascii="Tahoma" w:hAnsi="Tahoma" w:cs="Tahoma"/>
          <w:b/>
          <w:bCs/>
          <w:lang w:bidi="ar-BH"/>
        </w:rPr>
        <w:t xml:space="preserve"> služby:</w:t>
      </w:r>
    </w:p>
    <w:p w14:paraId="17E56047" w14:textId="77777777" w:rsidR="00654EF1" w:rsidRPr="00532473" w:rsidRDefault="00654EF1" w:rsidP="00654EF1">
      <w:pPr>
        <w:rPr>
          <w:rFonts w:ascii="Tahoma" w:hAnsi="Tahoma" w:cs="Tahoma"/>
          <w:lang w:bidi="ar-BH"/>
        </w:rPr>
      </w:pPr>
      <w:r w:rsidRPr="00532473">
        <w:rPr>
          <w:rFonts w:ascii="Tahoma" w:hAnsi="Tahoma" w:cs="Tahoma"/>
          <w:lang w:bidi="ar-BH"/>
        </w:rPr>
        <w:t>Výstupom služby je okrem transakčných a korelačných identifikátorov aj dataset konsolidovaných údajov podľa podmienok stanovených v žiadosti o poskytnutie konsolidovaných údajov.</w:t>
      </w:r>
    </w:p>
    <w:p w14:paraId="55AB4DE6" w14:textId="77777777" w:rsidR="00654EF1" w:rsidRPr="00532473" w:rsidRDefault="00956311" w:rsidP="00014740">
      <w:pPr>
        <w:rPr>
          <w:rFonts w:ascii="Tahoma" w:hAnsi="Tahoma" w:cs="Tahoma"/>
          <w:lang w:bidi="ar-BH"/>
        </w:rPr>
      </w:pPr>
      <w:r w:rsidRPr="00532473">
        <w:rPr>
          <w:rFonts w:ascii="Tahoma" w:hAnsi="Tahoma" w:cs="Tahoma"/>
          <w:lang w:bidi="ar-BH"/>
        </w:rPr>
        <w:t xml:space="preserve">IS </w:t>
      </w:r>
      <w:r w:rsidR="00980E0F" w:rsidRPr="00532473">
        <w:rPr>
          <w:rFonts w:ascii="Tahoma" w:hAnsi="Tahoma" w:cs="Tahoma"/>
          <w:lang w:bidi="ar-BH"/>
        </w:rPr>
        <w:t>CSRÚ</w:t>
      </w:r>
      <w:r w:rsidR="00014740" w:rsidRPr="00532473">
        <w:rPr>
          <w:rFonts w:ascii="Tahoma" w:hAnsi="Tahoma" w:cs="Tahoma"/>
          <w:lang w:bidi="ar-BH"/>
        </w:rPr>
        <w:t xml:space="preserve"> </w:t>
      </w:r>
      <w:r w:rsidR="00654EF1" w:rsidRPr="00532473">
        <w:rPr>
          <w:rFonts w:ascii="Tahoma" w:hAnsi="Tahoma" w:cs="Tahoma"/>
          <w:lang w:bidi="ar-BH"/>
        </w:rPr>
        <w:t xml:space="preserve">na základe parametrov žiadosti o poskytnutie konsolidovaných údajov stanoví, ktoré objekty evidencie registrované v Riadiacich údajoch budú použité pre zostavenie konsolidovaných údajov pre žiadateľa. </w:t>
      </w:r>
    </w:p>
    <w:p w14:paraId="27D84B0D" w14:textId="77777777" w:rsidR="00632291" w:rsidRPr="00532473" w:rsidRDefault="00654EF1" w:rsidP="00014740">
      <w:pPr>
        <w:rPr>
          <w:rFonts w:ascii="Tahoma" w:hAnsi="Tahoma" w:cs="Tahoma"/>
          <w:lang w:bidi="ar-BH"/>
        </w:rPr>
      </w:pPr>
      <w:r w:rsidRPr="00532473">
        <w:rPr>
          <w:rFonts w:ascii="Tahoma" w:hAnsi="Tahoma" w:cs="Tahoma"/>
          <w:lang w:bidi="ar-BH"/>
        </w:rPr>
        <w:t>Na základe profilu žiadateľa</w:t>
      </w:r>
      <w:r w:rsidR="00014740"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014740" w:rsidRPr="00532473">
        <w:rPr>
          <w:rFonts w:ascii="Tahoma" w:hAnsi="Tahoma" w:cs="Tahoma"/>
          <w:lang w:bidi="ar-BH"/>
        </w:rPr>
        <w:t xml:space="preserve"> </w:t>
      </w:r>
      <w:r w:rsidRPr="00532473">
        <w:rPr>
          <w:rFonts w:ascii="Tahoma" w:hAnsi="Tahoma" w:cs="Tahoma"/>
          <w:lang w:bidi="ar-BH"/>
        </w:rPr>
        <w:t xml:space="preserve">overí prístupové práva žiadateľa na stanovené objekty evidencie, získa údaje stanovených objektov evidencie od poskytovateľov objektov evidencie. </w:t>
      </w:r>
    </w:p>
    <w:p w14:paraId="2FC3FD40" w14:textId="77777777" w:rsidR="00C567F8" w:rsidRPr="00532473" w:rsidRDefault="00654EF1" w:rsidP="00014740">
      <w:pPr>
        <w:rPr>
          <w:rFonts w:ascii="Tahoma" w:hAnsi="Tahoma" w:cs="Tahoma"/>
          <w:i/>
          <w:lang w:bidi="ar-BH"/>
        </w:rPr>
      </w:pPr>
      <w:r w:rsidRPr="00532473">
        <w:rPr>
          <w:rFonts w:ascii="Tahoma" w:hAnsi="Tahoma" w:cs="Tahoma"/>
          <w:lang w:bidi="ar-BH"/>
        </w:rPr>
        <w:t>Nad týmito údajmi</w:t>
      </w:r>
      <w:r w:rsidR="00014740"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00014740" w:rsidRPr="00532473">
        <w:rPr>
          <w:rFonts w:ascii="Tahoma" w:hAnsi="Tahoma" w:cs="Tahoma"/>
          <w:lang w:bidi="ar-BH"/>
        </w:rPr>
        <w:t xml:space="preserve"> </w:t>
      </w:r>
      <w:r w:rsidRPr="00532473">
        <w:rPr>
          <w:rFonts w:ascii="Tahoma" w:hAnsi="Tahoma" w:cs="Tahoma"/>
          <w:lang w:bidi="ar-BH"/>
        </w:rPr>
        <w:t>vytvorí dataset konsolidovaných údajov v štruktúre požadovanej v žiadosti o poskytnutie konsolidovaných údajov. Tento dataset je vrátený v odpovedi na volanie webovej služby.</w:t>
      </w:r>
    </w:p>
    <w:p w14:paraId="0CD75DB0" w14:textId="77777777" w:rsidR="0035074C" w:rsidRPr="00532473" w:rsidRDefault="0035074C" w:rsidP="00DF3A43">
      <w:pPr>
        <w:rPr>
          <w:rFonts w:ascii="Tahoma" w:hAnsi="Tahoma" w:cs="Tahoma"/>
          <w:i/>
          <w:lang w:bidi="ar-BH"/>
        </w:rPr>
      </w:pPr>
    </w:p>
    <w:p w14:paraId="3D31EFD2" w14:textId="77777777" w:rsidR="004A62FC" w:rsidRPr="00532473" w:rsidRDefault="00C52F02" w:rsidP="00821F4E">
      <w:pPr>
        <w:pStyle w:val="Heading4"/>
        <w:rPr>
          <w:rFonts w:ascii="Tahoma" w:hAnsi="Tahoma" w:cs="Tahoma"/>
          <w:lang w:bidi="ar-BH"/>
        </w:rPr>
      </w:pPr>
      <w:bookmarkStart w:id="41" w:name="_Toc161391760"/>
      <w:bookmarkStart w:id="42" w:name="_Toc163467374"/>
      <w:r w:rsidRPr="00532473">
        <w:rPr>
          <w:rFonts w:ascii="Tahoma" w:hAnsi="Tahoma" w:cs="Tahoma"/>
          <w:lang w:bidi="ar-BH"/>
        </w:rPr>
        <w:t>Operácie poskytovanej služby</w:t>
      </w:r>
      <w:r w:rsidR="003329C8" w:rsidRPr="00532473">
        <w:rPr>
          <w:rFonts w:ascii="Tahoma" w:hAnsi="Tahoma" w:cs="Tahoma"/>
          <w:lang w:bidi="ar-BH"/>
        </w:rPr>
        <w:t xml:space="preserve"> </w:t>
      </w:r>
      <w:proofErr w:type="spellStart"/>
      <w:r w:rsidR="003329C8" w:rsidRPr="00532473">
        <w:rPr>
          <w:rFonts w:ascii="Tahoma" w:hAnsi="Tahoma" w:cs="Tahoma"/>
          <w:lang w:bidi="ar-BH"/>
        </w:rPr>
        <w:t>CSRU</w:t>
      </w:r>
      <w:r w:rsidR="00042050" w:rsidRPr="00532473">
        <w:rPr>
          <w:rFonts w:ascii="Tahoma" w:hAnsi="Tahoma" w:cs="Tahoma"/>
          <w:lang w:bidi="ar-BH"/>
        </w:rPr>
        <w:t>_</w:t>
      </w:r>
      <w:r w:rsidR="003329C8" w:rsidRPr="00532473">
        <w:rPr>
          <w:rFonts w:ascii="Tahoma" w:hAnsi="Tahoma" w:cs="Tahoma"/>
          <w:lang w:bidi="ar-BH"/>
        </w:rPr>
        <w:t>GetConsolidatedDataService</w:t>
      </w:r>
      <w:bookmarkEnd w:id="41"/>
      <w:bookmarkEnd w:id="42"/>
      <w:proofErr w:type="spellEnd"/>
    </w:p>
    <w:p w14:paraId="3FCA1EAF" w14:textId="77777777" w:rsidR="00E03A0D" w:rsidRPr="00532473" w:rsidRDefault="00E03A0D" w:rsidP="00261BB1">
      <w:pPr>
        <w:rPr>
          <w:rFonts w:ascii="Tahoma" w:hAnsi="Tahoma" w:cs="Tahoma"/>
          <w:lang w:bidi="ar-BH"/>
        </w:rPr>
      </w:pPr>
      <w:r w:rsidRPr="00532473">
        <w:rPr>
          <w:rFonts w:ascii="Tahoma" w:hAnsi="Tahoma" w:cs="Tahoma"/>
          <w:b/>
          <w:bCs/>
          <w:lang w:bidi="ar-BH"/>
        </w:rPr>
        <w:t>Asynchrónn</w:t>
      </w:r>
      <w:r w:rsidR="00261BB1" w:rsidRPr="00532473">
        <w:rPr>
          <w:rFonts w:ascii="Tahoma" w:hAnsi="Tahoma" w:cs="Tahoma"/>
          <w:b/>
          <w:bCs/>
          <w:lang w:bidi="ar-BH"/>
        </w:rPr>
        <w:t>a verzia</w:t>
      </w:r>
      <w:r w:rsidRPr="00532473">
        <w:rPr>
          <w:rFonts w:ascii="Tahoma" w:hAnsi="Tahoma" w:cs="Tahoma"/>
          <w:b/>
          <w:bCs/>
          <w:lang w:bidi="ar-BH"/>
        </w:rPr>
        <w:t xml:space="preserve">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843"/>
        <w:gridCol w:w="992"/>
        <w:gridCol w:w="2694"/>
        <w:gridCol w:w="2798"/>
      </w:tblGrid>
      <w:tr w:rsidR="007E0F0C" w:rsidRPr="00532473" w14:paraId="3E74BEF7" w14:textId="77777777" w:rsidTr="00982C14">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4807FFC8" w14:textId="77777777" w:rsidR="00995347" w:rsidRPr="00532473" w:rsidRDefault="00995347" w:rsidP="00C627E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1843" w:type="dxa"/>
            <w:shd w:val="clear" w:color="auto" w:fill="8DB3E2" w:themeFill="text2" w:themeFillTint="66"/>
          </w:tcPr>
          <w:p w14:paraId="75EC7E2F" w14:textId="77777777" w:rsidR="00995347" w:rsidRPr="00532473" w:rsidRDefault="00995347" w:rsidP="00C627E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992" w:type="dxa"/>
            <w:shd w:val="clear" w:color="auto" w:fill="8DB3E2" w:themeFill="text2" w:themeFillTint="66"/>
          </w:tcPr>
          <w:p w14:paraId="0CB1CBCF" w14:textId="77777777" w:rsidR="00995347" w:rsidRPr="00532473" w:rsidRDefault="00995347" w:rsidP="00C627E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2694" w:type="dxa"/>
            <w:shd w:val="clear" w:color="auto" w:fill="8DB3E2" w:themeFill="text2" w:themeFillTint="66"/>
          </w:tcPr>
          <w:p w14:paraId="1BE48C0F" w14:textId="77777777" w:rsidR="00995347" w:rsidRPr="00532473" w:rsidRDefault="00995347" w:rsidP="00C627E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2798" w:type="dxa"/>
            <w:shd w:val="clear" w:color="auto" w:fill="8DB3E2" w:themeFill="text2" w:themeFillTint="66"/>
          </w:tcPr>
          <w:p w14:paraId="29DDD658" w14:textId="77777777" w:rsidR="00995347" w:rsidRPr="00532473" w:rsidRDefault="00E54824" w:rsidP="00C627E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w:t>
            </w:r>
            <w:r w:rsidR="00995347" w:rsidRPr="00532473">
              <w:rPr>
                <w:rFonts w:ascii="Tahoma" w:hAnsi="Tahoma" w:cs="Tahoma"/>
                <w:b/>
                <w:bCs/>
                <w:color w:val="auto"/>
                <w:sz w:val="18"/>
                <w:szCs w:val="18"/>
                <w:lang w:bidi="ar-BH"/>
              </w:rPr>
              <w:t xml:space="preserve"> parametre</w:t>
            </w:r>
          </w:p>
        </w:tc>
      </w:tr>
      <w:tr w:rsidR="007E0F0C" w:rsidRPr="00532473" w14:paraId="4F6EE38E" w14:textId="77777777" w:rsidTr="00982C1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FCEF122" w14:textId="77777777" w:rsidR="00D901BB" w:rsidRPr="00532473" w:rsidRDefault="00D901BB" w:rsidP="00D901BB">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eastAsia="en-US" w:bidi="ar-BH"/>
              </w:rPr>
              <w:t>getConsolidatedData</w:t>
            </w:r>
            <w:proofErr w:type="spellEnd"/>
          </w:p>
        </w:tc>
        <w:tc>
          <w:tcPr>
            <w:tcW w:w="1843" w:type="dxa"/>
          </w:tcPr>
          <w:p w14:paraId="6105724D" w14:textId="77777777" w:rsidR="00D901BB" w:rsidRPr="00532473" w:rsidRDefault="00D901BB" w:rsidP="00D901BB">
            <w:pPr>
              <w:rPr>
                <w:rFonts w:ascii="Tahoma" w:hAnsi="Tahoma" w:cs="Tahoma"/>
                <w:i/>
                <w:sz w:val="18"/>
                <w:szCs w:val="18"/>
                <w:lang w:bidi="ar-BH"/>
              </w:rPr>
            </w:pPr>
            <w:r w:rsidRPr="00532473">
              <w:rPr>
                <w:rFonts w:ascii="Tahoma" w:hAnsi="Tahoma" w:cs="Tahoma"/>
                <w:i/>
                <w:sz w:val="18"/>
                <w:szCs w:val="18"/>
                <w:lang w:bidi="ar-BH"/>
              </w:rPr>
              <w:t>Umožní získať konsolidované údaje o subjekte</w:t>
            </w:r>
          </w:p>
        </w:tc>
        <w:tc>
          <w:tcPr>
            <w:tcW w:w="992" w:type="dxa"/>
          </w:tcPr>
          <w:p w14:paraId="28FEE2B8" w14:textId="77777777" w:rsidR="00D901BB" w:rsidRPr="00532473" w:rsidRDefault="00D901BB" w:rsidP="00D901BB">
            <w:pPr>
              <w:rPr>
                <w:rFonts w:ascii="Tahoma" w:hAnsi="Tahoma" w:cs="Tahoma"/>
                <w:i/>
                <w:sz w:val="18"/>
                <w:szCs w:val="18"/>
                <w:lang w:bidi="ar-BH"/>
              </w:rPr>
            </w:pPr>
            <w:r w:rsidRPr="00532473">
              <w:rPr>
                <w:rFonts w:ascii="Tahoma" w:hAnsi="Tahoma" w:cs="Tahoma"/>
                <w:i/>
                <w:sz w:val="18"/>
                <w:szCs w:val="18"/>
                <w:lang w:bidi="ar-BH"/>
              </w:rPr>
              <w:t>1.</w:t>
            </w:r>
          </w:p>
        </w:tc>
        <w:tc>
          <w:tcPr>
            <w:tcW w:w="2694" w:type="dxa"/>
          </w:tcPr>
          <w:p w14:paraId="554C7227"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70C41CAE"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objektu evidencie</w:t>
            </w:r>
          </w:p>
          <w:p w14:paraId="2E8D293C"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7873BD88"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w:t>
            </w:r>
            <w:r w:rsidR="006D6DE0" w:rsidRPr="00532473">
              <w:rPr>
                <w:rFonts w:ascii="Tahoma" w:hAnsi="Tahoma" w:cs="Tahoma"/>
                <w:b w:val="0"/>
                <w:i/>
                <w:color w:val="auto"/>
                <w:sz w:val="18"/>
                <w:szCs w:val="18"/>
                <w:lang w:bidi="ar-BH"/>
              </w:rPr>
              <w:t>r</w:t>
            </w:r>
            <w:r w:rsidRPr="00532473">
              <w:rPr>
                <w:rFonts w:ascii="Tahoma" w:hAnsi="Tahoma" w:cs="Tahoma"/>
                <w:b w:val="0"/>
                <w:i/>
                <w:color w:val="auto"/>
                <w:sz w:val="18"/>
                <w:szCs w:val="18"/>
                <w:lang w:bidi="ar-BH"/>
              </w:rPr>
              <w:t>elačné ID IS OVM</w:t>
            </w:r>
          </w:p>
          <w:p w14:paraId="0B3B0957"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dodatočné parametre</w:t>
            </w:r>
          </w:p>
        </w:tc>
        <w:tc>
          <w:tcPr>
            <w:tcW w:w="2798" w:type="dxa"/>
          </w:tcPr>
          <w:p w14:paraId="72E1F6B0"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61C1C4F5"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61ADD121" w14:textId="77777777" w:rsidR="00D901BB" w:rsidRPr="00532473" w:rsidRDefault="00EF25B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w:t>
            </w:r>
            <w:r w:rsidR="00D901BB" w:rsidRPr="00532473">
              <w:rPr>
                <w:rFonts w:ascii="Tahoma" w:hAnsi="Tahoma" w:cs="Tahoma"/>
                <w:b w:val="0"/>
                <w:i/>
                <w:color w:val="auto"/>
                <w:sz w:val="18"/>
                <w:szCs w:val="18"/>
                <w:lang w:bidi="ar-BH"/>
              </w:rPr>
              <w:t>D IS OVM</w:t>
            </w:r>
          </w:p>
          <w:p w14:paraId="643CCEEE"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0BDB688A"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požiadavky</w:t>
            </w:r>
          </w:p>
          <w:p w14:paraId="7B463512" w14:textId="77777777" w:rsidR="00D901BB" w:rsidRPr="00532473" w:rsidRDefault="00D901BB"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w:t>
            </w:r>
            <w:r w:rsidR="00FF6AFC" w:rsidRPr="00532473">
              <w:rPr>
                <w:rFonts w:ascii="Tahoma" w:hAnsi="Tahoma" w:cs="Tahoma"/>
                <w:b w:val="0"/>
                <w:i/>
                <w:color w:val="auto"/>
                <w:sz w:val="18"/>
                <w:szCs w:val="18"/>
                <w:lang w:bidi="ar-BH"/>
              </w:rPr>
              <w:t>o</w:t>
            </w:r>
            <w:r w:rsidRPr="00532473">
              <w:rPr>
                <w:rFonts w:ascii="Tahoma" w:hAnsi="Tahoma" w:cs="Tahoma"/>
                <w:b w:val="0"/>
                <w:i/>
                <w:color w:val="auto"/>
                <w:sz w:val="18"/>
                <w:szCs w:val="18"/>
                <w:lang w:bidi="ar-BH"/>
              </w:rPr>
              <w:t>rmácia o chybe</w:t>
            </w:r>
          </w:p>
        </w:tc>
      </w:tr>
      <w:tr w:rsidR="00430632" w:rsidRPr="00532473" w14:paraId="465F3DA1" w14:textId="77777777" w:rsidTr="00982C14">
        <w:trPr>
          <w:jc w:val="center"/>
        </w:trPr>
        <w:tc>
          <w:tcPr>
            <w:tcW w:w="1129" w:type="dxa"/>
          </w:tcPr>
          <w:p w14:paraId="6C1CADB4" w14:textId="77777777" w:rsidR="00430632" w:rsidRPr="00532473" w:rsidRDefault="00430632" w:rsidP="00430632">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getProgress</w:t>
            </w:r>
            <w:proofErr w:type="spellEnd"/>
          </w:p>
        </w:tc>
        <w:tc>
          <w:tcPr>
            <w:tcW w:w="1843" w:type="dxa"/>
          </w:tcPr>
          <w:p w14:paraId="2340BA8B" w14:textId="77777777" w:rsidR="00430632" w:rsidRPr="00532473" w:rsidRDefault="00430632" w:rsidP="00430632">
            <w:pPr>
              <w:rPr>
                <w:rFonts w:ascii="Tahoma" w:hAnsi="Tahoma" w:cs="Tahoma"/>
                <w:i/>
                <w:sz w:val="18"/>
                <w:szCs w:val="18"/>
                <w:lang w:bidi="ar-BH"/>
              </w:rPr>
            </w:pPr>
            <w:r w:rsidRPr="00532473">
              <w:rPr>
                <w:rFonts w:ascii="Tahoma" w:hAnsi="Tahoma" w:cs="Tahoma"/>
                <w:i/>
                <w:sz w:val="18"/>
                <w:szCs w:val="18"/>
                <w:lang w:bidi="ar-BH"/>
              </w:rPr>
              <w:t>Umožní získať stav spracovania zadanej požiadavky</w:t>
            </w:r>
          </w:p>
        </w:tc>
        <w:tc>
          <w:tcPr>
            <w:tcW w:w="992" w:type="dxa"/>
          </w:tcPr>
          <w:p w14:paraId="05412C8F" w14:textId="77777777" w:rsidR="00430632" w:rsidRPr="00532473" w:rsidRDefault="00430632" w:rsidP="00430632">
            <w:pPr>
              <w:rPr>
                <w:rFonts w:ascii="Tahoma" w:hAnsi="Tahoma" w:cs="Tahoma"/>
                <w:i/>
                <w:sz w:val="18"/>
                <w:szCs w:val="18"/>
                <w:lang w:bidi="ar-BH"/>
              </w:rPr>
            </w:pPr>
            <w:r w:rsidRPr="00532473">
              <w:rPr>
                <w:rFonts w:ascii="Tahoma" w:hAnsi="Tahoma" w:cs="Tahoma"/>
                <w:i/>
                <w:sz w:val="18"/>
                <w:szCs w:val="18"/>
                <w:lang w:bidi="ar-BH"/>
              </w:rPr>
              <w:t>2.</w:t>
            </w:r>
          </w:p>
        </w:tc>
        <w:tc>
          <w:tcPr>
            <w:tcW w:w="2694" w:type="dxa"/>
          </w:tcPr>
          <w:p w14:paraId="3057170F"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181C5B44"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požiadavky</w:t>
            </w:r>
          </w:p>
          <w:p w14:paraId="12E5F7C1"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1B5E557F"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tc>
        <w:tc>
          <w:tcPr>
            <w:tcW w:w="2798" w:type="dxa"/>
          </w:tcPr>
          <w:p w14:paraId="0D02AD53"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3AC007DE"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73FAAAC2"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7275CFE1"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2CB4F13C"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w:t>
            </w:r>
          </w:p>
          <w:p w14:paraId="3497666F"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stav vykonávania požiadavky</w:t>
            </w:r>
          </w:p>
          <w:p w14:paraId="2F418FC9"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lastRenderedPageBreak/>
              <w:t>doplňujúca textová informácia o chybe spracovania</w:t>
            </w:r>
          </w:p>
          <w:p w14:paraId="0135D53C"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zoznam výstupných súborov</w:t>
            </w:r>
          </w:p>
          <w:p w14:paraId="09420FA7" w14:textId="77777777" w:rsidR="00430632" w:rsidRPr="00532473" w:rsidRDefault="00430632"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informácia o stave spracovania (stav, dátum, OE ID)</w:t>
            </w:r>
          </w:p>
        </w:tc>
      </w:tr>
      <w:tr w:rsidR="00430632" w:rsidRPr="00532473" w14:paraId="240A2D23" w14:textId="77777777" w:rsidTr="00982C1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ECC252A" w14:textId="77777777" w:rsidR="00430632" w:rsidRPr="00532473" w:rsidRDefault="00430632" w:rsidP="00430632">
            <w:pPr>
              <w:rPr>
                <w:rFonts w:ascii="Tahoma" w:hAnsi="Tahoma" w:cs="Tahoma"/>
                <w:i/>
                <w:sz w:val="18"/>
                <w:szCs w:val="18"/>
                <w:lang w:bidi="ar-BH"/>
              </w:rPr>
            </w:pPr>
            <w:proofErr w:type="spellStart"/>
            <w:r w:rsidRPr="00532473">
              <w:rPr>
                <w:rFonts w:ascii="Tahoma" w:hAnsi="Tahoma" w:cs="Tahoma"/>
                <w:bCs/>
                <w:i/>
                <w:sz w:val="18"/>
                <w:szCs w:val="18"/>
                <w:lang w:bidi="ar-BH"/>
              </w:rPr>
              <w:lastRenderedPageBreak/>
              <w:t>getStatus</w:t>
            </w:r>
            <w:proofErr w:type="spellEnd"/>
          </w:p>
        </w:tc>
        <w:tc>
          <w:tcPr>
            <w:tcW w:w="1843" w:type="dxa"/>
          </w:tcPr>
          <w:p w14:paraId="08BA8BFC" w14:textId="77777777" w:rsidR="00430632" w:rsidRPr="00532473" w:rsidRDefault="00430632" w:rsidP="00430632">
            <w:pPr>
              <w:pStyle w:val="TabNadpis"/>
              <w:rPr>
                <w:rFonts w:ascii="Tahoma" w:hAnsi="Tahoma" w:cs="Tahoma"/>
                <w:b w:val="0"/>
                <w:i/>
                <w:color w:val="auto"/>
                <w:sz w:val="18"/>
                <w:szCs w:val="18"/>
                <w:lang w:bidi="ar-BH"/>
              </w:rPr>
            </w:pPr>
            <w:r w:rsidRPr="00532473">
              <w:rPr>
                <w:rFonts w:ascii="Tahoma" w:hAnsi="Tahoma" w:cs="Tahoma"/>
                <w:b w:val="0"/>
                <w:i/>
                <w:color w:val="auto"/>
                <w:sz w:val="18"/>
                <w:szCs w:val="18"/>
                <w:lang w:bidi="ar-BH"/>
              </w:rPr>
              <w:t xml:space="preserve">Umožní zistiť stav vykonávania požiadavky z </w:t>
            </w:r>
            <w:r w:rsidR="0048008A" w:rsidRPr="00532473">
              <w:rPr>
                <w:rFonts w:ascii="Tahoma" w:hAnsi="Tahoma" w:cs="Tahoma"/>
                <w:b w:val="0"/>
                <w:i/>
                <w:color w:val="auto"/>
                <w:sz w:val="18"/>
                <w:szCs w:val="18"/>
                <w:lang w:bidi="ar-BH"/>
              </w:rPr>
              <w:t xml:space="preserve">operácie </w:t>
            </w:r>
            <w:r w:rsidRPr="00532473">
              <w:rPr>
                <w:rFonts w:ascii="Tahoma" w:hAnsi="Tahoma" w:cs="Tahoma"/>
                <w:b w:val="0"/>
                <w:i/>
                <w:color w:val="auto"/>
                <w:sz w:val="18"/>
                <w:szCs w:val="18"/>
                <w:lang w:bidi="ar-BH"/>
              </w:rPr>
              <w:t>“</w:t>
            </w:r>
            <w:proofErr w:type="spellStart"/>
            <w:r w:rsidRPr="00532473">
              <w:rPr>
                <w:rFonts w:ascii="Tahoma" w:hAnsi="Tahoma" w:cs="Tahoma"/>
                <w:b w:val="0"/>
                <w:i/>
                <w:color w:val="auto"/>
                <w:sz w:val="18"/>
                <w:szCs w:val="18"/>
                <w:lang w:bidi="ar-BH"/>
              </w:rPr>
              <w:t>getConsolidatedData</w:t>
            </w:r>
            <w:proofErr w:type="spellEnd"/>
            <w:r w:rsidRPr="00532473">
              <w:rPr>
                <w:rFonts w:ascii="Tahoma" w:hAnsi="Tahoma" w:cs="Tahoma"/>
                <w:b w:val="0"/>
                <w:i/>
                <w:color w:val="auto"/>
                <w:sz w:val="18"/>
                <w:szCs w:val="18"/>
                <w:lang w:bidi="ar-BH"/>
              </w:rPr>
              <w:t>”</w:t>
            </w:r>
          </w:p>
        </w:tc>
        <w:tc>
          <w:tcPr>
            <w:tcW w:w="992" w:type="dxa"/>
          </w:tcPr>
          <w:p w14:paraId="77990036" w14:textId="77777777" w:rsidR="00430632" w:rsidRPr="00532473" w:rsidRDefault="00430632" w:rsidP="00430632">
            <w:pPr>
              <w:pStyle w:val="TabNadpis"/>
              <w:rPr>
                <w:rFonts w:ascii="Tahoma" w:hAnsi="Tahoma" w:cs="Tahoma"/>
                <w:b w:val="0"/>
                <w:i/>
                <w:color w:val="auto"/>
                <w:sz w:val="18"/>
                <w:szCs w:val="18"/>
                <w:lang w:bidi="ar-BH"/>
              </w:rPr>
            </w:pPr>
            <w:r w:rsidRPr="00532473">
              <w:rPr>
                <w:rFonts w:ascii="Tahoma" w:hAnsi="Tahoma" w:cs="Tahoma"/>
                <w:b w:val="0"/>
                <w:i/>
                <w:color w:val="auto"/>
                <w:sz w:val="18"/>
                <w:szCs w:val="18"/>
                <w:lang w:bidi="ar-BH"/>
              </w:rPr>
              <w:t>2.</w:t>
            </w:r>
          </w:p>
        </w:tc>
        <w:tc>
          <w:tcPr>
            <w:tcW w:w="2694" w:type="dxa"/>
          </w:tcPr>
          <w:p w14:paraId="43AA0443"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6C7266DD"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 xml:space="preserve">ID požiadavky </w:t>
            </w:r>
          </w:p>
          <w:p w14:paraId="7BE11508"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04F0D1B7"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tc>
        <w:tc>
          <w:tcPr>
            <w:tcW w:w="2798" w:type="dxa"/>
          </w:tcPr>
          <w:p w14:paraId="25AA0C0F"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079D663B"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3C67A38D"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6EFA21F3"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0CF55D4B"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w:t>
            </w:r>
          </w:p>
          <w:p w14:paraId="3C08BD05"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stav vykonávania požiadavky</w:t>
            </w:r>
          </w:p>
          <w:p w14:paraId="36483A30"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 spracovania</w:t>
            </w:r>
          </w:p>
          <w:p w14:paraId="0BED2752" w14:textId="77777777" w:rsidR="00430632" w:rsidRPr="00532473" w:rsidRDefault="00430632"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zoznam výstupných súborov</w:t>
            </w:r>
          </w:p>
        </w:tc>
      </w:tr>
    </w:tbl>
    <w:p w14:paraId="00254129" w14:textId="77777777" w:rsidR="00632291" w:rsidRPr="00532473" w:rsidRDefault="00632291" w:rsidP="009D2E07">
      <w:pPr>
        <w:rPr>
          <w:rFonts w:ascii="Tahoma" w:hAnsi="Tahoma" w:cs="Tahoma"/>
          <w:i/>
          <w:lang w:bidi="ar-BH"/>
        </w:rPr>
      </w:pPr>
    </w:p>
    <w:p w14:paraId="3041821C" w14:textId="77777777" w:rsidR="00E03A0D" w:rsidRPr="00532473" w:rsidRDefault="00E03A0D" w:rsidP="00E03A0D">
      <w:pPr>
        <w:rPr>
          <w:rFonts w:ascii="Tahoma" w:hAnsi="Tahoma" w:cs="Tahoma"/>
          <w:lang w:bidi="ar-BH"/>
        </w:rPr>
      </w:pPr>
      <w:r w:rsidRPr="00532473">
        <w:rPr>
          <w:rFonts w:ascii="Tahoma" w:hAnsi="Tahoma" w:cs="Tahoma"/>
          <w:b/>
          <w:bCs/>
          <w:lang w:bidi="ar-BH"/>
        </w:rPr>
        <w:t>Synchrónna verzie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843"/>
        <w:gridCol w:w="1134"/>
        <w:gridCol w:w="2552"/>
        <w:gridCol w:w="2798"/>
      </w:tblGrid>
      <w:tr w:rsidR="007E0F0C" w:rsidRPr="00532473" w14:paraId="7458CFA0" w14:textId="77777777" w:rsidTr="000A3DF7">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5C293933" w14:textId="77777777" w:rsidR="00C71640" w:rsidRPr="00532473" w:rsidRDefault="00C71640" w:rsidP="00793ACB">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1843" w:type="dxa"/>
            <w:shd w:val="clear" w:color="auto" w:fill="8DB3E2" w:themeFill="text2" w:themeFillTint="66"/>
          </w:tcPr>
          <w:p w14:paraId="34843743" w14:textId="77777777" w:rsidR="00C71640" w:rsidRPr="00532473" w:rsidRDefault="00C71640" w:rsidP="00793ACB">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1134" w:type="dxa"/>
            <w:shd w:val="clear" w:color="auto" w:fill="8DB3E2" w:themeFill="text2" w:themeFillTint="66"/>
          </w:tcPr>
          <w:p w14:paraId="4F48E818" w14:textId="77777777" w:rsidR="00C71640" w:rsidRPr="00532473" w:rsidRDefault="00C71640" w:rsidP="00793ACB">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2552" w:type="dxa"/>
            <w:shd w:val="clear" w:color="auto" w:fill="8DB3E2" w:themeFill="text2" w:themeFillTint="66"/>
          </w:tcPr>
          <w:p w14:paraId="3AFCC9FE" w14:textId="77777777" w:rsidR="00C71640" w:rsidRPr="00532473" w:rsidRDefault="00C71640" w:rsidP="00793ACB">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798" w:type="dxa"/>
            <w:shd w:val="clear" w:color="auto" w:fill="8DB3E2" w:themeFill="text2" w:themeFillTint="66"/>
          </w:tcPr>
          <w:p w14:paraId="0EDDF6FC" w14:textId="77777777" w:rsidR="00C71640" w:rsidRPr="00532473" w:rsidRDefault="004236C2" w:rsidP="00793ACB">
            <w:pPr>
              <w:pStyle w:val="TabNadpis"/>
              <w:rPr>
                <w:rFonts w:ascii="Tahoma" w:hAnsi="Tahoma" w:cs="Tahoma"/>
                <w:b/>
                <w:bCs/>
                <w:color w:val="auto"/>
                <w:lang w:bidi="ar-BH"/>
              </w:rPr>
            </w:pPr>
            <w:r w:rsidRPr="00532473">
              <w:rPr>
                <w:rFonts w:ascii="Tahoma" w:hAnsi="Tahoma" w:cs="Tahoma"/>
                <w:b/>
                <w:bCs/>
                <w:color w:val="auto"/>
                <w:lang w:bidi="ar-BH"/>
              </w:rPr>
              <w:t>Výstupné</w:t>
            </w:r>
            <w:r w:rsidR="00C71640" w:rsidRPr="00532473">
              <w:rPr>
                <w:rFonts w:ascii="Tahoma" w:hAnsi="Tahoma" w:cs="Tahoma"/>
                <w:b/>
                <w:bCs/>
                <w:color w:val="auto"/>
                <w:lang w:bidi="ar-BH"/>
              </w:rPr>
              <w:t xml:space="preserve"> parametre</w:t>
            </w:r>
          </w:p>
        </w:tc>
      </w:tr>
      <w:tr w:rsidR="007E0F0C" w:rsidRPr="00532473" w14:paraId="3A443D1A" w14:textId="77777777" w:rsidTr="000A3DF7">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E22222B" w14:textId="77777777" w:rsidR="00C71640" w:rsidRPr="00532473" w:rsidRDefault="00C71640" w:rsidP="00793ACB">
            <w:pPr>
              <w:pStyle w:val="TabNadpis"/>
              <w:rPr>
                <w:rFonts w:ascii="Tahoma" w:hAnsi="Tahoma" w:cs="Tahoma"/>
                <w:b w:val="0"/>
                <w:i/>
                <w:color w:val="auto"/>
                <w:lang w:bidi="ar-BH"/>
              </w:rPr>
            </w:pPr>
            <w:proofErr w:type="spellStart"/>
            <w:r w:rsidRPr="00532473">
              <w:rPr>
                <w:rFonts w:ascii="Tahoma" w:hAnsi="Tahoma" w:cs="Tahoma"/>
                <w:b w:val="0"/>
                <w:bCs w:val="0"/>
                <w:i/>
                <w:color w:val="auto"/>
                <w:szCs w:val="24"/>
                <w:lang w:eastAsia="en-US" w:bidi="ar-BH"/>
              </w:rPr>
              <w:t>getConsolidatedData</w:t>
            </w:r>
            <w:proofErr w:type="spellEnd"/>
          </w:p>
        </w:tc>
        <w:tc>
          <w:tcPr>
            <w:tcW w:w="1843" w:type="dxa"/>
          </w:tcPr>
          <w:p w14:paraId="4E85749B" w14:textId="77777777" w:rsidR="00C71640" w:rsidRPr="00532473" w:rsidRDefault="00C71640" w:rsidP="00793ACB">
            <w:pPr>
              <w:rPr>
                <w:rFonts w:ascii="Tahoma" w:hAnsi="Tahoma" w:cs="Tahoma"/>
                <w:i/>
                <w:lang w:bidi="ar-BH"/>
              </w:rPr>
            </w:pPr>
            <w:r w:rsidRPr="00532473">
              <w:rPr>
                <w:rFonts w:ascii="Tahoma" w:hAnsi="Tahoma" w:cs="Tahoma"/>
                <w:i/>
                <w:lang w:bidi="ar-BH"/>
              </w:rPr>
              <w:t>Umožní získať konsolidované údaje o subjekte.</w:t>
            </w:r>
          </w:p>
        </w:tc>
        <w:tc>
          <w:tcPr>
            <w:tcW w:w="1134" w:type="dxa"/>
          </w:tcPr>
          <w:p w14:paraId="70D745DB" w14:textId="77777777" w:rsidR="00C71640" w:rsidRPr="00532473" w:rsidRDefault="00C71640" w:rsidP="00793ACB">
            <w:pPr>
              <w:rPr>
                <w:rFonts w:ascii="Tahoma" w:hAnsi="Tahoma" w:cs="Tahoma"/>
                <w:i/>
                <w:lang w:bidi="ar-BH"/>
              </w:rPr>
            </w:pPr>
            <w:r w:rsidRPr="00532473">
              <w:rPr>
                <w:rFonts w:ascii="Tahoma" w:hAnsi="Tahoma" w:cs="Tahoma"/>
                <w:i/>
                <w:lang w:bidi="ar-BH"/>
              </w:rPr>
              <w:t>1.</w:t>
            </w:r>
          </w:p>
        </w:tc>
        <w:tc>
          <w:tcPr>
            <w:tcW w:w="2552" w:type="dxa"/>
          </w:tcPr>
          <w:p w14:paraId="0D9FE3D0"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ID IS OVM</w:t>
            </w:r>
          </w:p>
          <w:p w14:paraId="49F362C7"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ID objektu evidencie</w:t>
            </w:r>
          </w:p>
          <w:p w14:paraId="19213952"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transakčné ID IS OVM</w:t>
            </w:r>
          </w:p>
          <w:p w14:paraId="2AA0CE24" w14:textId="77777777" w:rsidR="00C71640" w:rsidRPr="00532473" w:rsidRDefault="00D02179"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kor</w:t>
            </w:r>
            <w:r w:rsidR="00C71640" w:rsidRPr="00532473">
              <w:rPr>
                <w:rFonts w:ascii="Tahoma" w:hAnsi="Tahoma" w:cs="Tahoma"/>
                <w:b w:val="0"/>
                <w:i/>
                <w:color w:val="auto"/>
                <w:lang w:bidi="ar-BH"/>
              </w:rPr>
              <w:t>elačné ID IS OVM</w:t>
            </w:r>
          </w:p>
          <w:p w14:paraId="7610FC43"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dodatočné parametre</w:t>
            </w:r>
          </w:p>
        </w:tc>
        <w:tc>
          <w:tcPr>
            <w:tcW w:w="2798" w:type="dxa"/>
          </w:tcPr>
          <w:p w14:paraId="04AA9798"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transakčné ID IS CSRÚ</w:t>
            </w:r>
          </w:p>
          <w:p w14:paraId="1F86626F"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transakčné ID IS OVM</w:t>
            </w:r>
          </w:p>
          <w:p w14:paraId="017B095B"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 xml:space="preserve">korelačné </w:t>
            </w:r>
            <w:r w:rsidR="00EC6340" w:rsidRPr="00532473">
              <w:rPr>
                <w:rFonts w:ascii="Tahoma" w:hAnsi="Tahoma" w:cs="Tahoma"/>
                <w:b w:val="0"/>
                <w:i/>
                <w:color w:val="auto"/>
                <w:lang w:bidi="ar-BH"/>
              </w:rPr>
              <w:t>I</w:t>
            </w:r>
            <w:r w:rsidRPr="00532473">
              <w:rPr>
                <w:rFonts w:ascii="Tahoma" w:hAnsi="Tahoma" w:cs="Tahoma"/>
                <w:b w:val="0"/>
                <w:i/>
                <w:color w:val="auto"/>
                <w:lang w:bidi="ar-BH"/>
              </w:rPr>
              <w:t>D IS OVM</w:t>
            </w:r>
          </w:p>
          <w:p w14:paraId="6822910B"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návratový kód operácie</w:t>
            </w:r>
          </w:p>
          <w:p w14:paraId="11233A8D" w14:textId="77777777" w:rsidR="00C71640" w:rsidRPr="00532473" w:rsidRDefault="00C71640"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doplňujúca textová inf</w:t>
            </w:r>
            <w:r w:rsidR="00110E6C" w:rsidRPr="00532473">
              <w:rPr>
                <w:rFonts w:ascii="Tahoma" w:hAnsi="Tahoma" w:cs="Tahoma"/>
                <w:b w:val="0"/>
                <w:i/>
                <w:color w:val="auto"/>
                <w:lang w:bidi="ar-BH"/>
              </w:rPr>
              <w:t>o</w:t>
            </w:r>
            <w:r w:rsidRPr="00532473">
              <w:rPr>
                <w:rFonts w:ascii="Tahoma" w:hAnsi="Tahoma" w:cs="Tahoma"/>
                <w:b w:val="0"/>
                <w:i/>
                <w:color w:val="auto"/>
                <w:lang w:bidi="ar-BH"/>
              </w:rPr>
              <w:t>rmácia o</w:t>
            </w:r>
            <w:r w:rsidR="009B0C31" w:rsidRPr="00532473">
              <w:rPr>
                <w:rFonts w:ascii="Tahoma" w:hAnsi="Tahoma" w:cs="Tahoma"/>
                <w:b w:val="0"/>
                <w:i/>
                <w:color w:val="auto"/>
                <w:lang w:bidi="ar-BH"/>
              </w:rPr>
              <w:t> </w:t>
            </w:r>
            <w:r w:rsidRPr="00532473">
              <w:rPr>
                <w:rFonts w:ascii="Tahoma" w:hAnsi="Tahoma" w:cs="Tahoma"/>
                <w:b w:val="0"/>
                <w:i/>
                <w:color w:val="auto"/>
                <w:lang w:bidi="ar-BH"/>
              </w:rPr>
              <w:t>chybe</w:t>
            </w:r>
          </w:p>
          <w:p w14:paraId="0F89F337" w14:textId="77777777" w:rsidR="009B0C31" w:rsidRPr="00532473" w:rsidRDefault="009B0C31"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konsolidované údaje o subjekte</w:t>
            </w:r>
          </w:p>
        </w:tc>
      </w:tr>
    </w:tbl>
    <w:p w14:paraId="66E8EA28" w14:textId="77777777" w:rsidR="00632291" w:rsidRPr="00532473" w:rsidRDefault="00632291" w:rsidP="00FF0B99">
      <w:pPr>
        <w:pStyle w:val="Odrazka1"/>
        <w:numPr>
          <w:ilvl w:val="0"/>
          <w:numId w:val="0"/>
        </w:numPr>
        <w:ind w:left="720" w:hanging="360"/>
        <w:rPr>
          <w:rFonts w:ascii="Tahoma" w:hAnsi="Tahoma" w:cs="Tahoma"/>
          <w:lang w:bidi="ar-BH"/>
        </w:rPr>
      </w:pPr>
    </w:p>
    <w:p w14:paraId="106BE6F6" w14:textId="77777777" w:rsidR="00167F10" w:rsidRPr="00532473" w:rsidRDefault="00167F10" w:rsidP="00FF0B99">
      <w:pPr>
        <w:pStyle w:val="Odrazka1"/>
        <w:numPr>
          <w:ilvl w:val="0"/>
          <w:numId w:val="0"/>
        </w:numPr>
        <w:ind w:left="720" w:hanging="360"/>
        <w:rPr>
          <w:rFonts w:ascii="Tahoma" w:hAnsi="Tahoma" w:cs="Tahoma"/>
          <w:lang w:bidi="ar-BH"/>
        </w:rPr>
      </w:pPr>
    </w:p>
    <w:p w14:paraId="16882A76" w14:textId="77777777" w:rsidR="00CA4AF2" w:rsidRPr="00532473" w:rsidRDefault="00CA4AF2" w:rsidP="00CA4AF2">
      <w:pPr>
        <w:pStyle w:val="Heading4"/>
        <w:rPr>
          <w:rFonts w:ascii="Tahoma" w:hAnsi="Tahoma" w:cs="Tahoma"/>
          <w:lang w:bidi="ar-BH"/>
        </w:rPr>
      </w:pPr>
      <w:bookmarkStart w:id="43" w:name="_Toc161391761"/>
      <w:bookmarkStart w:id="44" w:name="_Toc163467375"/>
      <w:r w:rsidRPr="00532473">
        <w:rPr>
          <w:rFonts w:ascii="Tahoma" w:hAnsi="Tahoma" w:cs="Tahoma"/>
          <w:lang w:bidi="ar-BH"/>
        </w:rPr>
        <w:t xml:space="preserve">Operácia </w:t>
      </w:r>
      <w:proofErr w:type="spellStart"/>
      <w:r w:rsidRPr="00532473">
        <w:rPr>
          <w:rFonts w:ascii="Tahoma" w:hAnsi="Tahoma" w:cs="Tahoma"/>
          <w:i/>
          <w:lang w:bidi="ar-BH"/>
        </w:rPr>
        <w:t>CSRU</w:t>
      </w:r>
      <w:r w:rsidR="005123F3" w:rsidRPr="00532473">
        <w:rPr>
          <w:rFonts w:ascii="Tahoma" w:hAnsi="Tahoma" w:cs="Tahoma"/>
          <w:i/>
          <w:lang w:bidi="ar-BH"/>
        </w:rPr>
        <w:t>_</w:t>
      </w:r>
      <w:r w:rsidRPr="00532473">
        <w:rPr>
          <w:rFonts w:ascii="Tahoma" w:hAnsi="Tahoma" w:cs="Tahoma"/>
          <w:i/>
          <w:lang w:bidi="ar-BH"/>
        </w:rPr>
        <w:t>GetConsolidatedDataService</w:t>
      </w:r>
      <w:proofErr w:type="spellEnd"/>
      <w:r w:rsidRPr="00532473">
        <w:rPr>
          <w:rFonts w:ascii="Tahoma" w:hAnsi="Tahoma" w:cs="Tahoma"/>
          <w:i/>
          <w:lang w:bidi="ar-BH"/>
        </w:rPr>
        <w:t xml:space="preserve"> </w:t>
      </w:r>
      <w:r w:rsidRPr="00532473">
        <w:rPr>
          <w:rFonts w:ascii="Tahoma" w:hAnsi="Tahoma" w:cs="Tahoma"/>
          <w:lang w:bidi="ar-BH"/>
        </w:rPr>
        <w:t xml:space="preserve">- </w:t>
      </w:r>
      <w:proofErr w:type="spellStart"/>
      <w:r w:rsidRPr="00532473">
        <w:rPr>
          <w:rFonts w:ascii="Tahoma" w:hAnsi="Tahoma" w:cs="Tahoma"/>
          <w:lang w:bidi="ar-BH"/>
        </w:rPr>
        <w:t>getConsolidatedData</w:t>
      </w:r>
      <w:bookmarkEnd w:id="43"/>
      <w:bookmarkEnd w:id="44"/>
      <w:proofErr w:type="spellEnd"/>
    </w:p>
    <w:p w14:paraId="00D1A219" w14:textId="77777777" w:rsidR="005E6A0A" w:rsidRPr="00532473" w:rsidRDefault="005E6A0A" w:rsidP="006D4C7D">
      <w:pPr>
        <w:rPr>
          <w:rFonts w:ascii="Tahoma" w:hAnsi="Tahoma" w:cs="Tahoma"/>
          <w:b/>
          <w:lang w:bidi="ar-BH"/>
        </w:rPr>
      </w:pPr>
    </w:p>
    <w:p w14:paraId="05445986" w14:textId="77777777" w:rsidR="006D4C7D" w:rsidRPr="00532473" w:rsidRDefault="006D4C7D" w:rsidP="006D4C7D">
      <w:pPr>
        <w:rPr>
          <w:rFonts w:ascii="Tahoma" w:hAnsi="Tahoma" w:cs="Tahoma"/>
          <w:b/>
          <w:lang w:bidi="ar-BH"/>
        </w:rPr>
      </w:pPr>
      <w:r w:rsidRPr="00532473">
        <w:rPr>
          <w:rFonts w:ascii="Tahoma" w:hAnsi="Tahoma" w:cs="Tahoma"/>
          <w:b/>
          <w:lang w:bidi="ar-BH"/>
        </w:rPr>
        <w:t xml:space="preserve">Vstupné parametre </w:t>
      </w:r>
    </w:p>
    <w:p w14:paraId="2A2B2540" w14:textId="77777777" w:rsidR="006D4C7D" w:rsidRPr="00532473" w:rsidRDefault="006D4C7D"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7E4A3F" w:rsidRPr="00532473">
        <w:rPr>
          <w:rFonts w:ascii="Tahoma" w:hAnsi="Tahoma" w:cs="Tahoma"/>
          <w:iCs/>
          <w:lang w:val="sk-SK" w:bidi="ar-BH"/>
        </w:rPr>
        <w:t xml:space="preserve">, </w:t>
      </w:r>
      <w:r w:rsidR="00850945" w:rsidRPr="00532473">
        <w:rPr>
          <w:rFonts w:ascii="Tahoma" w:hAnsi="Tahoma" w:cs="Tahoma"/>
          <w:iCs/>
          <w:lang w:val="sk-SK" w:bidi="ar-BH"/>
        </w:rPr>
        <w:t xml:space="preserve">názov </w:t>
      </w:r>
      <w:r w:rsidR="00372AFA" w:rsidRPr="00532473">
        <w:rPr>
          <w:rFonts w:ascii="Tahoma" w:hAnsi="Tahoma" w:cs="Tahoma"/>
          <w:iCs/>
          <w:lang w:val="sk-SK" w:bidi="ar-BH"/>
        </w:rPr>
        <w:t xml:space="preserve">XML </w:t>
      </w:r>
      <w:r w:rsidR="007E4A3F" w:rsidRPr="00532473">
        <w:rPr>
          <w:rFonts w:ascii="Tahoma" w:hAnsi="Tahoma" w:cs="Tahoma"/>
          <w:iCs/>
          <w:lang w:val="sk-SK" w:bidi="ar-BH"/>
        </w:rPr>
        <w:t>element</w:t>
      </w:r>
      <w:r w:rsidR="00372AFA" w:rsidRPr="00532473">
        <w:rPr>
          <w:rFonts w:ascii="Tahoma" w:hAnsi="Tahoma" w:cs="Tahoma"/>
          <w:iCs/>
          <w:lang w:val="sk-SK" w:bidi="ar-BH"/>
        </w:rPr>
        <w:t>u</w:t>
      </w:r>
      <w:r w:rsidR="007E4A3F" w:rsidRPr="00532473">
        <w:rPr>
          <w:rFonts w:ascii="Tahoma" w:hAnsi="Tahoma" w:cs="Tahoma"/>
          <w:iCs/>
          <w:lang w:val="sk-SK" w:bidi="ar-BH"/>
        </w:rPr>
        <w:t xml:space="preserve"> </w:t>
      </w:r>
      <w:r w:rsidR="007E4A3F" w:rsidRPr="00532473">
        <w:rPr>
          <w:rFonts w:ascii="Tahoma" w:hAnsi="Tahoma" w:cs="Tahoma"/>
          <w:b/>
          <w:bCs/>
          <w:i/>
          <w:lang w:val="sk-SK" w:bidi="ar-BH"/>
        </w:rPr>
        <w:t>„</w:t>
      </w:r>
      <w:proofErr w:type="spellStart"/>
      <w:r w:rsidR="007E4A3F" w:rsidRPr="00532473">
        <w:rPr>
          <w:rFonts w:ascii="Tahoma" w:hAnsi="Tahoma" w:cs="Tahoma"/>
          <w:b/>
          <w:bCs/>
          <w:i/>
          <w:lang w:val="sk-SK" w:bidi="ar-BH"/>
        </w:rPr>
        <w:t>ovmIsId</w:t>
      </w:r>
      <w:proofErr w:type="spellEnd"/>
      <w:r w:rsidR="007E4A3F" w:rsidRPr="00532473">
        <w:rPr>
          <w:rFonts w:ascii="Tahoma" w:hAnsi="Tahoma" w:cs="Tahoma"/>
          <w:b/>
          <w:bCs/>
          <w:i/>
          <w:lang w:val="sk-SK" w:bidi="ar-BH"/>
        </w:rPr>
        <w:t>“</w:t>
      </w:r>
    </w:p>
    <w:p w14:paraId="5440D6BB" w14:textId="77777777" w:rsidR="006D4C7D" w:rsidRPr="00532473" w:rsidRDefault="006D4C7D"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OE (Objekt evidencie)</w:t>
      </w:r>
      <w:r w:rsidR="00F97490" w:rsidRPr="00532473">
        <w:rPr>
          <w:rFonts w:ascii="Tahoma" w:hAnsi="Tahoma" w:cs="Tahoma"/>
          <w:iCs/>
          <w:lang w:val="sk-SK" w:bidi="ar-BH"/>
        </w:rPr>
        <w:t xml:space="preserve">, </w:t>
      </w:r>
      <w:r w:rsidR="002357A9" w:rsidRPr="00532473">
        <w:rPr>
          <w:rFonts w:ascii="Tahoma" w:hAnsi="Tahoma" w:cs="Tahoma"/>
          <w:iCs/>
          <w:lang w:val="sk-SK" w:bidi="ar-BH"/>
        </w:rPr>
        <w:t xml:space="preserve">názov XML elementu </w:t>
      </w:r>
      <w:r w:rsidR="002357A9" w:rsidRPr="00532473">
        <w:rPr>
          <w:rFonts w:ascii="Tahoma" w:hAnsi="Tahoma" w:cs="Tahoma"/>
          <w:b/>
          <w:bCs/>
          <w:i/>
          <w:lang w:val="sk-SK" w:bidi="ar-BH"/>
        </w:rPr>
        <w:t>„</w:t>
      </w:r>
      <w:proofErr w:type="spellStart"/>
      <w:r w:rsidR="00820748" w:rsidRPr="00532473">
        <w:rPr>
          <w:rFonts w:ascii="Tahoma" w:hAnsi="Tahoma" w:cs="Tahoma"/>
          <w:b/>
          <w:bCs/>
          <w:i/>
          <w:lang w:val="sk-SK" w:bidi="ar-BH"/>
        </w:rPr>
        <w:t>oeId</w:t>
      </w:r>
      <w:proofErr w:type="spellEnd"/>
      <w:r w:rsidR="002357A9" w:rsidRPr="00532473">
        <w:rPr>
          <w:rFonts w:ascii="Tahoma" w:hAnsi="Tahoma" w:cs="Tahoma"/>
          <w:b/>
          <w:bCs/>
          <w:i/>
          <w:lang w:val="sk-SK" w:bidi="ar-BH"/>
        </w:rPr>
        <w:t>“</w:t>
      </w:r>
    </w:p>
    <w:p w14:paraId="567AB39D" w14:textId="77777777" w:rsidR="006D4C7D" w:rsidRPr="00532473" w:rsidRDefault="006D4C7D"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3C1088"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A420FB" w:rsidRPr="00532473">
        <w:rPr>
          <w:rFonts w:ascii="Tahoma" w:hAnsi="Tahoma" w:cs="Tahoma"/>
          <w:iCs/>
          <w:lang w:val="sk-SK" w:bidi="ar-BH"/>
        </w:rPr>
        <w:t xml:space="preserve">, </w:t>
      </w:r>
      <w:r w:rsidR="006B1C35" w:rsidRPr="00532473">
        <w:rPr>
          <w:rFonts w:ascii="Tahoma" w:hAnsi="Tahoma" w:cs="Tahoma"/>
          <w:iCs/>
          <w:lang w:val="sk-SK" w:bidi="ar-BH"/>
        </w:rPr>
        <w:t xml:space="preserve">jedinečné ID za všetky volania daného IS OVM voči IS CSRÚ, </w:t>
      </w:r>
      <w:r w:rsidR="00A420FB" w:rsidRPr="00532473">
        <w:rPr>
          <w:rFonts w:ascii="Tahoma" w:hAnsi="Tahoma" w:cs="Tahoma"/>
          <w:iCs/>
          <w:lang w:val="sk-SK" w:bidi="ar-BH"/>
        </w:rPr>
        <w:t xml:space="preserve">názov XML elementu </w:t>
      </w:r>
      <w:r w:rsidR="00A420FB" w:rsidRPr="00532473">
        <w:rPr>
          <w:rFonts w:ascii="Tahoma" w:hAnsi="Tahoma" w:cs="Tahoma"/>
          <w:b/>
          <w:bCs/>
          <w:i/>
          <w:lang w:val="sk-SK" w:bidi="ar-BH"/>
        </w:rPr>
        <w:t>„</w:t>
      </w:r>
      <w:proofErr w:type="spellStart"/>
      <w:r w:rsidR="007D6A27" w:rsidRPr="00532473">
        <w:rPr>
          <w:rFonts w:ascii="Tahoma" w:hAnsi="Tahoma" w:cs="Tahoma"/>
          <w:b/>
          <w:bCs/>
          <w:i/>
          <w:lang w:val="sk-SK" w:bidi="ar-BH"/>
        </w:rPr>
        <w:t>ovmTransactionId</w:t>
      </w:r>
      <w:proofErr w:type="spellEnd"/>
      <w:r w:rsidR="00A420FB" w:rsidRPr="00532473">
        <w:rPr>
          <w:rFonts w:ascii="Tahoma" w:hAnsi="Tahoma" w:cs="Tahoma"/>
          <w:b/>
          <w:bCs/>
          <w:i/>
          <w:lang w:val="sk-SK" w:bidi="ar-BH"/>
        </w:rPr>
        <w:t>“</w:t>
      </w:r>
    </w:p>
    <w:p w14:paraId="3C4970F1" w14:textId="77777777" w:rsidR="006D4C7D" w:rsidRPr="00532473" w:rsidRDefault="006D4C7D"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744E5C"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A420FB" w:rsidRPr="00532473">
        <w:rPr>
          <w:rFonts w:ascii="Tahoma" w:hAnsi="Tahoma" w:cs="Tahoma"/>
          <w:iCs/>
          <w:lang w:val="sk-SK" w:bidi="ar-BH"/>
        </w:rPr>
        <w:t xml:space="preserve">, názov XML elementu </w:t>
      </w:r>
      <w:r w:rsidR="00A420FB" w:rsidRPr="00532473">
        <w:rPr>
          <w:rFonts w:ascii="Tahoma" w:hAnsi="Tahoma" w:cs="Tahoma"/>
          <w:b/>
          <w:bCs/>
          <w:i/>
          <w:lang w:val="sk-SK" w:bidi="ar-BH"/>
        </w:rPr>
        <w:t>„</w:t>
      </w:r>
      <w:proofErr w:type="spellStart"/>
      <w:r w:rsidR="002C6D71" w:rsidRPr="00532473">
        <w:rPr>
          <w:rFonts w:ascii="Tahoma" w:hAnsi="Tahoma" w:cs="Tahoma"/>
          <w:b/>
          <w:bCs/>
          <w:i/>
          <w:lang w:val="sk-SK" w:bidi="ar-BH"/>
        </w:rPr>
        <w:t>ovmCorrelationId</w:t>
      </w:r>
      <w:proofErr w:type="spellEnd"/>
      <w:r w:rsidR="00A420FB" w:rsidRPr="00532473">
        <w:rPr>
          <w:rFonts w:ascii="Tahoma" w:hAnsi="Tahoma" w:cs="Tahoma"/>
          <w:b/>
          <w:bCs/>
          <w:i/>
          <w:lang w:val="sk-SK" w:bidi="ar-BH"/>
        </w:rPr>
        <w:t>“</w:t>
      </w:r>
    </w:p>
    <w:p w14:paraId="687E9E65" w14:textId="77777777" w:rsidR="006D4C7D" w:rsidRPr="00532473" w:rsidRDefault="006D4C7D"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dodatočné parametre</w:t>
      </w:r>
      <w:r w:rsidRPr="00532473">
        <w:rPr>
          <w:rFonts w:ascii="Tahoma" w:hAnsi="Tahoma" w:cs="Tahoma"/>
          <w:iCs/>
          <w:lang w:val="sk-SK" w:bidi="ar-BH"/>
        </w:rPr>
        <w:t xml:space="preserve"> -  Zoznam dodatočných parametrov – v podobe dvojíc (názov parametra, hodnota parametra). Tieto dodatočné parametre sú podrobne špecifikované pre konkrétne scenáre a slúžia na upresnenie údajov požadovaných pre objekt evidencie (napríklad časové obdobie)</w:t>
      </w:r>
      <w:r w:rsidR="00EC5C62" w:rsidRPr="00532473">
        <w:rPr>
          <w:rFonts w:ascii="Tahoma" w:hAnsi="Tahoma" w:cs="Tahoma"/>
          <w:iCs/>
          <w:lang w:val="sk-SK" w:bidi="ar-BH"/>
        </w:rPr>
        <w:t xml:space="preserve">, názov XML elementu </w:t>
      </w:r>
      <w:r w:rsidR="00EC5C62" w:rsidRPr="00532473">
        <w:rPr>
          <w:rFonts w:ascii="Tahoma" w:hAnsi="Tahoma" w:cs="Tahoma"/>
          <w:b/>
          <w:bCs/>
          <w:i/>
          <w:lang w:val="sk-SK" w:bidi="ar-BH"/>
        </w:rPr>
        <w:t>„</w:t>
      </w:r>
      <w:proofErr w:type="spellStart"/>
      <w:r w:rsidR="00057C07" w:rsidRPr="00532473">
        <w:rPr>
          <w:rFonts w:ascii="Tahoma" w:hAnsi="Tahoma" w:cs="Tahoma"/>
          <w:b/>
          <w:bCs/>
          <w:i/>
          <w:lang w:val="sk-SK" w:bidi="ar-BH"/>
        </w:rPr>
        <w:t>parameters</w:t>
      </w:r>
      <w:proofErr w:type="spellEnd"/>
      <w:r w:rsidR="00EC5C62" w:rsidRPr="00532473">
        <w:rPr>
          <w:rFonts w:ascii="Tahoma" w:hAnsi="Tahoma" w:cs="Tahoma"/>
          <w:b/>
          <w:bCs/>
          <w:i/>
          <w:lang w:val="sk-SK" w:bidi="ar-BH"/>
        </w:rPr>
        <w:t>“</w:t>
      </w:r>
    </w:p>
    <w:p w14:paraId="5C8F8885" w14:textId="77777777" w:rsidR="006D4C7D" w:rsidRPr="00532473" w:rsidRDefault="006D4C7D" w:rsidP="006D4C7D">
      <w:pPr>
        <w:rPr>
          <w:rFonts w:ascii="Tahoma" w:hAnsi="Tahoma" w:cs="Tahoma"/>
        </w:rPr>
      </w:pPr>
    </w:p>
    <w:p w14:paraId="09752B83" w14:textId="77777777" w:rsidR="006D4C7D" w:rsidRPr="00532473" w:rsidRDefault="006D4C7D" w:rsidP="006D4C7D">
      <w:pPr>
        <w:rPr>
          <w:rFonts w:ascii="Tahoma" w:hAnsi="Tahoma" w:cs="Tahoma"/>
          <w:b/>
          <w:lang w:bidi="ar-BH"/>
        </w:rPr>
      </w:pPr>
      <w:r w:rsidRPr="00532473">
        <w:rPr>
          <w:rFonts w:ascii="Tahoma" w:hAnsi="Tahoma" w:cs="Tahoma"/>
          <w:b/>
          <w:lang w:bidi="ar-BH"/>
        </w:rPr>
        <w:lastRenderedPageBreak/>
        <w:t xml:space="preserve">Výstup </w:t>
      </w:r>
      <w:r w:rsidR="0048008A" w:rsidRPr="00532473">
        <w:rPr>
          <w:rFonts w:ascii="Tahoma" w:hAnsi="Tahoma" w:cs="Tahoma"/>
          <w:b/>
          <w:lang w:bidi="ar-BH"/>
        </w:rPr>
        <w:t xml:space="preserve">operácie </w:t>
      </w:r>
    </w:p>
    <w:p w14:paraId="6F130838" w14:textId="77777777" w:rsidR="006D4C7D" w:rsidRPr="00532473" w:rsidRDefault="006D4C7D"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w:t>
      </w:r>
      <w:r w:rsidR="00B44B90" w:rsidRPr="00532473">
        <w:rPr>
          <w:rFonts w:ascii="Tahoma" w:hAnsi="Tahoma" w:cs="Tahoma"/>
          <w:iCs/>
          <w:lang w:val="sk-SK" w:bidi="ar-BH"/>
        </w:rPr>
        <w:t xml:space="preserve">Transakčné ID IS CSRÚ - </w:t>
      </w:r>
      <w:r w:rsidRPr="00532473">
        <w:rPr>
          <w:rFonts w:ascii="Tahoma" w:hAnsi="Tahoma" w:cs="Tahoma"/>
          <w:iCs/>
          <w:lang w:val="sk-SK" w:bidi="ar-BH"/>
        </w:rPr>
        <w:t xml:space="preserve">priradené </w:t>
      </w:r>
      <w:r w:rsidR="00CB1E66" w:rsidRPr="00532473">
        <w:rPr>
          <w:rFonts w:ascii="Tahoma" w:hAnsi="Tahoma" w:cs="Tahoma"/>
          <w:iCs/>
          <w:lang w:val="sk-SK" w:bidi="ar-BH"/>
        </w:rPr>
        <w:t xml:space="preserve">IS </w:t>
      </w:r>
      <w:r w:rsidR="00980E0F" w:rsidRPr="00532473">
        <w:rPr>
          <w:rFonts w:ascii="Tahoma" w:hAnsi="Tahoma" w:cs="Tahoma"/>
          <w:iCs/>
          <w:lang w:val="sk-SK" w:bidi="ar-BH"/>
        </w:rPr>
        <w:t>CSRÚ</w:t>
      </w:r>
      <w:r w:rsidRPr="00532473">
        <w:rPr>
          <w:rFonts w:ascii="Tahoma" w:hAnsi="Tahoma" w:cs="Tahoma"/>
          <w:iCs/>
          <w:lang w:val="sk-SK" w:bidi="ar-BH"/>
        </w:rPr>
        <w:t xml:space="preserve"> na jednoznačnú identifikáciu volania služby</w:t>
      </w:r>
      <w:r w:rsidR="00786DF4" w:rsidRPr="00532473">
        <w:rPr>
          <w:rFonts w:ascii="Tahoma" w:hAnsi="Tahoma" w:cs="Tahoma"/>
          <w:iCs/>
          <w:lang w:val="sk-SK" w:bidi="ar-BH"/>
        </w:rPr>
        <w:t xml:space="preserve">, názov XML elementu </w:t>
      </w:r>
      <w:r w:rsidR="00786DF4" w:rsidRPr="00532473">
        <w:rPr>
          <w:rFonts w:ascii="Tahoma" w:hAnsi="Tahoma" w:cs="Tahoma"/>
          <w:b/>
          <w:bCs/>
          <w:i/>
          <w:lang w:val="sk-SK" w:bidi="ar-BH"/>
        </w:rPr>
        <w:t>„</w:t>
      </w:r>
      <w:proofErr w:type="spellStart"/>
      <w:r w:rsidR="00BE5B47" w:rsidRPr="00532473">
        <w:rPr>
          <w:rFonts w:ascii="Tahoma" w:hAnsi="Tahoma" w:cs="Tahoma"/>
          <w:b/>
          <w:bCs/>
          <w:i/>
          <w:lang w:val="sk-SK" w:bidi="ar-BH"/>
        </w:rPr>
        <w:t>csruTransactionId</w:t>
      </w:r>
      <w:proofErr w:type="spellEnd"/>
      <w:r w:rsidR="00786DF4" w:rsidRPr="00532473">
        <w:rPr>
          <w:rFonts w:ascii="Tahoma" w:hAnsi="Tahoma" w:cs="Tahoma"/>
          <w:b/>
          <w:bCs/>
          <w:i/>
          <w:lang w:val="sk-SK" w:bidi="ar-BH"/>
        </w:rPr>
        <w:t>“</w:t>
      </w:r>
    </w:p>
    <w:p w14:paraId="482F3F0F" w14:textId="77777777" w:rsidR="006D4C7D" w:rsidRPr="00532473" w:rsidRDefault="006D4C7D"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B56DFA"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8201B0" w:rsidRPr="00532473">
        <w:rPr>
          <w:rFonts w:ascii="Tahoma" w:hAnsi="Tahoma" w:cs="Tahoma"/>
          <w:iCs/>
          <w:lang w:val="sk-SK" w:bidi="ar-BH"/>
        </w:rPr>
        <w:t xml:space="preserve">, </w:t>
      </w:r>
      <w:r w:rsidR="00CF6742" w:rsidRPr="00532473">
        <w:rPr>
          <w:rFonts w:ascii="Tahoma" w:hAnsi="Tahoma" w:cs="Tahoma"/>
          <w:iCs/>
          <w:lang w:val="sk-SK" w:bidi="ar-BH"/>
        </w:rPr>
        <w:t xml:space="preserve">jedinečné ID za všetky volania daného IS OVM voči IS CSRÚ, </w:t>
      </w:r>
      <w:r w:rsidR="008201B0" w:rsidRPr="00532473">
        <w:rPr>
          <w:rFonts w:ascii="Tahoma" w:hAnsi="Tahoma" w:cs="Tahoma"/>
          <w:iCs/>
          <w:lang w:val="sk-SK" w:bidi="ar-BH"/>
        </w:rPr>
        <w:t xml:space="preserve">názov XML elementu </w:t>
      </w:r>
      <w:r w:rsidR="008201B0" w:rsidRPr="00532473">
        <w:rPr>
          <w:rFonts w:ascii="Tahoma" w:hAnsi="Tahoma" w:cs="Tahoma"/>
          <w:b/>
          <w:bCs/>
          <w:i/>
          <w:lang w:val="sk-SK" w:bidi="ar-BH"/>
        </w:rPr>
        <w:t>„</w:t>
      </w:r>
      <w:proofErr w:type="spellStart"/>
      <w:r w:rsidR="00023DAD" w:rsidRPr="00532473">
        <w:rPr>
          <w:rFonts w:ascii="Tahoma" w:hAnsi="Tahoma" w:cs="Tahoma"/>
          <w:b/>
          <w:bCs/>
          <w:i/>
          <w:lang w:val="sk-SK" w:bidi="ar-BH"/>
        </w:rPr>
        <w:t>ovmTransactionId</w:t>
      </w:r>
      <w:proofErr w:type="spellEnd"/>
      <w:r w:rsidR="008201B0" w:rsidRPr="00532473">
        <w:rPr>
          <w:rFonts w:ascii="Tahoma" w:hAnsi="Tahoma" w:cs="Tahoma"/>
          <w:b/>
          <w:bCs/>
          <w:i/>
          <w:lang w:val="sk-SK" w:bidi="ar-BH"/>
        </w:rPr>
        <w:t>“</w:t>
      </w:r>
    </w:p>
    <w:p w14:paraId="5792FFE2" w14:textId="77777777" w:rsidR="006D4C7D" w:rsidRPr="00532473" w:rsidRDefault="006D4C7D"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B56DFA"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752545" w:rsidRPr="00532473">
        <w:rPr>
          <w:rFonts w:ascii="Tahoma" w:hAnsi="Tahoma" w:cs="Tahoma"/>
          <w:iCs/>
          <w:lang w:val="sk-SK" w:bidi="ar-BH"/>
        </w:rPr>
        <w:t xml:space="preserve">, názov XML elementu </w:t>
      </w:r>
      <w:r w:rsidR="00752545" w:rsidRPr="00532473">
        <w:rPr>
          <w:rFonts w:ascii="Tahoma" w:hAnsi="Tahoma" w:cs="Tahoma"/>
          <w:b/>
          <w:bCs/>
          <w:i/>
          <w:lang w:val="sk-SK" w:bidi="ar-BH"/>
        </w:rPr>
        <w:t>„</w:t>
      </w:r>
      <w:proofErr w:type="spellStart"/>
      <w:r w:rsidR="00DA14FA" w:rsidRPr="00532473">
        <w:rPr>
          <w:rFonts w:ascii="Tahoma" w:hAnsi="Tahoma" w:cs="Tahoma"/>
          <w:b/>
          <w:bCs/>
          <w:i/>
          <w:lang w:val="sk-SK" w:bidi="ar-BH"/>
        </w:rPr>
        <w:t>ovmCorrelationId</w:t>
      </w:r>
      <w:proofErr w:type="spellEnd"/>
      <w:r w:rsidR="00752545" w:rsidRPr="00532473">
        <w:rPr>
          <w:rFonts w:ascii="Tahoma" w:hAnsi="Tahoma" w:cs="Tahoma"/>
          <w:b/>
          <w:bCs/>
          <w:i/>
          <w:lang w:val="sk-SK" w:bidi="ar-BH"/>
        </w:rPr>
        <w:t>“</w:t>
      </w:r>
    </w:p>
    <w:p w14:paraId="3D6F6E59" w14:textId="77777777" w:rsidR="008B6F51" w:rsidRPr="00532473" w:rsidRDefault="006D4C7D"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8B6F51" w:rsidRPr="00532473">
        <w:rPr>
          <w:rFonts w:ascii="Tahoma" w:hAnsi="Tahoma" w:cs="Tahoma"/>
          <w:iCs/>
          <w:lang w:val="sk-SK" w:bidi="ar-BH"/>
        </w:rPr>
        <w:t xml:space="preserve"> - Aktuálne implementované hodnoty</w:t>
      </w:r>
      <w:r w:rsidR="007C67E6" w:rsidRPr="00532473">
        <w:rPr>
          <w:rFonts w:ascii="Tahoma" w:hAnsi="Tahoma" w:cs="Tahoma"/>
          <w:iCs/>
          <w:lang w:val="sk-SK" w:bidi="ar-BH"/>
        </w:rPr>
        <w:t xml:space="preserve">, názov XML elementu </w:t>
      </w:r>
      <w:r w:rsidR="007C67E6" w:rsidRPr="00532473">
        <w:rPr>
          <w:rFonts w:ascii="Tahoma" w:hAnsi="Tahoma" w:cs="Tahoma"/>
          <w:b/>
          <w:bCs/>
          <w:i/>
          <w:lang w:val="sk-SK" w:bidi="ar-BH"/>
        </w:rPr>
        <w:t>„</w:t>
      </w:r>
      <w:proofErr w:type="spellStart"/>
      <w:r w:rsidR="00D237AE" w:rsidRPr="00532473">
        <w:rPr>
          <w:rFonts w:ascii="Tahoma" w:hAnsi="Tahoma" w:cs="Tahoma"/>
          <w:b/>
          <w:bCs/>
          <w:i/>
          <w:lang w:val="sk-SK" w:bidi="ar-BH"/>
        </w:rPr>
        <w:t>resultCode</w:t>
      </w:r>
      <w:proofErr w:type="spellEnd"/>
      <w:r w:rsidR="007C67E6" w:rsidRPr="00532473">
        <w:rPr>
          <w:rFonts w:ascii="Tahoma" w:hAnsi="Tahoma" w:cs="Tahoma"/>
          <w:b/>
          <w:bCs/>
          <w:i/>
          <w:lang w:val="sk-SK" w:bidi="ar-BH"/>
        </w:rPr>
        <w:t>“</w:t>
      </w:r>
      <w:r w:rsidR="008B6F51" w:rsidRPr="00532473">
        <w:rPr>
          <w:rFonts w:ascii="Tahoma" w:hAnsi="Tahoma" w:cs="Tahoma"/>
          <w:b/>
          <w:bCs/>
          <w:i/>
          <w:lang w:val="sk-SK" w:bidi="ar-BH"/>
        </w:rPr>
        <w:t>:</w:t>
      </w:r>
    </w:p>
    <w:p w14:paraId="76E91FB9"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687302C7"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1F3E6ED3"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392E6906"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447FD2E3" w14:textId="77777777" w:rsidR="006D4C7D" w:rsidRPr="00532473" w:rsidRDefault="006D4C7D"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ID požiadavky</w:t>
      </w:r>
      <w:r w:rsidRPr="00532473">
        <w:rPr>
          <w:rFonts w:ascii="Tahoma" w:hAnsi="Tahoma" w:cs="Tahoma"/>
          <w:iCs/>
          <w:lang w:val="sk-SK" w:bidi="ar-BH"/>
        </w:rPr>
        <w:t xml:space="preserve">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ID požiadavky</w:t>
      </w:r>
      <w:r w:rsidR="00034462" w:rsidRPr="00532473">
        <w:rPr>
          <w:rFonts w:ascii="Tahoma" w:hAnsi="Tahoma" w:cs="Tahoma"/>
          <w:iCs/>
          <w:lang w:val="sk-SK" w:bidi="ar-BH"/>
        </w:rPr>
        <w:t xml:space="preserve">, názov XML elementu </w:t>
      </w:r>
      <w:r w:rsidR="00034462" w:rsidRPr="00532473">
        <w:rPr>
          <w:rFonts w:ascii="Tahoma" w:hAnsi="Tahoma" w:cs="Tahoma"/>
          <w:b/>
          <w:bCs/>
          <w:i/>
          <w:lang w:val="sk-SK" w:bidi="ar-BH"/>
        </w:rPr>
        <w:t>„</w:t>
      </w:r>
      <w:proofErr w:type="spellStart"/>
      <w:r w:rsidR="00D57049" w:rsidRPr="00532473">
        <w:rPr>
          <w:rFonts w:ascii="Tahoma" w:hAnsi="Tahoma" w:cs="Tahoma"/>
          <w:b/>
          <w:bCs/>
          <w:i/>
          <w:lang w:val="sk-SK" w:bidi="ar-BH"/>
        </w:rPr>
        <w:t>requestId</w:t>
      </w:r>
      <w:proofErr w:type="spellEnd"/>
      <w:r w:rsidR="00034462" w:rsidRPr="00532473">
        <w:rPr>
          <w:rFonts w:ascii="Tahoma" w:hAnsi="Tahoma" w:cs="Tahoma"/>
          <w:b/>
          <w:bCs/>
          <w:i/>
          <w:lang w:val="sk-SK" w:bidi="ar-BH"/>
        </w:rPr>
        <w:t>“</w:t>
      </w:r>
    </w:p>
    <w:p w14:paraId="76CA21C8" w14:textId="77777777" w:rsidR="006D4C7D" w:rsidRPr="00532473" w:rsidRDefault="006D4C7D"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034462" w:rsidRPr="00532473">
        <w:rPr>
          <w:rFonts w:ascii="Tahoma" w:hAnsi="Tahoma" w:cs="Tahoma"/>
          <w:iCs/>
          <w:lang w:val="sk-SK" w:bidi="ar-BH"/>
        </w:rPr>
        <w:t xml:space="preserve">, názov XML elementu </w:t>
      </w:r>
      <w:r w:rsidR="00034462" w:rsidRPr="00532473">
        <w:rPr>
          <w:rFonts w:ascii="Tahoma" w:hAnsi="Tahoma" w:cs="Tahoma"/>
          <w:b/>
          <w:bCs/>
          <w:i/>
          <w:lang w:val="sk-SK" w:bidi="ar-BH"/>
        </w:rPr>
        <w:t>„</w:t>
      </w:r>
      <w:proofErr w:type="spellStart"/>
      <w:r w:rsidR="00FF696B" w:rsidRPr="00532473">
        <w:rPr>
          <w:rFonts w:ascii="Tahoma" w:hAnsi="Tahoma" w:cs="Tahoma"/>
          <w:b/>
          <w:bCs/>
          <w:i/>
          <w:lang w:val="sk-SK" w:bidi="ar-BH"/>
        </w:rPr>
        <w:t>errorMessage</w:t>
      </w:r>
      <w:proofErr w:type="spellEnd"/>
      <w:r w:rsidR="00034462" w:rsidRPr="00532473">
        <w:rPr>
          <w:rFonts w:ascii="Tahoma" w:hAnsi="Tahoma" w:cs="Tahoma"/>
          <w:b/>
          <w:bCs/>
          <w:i/>
          <w:lang w:val="sk-SK" w:bidi="ar-BH"/>
        </w:rPr>
        <w:t>“</w:t>
      </w:r>
    </w:p>
    <w:p w14:paraId="437EF542" w14:textId="77777777" w:rsidR="00CA4AF2" w:rsidRPr="00532473" w:rsidRDefault="00CA4AF2" w:rsidP="00CA4AF2">
      <w:pPr>
        <w:pStyle w:val="Odrazka1"/>
        <w:numPr>
          <w:ilvl w:val="0"/>
          <w:numId w:val="0"/>
        </w:numPr>
        <w:ind w:left="720" w:hanging="360"/>
        <w:rPr>
          <w:rFonts w:ascii="Tahoma" w:hAnsi="Tahoma" w:cs="Tahoma"/>
          <w:lang w:bidi="ar-BH"/>
        </w:rPr>
      </w:pPr>
    </w:p>
    <w:p w14:paraId="7893CBB3" w14:textId="77777777" w:rsidR="00A06D2A" w:rsidRPr="00532473" w:rsidRDefault="00A06D2A" w:rsidP="00A06D2A">
      <w:pPr>
        <w:pStyle w:val="Heading4"/>
        <w:rPr>
          <w:rFonts w:ascii="Tahoma" w:hAnsi="Tahoma" w:cs="Tahoma"/>
          <w:lang w:bidi="ar-BH"/>
        </w:rPr>
      </w:pPr>
      <w:bookmarkStart w:id="45" w:name="_Toc519179858"/>
      <w:bookmarkStart w:id="46" w:name="_Toc161391762"/>
      <w:bookmarkStart w:id="47" w:name="_Toc163467376"/>
      <w:r w:rsidRPr="00532473">
        <w:rPr>
          <w:rFonts w:ascii="Tahoma" w:hAnsi="Tahoma" w:cs="Tahoma"/>
          <w:lang w:bidi="ar-BH"/>
        </w:rPr>
        <w:t xml:space="preserve">Operácia </w:t>
      </w:r>
      <w:proofErr w:type="spellStart"/>
      <w:r w:rsidRPr="00532473">
        <w:rPr>
          <w:rFonts w:ascii="Tahoma" w:hAnsi="Tahoma" w:cs="Tahoma"/>
          <w:i/>
          <w:lang w:bidi="ar-BH"/>
        </w:rPr>
        <w:t>CSRU_GetConsolidatedDataService</w:t>
      </w:r>
      <w:proofErr w:type="spellEnd"/>
      <w:r w:rsidRPr="00532473">
        <w:rPr>
          <w:rFonts w:ascii="Tahoma" w:hAnsi="Tahoma" w:cs="Tahoma"/>
          <w:i/>
          <w:lang w:bidi="ar-BH"/>
        </w:rPr>
        <w:t xml:space="preserve"> </w:t>
      </w:r>
      <w:r w:rsidRPr="00532473">
        <w:rPr>
          <w:rFonts w:ascii="Tahoma" w:hAnsi="Tahoma" w:cs="Tahoma"/>
          <w:lang w:bidi="ar-BH"/>
        </w:rPr>
        <w:t xml:space="preserve">- </w:t>
      </w:r>
      <w:proofErr w:type="spellStart"/>
      <w:r w:rsidRPr="00532473">
        <w:rPr>
          <w:rFonts w:ascii="Tahoma" w:hAnsi="Tahoma" w:cs="Tahoma"/>
          <w:lang w:bidi="ar-BH"/>
        </w:rPr>
        <w:t>getProgress</w:t>
      </w:r>
      <w:bookmarkEnd w:id="45"/>
      <w:bookmarkEnd w:id="46"/>
      <w:bookmarkEnd w:id="47"/>
      <w:proofErr w:type="spellEnd"/>
    </w:p>
    <w:p w14:paraId="58FA935A" w14:textId="77777777" w:rsidR="00A06D2A" w:rsidRPr="00532473" w:rsidRDefault="00A06D2A" w:rsidP="00A06D2A">
      <w:pPr>
        <w:rPr>
          <w:rFonts w:ascii="Tahoma" w:hAnsi="Tahoma" w:cs="Tahoma"/>
          <w:b/>
          <w:lang w:bidi="ar-BH"/>
        </w:rPr>
      </w:pPr>
    </w:p>
    <w:p w14:paraId="1FF3D151" w14:textId="77777777" w:rsidR="00A06D2A" w:rsidRPr="00532473" w:rsidRDefault="00A06D2A" w:rsidP="00A06D2A">
      <w:pPr>
        <w:rPr>
          <w:rFonts w:ascii="Tahoma" w:hAnsi="Tahoma" w:cs="Tahoma"/>
          <w:b/>
          <w:lang w:bidi="ar-BH"/>
        </w:rPr>
      </w:pPr>
      <w:r w:rsidRPr="00532473">
        <w:rPr>
          <w:rFonts w:ascii="Tahoma" w:hAnsi="Tahoma" w:cs="Tahoma"/>
          <w:b/>
          <w:lang w:bidi="ar-BH"/>
        </w:rPr>
        <w:t xml:space="preserve">Vstupné parametre </w:t>
      </w:r>
    </w:p>
    <w:p w14:paraId="67B1E04C" w14:textId="77777777" w:rsidR="00A06D2A" w:rsidRPr="00532473" w:rsidRDefault="00A06D2A"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6E2E1D" w:rsidRPr="00532473">
        <w:rPr>
          <w:rFonts w:ascii="Tahoma" w:hAnsi="Tahoma" w:cs="Tahoma"/>
          <w:iCs/>
          <w:lang w:val="sk-SK" w:bidi="ar-BH"/>
        </w:rPr>
        <w:t xml:space="preserve">, názov XML elementu </w:t>
      </w:r>
      <w:r w:rsidR="006E2E1D" w:rsidRPr="00532473">
        <w:rPr>
          <w:rFonts w:ascii="Tahoma" w:hAnsi="Tahoma" w:cs="Tahoma"/>
          <w:b/>
          <w:bCs/>
          <w:i/>
          <w:lang w:val="sk-SK" w:bidi="ar-BH"/>
        </w:rPr>
        <w:t>„</w:t>
      </w:r>
      <w:proofErr w:type="spellStart"/>
      <w:r w:rsidR="006E2E1D" w:rsidRPr="00532473">
        <w:rPr>
          <w:rFonts w:ascii="Tahoma" w:hAnsi="Tahoma" w:cs="Tahoma"/>
          <w:b/>
          <w:bCs/>
          <w:i/>
          <w:lang w:val="sk-SK" w:bidi="ar-BH"/>
        </w:rPr>
        <w:t>ovmIsId</w:t>
      </w:r>
      <w:proofErr w:type="spellEnd"/>
      <w:r w:rsidR="006E2E1D" w:rsidRPr="00532473">
        <w:rPr>
          <w:rFonts w:ascii="Tahoma" w:hAnsi="Tahoma" w:cs="Tahoma"/>
          <w:b/>
          <w:bCs/>
          <w:i/>
          <w:lang w:val="sk-SK" w:bidi="ar-BH"/>
        </w:rPr>
        <w:t>“</w:t>
      </w:r>
    </w:p>
    <w:p w14:paraId="2DF6B594" w14:textId="77777777" w:rsidR="00A06D2A" w:rsidRPr="00532473" w:rsidRDefault="00A06D2A"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ID požiadavky</w:t>
      </w:r>
      <w:r w:rsidRPr="00532473">
        <w:rPr>
          <w:rFonts w:ascii="Tahoma" w:hAnsi="Tahoma" w:cs="Tahoma"/>
          <w:iCs/>
          <w:lang w:val="sk-SK" w:bidi="ar-BH"/>
        </w:rPr>
        <w:t xml:space="preserve">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ID požiadavky, priradené IS CSRÚ na identifikáciu zadanej požiadavky</w:t>
      </w:r>
      <w:r w:rsidR="00BE75B4" w:rsidRPr="00532473">
        <w:rPr>
          <w:rFonts w:ascii="Tahoma" w:hAnsi="Tahoma" w:cs="Tahoma"/>
          <w:iCs/>
          <w:lang w:val="sk-SK" w:bidi="ar-BH"/>
        </w:rPr>
        <w:t xml:space="preserve">, názov XML elementu </w:t>
      </w:r>
      <w:r w:rsidR="00BE75B4" w:rsidRPr="00532473">
        <w:rPr>
          <w:rFonts w:ascii="Tahoma" w:hAnsi="Tahoma" w:cs="Tahoma"/>
          <w:b/>
          <w:bCs/>
          <w:i/>
          <w:lang w:val="sk-SK" w:bidi="ar-BH"/>
        </w:rPr>
        <w:t>„</w:t>
      </w:r>
      <w:proofErr w:type="spellStart"/>
      <w:r w:rsidR="00BE75B4" w:rsidRPr="00532473">
        <w:rPr>
          <w:rFonts w:ascii="Tahoma" w:hAnsi="Tahoma" w:cs="Tahoma"/>
          <w:b/>
          <w:bCs/>
          <w:i/>
          <w:lang w:val="sk-SK" w:bidi="ar-BH"/>
        </w:rPr>
        <w:t>requestId</w:t>
      </w:r>
      <w:proofErr w:type="spellEnd"/>
      <w:r w:rsidR="00BE75B4" w:rsidRPr="00532473">
        <w:rPr>
          <w:rFonts w:ascii="Tahoma" w:hAnsi="Tahoma" w:cs="Tahoma"/>
          <w:b/>
          <w:bCs/>
          <w:i/>
          <w:lang w:val="sk-SK" w:bidi="ar-BH"/>
        </w:rPr>
        <w:t>“</w:t>
      </w:r>
    </w:p>
    <w:p w14:paraId="6CA0ACCE" w14:textId="77777777" w:rsidR="00A06D2A" w:rsidRPr="00532473" w:rsidRDefault="00A06D2A"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bookmarkStart w:id="48" w:name="_Hlk26194732"/>
      <w:r w:rsidR="008C72FA" w:rsidRPr="00532473">
        <w:rPr>
          <w:rFonts w:ascii="Tahoma" w:hAnsi="Tahoma" w:cs="Tahoma"/>
          <w:iCs/>
          <w:lang w:val="sk-SK" w:bidi="ar-BH"/>
        </w:rPr>
        <w:t>zadané zo strany</w:t>
      </w:r>
      <w:bookmarkEnd w:id="48"/>
      <w:r w:rsidR="008C72FA" w:rsidRPr="00532473">
        <w:rPr>
          <w:rFonts w:ascii="Tahoma" w:hAnsi="Tahoma" w:cs="Tahoma"/>
          <w:iCs/>
          <w:lang w:val="sk-SK" w:bidi="ar-BH"/>
        </w:rPr>
        <w:t xml:space="preserve"> </w:t>
      </w:r>
      <w:r w:rsidRPr="00532473">
        <w:rPr>
          <w:rFonts w:ascii="Tahoma" w:hAnsi="Tahoma" w:cs="Tahoma"/>
          <w:iCs/>
          <w:lang w:val="sk-SK" w:bidi="ar-BH"/>
        </w:rPr>
        <w:t>IS OVM na jednoznačnú identifikáciu volania služby</w:t>
      </w:r>
      <w:r w:rsidR="00576340" w:rsidRPr="00532473">
        <w:rPr>
          <w:rFonts w:ascii="Tahoma" w:hAnsi="Tahoma" w:cs="Tahoma"/>
          <w:iCs/>
          <w:lang w:val="sk-SK" w:bidi="ar-BH"/>
        </w:rPr>
        <w:t xml:space="preserve">, </w:t>
      </w:r>
      <w:bookmarkStart w:id="49" w:name="_Hlk26194747"/>
      <w:r w:rsidR="00474DE7" w:rsidRPr="00532473">
        <w:rPr>
          <w:rFonts w:ascii="Tahoma" w:hAnsi="Tahoma" w:cs="Tahoma"/>
          <w:iCs/>
          <w:lang w:val="sk-SK" w:bidi="ar-BH"/>
        </w:rPr>
        <w:t xml:space="preserve">jedinečné ID za všetky volania daného IS OVM voči IS CSRÚ, </w:t>
      </w:r>
      <w:bookmarkEnd w:id="49"/>
      <w:r w:rsidR="00576340" w:rsidRPr="00532473">
        <w:rPr>
          <w:rFonts w:ascii="Tahoma" w:hAnsi="Tahoma" w:cs="Tahoma"/>
          <w:iCs/>
          <w:lang w:val="sk-SK" w:bidi="ar-BH"/>
        </w:rPr>
        <w:t xml:space="preserve">názov XML elementu </w:t>
      </w:r>
      <w:r w:rsidR="00576340" w:rsidRPr="00532473">
        <w:rPr>
          <w:rFonts w:ascii="Tahoma" w:hAnsi="Tahoma" w:cs="Tahoma"/>
          <w:b/>
          <w:bCs/>
          <w:i/>
          <w:lang w:val="sk-SK" w:bidi="ar-BH"/>
        </w:rPr>
        <w:t>„</w:t>
      </w:r>
      <w:proofErr w:type="spellStart"/>
      <w:r w:rsidR="00576340" w:rsidRPr="00532473">
        <w:rPr>
          <w:rFonts w:ascii="Tahoma" w:hAnsi="Tahoma" w:cs="Tahoma"/>
          <w:b/>
          <w:bCs/>
          <w:i/>
          <w:lang w:val="sk-SK" w:bidi="ar-BH"/>
        </w:rPr>
        <w:t>ovmTransactionId</w:t>
      </w:r>
      <w:proofErr w:type="spellEnd"/>
      <w:r w:rsidR="00576340" w:rsidRPr="00532473">
        <w:rPr>
          <w:rFonts w:ascii="Tahoma" w:hAnsi="Tahoma" w:cs="Tahoma"/>
          <w:b/>
          <w:bCs/>
          <w:i/>
          <w:lang w:val="sk-SK" w:bidi="ar-BH"/>
        </w:rPr>
        <w:t>“</w:t>
      </w:r>
    </w:p>
    <w:p w14:paraId="6B1243F5"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8C72FA"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576340" w:rsidRPr="00532473">
        <w:rPr>
          <w:rFonts w:ascii="Tahoma" w:hAnsi="Tahoma" w:cs="Tahoma"/>
          <w:iCs/>
          <w:lang w:val="sk-SK" w:bidi="ar-BH"/>
        </w:rPr>
        <w:t xml:space="preserve">, názov XML elementu </w:t>
      </w:r>
      <w:r w:rsidR="00576340" w:rsidRPr="00532473">
        <w:rPr>
          <w:rFonts w:ascii="Tahoma" w:hAnsi="Tahoma" w:cs="Tahoma"/>
          <w:b/>
          <w:bCs/>
          <w:i/>
          <w:lang w:val="sk-SK" w:bidi="ar-BH"/>
        </w:rPr>
        <w:t>„</w:t>
      </w:r>
      <w:proofErr w:type="spellStart"/>
      <w:r w:rsidR="00576340" w:rsidRPr="00532473">
        <w:rPr>
          <w:rFonts w:ascii="Tahoma" w:hAnsi="Tahoma" w:cs="Tahoma"/>
          <w:b/>
          <w:bCs/>
          <w:i/>
          <w:lang w:val="sk-SK" w:bidi="ar-BH"/>
        </w:rPr>
        <w:t>ovmCorrelationId</w:t>
      </w:r>
      <w:proofErr w:type="spellEnd"/>
      <w:r w:rsidR="00576340" w:rsidRPr="00532473">
        <w:rPr>
          <w:rFonts w:ascii="Tahoma" w:hAnsi="Tahoma" w:cs="Tahoma"/>
          <w:b/>
          <w:bCs/>
          <w:i/>
          <w:lang w:val="sk-SK" w:bidi="ar-BH"/>
        </w:rPr>
        <w:t>“</w:t>
      </w:r>
    </w:p>
    <w:p w14:paraId="36C60836"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dodatočné parametre</w:t>
      </w:r>
      <w:r w:rsidRPr="00532473">
        <w:rPr>
          <w:rFonts w:ascii="Tahoma" w:hAnsi="Tahoma" w:cs="Tahoma"/>
          <w:iCs/>
          <w:lang w:val="sk-SK" w:bidi="ar-BH"/>
        </w:rPr>
        <w:t xml:space="preserve"> -  Zoznam dodatočných parametrov – v podobe dvojíc (názov parametra, hodnota parametra). Tieto dodatočné parametre sú podrobne špecifikované pre konkrétne scenáre a slúžia na upresnenie údajov požadovaných pre objekt evidencie (napríklad časové obdobie)</w:t>
      </w:r>
      <w:r w:rsidR="003B1131" w:rsidRPr="00532473">
        <w:rPr>
          <w:rFonts w:ascii="Tahoma" w:hAnsi="Tahoma" w:cs="Tahoma"/>
          <w:iCs/>
          <w:lang w:val="sk-SK" w:bidi="ar-BH"/>
        </w:rPr>
        <w:t xml:space="preserve">, názov XML elementu </w:t>
      </w:r>
      <w:r w:rsidR="003B1131" w:rsidRPr="00532473">
        <w:rPr>
          <w:rFonts w:ascii="Tahoma" w:hAnsi="Tahoma" w:cs="Tahoma"/>
          <w:b/>
          <w:bCs/>
          <w:i/>
          <w:lang w:val="sk-SK" w:bidi="ar-BH"/>
        </w:rPr>
        <w:t>„</w:t>
      </w:r>
      <w:proofErr w:type="spellStart"/>
      <w:r w:rsidR="003B1131" w:rsidRPr="00532473">
        <w:rPr>
          <w:rFonts w:ascii="Tahoma" w:hAnsi="Tahoma" w:cs="Tahoma"/>
          <w:b/>
          <w:bCs/>
          <w:i/>
          <w:lang w:val="sk-SK" w:bidi="ar-BH"/>
        </w:rPr>
        <w:t>parameters</w:t>
      </w:r>
      <w:proofErr w:type="spellEnd"/>
      <w:r w:rsidR="003B1131" w:rsidRPr="00532473">
        <w:rPr>
          <w:rFonts w:ascii="Tahoma" w:hAnsi="Tahoma" w:cs="Tahoma"/>
          <w:b/>
          <w:bCs/>
          <w:i/>
          <w:lang w:val="sk-SK" w:bidi="ar-BH"/>
        </w:rPr>
        <w:t>“</w:t>
      </w:r>
    </w:p>
    <w:p w14:paraId="6635E358" w14:textId="77777777" w:rsidR="00A06D2A" w:rsidRPr="00532473" w:rsidRDefault="00A06D2A" w:rsidP="00A06D2A">
      <w:pPr>
        <w:rPr>
          <w:rFonts w:ascii="Tahoma" w:hAnsi="Tahoma" w:cs="Tahoma"/>
        </w:rPr>
      </w:pPr>
    </w:p>
    <w:p w14:paraId="3C5F9E1B" w14:textId="77777777" w:rsidR="00A06D2A" w:rsidRPr="00532473" w:rsidRDefault="00A06D2A" w:rsidP="00A06D2A">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 xml:space="preserve">operácie </w:t>
      </w:r>
    </w:p>
    <w:p w14:paraId="3B41444E" w14:textId="77777777" w:rsidR="00A06D2A" w:rsidRPr="00532473" w:rsidRDefault="00A06D2A" w:rsidP="004B079D">
      <w:pPr>
        <w:pStyle w:val="ListParagraph"/>
        <w:numPr>
          <w:ilvl w:val="0"/>
          <w:numId w:val="17"/>
        </w:numPr>
        <w:rPr>
          <w:rFonts w:ascii="Tahoma" w:hAnsi="Tahoma" w:cs="Tahoma"/>
          <w:b/>
          <w:bCs/>
          <w:i/>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w:t>
      </w:r>
      <w:r w:rsidR="009556D1" w:rsidRPr="00532473">
        <w:rPr>
          <w:rFonts w:ascii="Tahoma" w:hAnsi="Tahoma" w:cs="Tahoma"/>
          <w:iCs/>
          <w:lang w:val="sk-SK" w:bidi="ar-BH"/>
        </w:rPr>
        <w:t xml:space="preserve">, názov XML elementu </w:t>
      </w:r>
      <w:r w:rsidR="009556D1" w:rsidRPr="00532473">
        <w:rPr>
          <w:rFonts w:ascii="Tahoma" w:hAnsi="Tahoma" w:cs="Tahoma"/>
          <w:b/>
          <w:bCs/>
          <w:i/>
          <w:lang w:val="sk-SK" w:bidi="ar-BH"/>
        </w:rPr>
        <w:t>„</w:t>
      </w:r>
      <w:proofErr w:type="spellStart"/>
      <w:r w:rsidR="00067D4D" w:rsidRPr="00532473">
        <w:rPr>
          <w:rFonts w:ascii="Tahoma" w:hAnsi="Tahoma" w:cs="Tahoma"/>
          <w:b/>
          <w:bCs/>
          <w:i/>
          <w:lang w:val="sk-SK" w:bidi="ar-BH"/>
        </w:rPr>
        <w:t>csruTransactionId</w:t>
      </w:r>
      <w:proofErr w:type="spellEnd"/>
      <w:r w:rsidR="009556D1" w:rsidRPr="00532473">
        <w:rPr>
          <w:rFonts w:ascii="Tahoma" w:hAnsi="Tahoma" w:cs="Tahoma"/>
          <w:b/>
          <w:bCs/>
          <w:i/>
          <w:lang w:val="sk-SK" w:bidi="ar-BH"/>
        </w:rPr>
        <w:t>“</w:t>
      </w:r>
    </w:p>
    <w:p w14:paraId="51E63DA6" w14:textId="77777777" w:rsidR="00A06D2A" w:rsidRPr="00532473" w:rsidRDefault="00A06D2A"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8C72FA"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657413" w:rsidRPr="00532473">
        <w:rPr>
          <w:rFonts w:ascii="Tahoma" w:hAnsi="Tahoma" w:cs="Tahoma"/>
          <w:iCs/>
          <w:lang w:val="sk-SK" w:bidi="ar-BH"/>
        </w:rPr>
        <w:t xml:space="preserve">, </w:t>
      </w:r>
      <w:r w:rsidR="00C10636" w:rsidRPr="00532473">
        <w:rPr>
          <w:rFonts w:ascii="Tahoma" w:hAnsi="Tahoma" w:cs="Tahoma"/>
          <w:iCs/>
          <w:lang w:val="sk-SK" w:bidi="ar-BH"/>
        </w:rPr>
        <w:t xml:space="preserve">jedinečné ID za všetky volania daného IS OVM voči IS CSRÚ, </w:t>
      </w:r>
      <w:r w:rsidR="00657413" w:rsidRPr="00532473">
        <w:rPr>
          <w:rFonts w:ascii="Tahoma" w:hAnsi="Tahoma" w:cs="Tahoma"/>
          <w:iCs/>
          <w:lang w:val="sk-SK" w:bidi="ar-BH"/>
        </w:rPr>
        <w:t xml:space="preserve">názov XML elementu </w:t>
      </w:r>
      <w:r w:rsidR="00657413" w:rsidRPr="00532473">
        <w:rPr>
          <w:rFonts w:ascii="Tahoma" w:hAnsi="Tahoma" w:cs="Tahoma"/>
          <w:b/>
          <w:bCs/>
          <w:i/>
          <w:lang w:val="sk-SK" w:bidi="ar-BH"/>
        </w:rPr>
        <w:t>„</w:t>
      </w:r>
      <w:proofErr w:type="spellStart"/>
      <w:r w:rsidR="00657413" w:rsidRPr="00532473">
        <w:rPr>
          <w:rFonts w:ascii="Tahoma" w:hAnsi="Tahoma" w:cs="Tahoma"/>
          <w:b/>
          <w:bCs/>
          <w:i/>
          <w:lang w:val="sk-SK" w:bidi="ar-BH"/>
        </w:rPr>
        <w:t>ovmTransactionId</w:t>
      </w:r>
      <w:proofErr w:type="spellEnd"/>
      <w:r w:rsidR="00657413" w:rsidRPr="00532473">
        <w:rPr>
          <w:rFonts w:ascii="Tahoma" w:hAnsi="Tahoma" w:cs="Tahoma"/>
          <w:b/>
          <w:bCs/>
          <w:i/>
          <w:lang w:val="sk-SK" w:bidi="ar-BH"/>
        </w:rPr>
        <w:t>“</w:t>
      </w:r>
    </w:p>
    <w:p w14:paraId="08D7F6EE"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8C72FA"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BB1B9A" w:rsidRPr="00532473">
        <w:rPr>
          <w:rFonts w:ascii="Tahoma" w:hAnsi="Tahoma" w:cs="Tahoma"/>
          <w:iCs/>
          <w:lang w:val="sk-SK" w:bidi="ar-BH"/>
        </w:rPr>
        <w:t xml:space="preserve">, názov XML elementu </w:t>
      </w:r>
      <w:r w:rsidR="00BB1B9A" w:rsidRPr="00532473">
        <w:rPr>
          <w:rFonts w:ascii="Tahoma" w:hAnsi="Tahoma" w:cs="Tahoma"/>
          <w:b/>
          <w:bCs/>
          <w:i/>
          <w:lang w:val="sk-SK" w:bidi="ar-BH"/>
        </w:rPr>
        <w:t>„</w:t>
      </w:r>
      <w:proofErr w:type="spellStart"/>
      <w:r w:rsidR="00BB1B9A" w:rsidRPr="00532473">
        <w:rPr>
          <w:rFonts w:ascii="Tahoma" w:hAnsi="Tahoma" w:cs="Tahoma"/>
          <w:b/>
          <w:bCs/>
          <w:i/>
          <w:lang w:val="sk-SK" w:bidi="ar-BH"/>
        </w:rPr>
        <w:t>ovmCorrelationId</w:t>
      </w:r>
      <w:proofErr w:type="spellEnd"/>
      <w:r w:rsidR="00BB1B9A" w:rsidRPr="00532473">
        <w:rPr>
          <w:rFonts w:ascii="Tahoma" w:hAnsi="Tahoma" w:cs="Tahoma"/>
          <w:b/>
          <w:bCs/>
          <w:i/>
          <w:lang w:val="sk-SK" w:bidi="ar-BH"/>
        </w:rPr>
        <w:t>“</w:t>
      </w:r>
    </w:p>
    <w:p w14:paraId="6028B1F8"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 - Aktuálne implementované </w:t>
      </w:r>
      <w:proofErr w:type="spellStart"/>
      <w:r w:rsidRPr="00532473">
        <w:rPr>
          <w:rFonts w:ascii="Tahoma" w:hAnsi="Tahoma" w:cs="Tahoma"/>
          <w:iCs/>
          <w:lang w:val="sk-SK" w:bidi="ar-BH"/>
        </w:rPr>
        <w:t>hodnoty</w:t>
      </w:r>
      <w:r w:rsidR="00363D1A" w:rsidRPr="00532473">
        <w:rPr>
          <w:rFonts w:ascii="Tahoma" w:hAnsi="Tahoma" w:cs="Tahoma"/>
          <w:iCs/>
          <w:lang w:val="sk-SK" w:bidi="ar-BH"/>
        </w:rPr>
        <w:t>,názov</w:t>
      </w:r>
      <w:proofErr w:type="spellEnd"/>
      <w:r w:rsidR="00363D1A" w:rsidRPr="00532473">
        <w:rPr>
          <w:rFonts w:ascii="Tahoma" w:hAnsi="Tahoma" w:cs="Tahoma"/>
          <w:iCs/>
          <w:lang w:val="sk-SK" w:bidi="ar-BH"/>
        </w:rPr>
        <w:t xml:space="preserve"> XML elementu </w:t>
      </w:r>
      <w:r w:rsidR="00363D1A" w:rsidRPr="00532473">
        <w:rPr>
          <w:rFonts w:ascii="Tahoma" w:hAnsi="Tahoma" w:cs="Tahoma"/>
          <w:b/>
          <w:bCs/>
          <w:i/>
          <w:lang w:val="sk-SK" w:bidi="ar-BH"/>
        </w:rPr>
        <w:t>„</w:t>
      </w:r>
      <w:proofErr w:type="spellStart"/>
      <w:r w:rsidR="00363D1A" w:rsidRPr="00532473">
        <w:rPr>
          <w:rFonts w:ascii="Tahoma" w:hAnsi="Tahoma" w:cs="Tahoma"/>
          <w:b/>
          <w:bCs/>
          <w:i/>
          <w:lang w:val="sk-SK" w:bidi="ar-BH"/>
        </w:rPr>
        <w:t>resultCode</w:t>
      </w:r>
      <w:proofErr w:type="spellEnd"/>
      <w:r w:rsidR="00363D1A" w:rsidRPr="00532473">
        <w:rPr>
          <w:rFonts w:ascii="Tahoma" w:hAnsi="Tahoma" w:cs="Tahoma"/>
          <w:b/>
          <w:bCs/>
          <w:i/>
          <w:lang w:val="sk-SK" w:bidi="ar-BH"/>
        </w:rPr>
        <w:t>“</w:t>
      </w:r>
      <w:r w:rsidRPr="00532473">
        <w:rPr>
          <w:rFonts w:ascii="Tahoma" w:hAnsi="Tahoma" w:cs="Tahoma"/>
          <w:b/>
          <w:bCs/>
          <w:i/>
          <w:lang w:val="sk-SK" w:bidi="ar-BH"/>
        </w:rPr>
        <w:t>:</w:t>
      </w:r>
    </w:p>
    <w:p w14:paraId="14406910"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060B48DB"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79F6BC51"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09A36990"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5D156FC9"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5116C9" w:rsidRPr="00532473">
        <w:rPr>
          <w:rFonts w:ascii="Tahoma" w:hAnsi="Tahoma" w:cs="Tahoma"/>
          <w:iCs/>
          <w:lang w:val="sk-SK" w:bidi="ar-BH"/>
        </w:rPr>
        <w:t xml:space="preserve">, názov XML elementu </w:t>
      </w:r>
      <w:r w:rsidR="005116C9" w:rsidRPr="00532473">
        <w:rPr>
          <w:rFonts w:ascii="Tahoma" w:hAnsi="Tahoma" w:cs="Tahoma"/>
          <w:b/>
          <w:bCs/>
          <w:i/>
          <w:lang w:val="sk-SK" w:bidi="ar-BH"/>
        </w:rPr>
        <w:t>„</w:t>
      </w:r>
      <w:proofErr w:type="spellStart"/>
      <w:r w:rsidR="005116C9" w:rsidRPr="00532473">
        <w:rPr>
          <w:rFonts w:ascii="Tahoma" w:hAnsi="Tahoma" w:cs="Tahoma"/>
          <w:b/>
          <w:bCs/>
          <w:i/>
          <w:lang w:val="sk-SK" w:bidi="ar-BH"/>
        </w:rPr>
        <w:t>errorMessage</w:t>
      </w:r>
      <w:proofErr w:type="spellEnd"/>
      <w:r w:rsidR="005116C9" w:rsidRPr="00532473">
        <w:rPr>
          <w:rFonts w:ascii="Tahoma" w:hAnsi="Tahoma" w:cs="Tahoma"/>
          <w:b/>
          <w:bCs/>
          <w:i/>
          <w:lang w:val="sk-SK" w:bidi="ar-BH"/>
        </w:rPr>
        <w:t>“</w:t>
      </w:r>
    </w:p>
    <w:p w14:paraId="1A6E4DE2"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stav vykonávania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xml:space="preserve">, povinný, číselníková hodnota stavu vykonávanej </w:t>
      </w:r>
      <w:r w:rsidRPr="00532473">
        <w:rPr>
          <w:rFonts w:ascii="Tahoma" w:hAnsi="Tahoma" w:cs="Tahoma"/>
          <w:iCs/>
          <w:lang w:val="sk-SK" w:bidi="ar-BH"/>
        </w:rPr>
        <w:lastRenderedPageBreak/>
        <w:t>požiadavky môže nadobúdať nasledovné hodnoty</w:t>
      </w:r>
      <w:r w:rsidR="00615DC7" w:rsidRPr="00532473">
        <w:rPr>
          <w:rFonts w:ascii="Tahoma" w:hAnsi="Tahoma" w:cs="Tahoma"/>
          <w:iCs/>
          <w:lang w:val="sk-SK" w:bidi="ar-BH"/>
        </w:rPr>
        <w:t xml:space="preserve">, názov XML elementu </w:t>
      </w:r>
      <w:r w:rsidR="00615DC7" w:rsidRPr="00532473">
        <w:rPr>
          <w:rFonts w:ascii="Tahoma" w:hAnsi="Tahoma" w:cs="Tahoma"/>
          <w:b/>
          <w:bCs/>
          <w:i/>
          <w:lang w:val="sk-SK" w:bidi="ar-BH"/>
        </w:rPr>
        <w:t>„status“</w:t>
      </w:r>
      <w:r w:rsidRPr="00532473">
        <w:rPr>
          <w:rFonts w:ascii="Tahoma" w:hAnsi="Tahoma" w:cs="Tahoma"/>
          <w:b/>
          <w:bCs/>
          <w:i/>
          <w:lang w:val="sk-SK" w:bidi="ar-BH"/>
        </w:rPr>
        <w:t>:</w:t>
      </w:r>
      <w:r w:rsidRPr="00532473">
        <w:rPr>
          <w:rFonts w:ascii="Tahoma" w:hAnsi="Tahoma" w:cs="Tahoma"/>
          <w:iCs/>
          <w:lang w:val="sk-SK" w:bidi="ar-BH"/>
        </w:rPr>
        <w:t xml:space="preserve"> </w:t>
      </w:r>
    </w:p>
    <w:p w14:paraId="14AEA51B"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0 - Prebieha spracovanie, </w:t>
      </w:r>
    </w:p>
    <w:p w14:paraId="0B00B3A9"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1 - Spracovanie úspešne ukončené, </w:t>
      </w:r>
    </w:p>
    <w:p w14:paraId="34F90C5F"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2 - Spracovanie ukončené s chybou, </w:t>
      </w:r>
    </w:p>
    <w:p w14:paraId="515C7845"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Neznáma požiadavka</w:t>
      </w:r>
    </w:p>
    <w:p w14:paraId="637ECE26" w14:textId="77777777" w:rsidR="00A06D2A" w:rsidRPr="00532473" w:rsidRDefault="00A06D2A"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4 - Spracovanie ukončené s upozornením</w:t>
      </w:r>
    </w:p>
    <w:p w14:paraId="12B774E7" w14:textId="77777777" w:rsidR="00A06D2A" w:rsidRPr="00532473" w:rsidRDefault="00A06D2A"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 spracovania</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A965CC" w:rsidRPr="00532473">
        <w:rPr>
          <w:rFonts w:ascii="Tahoma" w:hAnsi="Tahoma" w:cs="Tahoma"/>
          <w:iCs/>
          <w:lang w:val="sk-SK" w:bidi="ar-BH"/>
        </w:rPr>
        <w:t xml:space="preserve">, názov XML elementu </w:t>
      </w:r>
      <w:r w:rsidR="00A965CC" w:rsidRPr="00532473">
        <w:rPr>
          <w:rFonts w:ascii="Tahoma" w:hAnsi="Tahoma" w:cs="Tahoma"/>
          <w:b/>
          <w:bCs/>
          <w:i/>
          <w:lang w:val="sk-SK" w:bidi="ar-BH"/>
        </w:rPr>
        <w:t>„</w:t>
      </w:r>
      <w:proofErr w:type="spellStart"/>
      <w:r w:rsidR="00A965CC" w:rsidRPr="00532473">
        <w:rPr>
          <w:rFonts w:ascii="Tahoma" w:hAnsi="Tahoma" w:cs="Tahoma"/>
          <w:b/>
          <w:bCs/>
          <w:i/>
          <w:lang w:val="sk-SK" w:bidi="ar-BH"/>
        </w:rPr>
        <w:t>requestProcessingErrorMessage</w:t>
      </w:r>
      <w:proofErr w:type="spellEnd"/>
      <w:r w:rsidR="00A965CC" w:rsidRPr="00532473">
        <w:rPr>
          <w:rFonts w:ascii="Tahoma" w:hAnsi="Tahoma" w:cs="Tahoma"/>
          <w:b/>
          <w:bCs/>
          <w:i/>
          <w:lang w:val="sk-SK" w:bidi="ar-BH"/>
        </w:rPr>
        <w:t>“</w:t>
      </w:r>
    </w:p>
    <w:p w14:paraId="230C8761" w14:textId="77777777" w:rsidR="00A06D2A" w:rsidRPr="00532473" w:rsidRDefault="00A06D2A" w:rsidP="004B079D">
      <w:pPr>
        <w:pStyle w:val="ListParagraph"/>
        <w:numPr>
          <w:ilvl w:val="0"/>
          <w:numId w:val="17"/>
        </w:numPr>
        <w:rPr>
          <w:rFonts w:ascii="Tahoma" w:hAnsi="Tahoma" w:cs="Tahoma"/>
          <w:b/>
          <w:lang w:val="sk-SK" w:bidi="ar-BH"/>
        </w:rPr>
      </w:pPr>
      <w:r w:rsidRPr="00532473">
        <w:rPr>
          <w:rFonts w:ascii="Tahoma" w:hAnsi="Tahoma" w:cs="Tahoma"/>
          <w:b/>
          <w:iCs/>
          <w:lang w:val="sk-SK" w:bidi="ar-BH"/>
        </w:rPr>
        <w:t>zoznam výstupných súborov</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 Zoznam súborov na SFTP serveri, obsahujúci cestu k súboru na SFTP serveri</w:t>
      </w:r>
      <w:r w:rsidR="00AA100D" w:rsidRPr="00532473">
        <w:rPr>
          <w:rFonts w:ascii="Tahoma" w:hAnsi="Tahoma" w:cs="Tahoma"/>
          <w:iCs/>
          <w:lang w:val="sk-SK" w:bidi="ar-BH"/>
        </w:rPr>
        <w:t xml:space="preserve">, názov XML elementu </w:t>
      </w:r>
      <w:r w:rsidR="00AA100D" w:rsidRPr="00532473">
        <w:rPr>
          <w:rFonts w:ascii="Tahoma" w:hAnsi="Tahoma" w:cs="Tahoma"/>
          <w:b/>
          <w:bCs/>
          <w:i/>
          <w:lang w:val="sk-SK" w:bidi="ar-BH"/>
        </w:rPr>
        <w:t>„</w:t>
      </w:r>
      <w:proofErr w:type="spellStart"/>
      <w:r w:rsidR="00AA100D" w:rsidRPr="00532473">
        <w:rPr>
          <w:rFonts w:ascii="Tahoma" w:hAnsi="Tahoma" w:cs="Tahoma"/>
          <w:b/>
          <w:bCs/>
          <w:i/>
          <w:lang w:val="sk-SK" w:bidi="ar-BH"/>
        </w:rPr>
        <w:t>fileList</w:t>
      </w:r>
      <w:proofErr w:type="spellEnd"/>
      <w:r w:rsidR="00AA100D" w:rsidRPr="00532473">
        <w:rPr>
          <w:rFonts w:ascii="Tahoma" w:hAnsi="Tahoma" w:cs="Tahoma"/>
          <w:b/>
          <w:bCs/>
          <w:i/>
          <w:lang w:val="sk-SK" w:bidi="ar-BH"/>
        </w:rPr>
        <w:t>“</w:t>
      </w:r>
    </w:p>
    <w:p w14:paraId="32B25654" w14:textId="77777777" w:rsidR="00A06D2A" w:rsidRPr="00532473" w:rsidRDefault="00A06D2A" w:rsidP="004B079D">
      <w:pPr>
        <w:pStyle w:val="ListParagraph"/>
        <w:numPr>
          <w:ilvl w:val="0"/>
          <w:numId w:val="17"/>
        </w:numPr>
        <w:rPr>
          <w:rFonts w:ascii="Tahoma" w:hAnsi="Tahoma" w:cs="Tahoma"/>
          <w:b/>
          <w:lang w:val="sk-SK" w:bidi="ar-BH"/>
        </w:rPr>
      </w:pPr>
      <w:r w:rsidRPr="00532473">
        <w:rPr>
          <w:rFonts w:ascii="Tahoma" w:hAnsi="Tahoma" w:cs="Tahoma"/>
          <w:b/>
          <w:lang w:val="sk-SK" w:bidi="ar-BH"/>
        </w:rPr>
        <w:t>informácia o stave spracovania</w:t>
      </w:r>
      <w:r w:rsidR="0024784C" w:rsidRPr="00532473">
        <w:rPr>
          <w:rFonts w:ascii="Tahoma" w:hAnsi="Tahoma" w:cs="Tahoma"/>
          <w:b/>
          <w:lang w:val="sk-SK" w:bidi="ar-BH"/>
        </w:rPr>
        <w:t xml:space="preserve">, </w:t>
      </w:r>
      <w:r w:rsidR="0024784C" w:rsidRPr="00532473">
        <w:rPr>
          <w:rFonts w:ascii="Tahoma" w:hAnsi="Tahoma" w:cs="Tahoma"/>
          <w:bCs/>
          <w:lang w:val="sk-SK" w:bidi="ar-BH"/>
        </w:rPr>
        <w:t>atribúty</w:t>
      </w:r>
      <w:r w:rsidR="000279E7" w:rsidRPr="00532473">
        <w:rPr>
          <w:rFonts w:ascii="Tahoma" w:hAnsi="Tahoma" w:cs="Tahoma"/>
          <w:bCs/>
          <w:lang w:val="sk-SK" w:bidi="ar-BH"/>
        </w:rPr>
        <w:t xml:space="preserve">, názov XML elementu </w:t>
      </w:r>
      <w:r w:rsidR="000279E7" w:rsidRPr="00532473">
        <w:rPr>
          <w:rFonts w:ascii="Tahoma" w:hAnsi="Tahoma" w:cs="Tahoma"/>
          <w:b/>
          <w:i/>
          <w:iCs/>
          <w:lang w:val="sk-SK" w:bidi="ar-BH"/>
        </w:rPr>
        <w:t>„</w:t>
      </w:r>
      <w:proofErr w:type="spellStart"/>
      <w:r w:rsidR="000279E7" w:rsidRPr="00532473">
        <w:rPr>
          <w:rFonts w:ascii="Tahoma" w:hAnsi="Tahoma" w:cs="Tahoma"/>
          <w:b/>
          <w:i/>
          <w:iCs/>
          <w:lang w:val="sk-SK" w:bidi="ar-BH"/>
        </w:rPr>
        <w:t>progress</w:t>
      </w:r>
      <w:proofErr w:type="spellEnd"/>
      <w:r w:rsidR="000279E7" w:rsidRPr="00532473">
        <w:rPr>
          <w:rFonts w:ascii="Tahoma" w:hAnsi="Tahoma" w:cs="Tahoma"/>
          <w:b/>
          <w:i/>
          <w:iCs/>
          <w:lang w:val="sk-SK" w:bidi="ar-BH"/>
        </w:rPr>
        <w:t>“</w:t>
      </w:r>
      <w:r w:rsidR="0024784C" w:rsidRPr="00532473">
        <w:rPr>
          <w:rFonts w:ascii="Tahoma" w:hAnsi="Tahoma" w:cs="Tahoma"/>
          <w:b/>
          <w:i/>
          <w:iCs/>
          <w:lang w:val="sk-SK" w:bidi="ar-BH"/>
        </w:rPr>
        <w:t>:</w:t>
      </w:r>
    </w:p>
    <w:p w14:paraId="7EA68FEE" w14:textId="77777777" w:rsidR="005D6180" w:rsidRPr="00532473" w:rsidRDefault="00A06D2A" w:rsidP="004B079D">
      <w:pPr>
        <w:pStyle w:val="ListParagraph"/>
        <w:numPr>
          <w:ilvl w:val="1"/>
          <w:numId w:val="17"/>
        </w:numPr>
        <w:rPr>
          <w:rFonts w:ascii="Tahoma" w:hAnsi="Tahoma" w:cs="Tahoma"/>
          <w:b/>
          <w:bCs/>
          <w:i/>
          <w:iCs/>
          <w:lang w:val="sk-SK" w:bidi="ar-BH"/>
        </w:rPr>
      </w:pPr>
      <w:r w:rsidRPr="00532473">
        <w:rPr>
          <w:rFonts w:ascii="Tahoma" w:hAnsi="Tahoma" w:cs="Tahoma"/>
          <w:b/>
          <w:lang w:val="sk-SK" w:bidi="ar-BH"/>
        </w:rPr>
        <w:t xml:space="preserve">stav </w:t>
      </w:r>
      <w:r w:rsidR="00A1783F" w:rsidRPr="00532473">
        <w:rPr>
          <w:rFonts w:ascii="Tahoma" w:hAnsi="Tahoma" w:cs="Tahoma"/>
          <w:b/>
          <w:lang w:val="sk-SK" w:bidi="ar-BH"/>
        </w:rPr>
        <w:t xml:space="preserve">volania služby </w:t>
      </w:r>
      <w:r w:rsidR="005C7AE9" w:rsidRPr="00532473">
        <w:rPr>
          <w:rFonts w:ascii="Tahoma" w:hAnsi="Tahoma" w:cs="Tahoma"/>
          <w:b/>
          <w:lang w:val="sk-SK" w:bidi="ar-BH"/>
        </w:rPr>
        <w:t xml:space="preserve">poskytovateľa </w:t>
      </w:r>
      <w:r w:rsidRPr="00532473">
        <w:rPr>
          <w:rFonts w:ascii="Tahoma" w:hAnsi="Tahoma" w:cs="Tahoma"/>
          <w:b/>
          <w:lang w:val="sk-SK" w:bidi="ar-BH"/>
        </w:rPr>
        <w:t xml:space="preserve">- </w:t>
      </w:r>
      <w:proofErr w:type="spellStart"/>
      <w:r w:rsidR="00751239" w:rsidRPr="00532473">
        <w:rPr>
          <w:rFonts w:ascii="Tahoma" w:hAnsi="Tahoma" w:cs="Tahoma"/>
          <w:lang w:val="sk-SK" w:bidi="ar-BH"/>
        </w:rPr>
        <w:t>string</w:t>
      </w:r>
      <w:proofErr w:type="spellEnd"/>
      <w:r w:rsidR="00751239" w:rsidRPr="00532473">
        <w:rPr>
          <w:rFonts w:ascii="Tahoma" w:hAnsi="Tahoma" w:cs="Tahoma"/>
          <w:lang w:val="sk-SK" w:bidi="ar-BH"/>
        </w:rPr>
        <w:t xml:space="preserve"> 50</w:t>
      </w:r>
      <w:r w:rsidR="000A32CB" w:rsidRPr="00532473">
        <w:rPr>
          <w:rFonts w:ascii="Tahoma" w:hAnsi="Tahoma" w:cs="Tahoma"/>
          <w:lang w:val="sk-SK" w:bidi="ar-BH"/>
        </w:rPr>
        <w:t xml:space="preserve">, </w:t>
      </w:r>
      <w:r w:rsidR="000831D4" w:rsidRPr="00532473">
        <w:rPr>
          <w:rFonts w:ascii="Tahoma" w:hAnsi="Tahoma" w:cs="Tahoma"/>
          <w:lang w:val="sk-SK" w:bidi="ar-BH"/>
        </w:rPr>
        <w:t xml:space="preserve">povinný, číselníková hodnota stavu vykonávanej požiadavky môže nadobúdať nasledovné hodnoty: </w:t>
      </w:r>
      <w:r w:rsidR="00946688" w:rsidRPr="00532473">
        <w:rPr>
          <w:rFonts w:ascii="Tahoma" w:hAnsi="Tahoma" w:cs="Tahoma"/>
          <w:lang w:val="sk-SK" w:bidi="ar-BH"/>
        </w:rPr>
        <w:t>„OK“, „ERROR“</w:t>
      </w:r>
      <w:r w:rsidR="003E772F" w:rsidRPr="00532473">
        <w:rPr>
          <w:rFonts w:ascii="Tahoma" w:hAnsi="Tahoma" w:cs="Tahoma"/>
          <w:lang w:val="sk-SK" w:bidi="ar-BH"/>
        </w:rPr>
        <w:t xml:space="preserve">, </w:t>
      </w:r>
      <w:r w:rsidR="00823F57" w:rsidRPr="00532473">
        <w:rPr>
          <w:rFonts w:ascii="Tahoma" w:hAnsi="Tahoma" w:cs="Tahoma"/>
          <w:lang w:val="sk-SK" w:bidi="ar-BH"/>
        </w:rPr>
        <w:t xml:space="preserve"> </w:t>
      </w:r>
      <w:r w:rsidR="001838F0" w:rsidRPr="00532473">
        <w:rPr>
          <w:rFonts w:ascii="Tahoma" w:hAnsi="Tahoma" w:cs="Tahoma"/>
          <w:lang w:val="sk-SK" w:bidi="ar-BH"/>
        </w:rPr>
        <w:t>„</w:t>
      </w:r>
      <w:r w:rsidR="00823F57" w:rsidRPr="00532473">
        <w:rPr>
          <w:rFonts w:ascii="Tahoma" w:hAnsi="Tahoma" w:cs="Tahoma"/>
          <w:lang w:val="sk-SK" w:bidi="ar-BH"/>
        </w:rPr>
        <w:t>PROCESSING</w:t>
      </w:r>
      <w:r w:rsidR="001838F0" w:rsidRPr="00532473">
        <w:rPr>
          <w:rFonts w:ascii="Tahoma" w:hAnsi="Tahoma" w:cs="Tahoma"/>
          <w:lang w:val="sk-SK" w:bidi="ar-BH"/>
        </w:rPr>
        <w:t>“</w:t>
      </w:r>
      <w:r w:rsidR="00823F57" w:rsidRPr="00532473">
        <w:rPr>
          <w:rFonts w:ascii="Tahoma" w:hAnsi="Tahoma" w:cs="Tahoma"/>
          <w:lang w:val="sk-SK" w:bidi="ar-BH"/>
        </w:rPr>
        <w:t xml:space="preserve">, </w:t>
      </w:r>
      <w:r w:rsidR="00042CFB" w:rsidRPr="00532473">
        <w:rPr>
          <w:rFonts w:ascii="Tahoma" w:hAnsi="Tahoma" w:cs="Tahoma"/>
          <w:lang w:val="sk-SK" w:bidi="ar-BH"/>
        </w:rPr>
        <w:t xml:space="preserve">názov XML elementu </w:t>
      </w:r>
      <w:r w:rsidR="00042CFB" w:rsidRPr="00532473">
        <w:rPr>
          <w:rFonts w:ascii="Tahoma" w:hAnsi="Tahoma" w:cs="Tahoma"/>
          <w:b/>
          <w:bCs/>
          <w:i/>
          <w:iCs/>
          <w:lang w:val="sk-SK" w:bidi="ar-BH"/>
        </w:rPr>
        <w:t>„</w:t>
      </w:r>
      <w:proofErr w:type="spellStart"/>
      <w:r w:rsidR="00042CFB" w:rsidRPr="00532473">
        <w:rPr>
          <w:rFonts w:ascii="Tahoma" w:hAnsi="Tahoma" w:cs="Tahoma"/>
          <w:b/>
          <w:bCs/>
          <w:i/>
          <w:iCs/>
          <w:lang w:val="sk-SK" w:bidi="ar-BH"/>
        </w:rPr>
        <w:t>providerStatus</w:t>
      </w:r>
      <w:proofErr w:type="spellEnd"/>
      <w:r w:rsidR="00042CFB" w:rsidRPr="00532473">
        <w:rPr>
          <w:rFonts w:ascii="Tahoma" w:hAnsi="Tahoma" w:cs="Tahoma"/>
          <w:b/>
          <w:bCs/>
          <w:i/>
          <w:iCs/>
          <w:lang w:val="sk-SK" w:bidi="ar-BH"/>
        </w:rPr>
        <w:t>“</w:t>
      </w:r>
    </w:p>
    <w:p w14:paraId="56EC9F3C" w14:textId="77777777" w:rsidR="00A06D2A" w:rsidRPr="00532473" w:rsidRDefault="00A06D2A" w:rsidP="004B079D">
      <w:pPr>
        <w:pStyle w:val="ListParagraph"/>
        <w:numPr>
          <w:ilvl w:val="1"/>
          <w:numId w:val="17"/>
        </w:numPr>
        <w:rPr>
          <w:rFonts w:ascii="Tahoma" w:hAnsi="Tahoma" w:cs="Tahoma"/>
          <w:b/>
          <w:lang w:val="sk-SK" w:bidi="ar-BH"/>
        </w:rPr>
      </w:pPr>
      <w:r w:rsidRPr="00532473">
        <w:rPr>
          <w:rFonts w:ascii="Tahoma" w:hAnsi="Tahoma" w:cs="Tahoma"/>
          <w:b/>
          <w:lang w:val="sk-SK" w:bidi="ar-BH"/>
        </w:rPr>
        <w:t xml:space="preserve">dátum </w:t>
      </w:r>
      <w:r w:rsidRPr="00532473">
        <w:rPr>
          <w:rFonts w:ascii="Tahoma" w:hAnsi="Tahoma" w:cs="Tahoma"/>
          <w:lang w:val="sk-SK" w:bidi="ar-BH"/>
        </w:rPr>
        <w:t xml:space="preserve">-  </w:t>
      </w:r>
      <w:proofErr w:type="spellStart"/>
      <w:r w:rsidR="00361E61" w:rsidRPr="00532473">
        <w:rPr>
          <w:rFonts w:ascii="Tahoma" w:hAnsi="Tahoma" w:cs="Tahoma"/>
          <w:lang w:val="sk-SK" w:bidi="ar-BH"/>
        </w:rPr>
        <w:t>datetime</w:t>
      </w:r>
      <w:proofErr w:type="spellEnd"/>
      <w:r w:rsidR="00361E61" w:rsidRPr="00532473">
        <w:rPr>
          <w:rFonts w:ascii="Tahoma" w:hAnsi="Tahoma" w:cs="Tahoma"/>
          <w:lang w:val="sk-SK" w:bidi="ar-BH"/>
        </w:rPr>
        <w:t>, povinný, časová značka</w:t>
      </w:r>
      <w:r w:rsidR="007345C7" w:rsidRPr="00532473">
        <w:rPr>
          <w:rFonts w:ascii="Tahoma" w:hAnsi="Tahoma" w:cs="Tahoma"/>
          <w:lang w:val="sk-SK" w:bidi="ar-BH"/>
        </w:rPr>
        <w:t xml:space="preserve">, názov XML elementu </w:t>
      </w:r>
      <w:r w:rsidR="007345C7" w:rsidRPr="00532473">
        <w:rPr>
          <w:rFonts w:ascii="Tahoma" w:hAnsi="Tahoma" w:cs="Tahoma"/>
          <w:b/>
          <w:bCs/>
          <w:i/>
          <w:iCs/>
          <w:lang w:val="sk-SK" w:bidi="ar-BH"/>
        </w:rPr>
        <w:t>„</w:t>
      </w:r>
      <w:proofErr w:type="spellStart"/>
      <w:r w:rsidR="007345C7" w:rsidRPr="00532473">
        <w:rPr>
          <w:rFonts w:ascii="Tahoma" w:hAnsi="Tahoma" w:cs="Tahoma"/>
          <w:b/>
          <w:bCs/>
          <w:i/>
          <w:iCs/>
          <w:lang w:val="sk-SK" w:bidi="ar-BH"/>
        </w:rPr>
        <w:t>date</w:t>
      </w:r>
      <w:proofErr w:type="spellEnd"/>
      <w:r w:rsidR="007345C7" w:rsidRPr="00532473">
        <w:rPr>
          <w:rFonts w:ascii="Tahoma" w:hAnsi="Tahoma" w:cs="Tahoma"/>
          <w:b/>
          <w:bCs/>
          <w:i/>
          <w:iCs/>
          <w:lang w:val="sk-SK" w:bidi="ar-BH"/>
        </w:rPr>
        <w:t>“</w:t>
      </w:r>
    </w:p>
    <w:p w14:paraId="4EA5B1B7" w14:textId="77777777" w:rsidR="00A06D2A" w:rsidRPr="00532473" w:rsidRDefault="00A06D2A" w:rsidP="004B079D">
      <w:pPr>
        <w:pStyle w:val="ListParagraph"/>
        <w:numPr>
          <w:ilvl w:val="1"/>
          <w:numId w:val="17"/>
        </w:numPr>
        <w:rPr>
          <w:rFonts w:ascii="Tahoma" w:hAnsi="Tahoma" w:cs="Tahoma"/>
          <w:b/>
          <w:lang w:val="sk-SK" w:bidi="ar-BH"/>
        </w:rPr>
      </w:pPr>
      <w:r w:rsidRPr="00532473">
        <w:rPr>
          <w:rFonts w:ascii="Tahoma" w:hAnsi="Tahoma" w:cs="Tahoma"/>
          <w:b/>
          <w:lang w:val="sk-SK" w:bidi="ar-BH"/>
        </w:rPr>
        <w:t xml:space="preserve">OE ID </w:t>
      </w:r>
      <w:r w:rsidRPr="00532473">
        <w:rPr>
          <w:rFonts w:ascii="Tahoma" w:hAnsi="Tahoma" w:cs="Tahoma"/>
          <w:lang w:val="sk-SK" w:bidi="ar-BH"/>
        </w:rPr>
        <w:t>-</w:t>
      </w:r>
      <w:r w:rsidRPr="00532473">
        <w:rPr>
          <w:rFonts w:ascii="Tahoma" w:hAnsi="Tahoma" w:cs="Tahoma"/>
          <w:lang w:val="sk-SK"/>
        </w:rPr>
        <w:t xml:space="preserve"> </w:t>
      </w:r>
      <w:proofErr w:type="spellStart"/>
      <w:r w:rsidRPr="00532473">
        <w:rPr>
          <w:rFonts w:ascii="Tahoma" w:hAnsi="Tahoma" w:cs="Tahoma"/>
          <w:lang w:val="sk-SK" w:bidi="ar-BH"/>
        </w:rPr>
        <w:t>string</w:t>
      </w:r>
      <w:proofErr w:type="spellEnd"/>
      <w:r w:rsidRPr="00532473">
        <w:rPr>
          <w:rFonts w:ascii="Tahoma" w:hAnsi="Tahoma" w:cs="Tahoma"/>
          <w:lang w:val="sk-SK" w:bidi="ar-BH"/>
        </w:rPr>
        <w:t xml:space="preserve"> 50, povinný, ID </w:t>
      </w:r>
      <w:proofErr w:type="spellStart"/>
      <w:r w:rsidRPr="00532473">
        <w:rPr>
          <w:rFonts w:ascii="Tahoma" w:hAnsi="Tahoma" w:cs="Tahoma"/>
          <w:lang w:val="sk-SK" w:bidi="ar-BH"/>
        </w:rPr>
        <w:t>dotazovaného</w:t>
      </w:r>
      <w:proofErr w:type="spellEnd"/>
      <w:r w:rsidRPr="00532473">
        <w:rPr>
          <w:rFonts w:ascii="Tahoma" w:hAnsi="Tahoma" w:cs="Tahoma"/>
          <w:lang w:val="sk-SK" w:bidi="ar-BH"/>
        </w:rPr>
        <w:t xml:space="preserve"> OE (Objekt evidencie)</w:t>
      </w:r>
      <w:r w:rsidR="007345C7" w:rsidRPr="00532473">
        <w:rPr>
          <w:rFonts w:ascii="Tahoma" w:hAnsi="Tahoma" w:cs="Tahoma"/>
          <w:lang w:val="sk-SK" w:bidi="ar-BH"/>
        </w:rPr>
        <w:t xml:space="preserve">, názov XML elementu </w:t>
      </w:r>
      <w:r w:rsidR="007345C7" w:rsidRPr="00532473">
        <w:rPr>
          <w:rFonts w:ascii="Tahoma" w:hAnsi="Tahoma" w:cs="Tahoma"/>
          <w:b/>
          <w:bCs/>
          <w:i/>
          <w:iCs/>
          <w:lang w:val="sk-SK" w:bidi="ar-BH"/>
        </w:rPr>
        <w:t>„</w:t>
      </w:r>
      <w:proofErr w:type="spellStart"/>
      <w:r w:rsidR="007345C7" w:rsidRPr="00532473">
        <w:rPr>
          <w:rFonts w:ascii="Tahoma" w:hAnsi="Tahoma" w:cs="Tahoma"/>
          <w:b/>
          <w:bCs/>
          <w:i/>
          <w:iCs/>
          <w:lang w:val="sk-SK" w:bidi="ar-BH"/>
        </w:rPr>
        <w:t>oeId</w:t>
      </w:r>
      <w:proofErr w:type="spellEnd"/>
      <w:r w:rsidR="007345C7" w:rsidRPr="00532473">
        <w:rPr>
          <w:rFonts w:ascii="Tahoma" w:hAnsi="Tahoma" w:cs="Tahoma"/>
          <w:b/>
          <w:bCs/>
          <w:i/>
          <w:iCs/>
          <w:lang w:val="sk-SK" w:bidi="ar-BH"/>
        </w:rPr>
        <w:t>“</w:t>
      </w:r>
    </w:p>
    <w:p w14:paraId="459F890E" w14:textId="77777777" w:rsidR="00A06D2A" w:rsidRPr="00532473" w:rsidRDefault="00A06D2A" w:rsidP="00837784">
      <w:pPr>
        <w:rPr>
          <w:rFonts w:ascii="Tahoma" w:hAnsi="Tahoma" w:cs="Tahoma"/>
          <w:lang w:bidi="ar-BH"/>
        </w:rPr>
      </w:pPr>
    </w:p>
    <w:p w14:paraId="1459B42E" w14:textId="77777777" w:rsidR="00CA4AF2" w:rsidRPr="00532473" w:rsidRDefault="00CA4AF2" w:rsidP="00CA4AF2">
      <w:pPr>
        <w:pStyle w:val="Heading4"/>
        <w:rPr>
          <w:rFonts w:ascii="Tahoma" w:hAnsi="Tahoma" w:cs="Tahoma"/>
          <w:lang w:bidi="ar-BH"/>
        </w:rPr>
      </w:pPr>
      <w:bookmarkStart w:id="50" w:name="_Toc161391763"/>
      <w:bookmarkStart w:id="51" w:name="_Toc163467377"/>
      <w:r w:rsidRPr="00532473">
        <w:rPr>
          <w:rFonts w:ascii="Tahoma" w:hAnsi="Tahoma" w:cs="Tahoma"/>
          <w:lang w:bidi="ar-BH"/>
        </w:rPr>
        <w:t xml:space="preserve">Operácia </w:t>
      </w:r>
      <w:proofErr w:type="spellStart"/>
      <w:r w:rsidRPr="00532473">
        <w:rPr>
          <w:rFonts w:ascii="Tahoma" w:hAnsi="Tahoma" w:cs="Tahoma"/>
          <w:lang w:bidi="ar-BH"/>
        </w:rPr>
        <w:t>CSRU</w:t>
      </w:r>
      <w:r w:rsidR="005123F3" w:rsidRPr="00532473">
        <w:rPr>
          <w:rFonts w:ascii="Tahoma" w:hAnsi="Tahoma" w:cs="Tahoma"/>
          <w:lang w:bidi="ar-BH"/>
        </w:rPr>
        <w:t>_</w:t>
      </w:r>
      <w:r w:rsidRPr="00532473">
        <w:rPr>
          <w:rFonts w:ascii="Tahoma" w:hAnsi="Tahoma" w:cs="Tahoma"/>
          <w:lang w:bidi="ar-BH"/>
        </w:rPr>
        <w:t>GetConsolidatedDataService</w:t>
      </w:r>
      <w:proofErr w:type="spellEnd"/>
      <w:r w:rsidRPr="00532473">
        <w:rPr>
          <w:rFonts w:ascii="Tahoma" w:hAnsi="Tahoma" w:cs="Tahoma"/>
          <w:lang w:bidi="ar-BH"/>
        </w:rPr>
        <w:t xml:space="preserve"> -</w:t>
      </w:r>
      <w:r w:rsidRPr="00532473">
        <w:rPr>
          <w:rFonts w:ascii="Tahoma" w:hAnsi="Tahoma" w:cs="Tahoma"/>
        </w:rPr>
        <w:t xml:space="preserve"> </w:t>
      </w:r>
      <w:proofErr w:type="spellStart"/>
      <w:r w:rsidRPr="00532473">
        <w:rPr>
          <w:rFonts w:ascii="Tahoma" w:hAnsi="Tahoma" w:cs="Tahoma"/>
          <w:lang w:bidi="ar-BH"/>
        </w:rPr>
        <w:t>getStatus</w:t>
      </w:r>
      <w:bookmarkEnd w:id="50"/>
      <w:bookmarkEnd w:id="51"/>
      <w:proofErr w:type="spellEnd"/>
    </w:p>
    <w:p w14:paraId="5062173C" w14:textId="77777777" w:rsidR="005E6A0A" w:rsidRPr="00532473" w:rsidRDefault="005E6A0A" w:rsidP="00F05BF1">
      <w:pPr>
        <w:rPr>
          <w:rFonts w:ascii="Tahoma" w:hAnsi="Tahoma" w:cs="Tahoma"/>
          <w:b/>
          <w:lang w:bidi="ar-BH"/>
        </w:rPr>
      </w:pPr>
    </w:p>
    <w:p w14:paraId="5E22406C" w14:textId="77777777" w:rsidR="00F05BF1" w:rsidRPr="00532473" w:rsidRDefault="00F05BF1" w:rsidP="00F05BF1">
      <w:pPr>
        <w:rPr>
          <w:rFonts w:ascii="Tahoma" w:hAnsi="Tahoma" w:cs="Tahoma"/>
          <w:b/>
          <w:lang w:bidi="ar-BH"/>
        </w:rPr>
      </w:pPr>
      <w:r w:rsidRPr="00532473">
        <w:rPr>
          <w:rFonts w:ascii="Tahoma" w:hAnsi="Tahoma" w:cs="Tahoma"/>
          <w:b/>
          <w:lang w:bidi="ar-BH"/>
        </w:rPr>
        <w:t xml:space="preserve">Vstupné parametre </w:t>
      </w:r>
    </w:p>
    <w:p w14:paraId="630E5117" w14:textId="77777777" w:rsidR="00F05BF1" w:rsidRPr="00532473" w:rsidRDefault="00F05BF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3656D9" w:rsidRPr="00532473">
        <w:rPr>
          <w:rFonts w:ascii="Tahoma" w:hAnsi="Tahoma" w:cs="Tahoma"/>
          <w:lang w:val="sk-SK"/>
        </w:rPr>
        <w:t xml:space="preserve"> </w:t>
      </w:r>
      <w:r w:rsidR="003656D9" w:rsidRPr="00532473">
        <w:rPr>
          <w:rFonts w:ascii="Tahoma" w:hAnsi="Tahoma" w:cs="Tahoma"/>
          <w:iCs/>
          <w:lang w:val="sk-SK" w:bidi="ar-BH"/>
        </w:rPr>
        <w:t xml:space="preserve">, názov XML elementu </w:t>
      </w:r>
      <w:r w:rsidR="003656D9" w:rsidRPr="00532473">
        <w:rPr>
          <w:rFonts w:ascii="Tahoma" w:hAnsi="Tahoma" w:cs="Tahoma"/>
          <w:b/>
          <w:bCs/>
          <w:i/>
          <w:lang w:val="sk-SK" w:bidi="ar-BH"/>
        </w:rPr>
        <w:t>„</w:t>
      </w:r>
      <w:proofErr w:type="spellStart"/>
      <w:r w:rsidR="003656D9" w:rsidRPr="00532473">
        <w:rPr>
          <w:rFonts w:ascii="Tahoma" w:hAnsi="Tahoma" w:cs="Tahoma"/>
          <w:b/>
          <w:bCs/>
          <w:i/>
          <w:lang w:val="sk-SK" w:bidi="ar-BH"/>
        </w:rPr>
        <w:t>ovmIsId</w:t>
      </w:r>
      <w:proofErr w:type="spellEnd"/>
      <w:r w:rsidR="003656D9" w:rsidRPr="00532473">
        <w:rPr>
          <w:rFonts w:ascii="Tahoma" w:hAnsi="Tahoma" w:cs="Tahoma"/>
          <w:b/>
          <w:bCs/>
          <w:i/>
          <w:lang w:val="sk-SK" w:bidi="ar-BH"/>
        </w:rPr>
        <w:t>“</w:t>
      </w:r>
    </w:p>
    <w:p w14:paraId="3749C1BD" w14:textId="77777777" w:rsidR="00F05BF1" w:rsidRPr="00532473" w:rsidRDefault="00F05BF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 xml:space="preserve">ID požiadavky z </w:t>
      </w:r>
      <w:r w:rsidR="0048008A" w:rsidRPr="00532473">
        <w:rPr>
          <w:rFonts w:ascii="Tahoma" w:hAnsi="Tahoma" w:cs="Tahoma"/>
          <w:b/>
          <w:iCs/>
          <w:lang w:val="sk-SK" w:bidi="ar-BH"/>
        </w:rPr>
        <w:t xml:space="preserve">operácie </w:t>
      </w:r>
      <w:r w:rsidRPr="00532473">
        <w:rPr>
          <w:rFonts w:ascii="Tahoma" w:hAnsi="Tahoma" w:cs="Tahoma"/>
          <w:b/>
          <w:iCs/>
          <w:lang w:val="sk-SK" w:bidi="ar-BH"/>
        </w:rPr>
        <w:t>„</w:t>
      </w:r>
      <w:proofErr w:type="spellStart"/>
      <w:r w:rsidRPr="00532473">
        <w:rPr>
          <w:rFonts w:ascii="Tahoma" w:hAnsi="Tahoma" w:cs="Tahoma"/>
          <w:b/>
          <w:iCs/>
          <w:lang w:val="sk-SK" w:bidi="ar-BH"/>
        </w:rPr>
        <w:t>getConsolidatedData</w:t>
      </w:r>
      <w:proofErr w:type="spellEnd"/>
      <w:r w:rsidRPr="00532473">
        <w:rPr>
          <w:rFonts w:ascii="Tahoma" w:hAnsi="Tahoma" w:cs="Tahoma"/>
          <w:b/>
          <w:iCs/>
          <w:lang w:val="sk-SK" w:bidi="ar-BH"/>
        </w:rPr>
        <w:t>“</w:t>
      </w:r>
      <w:r w:rsidRPr="00532473">
        <w:rPr>
          <w:rFonts w:ascii="Tahoma" w:hAnsi="Tahoma" w:cs="Tahoma"/>
          <w:iCs/>
          <w:lang w:val="sk-SK" w:bidi="ar-BH"/>
        </w:rPr>
        <w:t xml:space="preserve">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ID požiadavky</w:t>
      </w:r>
      <w:r w:rsidR="00FA380A" w:rsidRPr="00532473">
        <w:rPr>
          <w:rFonts w:ascii="Tahoma" w:hAnsi="Tahoma" w:cs="Tahoma"/>
          <w:iCs/>
          <w:lang w:val="sk-SK" w:bidi="ar-BH"/>
        </w:rPr>
        <w:t xml:space="preserve">, názov XML elementu </w:t>
      </w:r>
      <w:r w:rsidR="00FA380A" w:rsidRPr="00532473">
        <w:rPr>
          <w:rFonts w:ascii="Tahoma" w:hAnsi="Tahoma" w:cs="Tahoma"/>
          <w:b/>
          <w:bCs/>
          <w:i/>
          <w:lang w:val="sk-SK" w:bidi="ar-BH"/>
        </w:rPr>
        <w:t>„</w:t>
      </w:r>
      <w:proofErr w:type="spellStart"/>
      <w:r w:rsidR="00FA380A" w:rsidRPr="00532473">
        <w:rPr>
          <w:rFonts w:ascii="Tahoma" w:hAnsi="Tahoma" w:cs="Tahoma"/>
          <w:b/>
          <w:bCs/>
          <w:i/>
          <w:lang w:val="sk-SK" w:bidi="ar-BH"/>
        </w:rPr>
        <w:t>requestId</w:t>
      </w:r>
      <w:proofErr w:type="spellEnd"/>
      <w:r w:rsidR="00FA380A" w:rsidRPr="00532473">
        <w:rPr>
          <w:rFonts w:ascii="Tahoma" w:hAnsi="Tahoma" w:cs="Tahoma"/>
          <w:b/>
          <w:bCs/>
          <w:i/>
          <w:lang w:val="sk-SK" w:bidi="ar-BH"/>
        </w:rPr>
        <w:t>“</w:t>
      </w:r>
    </w:p>
    <w:p w14:paraId="239A3618" w14:textId="77777777" w:rsidR="00F05BF1" w:rsidRPr="00532473" w:rsidRDefault="00F05BF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E00E8E"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2A2F8E" w:rsidRPr="00532473">
        <w:rPr>
          <w:rFonts w:ascii="Tahoma" w:hAnsi="Tahoma" w:cs="Tahoma"/>
          <w:iCs/>
          <w:lang w:val="sk-SK" w:bidi="ar-BH"/>
        </w:rPr>
        <w:t xml:space="preserve">, </w:t>
      </w:r>
      <w:r w:rsidR="00654806" w:rsidRPr="00532473">
        <w:rPr>
          <w:rFonts w:ascii="Tahoma" w:hAnsi="Tahoma" w:cs="Tahoma"/>
          <w:iCs/>
          <w:lang w:val="sk-SK" w:bidi="ar-BH"/>
        </w:rPr>
        <w:t xml:space="preserve">jedinečné ID za všetky volania daného IS OVM voči IS CSRÚ, </w:t>
      </w:r>
      <w:r w:rsidR="002A2F8E" w:rsidRPr="00532473">
        <w:rPr>
          <w:rFonts w:ascii="Tahoma" w:hAnsi="Tahoma" w:cs="Tahoma"/>
          <w:iCs/>
          <w:lang w:val="sk-SK" w:bidi="ar-BH"/>
        </w:rPr>
        <w:t xml:space="preserve">názov XML elementu </w:t>
      </w:r>
      <w:r w:rsidR="002A2F8E" w:rsidRPr="00532473">
        <w:rPr>
          <w:rFonts w:ascii="Tahoma" w:hAnsi="Tahoma" w:cs="Tahoma"/>
          <w:b/>
          <w:bCs/>
          <w:i/>
          <w:lang w:val="sk-SK" w:bidi="ar-BH"/>
        </w:rPr>
        <w:t>„</w:t>
      </w:r>
      <w:proofErr w:type="spellStart"/>
      <w:r w:rsidR="002A2F8E" w:rsidRPr="00532473">
        <w:rPr>
          <w:rFonts w:ascii="Tahoma" w:hAnsi="Tahoma" w:cs="Tahoma"/>
          <w:b/>
          <w:bCs/>
          <w:i/>
          <w:lang w:val="sk-SK" w:bidi="ar-BH"/>
        </w:rPr>
        <w:t>ovmTransactionId</w:t>
      </w:r>
      <w:proofErr w:type="spellEnd"/>
      <w:r w:rsidR="002A2F8E" w:rsidRPr="00532473">
        <w:rPr>
          <w:rFonts w:ascii="Tahoma" w:hAnsi="Tahoma" w:cs="Tahoma"/>
          <w:b/>
          <w:bCs/>
          <w:i/>
          <w:lang w:val="sk-SK" w:bidi="ar-BH"/>
        </w:rPr>
        <w:t>“</w:t>
      </w:r>
    </w:p>
    <w:p w14:paraId="6E1A06AA" w14:textId="77777777" w:rsidR="00F05BF1" w:rsidRPr="00532473" w:rsidRDefault="00F05BF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0F6A6E"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AB0061" w:rsidRPr="00532473">
        <w:rPr>
          <w:rFonts w:ascii="Tahoma" w:hAnsi="Tahoma" w:cs="Tahoma"/>
          <w:iCs/>
          <w:lang w:val="sk-SK" w:bidi="ar-BH"/>
        </w:rPr>
        <w:t xml:space="preserve">, názov XML elementu </w:t>
      </w:r>
      <w:r w:rsidR="00AB0061" w:rsidRPr="00532473">
        <w:rPr>
          <w:rFonts w:ascii="Tahoma" w:hAnsi="Tahoma" w:cs="Tahoma"/>
          <w:b/>
          <w:bCs/>
          <w:i/>
          <w:lang w:val="sk-SK" w:bidi="ar-BH"/>
        </w:rPr>
        <w:t>„</w:t>
      </w:r>
      <w:proofErr w:type="spellStart"/>
      <w:r w:rsidR="00AB0061" w:rsidRPr="00532473">
        <w:rPr>
          <w:rFonts w:ascii="Tahoma" w:hAnsi="Tahoma" w:cs="Tahoma"/>
          <w:b/>
          <w:bCs/>
          <w:i/>
          <w:lang w:val="sk-SK" w:bidi="ar-BH"/>
        </w:rPr>
        <w:t>ovmCorrelationId</w:t>
      </w:r>
      <w:proofErr w:type="spellEnd"/>
      <w:r w:rsidR="00AB0061" w:rsidRPr="00532473">
        <w:rPr>
          <w:rFonts w:ascii="Tahoma" w:hAnsi="Tahoma" w:cs="Tahoma"/>
          <w:b/>
          <w:bCs/>
          <w:i/>
          <w:lang w:val="sk-SK" w:bidi="ar-BH"/>
        </w:rPr>
        <w:t>“</w:t>
      </w:r>
    </w:p>
    <w:p w14:paraId="777EA0B0" w14:textId="77777777" w:rsidR="000D655F" w:rsidRPr="00532473" w:rsidRDefault="000D655F" w:rsidP="00F05BF1">
      <w:pPr>
        <w:rPr>
          <w:rFonts w:ascii="Tahoma" w:hAnsi="Tahoma" w:cs="Tahoma"/>
          <w:b/>
          <w:lang w:bidi="ar-BH"/>
        </w:rPr>
      </w:pPr>
    </w:p>
    <w:p w14:paraId="4FE786BC" w14:textId="77777777" w:rsidR="00F05BF1" w:rsidRPr="00532473" w:rsidRDefault="00F05BF1" w:rsidP="00F05BF1">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operácie</w:t>
      </w:r>
    </w:p>
    <w:p w14:paraId="0028AB73" w14:textId="77777777" w:rsidR="00F05BF1" w:rsidRPr="00532473" w:rsidRDefault="00F05BF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w:t>
      </w:r>
      <w:r w:rsidR="00582D22" w:rsidRPr="00532473">
        <w:rPr>
          <w:rFonts w:ascii="Tahoma" w:hAnsi="Tahoma" w:cs="Tahoma"/>
          <w:iCs/>
          <w:lang w:val="sk-SK" w:bidi="ar-BH"/>
        </w:rPr>
        <w:t xml:space="preserve">Transakčné ID IS CSRÚ - </w:t>
      </w:r>
      <w:r w:rsidRPr="00532473">
        <w:rPr>
          <w:rFonts w:ascii="Tahoma" w:hAnsi="Tahoma" w:cs="Tahoma"/>
          <w:iCs/>
          <w:lang w:val="sk-SK" w:bidi="ar-BH"/>
        </w:rPr>
        <w:t xml:space="preserve">priradené </w:t>
      </w:r>
      <w:r w:rsidR="00062D90" w:rsidRPr="00532473">
        <w:rPr>
          <w:rFonts w:ascii="Tahoma" w:hAnsi="Tahoma" w:cs="Tahoma"/>
          <w:iCs/>
          <w:lang w:val="sk-SK" w:bidi="ar-BH"/>
        </w:rPr>
        <w:t xml:space="preserve">IS </w:t>
      </w:r>
      <w:r w:rsidR="00980E0F" w:rsidRPr="00532473">
        <w:rPr>
          <w:rFonts w:ascii="Tahoma" w:hAnsi="Tahoma" w:cs="Tahoma"/>
          <w:iCs/>
          <w:lang w:val="sk-SK" w:bidi="ar-BH"/>
        </w:rPr>
        <w:t>CSRÚ</w:t>
      </w:r>
      <w:r w:rsidRPr="00532473">
        <w:rPr>
          <w:rFonts w:ascii="Tahoma" w:hAnsi="Tahoma" w:cs="Tahoma"/>
          <w:iCs/>
          <w:lang w:val="sk-SK" w:bidi="ar-BH"/>
        </w:rPr>
        <w:t xml:space="preserve"> na jednoznačnú identifikáciu volania služby</w:t>
      </w:r>
      <w:r w:rsidR="00535783" w:rsidRPr="00532473">
        <w:rPr>
          <w:rFonts w:ascii="Tahoma" w:hAnsi="Tahoma" w:cs="Tahoma"/>
          <w:iCs/>
          <w:lang w:val="sk-SK" w:bidi="ar-BH"/>
        </w:rPr>
        <w:t xml:space="preserve">, názov XML elementu </w:t>
      </w:r>
      <w:r w:rsidR="00535783" w:rsidRPr="00532473">
        <w:rPr>
          <w:rFonts w:ascii="Tahoma" w:hAnsi="Tahoma" w:cs="Tahoma"/>
          <w:b/>
          <w:bCs/>
          <w:i/>
          <w:lang w:val="sk-SK" w:bidi="ar-BH"/>
        </w:rPr>
        <w:t>„</w:t>
      </w:r>
      <w:proofErr w:type="spellStart"/>
      <w:r w:rsidR="00535783" w:rsidRPr="00532473">
        <w:rPr>
          <w:rFonts w:ascii="Tahoma" w:hAnsi="Tahoma" w:cs="Tahoma"/>
          <w:b/>
          <w:bCs/>
          <w:i/>
          <w:lang w:val="sk-SK" w:bidi="ar-BH"/>
        </w:rPr>
        <w:t>csruTransactionId</w:t>
      </w:r>
      <w:proofErr w:type="spellEnd"/>
      <w:r w:rsidR="00535783" w:rsidRPr="00532473">
        <w:rPr>
          <w:rFonts w:ascii="Tahoma" w:hAnsi="Tahoma" w:cs="Tahoma"/>
          <w:b/>
          <w:bCs/>
          <w:i/>
          <w:lang w:val="sk-SK" w:bidi="ar-BH"/>
        </w:rPr>
        <w:t>“</w:t>
      </w:r>
    </w:p>
    <w:p w14:paraId="33460364" w14:textId="77777777" w:rsidR="00F05BF1" w:rsidRPr="00532473" w:rsidRDefault="00F05BF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E00E8E"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EA091B" w:rsidRPr="00532473">
        <w:rPr>
          <w:rFonts w:ascii="Tahoma" w:hAnsi="Tahoma" w:cs="Tahoma"/>
          <w:iCs/>
          <w:lang w:val="sk-SK" w:bidi="ar-BH"/>
        </w:rPr>
        <w:t xml:space="preserve">, </w:t>
      </w:r>
      <w:r w:rsidR="00654806" w:rsidRPr="00532473">
        <w:rPr>
          <w:rFonts w:ascii="Tahoma" w:hAnsi="Tahoma" w:cs="Tahoma"/>
          <w:iCs/>
          <w:lang w:val="sk-SK" w:bidi="ar-BH"/>
        </w:rPr>
        <w:t xml:space="preserve">jedinečné ID za všetky volania daného IS OVM voči IS CSRÚ, </w:t>
      </w:r>
      <w:r w:rsidR="00EA091B" w:rsidRPr="00532473">
        <w:rPr>
          <w:rFonts w:ascii="Tahoma" w:hAnsi="Tahoma" w:cs="Tahoma"/>
          <w:iCs/>
          <w:lang w:val="sk-SK" w:bidi="ar-BH"/>
        </w:rPr>
        <w:t xml:space="preserve">názov XML elementu </w:t>
      </w:r>
      <w:r w:rsidR="00EA091B" w:rsidRPr="00532473">
        <w:rPr>
          <w:rFonts w:ascii="Tahoma" w:hAnsi="Tahoma" w:cs="Tahoma"/>
          <w:b/>
          <w:bCs/>
          <w:i/>
          <w:lang w:val="sk-SK" w:bidi="ar-BH"/>
        </w:rPr>
        <w:t>„</w:t>
      </w:r>
      <w:proofErr w:type="spellStart"/>
      <w:r w:rsidR="00EA091B" w:rsidRPr="00532473">
        <w:rPr>
          <w:rFonts w:ascii="Tahoma" w:hAnsi="Tahoma" w:cs="Tahoma"/>
          <w:b/>
          <w:bCs/>
          <w:i/>
          <w:lang w:val="sk-SK" w:bidi="ar-BH"/>
        </w:rPr>
        <w:t>ovmTransactionId</w:t>
      </w:r>
      <w:proofErr w:type="spellEnd"/>
      <w:r w:rsidR="00EA091B" w:rsidRPr="00532473">
        <w:rPr>
          <w:rFonts w:ascii="Tahoma" w:hAnsi="Tahoma" w:cs="Tahoma"/>
          <w:b/>
          <w:bCs/>
          <w:i/>
          <w:lang w:val="sk-SK" w:bidi="ar-BH"/>
        </w:rPr>
        <w:t>“</w:t>
      </w:r>
    </w:p>
    <w:p w14:paraId="1FFCD80B" w14:textId="77777777" w:rsidR="00F05BF1" w:rsidRPr="00532473" w:rsidRDefault="00F05BF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335922"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3B1368" w:rsidRPr="00532473">
        <w:rPr>
          <w:rFonts w:ascii="Tahoma" w:hAnsi="Tahoma" w:cs="Tahoma"/>
          <w:iCs/>
          <w:lang w:val="sk-SK" w:bidi="ar-BH"/>
        </w:rPr>
        <w:t xml:space="preserve">, názov XML elementu </w:t>
      </w:r>
      <w:r w:rsidR="003B1368" w:rsidRPr="00532473">
        <w:rPr>
          <w:rFonts w:ascii="Tahoma" w:hAnsi="Tahoma" w:cs="Tahoma"/>
          <w:b/>
          <w:bCs/>
          <w:i/>
          <w:lang w:val="sk-SK" w:bidi="ar-BH"/>
        </w:rPr>
        <w:t>„</w:t>
      </w:r>
      <w:proofErr w:type="spellStart"/>
      <w:r w:rsidR="003B1368" w:rsidRPr="00532473">
        <w:rPr>
          <w:rFonts w:ascii="Tahoma" w:hAnsi="Tahoma" w:cs="Tahoma"/>
          <w:b/>
          <w:bCs/>
          <w:i/>
          <w:lang w:val="sk-SK" w:bidi="ar-BH"/>
        </w:rPr>
        <w:t>ovmCorrelationId</w:t>
      </w:r>
      <w:proofErr w:type="spellEnd"/>
      <w:r w:rsidR="003B1368" w:rsidRPr="00532473">
        <w:rPr>
          <w:rFonts w:ascii="Tahoma" w:hAnsi="Tahoma" w:cs="Tahoma"/>
          <w:b/>
          <w:bCs/>
          <w:i/>
          <w:lang w:val="sk-SK" w:bidi="ar-BH"/>
        </w:rPr>
        <w:t>“</w:t>
      </w:r>
    </w:p>
    <w:p w14:paraId="41F8CF26" w14:textId="77777777" w:rsidR="008B6F51" w:rsidRPr="00532473" w:rsidRDefault="00F05BF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8B6F51" w:rsidRPr="00532473">
        <w:rPr>
          <w:rFonts w:ascii="Tahoma" w:hAnsi="Tahoma" w:cs="Tahoma"/>
          <w:iCs/>
          <w:lang w:val="sk-SK" w:bidi="ar-BH"/>
        </w:rPr>
        <w:t xml:space="preserve"> - aktuálne implementované hodnoty</w:t>
      </w:r>
      <w:r w:rsidR="009A6DE2" w:rsidRPr="00532473">
        <w:rPr>
          <w:rFonts w:ascii="Tahoma" w:hAnsi="Tahoma" w:cs="Tahoma"/>
          <w:iCs/>
          <w:lang w:val="sk-SK" w:bidi="ar-BH"/>
        </w:rPr>
        <w:t xml:space="preserve">, názov XML elementu </w:t>
      </w:r>
      <w:r w:rsidR="009A6DE2" w:rsidRPr="00532473">
        <w:rPr>
          <w:rFonts w:ascii="Tahoma" w:hAnsi="Tahoma" w:cs="Tahoma"/>
          <w:b/>
          <w:bCs/>
          <w:i/>
          <w:lang w:val="sk-SK" w:bidi="ar-BH"/>
        </w:rPr>
        <w:t>„</w:t>
      </w:r>
      <w:proofErr w:type="spellStart"/>
      <w:r w:rsidR="009A6DE2" w:rsidRPr="00532473">
        <w:rPr>
          <w:rFonts w:ascii="Tahoma" w:hAnsi="Tahoma" w:cs="Tahoma"/>
          <w:b/>
          <w:bCs/>
          <w:i/>
          <w:lang w:val="sk-SK" w:bidi="ar-BH"/>
        </w:rPr>
        <w:t>resultCode</w:t>
      </w:r>
      <w:proofErr w:type="spellEnd"/>
      <w:r w:rsidR="009A6DE2" w:rsidRPr="00532473">
        <w:rPr>
          <w:rFonts w:ascii="Tahoma" w:hAnsi="Tahoma" w:cs="Tahoma"/>
          <w:b/>
          <w:bCs/>
          <w:i/>
          <w:lang w:val="sk-SK" w:bidi="ar-BH"/>
        </w:rPr>
        <w:t>“</w:t>
      </w:r>
      <w:r w:rsidR="008B6F51" w:rsidRPr="00532473">
        <w:rPr>
          <w:rFonts w:ascii="Tahoma" w:hAnsi="Tahoma" w:cs="Tahoma"/>
          <w:b/>
          <w:bCs/>
          <w:i/>
          <w:lang w:val="sk-SK" w:bidi="ar-BH"/>
        </w:rPr>
        <w:t>:</w:t>
      </w:r>
    </w:p>
    <w:p w14:paraId="012FC4A4"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20978745"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702D24AD"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0EE4F88D"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011FE01D"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4 – Neplatné ID požiadavky</w:t>
      </w:r>
    </w:p>
    <w:p w14:paraId="3EE5766D" w14:textId="77777777" w:rsidR="00F05BF1" w:rsidRPr="00532473" w:rsidRDefault="00F05BF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873039" w:rsidRPr="00532473">
        <w:rPr>
          <w:rFonts w:ascii="Tahoma" w:hAnsi="Tahoma" w:cs="Tahoma"/>
          <w:iCs/>
          <w:lang w:val="sk-SK" w:bidi="ar-BH"/>
        </w:rPr>
        <w:t xml:space="preserve">, názov XML elementu </w:t>
      </w:r>
      <w:r w:rsidR="00873039" w:rsidRPr="00532473">
        <w:rPr>
          <w:rFonts w:ascii="Tahoma" w:hAnsi="Tahoma" w:cs="Tahoma"/>
          <w:b/>
          <w:bCs/>
          <w:i/>
          <w:lang w:val="sk-SK" w:bidi="ar-BH"/>
        </w:rPr>
        <w:t>„</w:t>
      </w:r>
      <w:proofErr w:type="spellStart"/>
      <w:r w:rsidR="00873039" w:rsidRPr="00532473">
        <w:rPr>
          <w:rFonts w:ascii="Tahoma" w:hAnsi="Tahoma" w:cs="Tahoma"/>
          <w:b/>
          <w:bCs/>
          <w:i/>
          <w:lang w:val="sk-SK" w:bidi="ar-BH"/>
        </w:rPr>
        <w:t>errorMessage</w:t>
      </w:r>
      <w:proofErr w:type="spellEnd"/>
      <w:r w:rsidR="00873039" w:rsidRPr="00532473">
        <w:rPr>
          <w:rFonts w:ascii="Tahoma" w:hAnsi="Tahoma" w:cs="Tahoma"/>
          <w:b/>
          <w:bCs/>
          <w:i/>
          <w:lang w:val="sk-SK" w:bidi="ar-BH"/>
        </w:rPr>
        <w:t>“</w:t>
      </w:r>
    </w:p>
    <w:p w14:paraId="03FD0ECA" w14:textId="77777777" w:rsidR="008B6F51" w:rsidRPr="00532473" w:rsidRDefault="00F05BF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stav vykonávania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číselníkov</w:t>
      </w:r>
      <w:r w:rsidR="00A927F2" w:rsidRPr="00532473">
        <w:rPr>
          <w:rFonts w:ascii="Tahoma" w:hAnsi="Tahoma" w:cs="Tahoma"/>
          <w:iCs/>
          <w:lang w:val="sk-SK" w:bidi="ar-BH"/>
        </w:rPr>
        <w:t>á</w:t>
      </w:r>
      <w:r w:rsidRPr="00532473">
        <w:rPr>
          <w:rFonts w:ascii="Tahoma" w:hAnsi="Tahoma" w:cs="Tahoma"/>
          <w:iCs/>
          <w:lang w:val="sk-SK" w:bidi="ar-BH"/>
        </w:rPr>
        <w:t xml:space="preserve"> hodnota stavu vykonávanej požiadavky môže nadobúdať nasledovné hodnoty</w:t>
      </w:r>
      <w:r w:rsidR="002A7406" w:rsidRPr="00532473">
        <w:rPr>
          <w:rFonts w:ascii="Tahoma" w:hAnsi="Tahoma" w:cs="Tahoma"/>
          <w:iCs/>
          <w:lang w:val="sk-SK" w:bidi="ar-BH"/>
        </w:rPr>
        <w:t xml:space="preserve">, názov XML elementu </w:t>
      </w:r>
      <w:r w:rsidR="002A7406" w:rsidRPr="00532473">
        <w:rPr>
          <w:rFonts w:ascii="Tahoma" w:hAnsi="Tahoma" w:cs="Tahoma"/>
          <w:b/>
          <w:bCs/>
          <w:i/>
          <w:lang w:val="sk-SK" w:bidi="ar-BH"/>
        </w:rPr>
        <w:t>„status“</w:t>
      </w:r>
      <w:r w:rsidRPr="00532473">
        <w:rPr>
          <w:rFonts w:ascii="Tahoma" w:hAnsi="Tahoma" w:cs="Tahoma"/>
          <w:b/>
          <w:bCs/>
          <w:i/>
          <w:lang w:val="sk-SK" w:bidi="ar-BH"/>
        </w:rPr>
        <w:t>:</w:t>
      </w:r>
      <w:r w:rsidRPr="00532473">
        <w:rPr>
          <w:rFonts w:ascii="Tahoma" w:hAnsi="Tahoma" w:cs="Tahoma"/>
          <w:lang w:val="sk-SK"/>
        </w:rPr>
        <w:t xml:space="preserve"> </w:t>
      </w:r>
    </w:p>
    <w:p w14:paraId="1E2D1C7F" w14:textId="77777777" w:rsidR="008B6F51" w:rsidRPr="00532473" w:rsidRDefault="008B6F51"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 xml:space="preserve">0 - </w:t>
      </w:r>
      <w:r w:rsidR="00F05BF1" w:rsidRPr="00532473">
        <w:rPr>
          <w:rFonts w:ascii="Tahoma" w:hAnsi="Tahoma" w:cs="Tahoma"/>
          <w:iCs/>
          <w:lang w:val="sk-SK" w:bidi="ar-BH"/>
        </w:rPr>
        <w:t xml:space="preserve">Prebieha spracovanie, </w:t>
      </w:r>
    </w:p>
    <w:p w14:paraId="43AB080E" w14:textId="77777777" w:rsidR="008B6F51" w:rsidRPr="00532473" w:rsidRDefault="008B6F51"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1 - </w:t>
      </w:r>
      <w:r w:rsidR="00F05BF1" w:rsidRPr="00532473">
        <w:rPr>
          <w:rFonts w:ascii="Tahoma" w:hAnsi="Tahoma" w:cs="Tahoma"/>
          <w:iCs/>
          <w:lang w:val="sk-SK" w:bidi="ar-BH"/>
        </w:rPr>
        <w:t xml:space="preserve">Spracovanie úspešne ukončené, </w:t>
      </w:r>
    </w:p>
    <w:p w14:paraId="1360EBB6" w14:textId="77777777" w:rsidR="008B6F51" w:rsidRPr="00532473" w:rsidRDefault="008B6F51"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lastRenderedPageBreak/>
        <w:t xml:space="preserve">2 - </w:t>
      </w:r>
      <w:r w:rsidR="00F05BF1" w:rsidRPr="00532473">
        <w:rPr>
          <w:rFonts w:ascii="Tahoma" w:hAnsi="Tahoma" w:cs="Tahoma"/>
          <w:iCs/>
          <w:lang w:val="sk-SK" w:bidi="ar-BH"/>
        </w:rPr>
        <w:t xml:space="preserve">Spracovanie ukončené s chybou, </w:t>
      </w:r>
    </w:p>
    <w:p w14:paraId="083F6ACE" w14:textId="77777777" w:rsidR="00F05BF1" w:rsidRPr="00532473" w:rsidRDefault="008B6F51"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 xml:space="preserve">3 - </w:t>
      </w:r>
      <w:r w:rsidR="00F05BF1" w:rsidRPr="00532473">
        <w:rPr>
          <w:rFonts w:ascii="Tahoma" w:hAnsi="Tahoma" w:cs="Tahoma"/>
          <w:iCs/>
          <w:lang w:val="sk-SK" w:bidi="ar-BH"/>
        </w:rPr>
        <w:t>Neznáma požiadavka</w:t>
      </w:r>
    </w:p>
    <w:p w14:paraId="03F11178" w14:textId="77777777" w:rsidR="00C20075" w:rsidRPr="00532473" w:rsidRDefault="00C20075"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4 - Spracovanie ukončené s upozornením</w:t>
      </w:r>
    </w:p>
    <w:p w14:paraId="5237D7A6" w14:textId="77777777" w:rsidR="00F05BF1" w:rsidRPr="00532473" w:rsidRDefault="00F05BF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 spracovania</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095D5D" w:rsidRPr="00532473">
        <w:rPr>
          <w:rFonts w:ascii="Tahoma" w:hAnsi="Tahoma" w:cs="Tahoma"/>
          <w:iCs/>
          <w:lang w:val="sk-SK" w:bidi="ar-BH"/>
        </w:rPr>
        <w:t xml:space="preserve">, názov XML elementu </w:t>
      </w:r>
      <w:r w:rsidR="00095D5D" w:rsidRPr="00532473">
        <w:rPr>
          <w:rFonts w:ascii="Tahoma" w:hAnsi="Tahoma" w:cs="Tahoma"/>
          <w:b/>
          <w:bCs/>
          <w:i/>
          <w:lang w:val="sk-SK" w:bidi="ar-BH"/>
        </w:rPr>
        <w:t>„</w:t>
      </w:r>
      <w:proofErr w:type="spellStart"/>
      <w:r w:rsidR="00095D5D" w:rsidRPr="00532473">
        <w:rPr>
          <w:rFonts w:ascii="Tahoma" w:hAnsi="Tahoma" w:cs="Tahoma"/>
          <w:b/>
          <w:bCs/>
          <w:i/>
          <w:lang w:val="sk-SK" w:bidi="ar-BH"/>
        </w:rPr>
        <w:t>requestProcessingErrorMessage</w:t>
      </w:r>
      <w:proofErr w:type="spellEnd"/>
      <w:r w:rsidR="00095D5D" w:rsidRPr="00532473">
        <w:rPr>
          <w:rFonts w:ascii="Tahoma" w:hAnsi="Tahoma" w:cs="Tahoma"/>
          <w:b/>
          <w:bCs/>
          <w:i/>
          <w:lang w:val="sk-SK" w:bidi="ar-BH"/>
        </w:rPr>
        <w:t>“</w:t>
      </w:r>
    </w:p>
    <w:p w14:paraId="4358D7D7" w14:textId="77777777" w:rsidR="00F05BF1" w:rsidRPr="00532473" w:rsidRDefault="00F05BF1" w:rsidP="004B079D">
      <w:pPr>
        <w:pStyle w:val="ListParagraph"/>
        <w:numPr>
          <w:ilvl w:val="0"/>
          <w:numId w:val="17"/>
        </w:numPr>
        <w:rPr>
          <w:rFonts w:ascii="Tahoma" w:hAnsi="Tahoma" w:cs="Tahoma"/>
          <w:b/>
          <w:lang w:val="sk-SK" w:bidi="ar-BH"/>
        </w:rPr>
      </w:pPr>
      <w:r w:rsidRPr="00532473">
        <w:rPr>
          <w:rFonts w:ascii="Tahoma" w:hAnsi="Tahoma" w:cs="Tahoma"/>
          <w:b/>
          <w:iCs/>
          <w:lang w:val="sk-SK" w:bidi="ar-BH"/>
        </w:rPr>
        <w:t>zoznam výstupných súborov</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 Zoznam súborov na SFTP serveri, obsahujúci cestu k súboru na SFTP serveri</w:t>
      </w:r>
      <w:r w:rsidR="00302D13" w:rsidRPr="00532473">
        <w:rPr>
          <w:rFonts w:ascii="Tahoma" w:hAnsi="Tahoma" w:cs="Tahoma"/>
          <w:iCs/>
          <w:lang w:val="sk-SK" w:bidi="ar-BH"/>
        </w:rPr>
        <w:t xml:space="preserve">, názov XML elementu </w:t>
      </w:r>
      <w:r w:rsidR="00302D13" w:rsidRPr="00532473">
        <w:rPr>
          <w:rFonts w:ascii="Tahoma" w:hAnsi="Tahoma" w:cs="Tahoma"/>
          <w:b/>
          <w:bCs/>
          <w:i/>
          <w:lang w:val="sk-SK" w:bidi="ar-BH"/>
        </w:rPr>
        <w:t>„</w:t>
      </w:r>
      <w:proofErr w:type="spellStart"/>
      <w:r w:rsidR="00302D13" w:rsidRPr="00532473">
        <w:rPr>
          <w:rFonts w:ascii="Tahoma" w:hAnsi="Tahoma" w:cs="Tahoma"/>
          <w:b/>
          <w:bCs/>
          <w:i/>
          <w:lang w:val="sk-SK" w:bidi="ar-BH"/>
        </w:rPr>
        <w:t>fileList</w:t>
      </w:r>
      <w:proofErr w:type="spellEnd"/>
      <w:r w:rsidR="00302D13" w:rsidRPr="00532473">
        <w:rPr>
          <w:rFonts w:ascii="Tahoma" w:hAnsi="Tahoma" w:cs="Tahoma"/>
          <w:b/>
          <w:bCs/>
          <w:i/>
          <w:lang w:val="sk-SK" w:bidi="ar-BH"/>
        </w:rPr>
        <w:t>“</w:t>
      </w:r>
    </w:p>
    <w:p w14:paraId="425D3975" w14:textId="77777777" w:rsidR="00CA4AF2" w:rsidRPr="00532473" w:rsidRDefault="00CA4AF2" w:rsidP="00CA4AF2">
      <w:pPr>
        <w:pStyle w:val="Odrazka1"/>
        <w:numPr>
          <w:ilvl w:val="0"/>
          <w:numId w:val="0"/>
        </w:numPr>
        <w:ind w:left="720" w:hanging="360"/>
        <w:rPr>
          <w:rFonts w:ascii="Tahoma" w:hAnsi="Tahoma" w:cs="Tahoma"/>
          <w:lang w:bidi="ar-BH"/>
        </w:rPr>
      </w:pPr>
    </w:p>
    <w:p w14:paraId="0D721BFE" w14:textId="77777777" w:rsidR="00CA4AF2" w:rsidRPr="00532473" w:rsidRDefault="00CA4AF2" w:rsidP="00CA4AF2">
      <w:pPr>
        <w:pStyle w:val="Heading4"/>
        <w:rPr>
          <w:rFonts w:ascii="Tahoma" w:hAnsi="Tahoma" w:cs="Tahoma"/>
          <w:lang w:bidi="ar-BH"/>
        </w:rPr>
      </w:pPr>
      <w:bookmarkStart w:id="52" w:name="_Toc161391764"/>
      <w:bookmarkStart w:id="53" w:name="_Toc163467378"/>
      <w:r w:rsidRPr="00532473">
        <w:rPr>
          <w:rFonts w:ascii="Tahoma" w:hAnsi="Tahoma" w:cs="Tahoma"/>
          <w:lang w:bidi="ar-BH"/>
        </w:rPr>
        <w:t xml:space="preserve">Operácia </w:t>
      </w:r>
      <w:proofErr w:type="spellStart"/>
      <w:r w:rsidRPr="00532473">
        <w:rPr>
          <w:rFonts w:ascii="Tahoma" w:hAnsi="Tahoma" w:cs="Tahoma"/>
          <w:lang w:bidi="ar-BH"/>
        </w:rPr>
        <w:t>CSRU</w:t>
      </w:r>
      <w:r w:rsidR="005123F3" w:rsidRPr="00532473">
        <w:rPr>
          <w:rFonts w:ascii="Tahoma" w:hAnsi="Tahoma" w:cs="Tahoma"/>
          <w:lang w:bidi="ar-BH"/>
        </w:rPr>
        <w:t>_</w:t>
      </w:r>
      <w:r w:rsidRPr="00532473">
        <w:rPr>
          <w:rFonts w:ascii="Tahoma" w:hAnsi="Tahoma" w:cs="Tahoma"/>
          <w:lang w:bidi="ar-BH"/>
        </w:rPr>
        <w:t>GetConsolidatedDataService_</w:t>
      </w:r>
      <w:r w:rsidR="00B25757" w:rsidRPr="00532473">
        <w:rPr>
          <w:rFonts w:ascii="Tahoma" w:hAnsi="Tahoma" w:cs="Tahoma"/>
          <w:lang w:bidi="ar-BH"/>
        </w:rPr>
        <w:t>s</w:t>
      </w:r>
      <w:r w:rsidRPr="00532473">
        <w:rPr>
          <w:rFonts w:ascii="Tahoma" w:hAnsi="Tahoma" w:cs="Tahoma"/>
          <w:lang w:bidi="ar-BH"/>
        </w:rPr>
        <w:t>ync</w:t>
      </w:r>
      <w:proofErr w:type="spellEnd"/>
      <w:r w:rsidRPr="00532473" w:rsidDel="00CE47D3">
        <w:rPr>
          <w:rFonts w:ascii="Tahoma" w:hAnsi="Tahoma" w:cs="Tahoma"/>
          <w:lang w:bidi="ar-BH"/>
        </w:rPr>
        <w:t xml:space="preserve"> </w:t>
      </w:r>
      <w:r w:rsidRPr="00532473">
        <w:rPr>
          <w:rFonts w:ascii="Tahoma" w:hAnsi="Tahoma" w:cs="Tahoma"/>
          <w:lang w:bidi="ar-BH"/>
        </w:rPr>
        <w:t xml:space="preserve"> -</w:t>
      </w:r>
      <w:r w:rsidRPr="00532473">
        <w:rPr>
          <w:rFonts w:ascii="Tahoma" w:hAnsi="Tahoma" w:cs="Tahoma"/>
        </w:rPr>
        <w:t xml:space="preserve"> </w:t>
      </w:r>
      <w:proofErr w:type="spellStart"/>
      <w:r w:rsidRPr="00532473">
        <w:rPr>
          <w:rFonts w:ascii="Tahoma" w:hAnsi="Tahoma" w:cs="Tahoma"/>
          <w:lang w:bidi="ar-BH"/>
        </w:rPr>
        <w:t>getConsolidatedData</w:t>
      </w:r>
      <w:bookmarkEnd w:id="52"/>
      <w:bookmarkEnd w:id="53"/>
      <w:proofErr w:type="spellEnd"/>
      <w:r w:rsidRPr="00532473" w:rsidDel="00CE47D3">
        <w:rPr>
          <w:rFonts w:ascii="Tahoma" w:hAnsi="Tahoma" w:cs="Tahoma"/>
          <w:lang w:bidi="ar-BH"/>
        </w:rPr>
        <w:t xml:space="preserve"> </w:t>
      </w:r>
    </w:p>
    <w:p w14:paraId="6DA8949F" w14:textId="77777777" w:rsidR="005E6A0A" w:rsidRPr="00532473" w:rsidRDefault="005E6A0A" w:rsidP="00631251">
      <w:pPr>
        <w:rPr>
          <w:rFonts w:ascii="Tahoma" w:hAnsi="Tahoma" w:cs="Tahoma"/>
          <w:b/>
          <w:lang w:bidi="ar-BH"/>
        </w:rPr>
      </w:pPr>
    </w:p>
    <w:p w14:paraId="775A7E30" w14:textId="77777777" w:rsidR="00631251" w:rsidRPr="00532473" w:rsidRDefault="00631251" w:rsidP="00631251">
      <w:pPr>
        <w:rPr>
          <w:rFonts w:ascii="Tahoma" w:hAnsi="Tahoma" w:cs="Tahoma"/>
          <w:b/>
          <w:lang w:bidi="ar-BH"/>
        </w:rPr>
      </w:pPr>
      <w:r w:rsidRPr="00532473">
        <w:rPr>
          <w:rFonts w:ascii="Tahoma" w:hAnsi="Tahoma" w:cs="Tahoma"/>
          <w:b/>
          <w:lang w:bidi="ar-BH"/>
        </w:rPr>
        <w:t xml:space="preserve">Vstupné parametre </w:t>
      </w:r>
    </w:p>
    <w:p w14:paraId="65A7DCF7" w14:textId="77777777" w:rsidR="00631251" w:rsidRPr="00532473" w:rsidRDefault="0063125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ID IS OVM</w:t>
      </w:r>
      <w:r w:rsidRPr="00532473">
        <w:rPr>
          <w:rFonts w:ascii="Tahoma" w:hAnsi="Tahoma" w:cs="Tahoma"/>
          <w:iCs/>
          <w:lang w:val="sk-SK" w:bidi="ar-BH"/>
        </w:rPr>
        <w:t xml:space="preserve"> - </w:t>
      </w:r>
      <w:proofErr w:type="spellStart"/>
      <w:r w:rsidR="002462F1" w:rsidRPr="00532473">
        <w:rPr>
          <w:rFonts w:ascii="Tahoma" w:hAnsi="Tahoma" w:cs="Tahoma"/>
          <w:iCs/>
          <w:lang w:val="sk-SK" w:bidi="ar-BH"/>
        </w:rPr>
        <w:t>string</w:t>
      </w:r>
      <w:proofErr w:type="spellEnd"/>
      <w:r w:rsidR="002462F1" w:rsidRPr="00532473">
        <w:rPr>
          <w:rFonts w:ascii="Tahoma" w:hAnsi="Tahoma" w:cs="Tahoma"/>
          <w:iCs/>
          <w:lang w:val="sk-SK" w:bidi="ar-BH"/>
        </w:rPr>
        <w:t xml:space="preserve"> 50, povinný, </w:t>
      </w:r>
      <w:r w:rsidRPr="00532473">
        <w:rPr>
          <w:rFonts w:ascii="Tahoma" w:hAnsi="Tahoma" w:cs="Tahoma"/>
          <w:iCs/>
          <w:lang w:val="sk-SK" w:bidi="ar-BH"/>
        </w:rPr>
        <w:t>ID IS OVM (Informačný systém Orgánu verejnej moci)</w:t>
      </w:r>
      <w:r w:rsidR="00BC6012" w:rsidRPr="00532473">
        <w:rPr>
          <w:rFonts w:ascii="Tahoma" w:hAnsi="Tahoma" w:cs="Tahoma"/>
          <w:iCs/>
          <w:lang w:val="sk-SK" w:bidi="ar-BH"/>
        </w:rPr>
        <w:t xml:space="preserve">, názov XML elementu </w:t>
      </w:r>
      <w:r w:rsidR="00BC6012" w:rsidRPr="00532473">
        <w:rPr>
          <w:rFonts w:ascii="Tahoma" w:hAnsi="Tahoma" w:cs="Tahoma"/>
          <w:b/>
          <w:bCs/>
          <w:i/>
          <w:lang w:val="sk-SK" w:bidi="ar-BH"/>
        </w:rPr>
        <w:t>„</w:t>
      </w:r>
      <w:proofErr w:type="spellStart"/>
      <w:r w:rsidR="00BC6012" w:rsidRPr="00532473">
        <w:rPr>
          <w:rFonts w:ascii="Tahoma" w:hAnsi="Tahoma" w:cs="Tahoma"/>
          <w:b/>
          <w:bCs/>
          <w:i/>
          <w:lang w:val="sk-SK" w:bidi="ar-BH"/>
        </w:rPr>
        <w:t>ovmIsId</w:t>
      </w:r>
      <w:proofErr w:type="spellEnd"/>
      <w:r w:rsidR="00BC6012" w:rsidRPr="00532473">
        <w:rPr>
          <w:rFonts w:ascii="Tahoma" w:hAnsi="Tahoma" w:cs="Tahoma"/>
          <w:b/>
          <w:bCs/>
          <w:i/>
          <w:lang w:val="sk-SK" w:bidi="ar-BH"/>
        </w:rPr>
        <w:t>“</w:t>
      </w:r>
    </w:p>
    <w:p w14:paraId="73D4CE5D" w14:textId="77777777" w:rsidR="00631251" w:rsidRPr="00532473" w:rsidRDefault="00631251" w:rsidP="004B079D">
      <w:pPr>
        <w:pStyle w:val="ListParagraph"/>
        <w:numPr>
          <w:ilvl w:val="0"/>
          <w:numId w:val="17"/>
        </w:numPr>
        <w:rPr>
          <w:rFonts w:ascii="Tahoma" w:hAnsi="Tahoma" w:cs="Tahoma"/>
          <w:b/>
          <w:bCs/>
          <w:i/>
          <w:lang w:val="sk-SK" w:bidi="ar-BH"/>
        </w:rPr>
      </w:pPr>
      <w:r w:rsidRPr="00532473">
        <w:rPr>
          <w:rFonts w:ascii="Tahoma" w:hAnsi="Tahoma" w:cs="Tahoma"/>
          <w:b/>
          <w:iCs/>
          <w:lang w:val="sk-SK" w:bidi="ar-BH"/>
        </w:rPr>
        <w:t xml:space="preserve">ID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OE (Objekt evidencie)</w:t>
      </w:r>
      <w:r w:rsidR="00A42C77" w:rsidRPr="00532473">
        <w:rPr>
          <w:rFonts w:ascii="Tahoma" w:hAnsi="Tahoma" w:cs="Tahoma"/>
          <w:iCs/>
          <w:lang w:val="sk-SK" w:bidi="ar-BH"/>
        </w:rPr>
        <w:t xml:space="preserve">, názov XML elementu </w:t>
      </w:r>
      <w:r w:rsidR="00A42C77" w:rsidRPr="00532473">
        <w:rPr>
          <w:rFonts w:ascii="Tahoma" w:hAnsi="Tahoma" w:cs="Tahoma"/>
          <w:b/>
          <w:bCs/>
          <w:i/>
          <w:lang w:val="sk-SK" w:bidi="ar-BH"/>
        </w:rPr>
        <w:t>„</w:t>
      </w:r>
      <w:proofErr w:type="spellStart"/>
      <w:r w:rsidR="00A42C77" w:rsidRPr="00532473">
        <w:rPr>
          <w:rFonts w:ascii="Tahoma" w:hAnsi="Tahoma" w:cs="Tahoma"/>
          <w:b/>
          <w:bCs/>
          <w:i/>
          <w:lang w:val="sk-SK" w:bidi="ar-BH"/>
        </w:rPr>
        <w:t>oeId</w:t>
      </w:r>
      <w:proofErr w:type="spellEnd"/>
      <w:r w:rsidR="00A42C77" w:rsidRPr="00532473">
        <w:rPr>
          <w:rFonts w:ascii="Tahoma" w:hAnsi="Tahoma" w:cs="Tahoma"/>
          <w:b/>
          <w:bCs/>
          <w:i/>
          <w:lang w:val="sk-SK" w:bidi="ar-BH"/>
        </w:rPr>
        <w:t>“</w:t>
      </w:r>
    </w:p>
    <w:p w14:paraId="45FDAF6F" w14:textId="77777777" w:rsidR="00631251" w:rsidRPr="00532473" w:rsidRDefault="0063125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117E3F"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096702" w:rsidRPr="00532473">
        <w:rPr>
          <w:rFonts w:ascii="Tahoma" w:hAnsi="Tahoma" w:cs="Tahoma"/>
          <w:iCs/>
          <w:lang w:val="sk-SK" w:bidi="ar-BH"/>
        </w:rPr>
        <w:t xml:space="preserve">, </w:t>
      </w:r>
      <w:r w:rsidR="00C30DCF" w:rsidRPr="00532473">
        <w:rPr>
          <w:rFonts w:ascii="Tahoma" w:hAnsi="Tahoma" w:cs="Tahoma"/>
          <w:iCs/>
          <w:lang w:val="sk-SK" w:bidi="ar-BH"/>
        </w:rPr>
        <w:t xml:space="preserve">jedinečné ID za všetky volania daného IS OVM voči IS CSRÚ, </w:t>
      </w:r>
      <w:r w:rsidR="00096702" w:rsidRPr="00532473">
        <w:rPr>
          <w:rFonts w:ascii="Tahoma" w:hAnsi="Tahoma" w:cs="Tahoma"/>
          <w:iCs/>
          <w:lang w:val="sk-SK" w:bidi="ar-BH"/>
        </w:rPr>
        <w:t xml:space="preserve">názov XML elementu </w:t>
      </w:r>
      <w:r w:rsidR="00096702" w:rsidRPr="00532473">
        <w:rPr>
          <w:rFonts w:ascii="Tahoma" w:hAnsi="Tahoma" w:cs="Tahoma"/>
          <w:b/>
          <w:bCs/>
          <w:i/>
          <w:lang w:val="sk-SK" w:bidi="ar-BH"/>
        </w:rPr>
        <w:t>„</w:t>
      </w:r>
      <w:proofErr w:type="spellStart"/>
      <w:r w:rsidR="00096702" w:rsidRPr="00532473">
        <w:rPr>
          <w:rFonts w:ascii="Tahoma" w:hAnsi="Tahoma" w:cs="Tahoma"/>
          <w:b/>
          <w:bCs/>
          <w:i/>
          <w:lang w:val="sk-SK" w:bidi="ar-BH"/>
        </w:rPr>
        <w:t>ovmTransactionId</w:t>
      </w:r>
      <w:proofErr w:type="spellEnd"/>
      <w:r w:rsidR="00096702" w:rsidRPr="00532473">
        <w:rPr>
          <w:rFonts w:ascii="Tahoma" w:hAnsi="Tahoma" w:cs="Tahoma"/>
          <w:b/>
          <w:bCs/>
          <w:i/>
          <w:lang w:val="sk-SK" w:bidi="ar-BH"/>
        </w:rPr>
        <w:t>“</w:t>
      </w:r>
    </w:p>
    <w:p w14:paraId="304013A9" w14:textId="77777777" w:rsidR="00631251" w:rsidRPr="00532473" w:rsidRDefault="0063125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117E3F"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C0731B" w:rsidRPr="00532473">
        <w:rPr>
          <w:rFonts w:ascii="Tahoma" w:hAnsi="Tahoma" w:cs="Tahoma"/>
          <w:iCs/>
          <w:lang w:val="sk-SK" w:bidi="ar-BH"/>
        </w:rPr>
        <w:t xml:space="preserve">, názov XML elementu </w:t>
      </w:r>
      <w:r w:rsidR="00C0731B" w:rsidRPr="00532473">
        <w:rPr>
          <w:rFonts w:ascii="Tahoma" w:hAnsi="Tahoma" w:cs="Tahoma"/>
          <w:b/>
          <w:bCs/>
          <w:i/>
          <w:lang w:val="sk-SK" w:bidi="ar-BH"/>
        </w:rPr>
        <w:t>„</w:t>
      </w:r>
      <w:proofErr w:type="spellStart"/>
      <w:r w:rsidR="00C0731B" w:rsidRPr="00532473">
        <w:rPr>
          <w:rFonts w:ascii="Tahoma" w:hAnsi="Tahoma" w:cs="Tahoma"/>
          <w:b/>
          <w:bCs/>
          <w:i/>
          <w:lang w:val="sk-SK" w:bidi="ar-BH"/>
        </w:rPr>
        <w:t>ovmCorrelationId</w:t>
      </w:r>
      <w:proofErr w:type="spellEnd"/>
      <w:r w:rsidR="00C0731B" w:rsidRPr="00532473">
        <w:rPr>
          <w:rFonts w:ascii="Tahoma" w:hAnsi="Tahoma" w:cs="Tahoma"/>
          <w:b/>
          <w:bCs/>
          <w:i/>
          <w:lang w:val="sk-SK" w:bidi="ar-BH"/>
        </w:rPr>
        <w:t>“</w:t>
      </w:r>
    </w:p>
    <w:p w14:paraId="253F082C" w14:textId="77777777" w:rsidR="00631251" w:rsidRPr="00532473" w:rsidRDefault="0063125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dodatočné parametre</w:t>
      </w:r>
      <w:r w:rsidRPr="00532473">
        <w:rPr>
          <w:rFonts w:ascii="Tahoma" w:hAnsi="Tahoma" w:cs="Tahoma"/>
          <w:iCs/>
          <w:lang w:val="sk-SK" w:bidi="ar-BH"/>
        </w:rPr>
        <w:t xml:space="preserve"> - Zoznam dodatočných parametrov – v podobe dvojíc (názov parametra, hodnota parametra). Tieto dodatočné parametre sú podrobne špecifikované pre konkrétne scenáre a slúžia na upresnenie údajov požadovaných pre objekt evidencie (napríklad časové obdobie)</w:t>
      </w:r>
      <w:r w:rsidR="0074304E" w:rsidRPr="00532473">
        <w:rPr>
          <w:rFonts w:ascii="Tahoma" w:hAnsi="Tahoma" w:cs="Tahoma"/>
          <w:iCs/>
          <w:lang w:val="sk-SK" w:bidi="ar-BH"/>
        </w:rPr>
        <w:t xml:space="preserve">, názov XML elementu </w:t>
      </w:r>
      <w:r w:rsidR="0074304E" w:rsidRPr="00532473">
        <w:rPr>
          <w:rFonts w:ascii="Tahoma" w:hAnsi="Tahoma" w:cs="Tahoma"/>
          <w:b/>
          <w:bCs/>
          <w:i/>
          <w:lang w:val="sk-SK" w:bidi="ar-BH"/>
        </w:rPr>
        <w:t>„</w:t>
      </w:r>
      <w:proofErr w:type="spellStart"/>
      <w:r w:rsidR="0074304E" w:rsidRPr="00532473">
        <w:rPr>
          <w:rFonts w:ascii="Tahoma" w:hAnsi="Tahoma" w:cs="Tahoma"/>
          <w:b/>
          <w:bCs/>
          <w:i/>
          <w:lang w:val="sk-SK" w:bidi="ar-BH"/>
        </w:rPr>
        <w:t>parameters</w:t>
      </w:r>
      <w:proofErr w:type="spellEnd"/>
      <w:r w:rsidR="0074304E" w:rsidRPr="00532473">
        <w:rPr>
          <w:rFonts w:ascii="Tahoma" w:hAnsi="Tahoma" w:cs="Tahoma"/>
          <w:b/>
          <w:bCs/>
          <w:i/>
          <w:lang w:val="sk-SK" w:bidi="ar-BH"/>
        </w:rPr>
        <w:t>“</w:t>
      </w:r>
    </w:p>
    <w:p w14:paraId="7E294849" w14:textId="77777777" w:rsidR="00631251" w:rsidRPr="00532473" w:rsidRDefault="00631251" w:rsidP="00631251">
      <w:pPr>
        <w:pStyle w:val="TabNadpis"/>
        <w:rPr>
          <w:rFonts w:ascii="Tahoma" w:hAnsi="Tahoma" w:cs="Tahoma"/>
          <w:i/>
          <w:color w:val="auto"/>
          <w:lang w:bidi="ar-BH"/>
        </w:rPr>
      </w:pPr>
    </w:p>
    <w:p w14:paraId="10C72397" w14:textId="77777777" w:rsidR="00631251" w:rsidRPr="00532473" w:rsidRDefault="00631251" w:rsidP="00631251">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operácie</w:t>
      </w:r>
    </w:p>
    <w:p w14:paraId="42AD1020" w14:textId="77777777" w:rsidR="00631251" w:rsidRPr="00532473" w:rsidRDefault="0063125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w:t>
      </w:r>
      <w:r w:rsidR="002B13E2" w:rsidRPr="00532473">
        <w:rPr>
          <w:rFonts w:ascii="Tahoma" w:hAnsi="Tahoma" w:cs="Tahoma"/>
          <w:iCs/>
          <w:lang w:val="sk-SK" w:bidi="ar-BH"/>
        </w:rPr>
        <w:t xml:space="preserve">Transakčné ID IS CSRÚ - </w:t>
      </w:r>
      <w:r w:rsidRPr="00532473">
        <w:rPr>
          <w:rFonts w:ascii="Tahoma" w:hAnsi="Tahoma" w:cs="Tahoma"/>
          <w:iCs/>
          <w:lang w:val="sk-SK" w:bidi="ar-BH"/>
        </w:rPr>
        <w:t xml:space="preserve">priradené </w:t>
      </w:r>
      <w:r w:rsidR="009D1224" w:rsidRPr="00532473">
        <w:rPr>
          <w:rFonts w:ascii="Tahoma" w:hAnsi="Tahoma" w:cs="Tahoma"/>
          <w:iCs/>
          <w:lang w:val="sk-SK" w:bidi="ar-BH"/>
        </w:rPr>
        <w:t xml:space="preserve">IS </w:t>
      </w:r>
      <w:r w:rsidR="00980E0F" w:rsidRPr="00532473">
        <w:rPr>
          <w:rFonts w:ascii="Tahoma" w:hAnsi="Tahoma" w:cs="Tahoma"/>
          <w:iCs/>
          <w:lang w:val="sk-SK" w:bidi="ar-BH"/>
        </w:rPr>
        <w:t>CSRÚ</w:t>
      </w:r>
      <w:r w:rsidRPr="00532473">
        <w:rPr>
          <w:rFonts w:ascii="Tahoma" w:hAnsi="Tahoma" w:cs="Tahoma"/>
          <w:iCs/>
          <w:lang w:val="sk-SK" w:bidi="ar-BH"/>
        </w:rPr>
        <w:t xml:space="preserve"> na jednoznačnú identifikáciu volania služby</w:t>
      </w:r>
      <w:r w:rsidR="00634A53" w:rsidRPr="00532473">
        <w:rPr>
          <w:rFonts w:ascii="Tahoma" w:hAnsi="Tahoma" w:cs="Tahoma"/>
          <w:iCs/>
          <w:lang w:val="sk-SK" w:bidi="ar-BH"/>
        </w:rPr>
        <w:t xml:space="preserve">, názov XML elementu </w:t>
      </w:r>
      <w:r w:rsidR="00634A53" w:rsidRPr="00532473">
        <w:rPr>
          <w:rFonts w:ascii="Tahoma" w:hAnsi="Tahoma" w:cs="Tahoma"/>
          <w:b/>
          <w:bCs/>
          <w:i/>
          <w:lang w:val="sk-SK" w:bidi="ar-BH"/>
        </w:rPr>
        <w:t>„</w:t>
      </w:r>
      <w:proofErr w:type="spellStart"/>
      <w:r w:rsidR="00634A53" w:rsidRPr="00532473">
        <w:rPr>
          <w:rFonts w:ascii="Tahoma" w:hAnsi="Tahoma" w:cs="Tahoma"/>
          <w:b/>
          <w:bCs/>
          <w:i/>
          <w:lang w:val="sk-SK" w:bidi="ar-BH"/>
        </w:rPr>
        <w:t>csruTransactionId</w:t>
      </w:r>
      <w:proofErr w:type="spellEnd"/>
      <w:r w:rsidR="00634A53" w:rsidRPr="00532473">
        <w:rPr>
          <w:rFonts w:ascii="Tahoma" w:hAnsi="Tahoma" w:cs="Tahoma"/>
          <w:b/>
          <w:bCs/>
          <w:i/>
          <w:lang w:val="sk-SK" w:bidi="ar-BH"/>
        </w:rPr>
        <w:t>“</w:t>
      </w:r>
    </w:p>
    <w:p w14:paraId="04508547" w14:textId="77777777" w:rsidR="00631251" w:rsidRPr="00532473" w:rsidRDefault="0063125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117E3F"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634A53" w:rsidRPr="00532473">
        <w:rPr>
          <w:rFonts w:ascii="Tahoma" w:hAnsi="Tahoma" w:cs="Tahoma"/>
          <w:iCs/>
          <w:lang w:val="sk-SK" w:bidi="ar-BH"/>
        </w:rPr>
        <w:t xml:space="preserve">, </w:t>
      </w:r>
      <w:r w:rsidR="00A15CB2" w:rsidRPr="00532473">
        <w:rPr>
          <w:rFonts w:ascii="Tahoma" w:hAnsi="Tahoma" w:cs="Tahoma"/>
          <w:iCs/>
          <w:lang w:val="sk-SK" w:bidi="ar-BH"/>
        </w:rPr>
        <w:t xml:space="preserve">jedinečné ID za všetky volania daného IS OVM voči IS CSRÚ, </w:t>
      </w:r>
      <w:r w:rsidR="00634A53" w:rsidRPr="00532473">
        <w:rPr>
          <w:rFonts w:ascii="Tahoma" w:hAnsi="Tahoma" w:cs="Tahoma"/>
          <w:iCs/>
          <w:lang w:val="sk-SK" w:bidi="ar-BH"/>
        </w:rPr>
        <w:t xml:space="preserve">názov XML elementu </w:t>
      </w:r>
      <w:r w:rsidR="00634A53" w:rsidRPr="00532473">
        <w:rPr>
          <w:rFonts w:ascii="Tahoma" w:hAnsi="Tahoma" w:cs="Tahoma"/>
          <w:b/>
          <w:bCs/>
          <w:i/>
          <w:lang w:val="sk-SK" w:bidi="ar-BH"/>
        </w:rPr>
        <w:t>„</w:t>
      </w:r>
      <w:proofErr w:type="spellStart"/>
      <w:r w:rsidR="00634A53" w:rsidRPr="00532473">
        <w:rPr>
          <w:rFonts w:ascii="Tahoma" w:hAnsi="Tahoma" w:cs="Tahoma"/>
          <w:b/>
          <w:bCs/>
          <w:i/>
          <w:lang w:val="sk-SK" w:bidi="ar-BH"/>
        </w:rPr>
        <w:t>ovmTransactionId</w:t>
      </w:r>
      <w:proofErr w:type="spellEnd"/>
      <w:r w:rsidR="00634A53" w:rsidRPr="00532473">
        <w:rPr>
          <w:rFonts w:ascii="Tahoma" w:hAnsi="Tahoma" w:cs="Tahoma"/>
          <w:b/>
          <w:bCs/>
          <w:i/>
          <w:lang w:val="sk-SK" w:bidi="ar-BH"/>
        </w:rPr>
        <w:t>“</w:t>
      </w:r>
    </w:p>
    <w:p w14:paraId="2015AC9E" w14:textId="77777777" w:rsidR="00631251" w:rsidRPr="00532473" w:rsidRDefault="0063125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117E3F"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5A7AB5" w:rsidRPr="00532473">
        <w:rPr>
          <w:rFonts w:ascii="Tahoma" w:hAnsi="Tahoma" w:cs="Tahoma"/>
          <w:iCs/>
          <w:lang w:val="sk-SK" w:bidi="ar-BH"/>
        </w:rPr>
        <w:t xml:space="preserve">, názov XML elementu </w:t>
      </w:r>
      <w:r w:rsidR="005A7AB5" w:rsidRPr="00532473">
        <w:rPr>
          <w:rFonts w:ascii="Tahoma" w:hAnsi="Tahoma" w:cs="Tahoma"/>
          <w:b/>
          <w:bCs/>
          <w:i/>
          <w:lang w:val="sk-SK" w:bidi="ar-BH"/>
        </w:rPr>
        <w:t>„</w:t>
      </w:r>
      <w:proofErr w:type="spellStart"/>
      <w:r w:rsidR="005A7AB5" w:rsidRPr="00532473">
        <w:rPr>
          <w:rFonts w:ascii="Tahoma" w:hAnsi="Tahoma" w:cs="Tahoma"/>
          <w:b/>
          <w:bCs/>
          <w:i/>
          <w:lang w:val="sk-SK" w:bidi="ar-BH"/>
        </w:rPr>
        <w:t>ovmCorrelationId</w:t>
      </w:r>
      <w:proofErr w:type="spellEnd"/>
      <w:r w:rsidR="005A7AB5" w:rsidRPr="00532473">
        <w:rPr>
          <w:rFonts w:ascii="Tahoma" w:hAnsi="Tahoma" w:cs="Tahoma"/>
          <w:b/>
          <w:bCs/>
          <w:i/>
          <w:lang w:val="sk-SK" w:bidi="ar-BH"/>
        </w:rPr>
        <w:t>“</w:t>
      </w:r>
    </w:p>
    <w:p w14:paraId="7A8BE93C" w14:textId="77777777" w:rsidR="008B6F51" w:rsidRPr="00532473" w:rsidRDefault="0063125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8B6F51" w:rsidRPr="00532473">
        <w:rPr>
          <w:rFonts w:ascii="Tahoma" w:hAnsi="Tahoma" w:cs="Tahoma"/>
          <w:iCs/>
          <w:lang w:val="sk-SK" w:bidi="ar-BH"/>
        </w:rPr>
        <w:t xml:space="preserve"> - Aktuálne implementované hodnoty</w:t>
      </w:r>
      <w:r w:rsidR="000E56A1" w:rsidRPr="00532473">
        <w:rPr>
          <w:rFonts w:ascii="Tahoma" w:hAnsi="Tahoma" w:cs="Tahoma"/>
          <w:iCs/>
          <w:lang w:val="sk-SK" w:bidi="ar-BH"/>
        </w:rPr>
        <w:t xml:space="preserve">, názov XML elementu </w:t>
      </w:r>
      <w:r w:rsidR="000E56A1" w:rsidRPr="00532473">
        <w:rPr>
          <w:rFonts w:ascii="Tahoma" w:hAnsi="Tahoma" w:cs="Tahoma"/>
          <w:b/>
          <w:bCs/>
          <w:i/>
          <w:lang w:val="sk-SK" w:bidi="ar-BH"/>
        </w:rPr>
        <w:t>„</w:t>
      </w:r>
      <w:proofErr w:type="spellStart"/>
      <w:r w:rsidR="000E56A1" w:rsidRPr="00532473">
        <w:rPr>
          <w:rFonts w:ascii="Tahoma" w:hAnsi="Tahoma" w:cs="Tahoma"/>
          <w:b/>
          <w:bCs/>
          <w:i/>
          <w:lang w:val="sk-SK" w:bidi="ar-BH"/>
        </w:rPr>
        <w:t>resultCode</w:t>
      </w:r>
      <w:proofErr w:type="spellEnd"/>
      <w:r w:rsidR="000E56A1" w:rsidRPr="00532473">
        <w:rPr>
          <w:rFonts w:ascii="Tahoma" w:hAnsi="Tahoma" w:cs="Tahoma"/>
          <w:b/>
          <w:bCs/>
          <w:i/>
          <w:lang w:val="sk-SK" w:bidi="ar-BH"/>
        </w:rPr>
        <w:t>“</w:t>
      </w:r>
      <w:r w:rsidR="008B6F51" w:rsidRPr="00532473">
        <w:rPr>
          <w:rFonts w:ascii="Tahoma" w:hAnsi="Tahoma" w:cs="Tahoma"/>
          <w:b/>
          <w:bCs/>
          <w:i/>
          <w:lang w:val="sk-SK" w:bidi="ar-BH"/>
        </w:rPr>
        <w:t>:</w:t>
      </w:r>
    </w:p>
    <w:p w14:paraId="647F99B5"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0E3898C9"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2C4A1D4E"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3252FB59" w14:textId="77777777" w:rsidR="008B6F51" w:rsidRPr="00532473" w:rsidRDefault="008B6F51"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34816025" w14:textId="77777777" w:rsidR="00631251" w:rsidRPr="00532473" w:rsidRDefault="00631251"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0570DC" w:rsidRPr="00532473">
        <w:rPr>
          <w:rFonts w:ascii="Tahoma" w:hAnsi="Tahoma" w:cs="Tahoma"/>
          <w:iCs/>
          <w:lang w:val="sk-SK" w:bidi="ar-BH"/>
        </w:rPr>
        <w:t xml:space="preserve">, názov XML elementu </w:t>
      </w:r>
      <w:r w:rsidR="000570DC" w:rsidRPr="00532473">
        <w:rPr>
          <w:rFonts w:ascii="Tahoma" w:hAnsi="Tahoma" w:cs="Tahoma"/>
          <w:b/>
          <w:bCs/>
          <w:i/>
          <w:lang w:val="sk-SK" w:bidi="ar-BH"/>
        </w:rPr>
        <w:t>„</w:t>
      </w:r>
      <w:proofErr w:type="spellStart"/>
      <w:r w:rsidR="000570DC" w:rsidRPr="00532473">
        <w:rPr>
          <w:rFonts w:ascii="Tahoma" w:hAnsi="Tahoma" w:cs="Tahoma"/>
          <w:b/>
          <w:bCs/>
          <w:i/>
          <w:lang w:val="sk-SK" w:bidi="ar-BH"/>
        </w:rPr>
        <w:t>errorMessage</w:t>
      </w:r>
      <w:proofErr w:type="spellEnd"/>
      <w:r w:rsidR="000570DC" w:rsidRPr="00532473">
        <w:rPr>
          <w:rFonts w:ascii="Tahoma" w:hAnsi="Tahoma" w:cs="Tahoma"/>
          <w:b/>
          <w:bCs/>
          <w:i/>
          <w:lang w:val="sk-SK" w:bidi="ar-BH"/>
        </w:rPr>
        <w:t>“</w:t>
      </w:r>
    </w:p>
    <w:p w14:paraId="62524AF9" w14:textId="77777777" w:rsidR="00631251" w:rsidRPr="00532473" w:rsidRDefault="00631251"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konsolidované údaje o subjekte - </w:t>
      </w:r>
      <w:r w:rsidR="00FE762C" w:rsidRPr="00532473">
        <w:rPr>
          <w:rFonts w:ascii="Tahoma" w:hAnsi="Tahoma" w:cs="Tahoma"/>
          <w:iCs/>
          <w:lang w:val="sk-SK" w:bidi="ar-BH"/>
        </w:rPr>
        <w:t xml:space="preserve">nepovinný, </w:t>
      </w:r>
      <w:r w:rsidRPr="00532473">
        <w:rPr>
          <w:rFonts w:ascii="Tahoma" w:hAnsi="Tahoma" w:cs="Tahoma"/>
          <w:iCs/>
          <w:lang w:val="sk-SK" w:bidi="ar-BH"/>
        </w:rPr>
        <w:t>Miesto pre umiestnenie dát so štruktúrou definovanou pre konkrétny scenár</w:t>
      </w:r>
      <w:r w:rsidR="008E029B" w:rsidRPr="00532473">
        <w:rPr>
          <w:rFonts w:ascii="Tahoma" w:hAnsi="Tahoma" w:cs="Tahoma"/>
          <w:iCs/>
          <w:lang w:val="sk-SK" w:bidi="ar-BH"/>
        </w:rPr>
        <w:t xml:space="preserve">, názov XML elementu </w:t>
      </w:r>
      <w:r w:rsidR="008E029B" w:rsidRPr="00532473">
        <w:rPr>
          <w:rFonts w:ascii="Tahoma" w:hAnsi="Tahoma" w:cs="Tahoma"/>
          <w:b/>
          <w:bCs/>
          <w:i/>
          <w:lang w:val="sk-SK" w:bidi="ar-BH"/>
        </w:rPr>
        <w:t>„</w:t>
      </w:r>
      <w:proofErr w:type="spellStart"/>
      <w:r w:rsidR="008E029B" w:rsidRPr="00532473">
        <w:rPr>
          <w:rFonts w:ascii="Tahoma" w:hAnsi="Tahoma" w:cs="Tahoma"/>
          <w:b/>
          <w:bCs/>
          <w:i/>
          <w:lang w:val="sk-SK" w:bidi="ar-BH"/>
        </w:rPr>
        <w:t>consolidatedData</w:t>
      </w:r>
      <w:proofErr w:type="spellEnd"/>
      <w:r w:rsidR="008E029B" w:rsidRPr="00532473">
        <w:rPr>
          <w:rFonts w:ascii="Tahoma" w:hAnsi="Tahoma" w:cs="Tahoma"/>
          <w:b/>
          <w:bCs/>
          <w:i/>
          <w:lang w:val="sk-SK" w:bidi="ar-BH"/>
        </w:rPr>
        <w:t>“</w:t>
      </w:r>
    </w:p>
    <w:p w14:paraId="0A132301" w14:textId="77777777" w:rsidR="00DD0E89" w:rsidRPr="00532473" w:rsidRDefault="00DD0E89">
      <w:pPr>
        <w:widowControl/>
        <w:autoSpaceDE/>
        <w:autoSpaceDN/>
        <w:adjustRightInd/>
        <w:spacing w:after="0"/>
        <w:jc w:val="left"/>
        <w:rPr>
          <w:rFonts w:ascii="Tahoma" w:hAnsi="Tahoma" w:cs="Tahoma"/>
          <w:lang w:bidi="ar-BH"/>
        </w:rPr>
      </w:pPr>
      <w:r w:rsidRPr="00532473">
        <w:rPr>
          <w:rFonts w:ascii="Tahoma" w:hAnsi="Tahoma" w:cs="Tahoma"/>
          <w:lang w:bidi="ar-BH"/>
        </w:rPr>
        <w:br w:type="page"/>
      </w:r>
    </w:p>
    <w:p w14:paraId="7CE8A56A" w14:textId="77777777" w:rsidR="002D23F3" w:rsidRPr="00532473" w:rsidRDefault="009D2E07" w:rsidP="002D23F3">
      <w:pPr>
        <w:pStyle w:val="Heading3"/>
        <w:rPr>
          <w:rFonts w:ascii="Tahoma" w:hAnsi="Tahoma" w:cs="Tahoma"/>
          <w:lang w:bidi="ar-BH"/>
        </w:rPr>
      </w:pPr>
      <w:bookmarkStart w:id="54" w:name="_Toc430963044"/>
      <w:bookmarkStart w:id="55" w:name="_Toc430963532"/>
      <w:bookmarkStart w:id="56" w:name="_Toc430963045"/>
      <w:bookmarkStart w:id="57" w:name="_Toc430963533"/>
      <w:bookmarkStart w:id="58" w:name="_Toc430963046"/>
      <w:bookmarkStart w:id="59" w:name="_Toc430963534"/>
      <w:bookmarkStart w:id="60" w:name="_Toc161391765"/>
      <w:bookmarkStart w:id="61" w:name="_Toc163467379"/>
      <w:bookmarkEnd w:id="54"/>
      <w:bookmarkEnd w:id="55"/>
      <w:bookmarkEnd w:id="56"/>
      <w:bookmarkEnd w:id="57"/>
      <w:bookmarkEnd w:id="58"/>
      <w:bookmarkEnd w:id="59"/>
      <w:r w:rsidRPr="00532473">
        <w:rPr>
          <w:rFonts w:ascii="Tahoma" w:hAnsi="Tahoma" w:cs="Tahoma"/>
          <w:lang w:bidi="ar-BH"/>
        </w:rPr>
        <w:lastRenderedPageBreak/>
        <w:t xml:space="preserve">Technické </w:t>
      </w:r>
      <w:r w:rsidR="00934BFA" w:rsidRPr="00532473">
        <w:rPr>
          <w:rFonts w:ascii="Tahoma" w:hAnsi="Tahoma" w:cs="Tahoma"/>
          <w:lang w:bidi="ar-BH"/>
        </w:rPr>
        <w:t>údaje</w:t>
      </w:r>
      <w:bookmarkEnd w:id="60"/>
      <w:bookmarkEnd w:id="61"/>
    </w:p>
    <w:p w14:paraId="041EC687" w14:textId="77777777" w:rsidR="004A62FC" w:rsidRPr="00532473" w:rsidRDefault="008D7674" w:rsidP="00FE778F">
      <w:pPr>
        <w:pStyle w:val="Heading4"/>
        <w:rPr>
          <w:rFonts w:ascii="Tahoma" w:hAnsi="Tahoma" w:cs="Tahoma"/>
          <w:lang w:bidi="ar-BH"/>
        </w:rPr>
      </w:pPr>
      <w:bookmarkStart w:id="62" w:name="_Toc161391766"/>
      <w:bookmarkStart w:id="63" w:name="_Toc163467380"/>
      <w:r w:rsidRPr="00532473">
        <w:rPr>
          <w:rFonts w:ascii="Tahoma" w:hAnsi="Tahoma" w:cs="Tahoma"/>
          <w:lang w:bidi="ar-BH"/>
        </w:rPr>
        <w:t>Technická špecifikácia poskytovanej webovej služ</w:t>
      </w:r>
      <w:r w:rsidR="0002637C" w:rsidRPr="00532473">
        <w:rPr>
          <w:rFonts w:ascii="Tahoma" w:hAnsi="Tahoma" w:cs="Tahoma"/>
          <w:lang w:bidi="ar-BH"/>
        </w:rPr>
        <w:t>by</w:t>
      </w:r>
      <w:bookmarkEnd w:id="62"/>
      <w:bookmarkEnd w:id="63"/>
    </w:p>
    <w:p w14:paraId="2BB2D5A0" w14:textId="77777777" w:rsidR="002D37E9" w:rsidRPr="00532473" w:rsidRDefault="002D37E9" w:rsidP="00E56883">
      <w:pPr>
        <w:rPr>
          <w:rFonts w:ascii="Tahoma" w:hAnsi="Tahoma" w:cs="Tahoma"/>
          <w:b/>
          <w:bCs/>
          <w:lang w:bidi="ar-BH"/>
        </w:rPr>
      </w:pPr>
    </w:p>
    <w:p w14:paraId="06BA37E4" w14:textId="77777777" w:rsidR="002D37E9" w:rsidRPr="00532473" w:rsidRDefault="002D37E9" w:rsidP="002D37E9">
      <w:pPr>
        <w:rPr>
          <w:rFonts w:ascii="Tahoma" w:hAnsi="Tahoma" w:cs="Tahoma"/>
          <w:b/>
          <w:bCs/>
          <w:u w:val="single"/>
          <w:lang w:bidi="ar-BH"/>
        </w:rPr>
      </w:pPr>
      <w:r w:rsidRPr="00532473">
        <w:rPr>
          <w:rFonts w:ascii="Tahoma" w:hAnsi="Tahoma" w:cs="Tahoma"/>
          <w:b/>
          <w:bCs/>
          <w:u w:val="single"/>
          <w:lang w:bidi="ar-BH"/>
        </w:rPr>
        <w:t xml:space="preserve">Asynchrónna - </w:t>
      </w:r>
      <w:proofErr w:type="spellStart"/>
      <w:r w:rsidR="00F13831" w:rsidRPr="00532473">
        <w:rPr>
          <w:rFonts w:ascii="Tahoma" w:hAnsi="Tahoma" w:cs="Tahoma"/>
          <w:b/>
          <w:bCs/>
          <w:u w:val="single"/>
          <w:lang w:bidi="ar-BH"/>
        </w:rPr>
        <w:t>CSRU_GetConsolidatedDataService</w:t>
      </w:r>
      <w:proofErr w:type="spellEnd"/>
    </w:p>
    <w:p w14:paraId="30FED45C" w14:textId="77777777" w:rsidR="00540CFF" w:rsidRPr="00532473" w:rsidRDefault="005F454C" w:rsidP="00E56883">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E56883" w:rsidRPr="00532473">
        <w:rPr>
          <w:rFonts w:ascii="Tahoma" w:hAnsi="Tahoma" w:cs="Tahoma"/>
          <w:bCs/>
          <w:lang w:bidi="ar-BH"/>
        </w:rPr>
        <w:t>–</w:t>
      </w:r>
      <w:r w:rsidR="00E6742A" w:rsidRPr="00532473">
        <w:rPr>
          <w:rFonts w:ascii="Tahoma" w:hAnsi="Tahoma" w:cs="Tahoma"/>
          <w:bCs/>
          <w:lang w:bidi="ar-BH"/>
        </w:rPr>
        <w:t xml:space="preserve"> </w:t>
      </w:r>
      <w:r w:rsidR="00046257" w:rsidRPr="00532473">
        <w:rPr>
          <w:rFonts w:ascii="Tahoma" w:hAnsi="Tahoma" w:cs="Tahoma"/>
          <w:b/>
          <w:bCs/>
          <w:lang w:bidi="ar-BH"/>
        </w:rPr>
        <w:t xml:space="preserve">Dostupné zo siete </w:t>
      </w:r>
      <w:proofErr w:type="spellStart"/>
      <w:r w:rsidR="00046257" w:rsidRPr="00532473">
        <w:rPr>
          <w:rFonts w:ascii="Tahoma" w:hAnsi="Tahoma" w:cs="Tahoma"/>
          <w:b/>
          <w:bCs/>
          <w:lang w:bidi="ar-BH"/>
        </w:rPr>
        <w:t>Govnet</w:t>
      </w:r>
      <w:proofErr w:type="spellEnd"/>
      <w:r w:rsidR="00046257"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8185"/>
      </w:tblGrid>
      <w:tr w:rsidR="00152118" w:rsidRPr="00532473" w14:paraId="4E89BCBE" w14:textId="77777777" w:rsidTr="00772419">
        <w:tc>
          <w:tcPr>
            <w:tcW w:w="1271" w:type="dxa"/>
          </w:tcPr>
          <w:p w14:paraId="3B259F8B" w14:textId="77777777" w:rsidR="00152118" w:rsidRPr="00532473" w:rsidRDefault="00152118" w:rsidP="00540CFF">
            <w:pPr>
              <w:rPr>
                <w:rFonts w:ascii="Tahoma" w:hAnsi="Tahoma" w:cs="Tahoma"/>
                <w:b/>
                <w:bCs/>
                <w:lang w:bidi="ar-BH"/>
              </w:rPr>
            </w:pPr>
            <w:r w:rsidRPr="00532473">
              <w:rPr>
                <w:rFonts w:ascii="Tahoma" w:hAnsi="Tahoma" w:cs="Tahoma"/>
                <w:b/>
                <w:bCs/>
                <w:lang w:bidi="ar-BH"/>
              </w:rPr>
              <w:t>PROD</w:t>
            </w:r>
          </w:p>
        </w:tc>
        <w:tc>
          <w:tcPr>
            <w:tcW w:w="8185" w:type="dxa"/>
          </w:tcPr>
          <w:p w14:paraId="2D667455" w14:textId="77777777" w:rsidR="00152118" w:rsidRPr="00532473" w:rsidRDefault="00000000" w:rsidP="00540CFF">
            <w:pPr>
              <w:rPr>
                <w:rFonts w:ascii="Tahoma" w:hAnsi="Tahoma" w:cs="Tahoma"/>
                <w:b/>
                <w:bCs/>
                <w:lang w:bidi="ar-BH"/>
              </w:rPr>
            </w:pPr>
            <w:hyperlink r:id="rId22" w:history="1">
              <w:r w:rsidR="00446138" w:rsidRPr="00532473">
                <w:rPr>
                  <w:rStyle w:val="Hyperlink"/>
                  <w:rFonts w:ascii="Tahoma" w:hAnsi="Tahoma" w:cs="Tahoma"/>
                </w:rPr>
                <w:t>https://c033.csru.gov.sk:443/services/CSRU_GetConsolidatedDataService_v1.4</w:t>
              </w:r>
            </w:hyperlink>
          </w:p>
        </w:tc>
      </w:tr>
      <w:tr w:rsidR="00152118" w:rsidRPr="00532473" w14:paraId="577216AB" w14:textId="77777777" w:rsidTr="00772419">
        <w:tc>
          <w:tcPr>
            <w:tcW w:w="1271" w:type="dxa"/>
          </w:tcPr>
          <w:p w14:paraId="151A9307" w14:textId="77777777" w:rsidR="00152118" w:rsidRPr="00532473" w:rsidRDefault="00152118" w:rsidP="00540CFF">
            <w:pPr>
              <w:rPr>
                <w:rFonts w:ascii="Tahoma" w:hAnsi="Tahoma" w:cs="Tahoma"/>
                <w:b/>
                <w:bCs/>
                <w:lang w:bidi="ar-BH"/>
              </w:rPr>
            </w:pPr>
            <w:r w:rsidRPr="00532473">
              <w:rPr>
                <w:rFonts w:ascii="Tahoma" w:hAnsi="Tahoma" w:cs="Tahoma"/>
                <w:b/>
                <w:bCs/>
                <w:lang w:bidi="ar-BH"/>
              </w:rPr>
              <w:t>TEST</w:t>
            </w:r>
          </w:p>
        </w:tc>
        <w:tc>
          <w:tcPr>
            <w:tcW w:w="8185" w:type="dxa"/>
          </w:tcPr>
          <w:p w14:paraId="37872A64" w14:textId="77777777" w:rsidR="00152118" w:rsidRPr="00532473" w:rsidRDefault="00000000" w:rsidP="00921648">
            <w:pPr>
              <w:rPr>
                <w:rFonts w:ascii="Tahoma" w:hAnsi="Tahoma" w:cs="Tahoma"/>
              </w:rPr>
            </w:pPr>
            <w:hyperlink r:id="rId23" w:history="1">
              <w:r w:rsidR="00446138" w:rsidRPr="00532473">
                <w:rPr>
                  <w:rStyle w:val="Hyperlink"/>
                  <w:rFonts w:ascii="Tahoma" w:hAnsi="Tahoma" w:cs="Tahoma"/>
                </w:rPr>
                <w:t>https://c053.csru.gov.sk:443/services/CSRU_GetConsolidatedDataService_v1.4</w:t>
              </w:r>
            </w:hyperlink>
          </w:p>
        </w:tc>
      </w:tr>
      <w:tr w:rsidR="00152118" w:rsidRPr="00532473" w14:paraId="5BC40862" w14:textId="77777777" w:rsidTr="00772419">
        <w:tc>
          <w:tcPr>
            <w:tcW w:w="1271" w:type="dxa"/>
          </w:tcPr>
          <w:p w14:paraId="4EDC7DE1" w14:textId="77777777" w:rsidR="00152118" w:rsidRPr="00532473" w:rsidRDefault="00152118" w:rsidP="00540CFF">
            <w:pPr>
              <w:rPr>
                <w:rFonts w:ascii="Tahoma" w:hAnsi="Tahoma" w:cs="Tahoma"/>
                <w:b/>
                <w:bCs/>
                <w:lang w:bidi="ar-BH"/>
              </w:rPr>
            </w:pPr>
            <w:r w:rsidRPr="00532473">
              <w:rPr>
                <w:rFonts w:ascii="Tahoma" w:hAnsi="Tahoma" w:cs="Tahoma"/>
                <w:b/>
                <w:bCs/>
                <w:lang w:bidi="ar-BH"/>
              </w:rPr>
              <w:t>DEV</w:t>
            </w:r>
          </w:p>
        </w:tc>
        <w:tc>
          <w:tcPr>
            <w:tcW w:w="8185" w:type="dxa"/>
          </w:tcPr>
          <w:p w14:paraId="7BD5FFD2" w14:textId="77777777" w:rsidR="00152118" w:rsidRPr="00532473" w:rsidRDefault="00000000" w:rsidP="00921648">
            <w:pPr>
              <w:rPr>
                <w:rFonts w:ascii="Tahoma" w:hAnsi="Tahoma" w:cs="Tahoma"/>
              </w:rPr>
            </w:pPr>
            <w:hyperlink r:id="rId24" w:history="1">
              <w:r w:rsidR="00A97D6F" w:rsidRPr="00532473">
                <w:rPr>
                  <w:rStyle w:val="Hyperlink"/>
                  <w:rFonts w:ascii="Tahoma" w:hAnsi="Tahoma" w:cs="Tahoma"/>
                </w:rPr>
                <w:t>https://c073.csru.gov.sk:443/services/CSRU_GetConsolidatedDataService_v1.</w:t>
              </w:r>
            </w:hyperlink>
            <w:r w:rsidR="004A066E" w:rsidRPr="00532473">
              <w:rPr>
                <w:rStyle w:val="Hyperlink"/>
                <w:rFonts w:ascii="Tahoma" w:hAnsi="Tahoma" w:cs="Tahoma"/>
              </w:rPr>
              <w:t>4</w:t>
            </w:r>
            <w:r w:rsidR="00152118" w:rsidRPr="00532473">
              <w:rPr>
                <w:rFonts w:ascii="Tahoma" w:hAnsi="Tahoma" w:cs="Tahoma"/>
              </w:rPr>
              <w:t xml:space="preserve"> </w:t>
            </w:r>
          </w:p>
        </w:tc>
      </w:tr>
    </w:tbl>
    <w:p w14:paraId="0A82836D" w14:textId="77777777" w:rsidR="00540CFF" w:rsidRPr="00532473" w:rsidRDefault="00540CFF" w:rsidP="00921648">
      <w:pPr>
        <w:rPr>
          <w:rFonts w:ascii="Tahoma" w:hAnsi="Tahoma" w:cs="Tahoma"/>
          <w:b/>
          <w:bCs/>
          <w:lang w:bidi="ar-BH"/>
        </w:rPr>
      </w:pPr>
    </w:p>
    <w:p w14:paraId="4BF8AEAF" w14:textId="77777777" w:rsidR="009F14F4" w:rsidRPr="00532473" w:rsidRDefault="009F14F4">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E56883" w:rsidRPr="00532473">
        <w:rPr>
          <w:rFonts w:ascii="Tahoma" w:hAnsi="Tahoma" w:cs="Tahoma"/>
          <w:bCs/>
          <w:lang w:bidi="ar-BH"/>
        </w:rPr>
        <w:t>–</w:t>
      </w:r>
      <w:r w:rsidR="002E2F29" w:rsidRPr="00532473">
        <w:rPr>
          <w:rFonts w:ascii="Tahoma" w:hAnsi="Tahoma" w:cs="Tahoma"/>
          <w:bCs/>
          <w:lang w:bidi="ar-BH"/>
        </w:rPr>
        <w:t xml:space="preserve"> </w:t>
      </w:r>
      <w:r w:rsidRPr="00532473">
        <w:rPr>
          <w:rFonts w:ascii="Tahoma" w:hAnsi="Tahoma" w:cs="Tahoma"/>
          <w:b/>
          <w:bCs/>
          <w:lang w:bidi="ar-BH"/>
        </w:rPr>
        <w:t xml:space="preserve">Dostupné zo siete </w:t>
      </w:r>
      <w:r w:rsidR="00482977" w:rsidRPr="00532473">
        <w:rPr>
          <w:rFonts w:ascii="Tahoma" w:hAnsi="Tahoma" w:cs="Tahoma"/>
          <w:b/>
          <w:bCs/>
          <w:lang w:bidi="ar-BH"/>
        </w:rPr>
        <w:t>KTI</w:t>
      </w:r>
      <w:r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8185"/>
      </w:tblGrid>
      <w:tr w:rsidR="009E7371" w:rsidRPr="00532473" w14:paraId="65E14B82" w14:textId="77777777" w:rsidTr="00454789">
        <w:tc>
          <w:tcPr>
            <w:tcW w:w="1271" w:type="dxa"/>
          </w:tcPr>
          <w:p w14:paraId="1E52515C" w14:textId="77777777" w:rsidR="009E7371" w:rsidRPr="00532473" w:rsidRDefault="009E7371" w:rsidP="00454789">
            <w:pPr>
              <w:rPr>
                <w:rFonts w:ascii="Tahoma" w:hAnsi="Tahoma" w:cs="Tahoma"/>
                <w:b/>
                <w:bCs/>
                <w:lang w:bidi="ar-BH"/>
              </w:rPr>
            </w:pPr>
            <w:r w:rsidRPr="00532473">
              <w:rPr>
                <w:rFonts w:ascii="Tahoma" w:hAnsi="Tahoma" w:cs="Tahoma"/>
                <w:b/>
                <w:bCs/>
                <w:lang w:bidi="ar-BH"/>
              </w:rPr>
              <w:t>PROD</w:t>
            </w:r>
          </w:p>
        </w:tc>
        <w:tc>
          <w:tcPr>
            <w:tcW w:w="8185" w:type="dxa"/>
          </w:tcPr>
          <w:p w14:paraId="5707EB78" w14:textId="77777777" w:rsidR="009E7371" w:rsidRPr="00532473" w:rsidRDefault="00000000" w:rsidP="00454789">
            <w:pPr>
              <w:rPr>
                <w:rFonts w:ascii="Tahoma" w:hAnsi="Tahoma" w:cs="Tahoma"/>
                <w:b/>
                <w:bCs/>
                <w:lang w:bidi="ar-BH"/>
              </w:rPr>
            </w:pPr>
            <w:hyperlink r:id="rId25" w:history="1">
              <w:r w:rsidR="006E60A3" w:rsidRPr="00532473">
                <w:rPr>
                  <w:rStyle w:val="Hyperlink"/>
                  <w:rFonts w:ascii="Tahoma" w:hAnsi="Tahoma" w:cs="Tahoma"/>
                </w:rPr>
                <w:t>https://c143.csru.sk.cloud:443/services/CSRU_GetConsolidatedDataService_v1.</w:t>
              </w:r>
            </w:hyperlink>
            <w:r w:rsidR="004A066E" w:rsidRPr="00532473">
              <w:rPr>
                <w:rStyle w:val="Hyperlink"/>
                <w:rFonts w:ascii="Tahoma" w:hAnsi="Tahoma" w:cs="Tahoma"/>
              </w:rPr>
              <w:t>4</w:t>
            </w:r>
          </w:p>
        </w:tc>
      </w:tr>
      <w:tr w:rsidR="009E7371" w:rsidRPr="00532473" w14:paraId="27D77839" w14:textId="77777777" w:rsidTr="00454789">
        <w:tc>
          <w:tcPr>
            <w:tcW w:w="1271" w:type="dxa"/>
          </w:tcPr>
          <w:p w14:paraId="0F1AB02B" w14:textId="77777777" w:rsidR="009E7371" w:rsidRPr="00532473" w:rsidRDefault="009E7371" w:rsidP="00454789">
            <w:pPr>
              <w:rPr>
                <w:rFonts w:ascii="Tahoma" w:hAnsi="Tahoma" w:cs="Tahoma"/>
                <w:b/>
                <w:bCs/>
                <w:lang w:bidi="ar-BH"/>
              </w:rPr>
            </w:pPr>
            <w:r w:rsidRPr="00532473">
              <w:rPr>
                <w:rFonts w:ascii="Tahoma" w:hAnsi="Tahoma" w:cs="Tahoma"/>
                <w:b/>
                <w:bCs/>
                <w:lang w:bidi="ar-BH"/>
              </w:rPr>
              <w:t>TEST</w:t>
            </w:r>
          </w:p>
        </w:tc>
        <w:tc>
          <w:tcPr>
            <w:tcW w:w="8185" w:type="dxa"/>
          </w:tcPr>
          <w:p w14:paraId="0DE5115B" w14:textId="77777777" w:rsidR="009E7371" w:rsidRPr="00532473" w:rsidRDefault="00000000" w:rsidP="00921648">
            <w:pPr>
              <w:rPr>
                <w:rFonts w:ascii="Tahoma" w:hAnsi="Tahoma" w:cs="Tahoma"/>
              </w:rPr>
            </w:pPr>
            <w:hyperlink r:id="rId26" w:history="1">
              <w:r w:rsidR="00A97D6F" w:rsidRPr="00532473">
                <w:rPr>
                  <w:rStyle w:val="Hyperlink"/>
                  <w:rFonts w:ascii="Tahoma" w:hAnsi="Tahoma" w:cs="Tahoma"/>
                </w:rPr>
                <w:t>https://c013.csru.sk.cloud:443/services/CSRU_GetConsolidatedDataService_v1.</w:t>
              </w:r>
            </w:hyperlink>
            <w:r w:rsidR="004A066E" w:rsidRPr="00532473">
              <w:rPr>
                <w:rStyle w:val="Hyperlink"/>
                <w:rFonts w:ascii="Tahoma" w:hAnsi="Tahoma" w:cs="Tahoma"/>
              </w:rPr>
              <w:t>4</w:t>
            </w:r>
            <w:r w:rsidR="009B48FF" w:rsidRPr="00532473">
              <w:rPr>
                <w:rFonts w:ascii="Tahoma" w:hAnsi="Tahoma" w:cs="Tahoma"/>
              </w:rPr>
              <w:t xml:space="preserve"> </w:t>
            </w:r>
          </w:p>
        </w:tc>
      </w:tr>
    </w:tbl>
    <w:p w14:paraId="102BE3F9" w14:textId="77777777" w:rsidR="00EF625D" w:rsidRPr="00532473" w:rsidRDefault="00EF625D" w:rsidP="00081007">
      <w:pPr>
        <w:rPr>
          <w:rFonts w:ascii="Tahoma" w:hAnsi="Tahoma" w:cs="Tahoma"/>
          <w:b/>
          <w:bCs/>
          <w:lang w:bidi="ar-BH"/>
        </w:rPr>
      </w:pPr>
    </w:p>
    <w:p w14:paraId="7ED582F2" w14:textId="77777777" w:rsidR="006C4B1A" w:rsidRPr="00532473" w:rsidRDefault="006C4B1A" w:rsidP="006C4B1A">
      <w:pPr>
        <w:rPr>
          <w:rFonts w:ascii="Tahoma" w:hAnsi="Tahoma" w:cs="Tahoma"/>
          <w:b/>
          <w:bCs/>
          <w:szCs w:val="20"/>
          <w:lang w:bidi="ar-BH"/>
        </w:rPr>
      </w:pPr>
      <w:r w:rsidRPr="00532473">
        <w:rPr>
          <w:rFonts w:ascii="Tahoma" w:hAnsi="Tahoma" w:cs="Tahoma"/>
          <w:b/>
          <w:bCs/>
          <w:szCs w:val="20"/>
          <w:lang w:bidi="ar-BH"/>
        </w:rPr>
        <w:t>WSDL</w:t>
      </w:r>
      <w:r w:rsidR="00DD73BB" w:rsidRPr="00532473">
        <w:rPr>
          <w:rFonts w:ascii="Tahoma" w:hAnsi="Tahoma" w:cs="Tahoma"/>
          <w:b/>
          <w:bCs/>
          <w:szCs w:val="20"/>
          <w:lang w:bidi="ar-BH"/>
        </w:rPr>
        <w:t xml:space="preserve"> </w:t>
      </w:r>
      <w:r w:rsidR="00DD73BB" w:rsidRPr="00532473">
        <w:rPr>
          <w:rFonts w:ascii="Tahoma" w:hAnsi="Tahoma" w:cs="Tahoma"/>
          <w:b/>
          <w:bCs/>
          <w:lang w:bidi="ar-BH"/>
        </w:rPr>
        <w:t>– ASYNCHRO verzia služby</w:t>
      </w:r>
      <w:r w:rsidRPr="00532473">
        <w:rPr>
          <w:rFonts w:ascii="Tahoma" w:hAnsi="Tahoma" w:cs="Tahoma"/>
          <w:b/>
          <w:bCs/>
          <w:szCs w:val="20"/>
          <w:lang w:bidi="ar-BH"/>
        </w:rPr>
        <w:t>:</w:t>
      </w:r>
    </w:p>
    <w:p w14:paraId="600D86A8" w14:textId="77777777" w:rsidR="000B3F8E" w:rsidRPr="00532473" w:rsidRDefault="002B3608" w:rsidP="003E5E4F">
      <w:pPr>
        <w:rPr>
          <w:rFonts w:ascii="Tahoma" w:hAnsi="Tahoma" w:cs="Tahoma"/>
          <w:bCs/>
          <w:szCs w:val="20"/>
          <w:lang w:bidi="ar-BH"/>
        </w:rPr>
      </w:pPr>
      <w:r w:rsidRPr="00532473">
        <w:rPr>
          <w:rFonts w:ascii="Tahoma" w:hAnsi="Tahoma" w:cs="Tahoma"/>
          <w:bCs/>
          <w:noProof/>
          <w:szCs w:val="20"/>
          <w:lang w:bidi="ar-BH"/>
        </w:rPr>
        <w:object w:dxaOrig="1541" w:dyaOrig="993" w14:anchorId="68DA04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in;height:50.7pt;mso-width-percent:0;mso-height-percent:0;mso-width-percent:0;mso-height-percent:0" o:ole="">
            <v:imagedata r:id="rId27" o:title=""/>
          </v:shape>
          <o:OLEObject Type="Embed" ProgID="Package" ShapeID="_x0000_i1025" DrawAspect="Icon" ObjectID="_1774080211" r:id="rId28"/>
        </w:object>
      </w:r>
    </w:p>
    <w:p w14:paraId="01F3C7E8" w14:textId="77777777" w:rsidR="00882E64" w:rsidRPr="00532473" w:rsidRDefault="00882E64" w:rsidP="003E5E4F">
      <w:pPr>
        <w:rPr>
          <w:rFonts w:ascii="Tahoma" w:hAnsi="Tahoma" w:cs="Tahoma"/>
          <w:bCs/>
          <w:szCs w:val="20"/>
          <w:lang w:bidi="ar-BH"/>
        </w:rPr>
      </w:pPr>
    </w:p>
    <w:p w14:paraId="0048BFD7" w14:textId="77777777" w:rsidR="00180BFE" w:rsidRPr="00532473" w:rsidRDefault="00111FF9" w:rsidP="00180BFE">
      <w:pPr>
        <w:rPr>
          <w:rFonts w:ascii="Tahoma" w:hAnsi="Tahoma" w:cs="Tahoma"/>
          <w:b/>
          <w:bCs/>
          <w:u w:val="single"/>
          <w:lang w:bidi="ar-BH"/>
        </w:rPr>
      </w:pPr>
      <w:r w:rsidRPr="00532473">
        <w:rPr>
          <w:rFonts w:ascii="Tahoma" w:hAnsi="Tahoma" w:cs="Tahoma"/>
          <w:b/>
          <w:bCs/>
          <w:u w:val="single"/>
          <w:lang w:bidi="ar-BH"/>
        </w:rPr>
        <w:t>S</w:t>
      </w:r>
      <w:r w:rsidR="00180BFE" w:rsidRPr="00532473">
        <w:rPr>
          <w:rFonts w:ascii="Tahoma" w:hAnsi="Tahoma" w:cs="Tahoma"/>
          <w:b/>
          <w:bCs/>
          <w:u w:val="single"/>
          <w:lang w:bidi="ar-BH"/>
        </w:rPr>
        <w:t xml:space="preserve">ynchrónna - </w:t>
      </w:r>
      <w:proofErr w:type="spellStart"/>
      <w:r w:rsidR="00180BFE" w:rsidRPr="00532473">
        <w:rPr>
          <w:rFonts w:ascii="Tahoma" w:hAnsi="Tahoma" w:cs="Tahoma"/>
          <w:b/>
          <w:bCs/>
          <w:u w:val="single"/>
          <w:lang w:bidi="ar-BH"/>
        </w:rPr>
        <w:t>CSRU_GetConsolidatedDataService</w:t>
      </w:r>
      <w:r w:rsidR="0008487B" w:rsidRPr="00532473">
        <w:rPr>
          <w:rFonts w:ascii="Tahoma" w:hAnsi="Tahoma" w:cs="Tahoma"/>
          <w:b/>
          <w:bCs/>
          <w:u w:val="single"/>
          <w:lang w:bidi="ar-BH"/>
        </w:rPr>
        <w:t>_</w:t>
      </w:r>
      <w:r w:rsidR="00FE6373" w:rsidRPr="00532473">
        <w:rPr>
          <w:rFonts w:ascii="Tahoma" w:hAnsi="Tahoma" w:cs="Tahoma"/>
          <w:b/>
          <w:bCs/>
          <w:u w:val="single"/>
          <w:lang w:bidi="ar-BH"/>
        </w:rPr>
        <w:t>s</w:t>
      </w:r>
      <w:r w:rsidR="0008487B" w:rsidRPr="00532473">
        <w:rPr>
          <w:rFonts w:ascii="Tahoma" w:hAnsi="Tahoma" w:cs="Tahoma"/>
          <w:b/>
          <w:bCs/>
          <w:u w:val="single"/>
          <w:lang w:bidi="ar-BH"/>
        </w:rPr>
        <w:t>ync</w:t>
      </w:r>
      <w:proofErr w:type="spellEnd"/>
    </w:p>
    <w:p w14:paraId="01F44333" w14:textId="77777777" w:rsidR="00ED4907" w:rsidRPr="00532473" w:rsidRDefault="00ED4907" w:rsidP="005F4E37">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E56883" w:rsidRPr="00532473">
        <w:rPr>
          <w:rFonts w:ascii="Tahoma" w:hAnsi="Tahoma" w:cs="Tahoma"/>
          <w:bCs/>
          <w:lang w:bidi="ar-BH"/>
        </w:rPr>
        <w:t>–</w:t>
      </w:r>
      <w:r w:rsidR="00AC3BCA" w:rsidRPr="00532473">
        <w:rPr>
          <w:rFonts w:ascii="Tahoma" w:hAnsi="Tahoma" w:cs="Tahoma"/>
          <w:bCs/>
          <w:lang w:bidi="ar-BH"/>
        </w:rPr>
        <w:t xml:space="preserve">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8185"/>
      </w:tblGrid>
      <w:tr w:rsidR="00ED4907" w:rsidRPr="00532473" w14:paraId="3F186460" w14:textId="77777777" w:rsidTr="00454789">
        <w:tc>
          <w:tcPr>
            <w:tcW w:w="1271" w:type="dxa"/>
          </w:tcPr>
          <w:p w14:paraId="12C2A675" w14:textId="77777777" w:rsidR="00ED4907" w:rsidRPr="00532473" w:rsidRDefault="00ED4907" w:rsidP="00454789">
            <w:pPr>
              <w:rPr>
                <w:rFonts w:ascii="Tahoma" w:hAnsi="Tahoma" w:cs="Tahoma"/>
                <w:b/>
                <w:bCs/>
                <w:lang w:bidi="ar-BH"/>
              </w:rPr>
            </w:pPr>
            <w:r w:rsidRPr="00532473">
              <w:rPr>
                <w:rFonts w:ascii="Tahoma" w:hAnsi="Tahoma" w:cs="Tahoma"/>
                <w:b/>
                <w:bCs/>
                <w:lang w:bidi="ar-BH"/>
              </w:rPr>
              <w:t>PROD</w:t>
            </w:r>
          </w:p>
        </w:tc>
        <w:tc>
          <w:tcPr>
            <w:tcW w:w="8185" w:type="dxa"/>
          </w:tcPr>
          <w:p w14:paraId="5078A32A" w14:textId="77777777" w:rsidR="00ED4907" w:rsidRPr="00532473" w:rsidRDefault="00000000" w:rsidP="00921648">
            <w:pPr>
              <w:rPr>
                <w:rFonts w:ascii="Tahoma" w:hAnsi="Tahoma" w:cs="Tahoma"/>
                <w:b/>
                <w:bCs/>
                <w:lang w:bidi="ar-BH"/>
              </w:rPr>
            </w:pPr>
            <w:hyperlink r:id="rId29" w:history="1">
              <w:r w:rsidR="006E60A3" w:rsidRPr="00532473">
                <w:rPr>
                  <w:rStyle w:val="Hyperlink"/>
                  <w:rFonts w:ascii="Tahoma" w:hAnsi="Tahoma" w:cs="Tahoma"/>
                </w:rPr>
                <w:t>https://c033.csru.gov.sk:443/services/CSRU_GetConsolidatedDataService_sync_v1.</w:t>
              </w:r>
            </w:hyperlink>
            <w:r w:rsidR="00A30A9A" w:rsidRPr="00532473">
              <w:rPr>
                <w:rStyle w:val="Hyperlink"/>
                <w:rFonts w:ascii="Tahoma" w:hAnsi="Tahoma" w:cs="Tahoma"/>
              </w:rPr>
              <w:t>4</w:t>
            </w:r>
          </w:p>
        </w:tc>
      </w:tr>
      <w:tr w:rsidR="00ED4907" w:rsidRPr="00532473" w14:paraId="2382F98D" w14:textId="77777777" w:rsidTr="00454789">
        <w:tc>
          <w:tcPr>
            <w:tcW w:w="1271" w:type="dxa"/>
          </w:tcPr>
          <w:p w14:paraId="25CF9E6E" w14:textId="77777777" w:rsidR="00ED4907" w:rsidRPr="00532473" w:rsidRDefault="00ED4907" w:rsidP="00454789">
            <w:pPr>
              <w:rPr>
                <w:rFonts w:ascii="Tahoma" w:hAnsi="Tahoma" w:cs="Tahoma"/>
                <w:b/>
                <w:bCs/>
                <w:lang w:bidi="ar-BH"/>
              </w:rPr>
            </w:pPr>
            <w:r w:rsidRPr="00532473">
              <w:rPr>
                <w:rFonts w:ascii="Tahoma" w:hAnsi="Tahoma" w:cs="Tahoma"/>
                <w:b/>
                <w:bCs/>
                <w:lang w:bidi="ar-BH"/>
              </w:rPr>
              <w:t>TEST</w:t>
            </w:r>
          </w:p>
        </w:tc>
        <w:tc>
          <w:tcPr>
            <w:tcW w:w="8185" w:type="dxa"/>
          </w:tcPr>
          <w:p w14:paraId="28FD967D" w14:textId="77777777" w:rsidR="00ED4907" w:rsidRPr="00532473" w:rsidRDefault="00000000" w:rsidP="00921648">
            <w:pPr>
              <w:rPr>
                <w:rFonts w:ascii="Tahoma" w:hAnsi="Tahoma" w:cs="Tahoma"/>
              </w:rPr>
            </w:pPr>
            <w:hyperlink r:id="rId30" w:history="1">
              <w:r w:rsidR="006E60A3" w:rsidRPr="00532473">
                <w:rPr>
                  <w:rStyle w:val="Hyperlink"/>
                  <w:rFonts w:ascii="Tahoma" w:hAnsi="Tahoma" w:cs="Tahoma"/>
                </w:rPr>
                <w:t>https://c053.csru.gov.sk:443/services/CSRU_GetConsolidatedDataService_sync_v1.</w:t>
              </w:r>
            </w:hyperlink>
            <w:r w:rsidR="00A30A9A" w:rsidRPr="00532473">
              <w:rPr>
                <w:rStyle w:val="Hyperlink"/>
                <w:rFonts w:ascii="Tahoma" w:hAnsi="Tahoma" w:cs="Tahoma"/>
              </w:rPr>
              <w:t>4</w:t>
            </w:r>
          </w:p>
        </w:tc>
      </w:tr>
      <w:tr w:rsidR="00ED4907" w:rsidRPr="00532473" w14:paraId="61472673" w14:textId="77777777" w:rsidTr="00454789">
        <w:tc>
          <w:tcPr>
            <w:tcW w:w="1271" w:type="dxa"/>
          </w:tcPr>
          <w:p w14:paraId="72AC5C47" w14:textId="77777777" w:rsidR="00ED4907" w:rsidRPr="00532473" w:rsidRDefault="00ED4907" w:rsidP="00454789">
            <w:pPr>
              <w:rPr>
                <w:rFonts w:ascii="Tahoma" w:hAnsi="Tahoma" w:cs="Tahoma"/>
                <w:b/>
                <w:bCs/>
                <w:lang w:bidi="ar-BH"/>
              </w:rPr>
            </w:pPr>
            <w:r w:rsidRPr="00532473">
              <w:rPr>
                <w:rFonts w:ascii="Tahoma" w:hAnsi="Tahoma" w:cs="Tahoma"/>
                <w:b/>
                <w:bCs/>
                <w:lang w:bidi="ar-BH"/>
              </w:rPr>
              <w:t>DEV</w:t>
            </w:r>
          </w:p>
        </w:tc>
        <w:tc>
          <w:tcPr>
            <w:tcW w:w="8185" w:type="dxa"/>
          </w:tcPr>
          <w:p w14:paraId="595D09A0" w14:textId="77777777" w:rsidR="00ED4907" w:rsidRPr="00532473" w:rsidRDefault="00000000" w:rsidP="00921648">
            <w:pPr>
              <w:rPr>
                <w:rFonts w:ascii="Tahoma" w:hAnsi="Tahoma" w:cs="Tahoma"/>
              </w:rPr>
            </w:pPr>
            <w:hyperlink r:id="rId31" w:history="1">
              <w:r w:rsidR="006E60A3" w:rsidRPr="00532473">
                <w:rPr>
                  <w:rStyle w:val="Hyperlink"/>
                  <w:rFonts w:ascii="Tahoma" w:hAnsi="Tahoma" w:cs="Tahoma"/>
                </w:rPr>
                <w:t>https://c073.csru.gov.sk:443/services/CSRU_GetConsolidatedDataService_sync_v1.</w:t>
              </w:r>
            </w:hyperlink>
            <w:r w:rsidR="00A30A9A" w:rsidRPr="00532473">
              <w:rPr>
                <w:rStyle w:val="Hyperlink"/>
                <w:rFonts w:ascii="Tahoma" w:hAnsi="Tahoma" w:cs="Tahoma"/>
              </w:rPr>
              <w:t>4</w:t>
            </w:r>
          </w:p>
        </w:tc>
      </w:tr>
    </w:tbl>
    <w:p w14:paraId="019AF621" w14:textId="77777777" w:rsidR="00ED4907" w:rsidRPr="00532473" w:rsidRDefault="00ED4907" w:rsidP="00ED4907">
      <w:pPr>
        <w:rPr>
          <w:rFonts w:ascii="Tahoma" w:hAnsi="Tahoma" w:cs="Tahoma"/>
          <w:b/>
          <w:bCs/>
          <w:lang w:bidi="ar-BH"/>
        </w:rPr>
      </w:pPr>
    </w:p>
    <w:p w14:paraId="30E0F621" w14:textId="77777777" w:rsidR="00ED4907" w:rsidRPr="00532473" w:rsidRDefault="00ED4907" w:rsidP="005F4E37">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E56883" w:rsidRPr="00532473">
        <w:rPr>
          <w:rFonts w:ascii="Tahoma" w:hAnsi="Tahoma" w:cs="Tahoma"/>
          <w:bCs/>
          <w:lang w:bidi="ar-BH"/>
        </w:rPr>
        <w:t>–</w:t>
      </w:r>
      <w:r w:rsidR="00AC3BCA" w:rsidRPr="00532473">
        <w:rPr>
          <w:rFonts w:ascii="Tahoma" w:hAnsi="Tahoma" w:cs="Tahoma"/>
          <w:bCs/>
          <w:lang w:bidi="ar-BH"/>
        </w:rPr>
        <w:t xml:space="preserve"> </w:t>
      </w:r>
      <w:r w:rsidRPr="00532473">
        <w:rPr>
          <w:rFonts w:ascii="Tahoma" w:hAnsi="Tahoma" w:cs="Tahoma"/>
          <w:b/>
          <w:bCs/>
          <w:lang w:bidi="ar-BH"/>
        </w:rPr>
        <w:t>Dostupné zo siete KTI:</w:t>
      </w:r>
    </w:p>
    <w:tbl>
      <w:tblPr>
        <w:tblStyle w:val="TableGrid"/>
        <w:tblW w:w="0" w:type="auto"/>
        <w:tblLook w:val="04A0" w:firstRow="1" w:lastRow="0" w:firstColumn="1" w:lastColumn="0" w:noHBand="0" w:noVBand="1"/>
      </w:tblPr>
      <w:tblGrid>
        <w:gridCol w:w="1271"/>
        <w:gridCol w:w="8185"/>
      </w:tblGrid>
      <w:tr w:rsidR="00ED4907" w:rsidRPr="00532473" w14:paraId="3B05BD05" w14:textId="77777777" w:rsidTr="00454789">
        <w:tc>
          <w:tcPr>
            <w:tcW w:w="1271" w:type="dxa"/>
          </w:tcPr>
          <w:p w14:paraId="414F14EC" w14:textId="77777777" w:rsidR="00ED4907" w:rsidRPr="00532473" w:rsidRDefault="00ED4907" w:rsidP="00454789">
            <w:pPr>
              <w:rPr>
                <w:rFonts w:ascii="Tahoma" w:hAnsi="Tahoma" w:cs="Tahoma"/>
                <w:b/>
                <w:bCs/>
                <w:lang w:bidi="ar-BH"/>
              </w:rPr>
            </w:pPr>
            <w:r w:rsidRPr="00532473">
              <w:rPr>
                <w:rFonts w:ascii="Tahoma" w:hAnsi="Tahoma" w:cs="Tahoma"/>
                <w:b/>
                <w:bCs/>
                <w:lang w:bidi="ar-BH"/>
              </w:rPr>
              <w:t>PROD</w:t>
            </w:r>
          </w:p>
        </w:tc>
        <w:tc>
          <w:tcPr>
            <w:tcW w:w="8185" w:type="dxa"/>
          </w:tcPr>
          <w:p w14:paraId="11E28B46" w14:textId="77777777" w:rsidR="00ED4907" w:rsidRPr="00532473" w:rsidRDefault="00000000" w:rsidP="00921648">
            <w:pPr>
              <w:rPr>
                <w:rFonts w:ascii="Tahoma" w:hAnsi="Tahoma" w:cs="Tahoma"/>
              </w:rPr>
            </w:pPr>
            <w:hyperlink r:id="rId32" w:history="1">
              <w:r w:rsidR="006E60A3" w:rsidRPr="00532473">
                <w:rPr>
                  <w:rStyle w:val="Hyperlink"/>
                  <w:rFonts w:ascii="Tahoma" w:hAnsi="Tahoma" w:cs="Tahoma"/>
                </w:rPr>
                <w:t>https://c143.csru.sk.cloud:443/services/CSRU_GetConsolidatedDataService_sync_v1.</w:t>
              </w:r>
            </w:hyperlink>
            <w:r w:rsidR="00A30A9A" w:rsidRPr="00532473">
              <w:rPr>
                <w:rStyle w:val="Hyperlink"/>
                <w:rFonts w:ascii="Tahoma" w:hAnsi="Tahoma" w:cs="Tahoma"/>
              </w:rPr>
              <w:t>4</w:t>
            </w:r>
          </w:p>
        </w:tc>
      </w:tr>
      <w:tr w:rsidR="00ED4907" w:rsidRPr="00532473" w14:paraId="0C19BE9E" w14:textId="77777777" w:rsidTr="00454789">
        <w:tc>
          <w:tcPr>
            <w:tcW w:w="1271" w:type="dxa"/>
          </w:tcPr>
          <w:p w14:paraId="66313252" w14:textId="77777777" w:rsidR="00ED4907" w:rsidRPr="00532473" w:rsidRDefault="00ED4907" w:rsidP="00454789">
            <w:pPr>
              <w:rPr>
                <w:rFonts w:ascii="Tahoma" w:hAnsi="Tahoma" w:cs="Tahoma"/>
                <w:b/>
                <w:bCs/>
                <w:lang w:bidi="ar-BH"/>
              </w:rPr>
            </w:pPr>
            <w:r w:rsidRPr="00532473">
              <w:rPr>
                <w:rFonts w:ascii="Tahoma" w:hAnsi="Tahoma" w:cs="Tahoma"/>
                <w:b/>
                <w:bCs/>
                <w:lang w:bidi="ar-BH"/>
              </w:rPr>
              <w:t>TEST</w:t>
            </w:r>
          </w:p>
        </w:tc>
        <w:tc>
          <w:tcPr>
            <w:tcW w:w="8185" w:type="dxa"/>
          </w:tcPr>
          <w:p w14:paraId="086454E6" w14:textId="77777777" w:rsidR="00ED4907" w:rsidRPr="00532473" w:rsidRDefault="00000000">
            <w:pPr>
              <w:rPr>
                <w:rFonts w:ascii="Tahoma" w:hAnsi="Tahoma" w:cs="Tahoma"/>
              </w:rPr>
            </w:pPr>
            <w:hyperlink r:id="rId33" w:history="1">
              <w:r w:rsidR="006E60A3" w:rsidRPr="00532473">
                <w:rPr>
                  <w:rStyle w:val="Hyperlink"/>
                  <w:rFonts w:ascii="Tahoma" w:hAnsi="Tahoma" w:cs="Tahoma"/>
                </w:rPr>
                <w:t>https://c013.csru.sk.cloud:443/services/CSRU_GetConsolidatedDataService_sync_v1.</w:t>
              </w:r>
            </w:hyperlink>
            <w:r w:rsidR="00A30A9A" w:rsidRPr="00532473">
              <w:rPr>
                <w:rStyle w:val="Hyperlink"/>
                <w:rFonts w:ascii="Tahoma" w:hAnsi="Tahoma" w:cs="Tahoma"/>
              </w:rPr>
              <w:t>4</w:t>
            </w:r>
          </w:p>
        </w:tc>
      </w:tr>
    </w:tbl>
    <w:p w14:paraId="52B27CAD" w14:textId="77777777" w:rsidR="00C155D7" w:rsidRPr="00532473" w:rsidRDefault="00C155D7">
      <w:pPr>
        <w:jc w:val="left"/>
        <w:rPr>
          <w:rFonts w:ascii="Tahoma" w:hAnsi="Tahoma" w:cs="Tahoma"/>
          <w:b/>
          <w:bCs/>
          <w:lang w:bidi="ar-BH"/>
        </w:rPr>
      </w:pPr>
    </w:p>
    <w:p w14:paraId="2465EB6A" w14:textId="77777777" w:rsidR="00763DA4" w:rsidRPr="00532473" w:rsidRDefault="00763DA4" w:rsidP="00763DA4">
      <w:pPr>
        <w:rPr>
          <w:rFonts w:ascii="Tahoma" w:hAnsi="Tahoma" w:cs="Tahoma"/>
          <w:b/>
          <w:bCs/>
          <w:szCs w:val="20"/>
          <w:lang w:bidi="ar-BH"/>
        </w:rPr>
      </w:pPr>
      <w:r w:rsidRPr="00532473">
        <w:rPr>
          <w:rFonts w:ascii="Tahoma" w:hAnsi="Tahoma" w:cs="Tahoma"/>
          <w:b/>
          <w:bCs/>
          <w:szCs w:val="20"/>
          <w:lang w:bidi="ar-BH"/>
        </w:rPr>
        <w:t>WSDL</w:t>
      </w:r>
      <w:r w:rsidR="00217A86" w:rsidRPr="00532473">
        <w:rPr>
          <w:rFonts w:ascii="Tahoma" w:hAnsi="Tahoma" w:cs="Tahoma"/>
          <w:b/>
          <w:bCs/>
          <w:szCs w:val="20"/>
          <w:lang w:bidi="ar-BH"/>
        </w:rPr>
        <w:t xml:space="preserve"> </w:t>
      </w:r>
      <w:r w:rsidR="00DD73BB" w:rsidRPr="00532473">
        <w:rPr>
          <w:rFonts w:ascii="Tahoma" w:hAnsi="Tahoma" w:cs="Tahoma"/>
          <w:b/>
          <w:bCs/>
          <w:lang w:bidi="ar-BH"/>
        </w:rPr>
        <w:t>– SYNCHRO verzia služby</w:t>
      </w:r>
      <w:r w:rsidRPr="00532473">
        <w:rPr>
          <w:rFonts w:ascii="Tahoma" w:hAnsi="Tahoma" w:cs="Tahoma"/>
          <w:b/>
          <w:bCs/>
          <w:szCs w:val="20"/>
          <w:lang w:bidi="ar-BH"/>
        </w:rPr>
        <w:t>:</w:t>
      </w:r>
    </w:p>
    <w:p w14:paraId="750510EE" w14:textId="77777777" w:rsidR="000A6C27" w:rsidRPr="00532473" w:rsidRDefault="000A6C27" w:rsidP="00167D1B">
      <w:pPr>
        <w:tabs>
          <w:tab w:val="left" w:pos="8090"/>
        </w:tabs>
        <w:jc w:val="left"/>
        <w:rPr>
          <w:rFonts w:ascii="Tahoma" w:hAnsi="Tahoma" w:cs="Tahoma"/>
          <w:lang w:bidi="ar-BH"/>
        </w:rPr>
      </w:pPr>
    </w:p>
    <w:p w14:paraId="5E6768FB" w14:textId="0AB9B85D" w:rsidR="00763DA4" w:rsidRPr="00532473" w:rsidRDefault="006503D1" w:rsidP="00167D1B">
      <w:pPr>
        <w:tabs>
          <w:tab w:val="left" w:pos="8090"/>
        </w:tabs>
        <w:jc w:val="left"/>
        <w:rPr>
          <w:rFonts w:ascii="Tahoma" w:hAnsi="Tahoma" w:cs="Tahoma"/>
          <w:lang w:bidi="ar-BH"/>
        </w:rPr>
      </w:pPr>
      <w:r w:rsidRPr="00532473">
        <w:rPr>
          <w:rFonts w:ascii="Tahoma" w:hAnsi="Tahoma" w:cs="Tahoma"/>
          <w:noProof/>
          <w:lang w:bidi="ar-BH"/>
        </w:rPr>
        <w:object w:dxaOrig="1049" w:dyaOrig="674" w14:anchorId="19C1259E">
          <v:shape id="_x0000_i1026" type="#_x0000_t75" alt="" style="width:53.55pt;height:34.55pt" o:ole="">
            <v:imagedata r:id="rId34" o:title=""/>
          </v:shape>
          <o:OLEObject Type="Embed" ProgID="Package" ShapeID="_x0000_i1026" DrawAspect="Icon" ObjectID="_1774080212" r:id="rId35"/>
        </w:object>
      </w:r>
    </w:p>
    <w:p w14:paraId="40333C07" w14:textId="77777777" w:rsidR="0012406D" w:rsidRPr="00532473" w:rsidRDefault="0012406D" w:rsidP="00167D1B">
      <w:pPr>
        <w:tabs>
          <w:tab w:val="left" w:pos="8090"/>
        </w:tabs>
        <w:jc w:val="left"/>
        <w:rPr>
          <w:rFonts w:ascii="Tahoma" w:hAnsi="Tahoma" w:cs="Tahoma"/>
          <w:lang w:bidi="ar-BH"/>
        </w:rPr>
      </w:pPr>
    </w:p>
    <w:p w14:paraId="0892A007" w14:textId="77777777" w:rsidR="00081007" w:rsidRPr="00532473" w:rsidRDefault="00081007" w:rsidP="00167D1B">
      <w:pPr>
        <w:tabs>
          <w:tab w:val="left" w:pos="8090"/>
        </w:tabs>
        <w:jc w:val="left"/>
        <w:rPr>
          <w:rFonts w:ascii="Tahoma" w:hAnsi="Tahoma" w:cs="Tahoma"/>
          <w:lang w:bidi="ar-BH"/>
        </w:rPr>
      </w:pPr>
    </w:p>
    <w:p w14:paraId="7C11EAF4" w14:textId="77777777" w:rsidR="004A62FC" w:rsidRPr="00532473" w:rsidRDefault="004A62FC" w:rsidP="00FE778F">
      <w:pPr>
        <w:pStyle w:val="Heading4"/>
        <w:rPr>
          <w:rFonts w:ascii="Tahoma" w:hAnsi="Tahoma" w:cs="Tahoma"/>
          <w:lang w:bidi="ar-BH"/>
        </w:rPr>
      </w:pPr>
      <w:bookmarkStart w:id="64" w:name="_Toc161391767"/>
      <w:bookmarkStart w:id="65" w:name="_Toc163467381"/>
      <w:r w:rsidRPr="00532473">
        <w:rPr>
          <w:rFonts w:ascii="Tahoma" w:hAnsi="Tahoma" w:cs="Tahoma"/>
          <w:lang w:bidi="ar-BH"/>
        </w:rPr>
        <w:t>Popis spôsobu zabezpečenia a autentifikácie pri volaní operácií služby</w:t>
      </w:r>
      <w:bookmarkEnd w:id="64"/>
      <w:bookmarkEnd w:id="65"/>
    </w:p>
    <w:p w14:paraId="566F9E9B" w14:textId="77777777" w:rsidR="00602C50" w:rsidRPr="00532473" w:rsidRDefault="00602C50" w:rsidP="006B1CD5">
      <w:pPr>
        <w:jc w:val="left"/>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00E83AEB" w:rsidRPr="00532473">
        <w:rPr>
          <w:rFonts w:ascii="Tahoma" w:hAnsi="Tahoma" w:cs="Tahoma"/>
          <w:b/>
          <w:i/>
          <w:lang w:bidi="ar-BH"/>
        </w:rPr>
        <w:fldChar w:fldCharType="begin"/>
      </w:r>
      <w:r w:rsidR="00E83AEB" w:rsidRPr="00532473">
        <w:rPr>
          <w:rFonts w:ascii="Tahoma" w:hAnsi="Tahoma" w:cs="Tahoma"/>
          <w:b/>
          <w:i/>
          <w:lang w:bidi="ar-BH"/>
        </w:rPr>
        <w:instrText xml:space="preserve"> REF _Ref447181032 \r \h </w:instrText>
      </w:r>
      <w:r w:rsidR="00004383" w:rsidRPr="00532473">
        <w:rPr>
          <w:rFonts w:ascii="Tahoma" w:hAnsi="Tahoma" w:cs="Tahoma"/>
          <w:b/>
          <w:i/>
          <w:lang w:bidi="ar-BH"/>
        </w:rPr>
        <w:instrText xml:space="preserve"> \* MERGEFORMAT </w:instrText>
      </w:r>
      <w:r w:rsidR="00E83AEB" w:rsidRPr="00532473">
        <w:rPr>
          <w:rFonts w:ascii="Tahoma" w:hAnsi="Tahoma" w:cs="Tahoma"/>
          <w:b/>
          <w:i/>
          <w:lang w:bidi="ar-BH"/>
        </w:rPr>
      </w:r>
      <w:r w:rsidR="00E83AEB" w:rsidRPr="00532473">
        <w:rPr>
          <w:rFonts w:ascii="Tahoma" w:hAnsi="Tahoma" w:cs="Tahoma"/>
          <w:b/>
          <w:i/>
          <w:lang w:bidi="ar-BH"/>
        </w:rPr>
        <w:fldChar w:fldCharType="separate"/>
      </w:r>
      <w:r w:rsidR="00E83AEB" w:rsidRPr="00532473">
        <w:rPr>
          <w:rFonts w:ascii="Tahoma" w:hAnsi="Tahoma" w:cs="Tahoma"/>
          <w:b/>
          <w:i/>
          <w:cs/>
          <w:lang w:bidi="ar-BH"/>
        </w:rPr>
        <w:t>‎</w:t>
      </w:r>
      <w:r w:rsidR="00E83AEB" w:rsidRPr="00532473">
        <w:rPr>
          <w:rFonts w:ascii="Tahoma" w:hAnsi="Tahoma" w:cs="Tahoma"/>
          <w:b/>
          <w:i/>
          <w:lang w:bidi="ar-BH"/>
        </w:rPr>
        <w:t>1.5</w:t>
      </w:r>
      <w:r w:rsidR="00E83AEB" w:rsidRPr="00532473">
        <w:rPr>
          <w:rFonts w:ascii="Tahoma" w:hAnsi="Tahoma" w:cs="Tahoma"/>
          <w:b/>
          <w:i/>
          <w:lang w:bidi="ar-BH"/>
        </w:rPr>
        <w:fldChar w:fldCharType="end"/>
      </w:r>
      <w:r w:rsidR="00E83AEB"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001F6E49" w:rsidRPr="00532473">
        <w:rPr>
          <w:rFonts w:ascii="Tahoma" w:hAnsi="Tahoma" w:cs="Tahoma"/>
          <w:b/>
          <w:i/>
          <w:cs/>
          <w:lang w:bidi="ar-BH"/>
        </w:rPr>
        <w:t>‎</w:t>
      </w:r>
      <w:r w:rsidRPr="00532473">
        <w:rPr>
          <w:rFonts w:ascii="Tahoma" w:hAnsi="Tahoma" w:cs="Tahoma"/>
          <w:b/>
          <w:i/>
          <w:lang w:bidi="ar-BH"/>
        </w:rPr>
        <w:fldChar w:fldCharType="end"/>
      </w:r>
      <w:r w:rsidR="00E83AEB" w:rsidRPr="00532473">
        <w:rPr>
          <w:rFonts w:ascii="Tahoma" w:hAnsi="Tahoma" w:cs="Tahoma"/>
          <w:b/>
          <w:i/>
          <w:lang w:bidi="ar-BH"/>
        </w:rPr>
        <w:fldChar w:fldCharType="begin"/>
      </w:r>
      <w:r w:rsidR="00E83AEB" w:rsidRPr="00532473">
        <w:rPr>
          <w:rFonts w:ascii="Tahoma" w:hAnsi="Tahoma" w:cs="Tahoma"/>
          <w:b/>
          <w:i/>
          <w:lang w:bidi="ar-BH"/>
        </w:rPr>
        <w:instrText xml:space="preserve"> REF _Ref447181017 \h </w:instrText>
      </w:r>
      <w:r w:rsidR="00004383" w:rsidRPr="00532473">
        <w:rPr>
          <w:rFonts w:ascii="Tahoma" w:hAnsi="Tahoma" w:cs="Tahoma"/>
          <w:b/>
          <w:i/>
          <w:lang w:bidi="ar-BH"/>
        </w:rPr>
        <w:instrText xml:space="preserve"> \* MERGEFORMAT </w:instrText>
      </w:r>
      <w:r w:rsidR="00E83AEB" w:rsidRPr="00532473">
        <w:rPr>
          <w:rFonts w:ascii="Tahoma" w:hAnsi="Tahoma" w:cs="Tahoma"/>
          <w:b/>
          <w:i/>
          <w:lang w:bidi="ar-BH"/>
        </w:rPr>
      </w:r>
      <w:r w:rsidR="00E83AEB" w:rsidRPr="00532473">
        <w:rPr>
          <w:rFonts w:ascii="Tahoma" w:hAnsi="Tahoma" w:cs="Tahoma"/>
          <w:b/>
          <w:i/>
          <w:lang w:bidi="ar-BH"/>
        </w:rPr>
        <w:fldChar w:fldCharType="separate"/>
      </w:r>
      <w:r w:rsidR="000E6707" w:rsidRPr="00532473">
        <w:rPr>
          <w:rFonts w:ascii="Tahoma" w:hAnsi="Tahoma" w:cs="Tahoma"/>
          <w:b/>
          <w:lang w:bidi="ar-BH"/>
        </w:rPr>
        <w:t xml:space="preserve">Princípy a integračné štandardy </w:t>
      </w:r>
      <w:r w:rsidR="00E83AEB" w:rsidRPr="00532473">
        <w:rPr>
          <w:rFonts w:ascii="Tahoma" w:hAnsi="Tahoma" w:cs="Tahoma"/>
          <w:b/>
          <w:i/>
          <w:lang w:bidi="ar-BH"/>
        </w:rPr>
        <w:fldChar w:fldCharType="end"/>
      </w:r>
      <w:r w:rsidRPr="00532473">
        <w:rPr>
          <w:rFonts w:ascii="Tahoma" w:hAnsi="Tahoma" w:cs="Tahoma"/>
          <w:b/>
          <w:i/>
          <w:lang w:bidi="ar-BH"/>
        </w:rPr>
        <w:t>“</w:t>
      </w:r>
      <w:r w:rsidR="00B85B9A" w:rsidRPr="00532473">
        <w:rPr>
          <w:rFonts w:ascii="Tahoma" w:hAnsi="Tahoma" w:cs="Tahoma"/>
          <w:lang w:bidi="ar-BH"/>
        </w:rPr>
        <w:t>.</w:t>
      </w:r>
    </w:p>
    <w:p w14:paraId="132485D7" w14:textId="77777777" w:rsidR="00632291" w:rsidRPr="00532473" w:rsidRDefault="00632291" w:rsidP="009D2E07">
      <w:pPr>
        <w:rPr>
          <w:rFonts w:ascii="Tahoma" w:hAnsi="Tahoma" w:cs="Tahoma"/>
          <w:lang w:bidi="ar-BH"/>
        </w:rPr>
      </w:pPr>
    </w:p>
    <w:p w14:paraId="7B2F414C" w14:textId="77777777" w:rsidR="004A62FC" w:rsidRPr="00532473" w:rsidRDefault="004A62FC" w:rsidP="00D609FB">
      <w:pPr>
        <w:pStyle w:val="Heading4"/>
        <w:rPr>
          <w:rFonts w:ascii="Tahoma" w:hAnsi="Tahoma" w:cs="Tahoma"/>
          <w:lang w:bidi="ar-BH"/>
        </w:rPr>
      </w:pPr>
      <w:bookmarkStart w:id="66" w:name="_Toc161391768"/>
      <w:bookmarkStart w:id="67" w:name="_Toc163467382"/>
      <w:r w:rsidRPr="00532473">
        <w:rPr>
          <w:rFonts w:ascii="Tahoma" w:hAnsi="Tahoma" w:cs="Tahoma"/>
          <w:lang w:bidi="ar-BH"/>
        </w:rPr>
        <w:t>Importované XSD schémy v rámci WSDL a vstupov a</w:t>
      </w:r>
      <w:r w:rsidR="009D2E07" w:rsidRPr="00532473">
        <w:rPr>
          <w:rFonts w:ascii="Tahoma" w:hAnsi="Tahoma" w:cs="Tahoma"/>
          <w:lang w:bidi="ar-BH"/>
        </w:rPr>
        <w:t> </w:t>
      </w:r>
      <w:r w:rsidRPr="00532473">
        <w:rPr>
          <w:rFonts w:ascii="Tahoma" w:hAnsi="Tahoma" w:cs="Tahoma"/>
          <w:lang w:bidi="ar-BH"/>
        </w:rPr>
        <w:t>výstupov</w:t>
      </w:r>
      <w:bookmarkEnd w:id="66"/>
      <w:bookmarkEnd w:id="67"/>
    </w:p>
    <w:p w14:paraId="5EE909A7" w14:textId="77777777" w:rsidR="00084611" w:rsidRPr="00532473" w:rsidRDefault="00084611" w:rsidP="00084611">
      <w:pPr>
        <w:rPr>
          <w:rFonts w:ascii="Tahoma" w:hAnsi="Tahoma" w:cs="Tahoma"/>
          <w:lang w:bidi="ar-BH"/>
        </w:rPr>
      </w:pPr>
      <w:r w:rsidRPr="00532473">
        <w:rPr>
          <w:rFonts w:ascii="Tahoma" w:hAnsi="Tahoma" w:cs="Tahoma"/>
          <w:lang w:bidi="ar-BH"/>
        </w:rPr>
        <w:t xml:space="preserve">Dátová štruktúra </w:t>
      </w:r>
      <w:proofErr w:type="spellStart"/>
      <w:r w:rsidRPr="00532473">
        <w:rPr>
          <w:rFonts w:ascii="Tahoma" w:hAnsi="Tahoma" w:cs="Tahoma"/>
          <w:lang w:bidi="ar-BH"/>
        </w:rPr>
        <w:t>referencovaná</w:t>
      </w:r>
      <w:proofErr w:type="spellEnd"/>
      <w:r w:rsidRPr="00532473">
        <w:rPr>
          <w:rFonts w:ascii="Tahoma" w:hAnsi="Tahoma" w:cs="Tahoma"/>
          <w:lang w:bidi="ar-BH"/>
        </w:rPr>
        <w:t xml:space="preserve"> z WSDL.</w:t>
      </w:r>
    </w:p>
    <w:p w14:paraId="2D242E0D" w14:textId="77777777" w:rsidR="00084611" w:rsidRPr="00532473" w:rsidRDefault="00084611" w:rsidP="00084611">
      <w:pPr>
        <w:rPr>
          <w:rFonts w:ascii="Tahoma" w:hAnsi="Tahoma" w:cs="Tahoma"/>
          <w:lang w:bidi="ar-BH"/>
        </w:rPr>
      </w:pPr>
    </w:p>
    <w:p w14:paraId="60076F27" w14:textId="77777777" w:rsidR="00632291" w:rsidRPr="00532473" w:rsidRDefault="00DA3BBF" w:rsidP="00F43CAD">
      <w:pPr>
        <w:rPr>
          <w:rFonts w:ascii="Tahoma" w:hAnsi="Tahoma" w:cs="Tahoma"/>
          <w:b/>
          <w:bCs/>
          <w:lang w:bidi="ar-BH"/>
        </w:rPr>
      </w:pPr>
      <w:proofErr w:type="spellStart"/>
      <w:r w:rsidRPr="00532473">
        <w:rPr>
          <w:rFonts w:ascii="Tahoma" w:hAnsi="Tahoma" w:cs="Tahoma"/>
          <w:b/>
          <w:bCs/>
          <w:lang w:bidi="ar-BH"/>
        </w:rPr>
        <w:t>csru_common_types</w:t>
      </w:r>
      <w:proofErr w:type="spellEnd"/>
    </w:p>
    <w:p w14:paraId="1840217C" w14:textId="77777777" w:rsidR="00F43CAD" w:rsidRPr="00532473" w:rsidRDefault="002B3608" w:rsidP="00F43CAD">
      <w:pPr>
        <w:rPr>
          <w:rFonts w:ascii="Tahoma" w:hAnsi="Tahoma" w:cs="Tahoma"/>
          <w:b/>
          <w:bCs/>
          <w:lang w:bidi="ar-BH"/>
        </w:rPr>
      </w:pPr>
      <w:r w:rsidRPr="00532473">
        <w:rPr>
          <w:rFonts w:ascii="Tahoma" w:hAnsi="Tahoma" w:cs="Tahoma"/>
          <w:b/>
          <w:bCs/>
          <w:noProof/>
          <w:lang w:bidi="ar-BH"/>
        </w:rPr>
        <w:object w:dxaOrig="1541" w:dyaOrig="993" w14:anchorId="36C278AB">
          <v:shape id="_x0000_i1027" type="#_x0000_t75" alt="" style="width:1in;height:50.7pt;mso-width-percent:0;mso-height-percent:0;mso-width-percent:0;mso-height-percent:0" o:ole="">
            <v:imagedata r:id="rId36" o:title=""/>
          </v:shape>
          <o:OLEObject Type="Embed" ProgID="Package" ShapeID="_x0000_i1027" DrawAspect="Icon" ObjectID="_1774080213" r:id="rId37"/>
        </w:object>
      </w:r>
    </w:p>
    <w:p w14:paraId="6F513E41" w14:textId="77777777" w:rsidR="00D80D36" w:rsidRPr="00532473" w:rsidRDefault="00D80D36" w:rsidP="00765233">
      <w:pPr>
        <w:jc w:val="left"/>
        <w:rPr>
          <w:rFonts w:ascii="Tahoma" w:hAnsi="Tahoma" w:cs="Tahoma"/>
          <w:i/>
          <w:lang w:bidi="ar-BH"/>
        </w:rPr>
      </w:pPr>
    </w:p>
    <w:p w14:paraId="1ACE23E6" w14:textId="77777777" w:rsidR="002D25D6" w:rsidRPr="00532473" w:rsidRDefault="002D25D6" w:rsidP="009C3625">
      <w:pPr>
        <w:pStyle w:val="Heading4"/>
        <w:rPr>
          <w:rFonts w:ascii="Tahoma" w:hAnsi="Tahoma" w:cs="Tahoma"/>
          <w:lang w:bidi="ar-BH"/>
        </w:rPr>
      </w:pPr>
      <w:bookmarkStart w:id="68" w:name="_Toc161391769"/>
      <w:bookmarkStart w:id="69" w:name="_Toc163467383"/>
      <w:r w:rsidRPr="00532473">
        <w:rPr>
          <w:rFonts w:ascii="Tahoma" w:hAnsi="Tahoma" w:cs="Tahoma"/>
          <w:lang w:bidi="ar-BH"/>
        </w:rPr>
        <w:t>Technické operácie služby</w:t>
      </w:r>
      <w:bookmarkEnd w:id="68"/>
      <w:bookmarkEnd w:id="69"/>
    </w:p>
    <w:p w14:paraId="7143F1C3" w14:textId="77777777" w:rsidR="00EA75D6" w:rsidRPr="00532473" w:rsidRDefault="009B7E08" w:rsidP="00EA75D6">
      <w:pPr>
        <w:rPr>
          <w:rFonts w:ascii="Tahoma" w:hAnsi="Tahoma" w:cs="Tahoma"/>
          <w:lang w:bidi="ar-BH"/>
        </w:rPr>
      </w:pPr>
      <w:r w:rsidRPr="00532473">
        <w:rPr>
          <w:rFonts w:ascii="Tahoma" w:hAnsi="Tahoma" w:cs="Tahoma"/>
          <w:b/>
          <w:bCs/>
          <w:lang w:bidi="ar-BH"/>
        </w:rPr>
        <w:t>Asynchrónna verzia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560"/>
        <w:gridCol w:w="3260"/>
        <w:gridCol w:w="3507"/>
      </w:tblGrid>
      <w:tr w:rsidR="007E0F0C" w:rsidRPr="00532473" w14:paraId="2084F8D7" w14:textId="77777777" w:rsidTr="00755387">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569EC36B" w14:textId="77777777" w:rsidR="001020E4" w:rsidRPr="00532473" w:rsidRDefault="001020E4" w:rsidP="00BF350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560" w:type="dxa"/>
            <w:shd w:val="clear" w:color="auto" w:fill="8DB3E2" w:themeFill="text2" w:themeFillTint="66"/>
          </w:tcPr>
          <w:p w14:paraId="23BBCA32" w14:textId="77777777" w:rsidR="001020E4" w:rsidRPr="00532473" w:rsidRDefault="001020E4" w:rsidP="00BF350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260" w:type="dxa"/>
            <w:shd w:val="clear" w:color="auto" w:fill="8DB3E2" w:themeFill="text2" w:themeFillTint="66"/>
          </w:tcPr>
          <w:p w14:paraId="7648B056" w14:textId="77777777" w:rsidR="001020E4" w:rsidRPr="00532473" w:rsidRDefault="001020E4" w:rsidP="00BF350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507" w:type="dxa"/>
            <w:shd w:val="clear" w:color="auto" w:fill="8DB3E2" w:themeFill="text2" w:themeFillTint="66"/>
          </w:tcPr>
          <w:p w14:paraId="5DA1BAB7" w14:textId="77777777" w:rsidR="001020E4" w:rsidRPr="00532473" w:rsidRDefault="001020E4" w:rsidP="00BF350D">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7E0F0C" w:rsidRPr="00532473" w14:paraId="1E4DDE64" w14:textId="77777777" w:rsidTr="00755387">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84B1B56" w14:textId="77777777" w:rsidR="001020E4" w:rsidRPr="00532473" w:rsidRDefault="001020E4" w:rsidP="00BF350D">
            <w:pPr>
              <w:pStyle w:val="TabNadpis"/>
              <w:rPr>
                <w:rFonts w:ascii="Tahoma" w:hAnsi="Tahoma" w:cs="Tahoma"/>
                <w:color w:val="auto"/>
                <w:sz w:val="18"/>
                <w:szCs w:val="18"/>
                <w:lang w:bidi="ar-BH"/>
              </w:rPr>
            </w:pPr>
            <w:proofErr w:type="spellStart"/>
            <w:r w:rsidRPr="00532473">
              <w:rPr>
                <w:rFonts w:ascii="Tahoma" w:hAnsi="Tahoma" w:cs="Tahoma"/>
                <w:i/>
                <w:color w:val="auto"/>
                <w:sz w:val="18"/>
                <w:szCs w:val="18"/>
                <w:lang w:bidi="ar-BH"/>
              </w:rPr>
              <w:t>getConsolidatedData</w:t>
            </w:r>
            <w:proofErr w:type="spellEnd"/>
            <w:r w:rsidRPr="00532473" w:rsidDel="002D4675">
              <w:rPr>
                <w:rFonts w:ascii="Tahoma" w:hAnsi="Tahoma" w:cs="Tahoma"/>
                <w:i/>
                <w:color w:val="auto"/>
                <w:sz w:val="18"/>
                <w:szCs w:val="18"/>
                <w:lang w:bidi="ar-BH"/>
              </w:rPr>
              <w:t xml:space="preserve"> </w:t>
            </w:r>
          </w:p>
        </w:tc>
        <w:tc>
          <w:tcPr>
            <w:tcW w:w="1560" w:type="dxa"/>
          </w:tcPr>
          <w:p w14:paraId="646473CD" w14:textId="77777777" w:rsidR="001020E4" w:rsidRPr="00532473" w:rsidRDefault="001020E4" w:rsidP="00BF350D">
            <w:pPr>
              <w:rPr>
                <w:rFonts w:ascii="Tahoma" w:hAnsi="Tahoma" w:cs="Tahoma"/>
                <w:i/>
                <w:sz w:val="18"/>
                <w:szCs w:val="18"/>
                <w:lang w:bidi="ar-BH"/>
              </w:rPr>
            </w:pPr>
            <w:proofErr w:type="spellStart"/>
            <w:r w:rsidRPr="00532473">
              <w:rPr>
                <w:rFonts w:ascii="Tahoma" w:hAnsi="Tahoma" w:cs="Tahoma"/>
                <w:i/>
                <w:sz w:val="18"/>
                <w:szCs w:val="18"/>
                <w:lang w:bidi="ar-BH"/>
              </w:rPr>
              <w:t>CSRU</w:t>
            </w:r>
            <w:r w:rsidR="002957CD" w:rsidRPr="00532473">
              <w:rPr>
                <w:rFonts w:ascii="Tahoma" w:hAnsi="Tahoma" w:cs="Tahoma"/>
                <w:i/>
                <w:sz w:val="18"/>
                <w:szCs w:val="18"/>
                <w:lang w:bidi="ar-BH"/>
              </w:rPr>
              <w:t>_</w:t>
            </w:r>
            <w:r w:rsidRPr="00532473">
              <w:rPr>
                <w:rFonts w:ascii="Tahoma" w:hAnsi="Tahoma" w:cs="Tahoma"/>
                <w:i/>
                <w:sz w:val="18"/>
                <w:szCs w:val="18"/>
                <w:lang w:bidi="ar-BH"/>
              </w:rPr>
              <w:t>GetConsolidatedDataService</w:t>
            </w:r>
            <w:proofErr w:type="spellEnd"/>
            <w:r w:rsidRPr="00532473">
              <w:rPr>
                <w:rFonts w:ascii="Tahoma" w:hAnsi="Tahoma" w:cs="Tahoma"/>
                <w:i/>
                <w:sz w:val="18"/>
                <w:szCs w:val="18"/>
                <w:lang w:bidi="ar-BH"/>
              </w:rPr>
              <w:t xml:space="preserve">. </w:t>
            </w:r>
            <w:proofErr w:type="spellStart"/>
            <w:r w:rsidRPr="00532473">
              <w:rPr>
                <w:rFonts w:ascii="Tahoma" w:hAnsi="Tahoma" w:cs="Tahoma"/>
                <w:i/>
                <w:sz w:val="18"/>
                <w:szCs w:val="18"/>
                <w:lang w:bidi="ar-BH"/>
              </w:rPr>
              <w:t>getConsolidatedData</w:t>
            </w:r>
            <w:proofErr w:type="spellEnd"/>
            <w:r w:rsidRPr="00532473">
              <w:rPr>
                <w:rFonts w:ascii="Tahoma" w:hAnsi="Tahoma" w:cs="Tahoma"/>
                <w:i/>
                <w:sz w:val="18"/>
                <w:szCs w:val="18"/>
                <w:lang w:bidi="ar-BH"/>
              </w:rPr>
              <w:t xml:space="preserve"> </w:t>
            </w:r>
          </w:p>
        </w:tc>
        <w:tc>
          <w:tcPr>
            <w:tcW w:w="3260" w:type="dxa"/>
          </w:tcPr>
          <w:p w14:paraId="7CBB7D33" w14:textId="77777777" w:rsidR="001020E4" w:rsidRPr="00532473" w:rsidRDefault="002B3608" w:rsidP="00BF350D">
            <w:pPr>
              <w:jc w:val="center"/>
              <w:rPr>
                <w:rFonts w:ascii="Tahoma" w:hAnsi="Tahoma" w:cs="Tahoma"/>
                <w:i/>
                <w:sz w:val="18"/>
                <w:szCs w:val="18"/>
                <w:lang w:bidi="ar-BH"/>
              </w:rPr>
            </w:pPr>
            <w:r w:rsidRPr="00532473">
              <w:rPr>
                <w:rFonts w:ascii="Tahoma" w:hAnsi="Tahoma" w:cs="Tahoma"/>
                <w:i/>
                <w:noProof/>
                <w:sz w:val="18"/>
                <w:szCs w:val="18"/>
                <w:lang w:bidi="ar-BH"/>
              </w:rPr>
              <w:object w:dxaOrig="1541" w:dyaOrig="993" w14:anchorId="1A7B2C6F">
                <v:shape id="_x0000_i1028" type="#_x0000_t75" alt="" style="width:1in;height:50.7pt;mso-width-percent:0;mso-height-percent:0;mso-width-percent:0;mso-height-percent:0" o:ole="">
                  <v:imagedata r:id="rId38" o:title=""/>
                </v:shape>
                <o:OLEObject Type="Embed" ProgID="Package" ShapeID="_x0000_i1028" DrawAspect="Icon" ObjectID="_1774080214" r:id="rId39"/>
              </w:object>
            </w:r>
          </w:p>
        </w:tc>
        <w:tc>
          <w:tcPr>
            <w:tcW w:w="3507" w:type="dxa"/>
          </w:tcPr>
          <w:p w14:paraId="3FBF05CA" w14:textId="77777777" w:rsidR="001020E4" w:rsidRPr="00532473" w:rsidRDefault="002B3608" w:rsidP="00BF350D">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049" w:dyaOrig="674" w14:anchorId="3CFF0902">
                <v:shape id="_x0000_i1029" type="#_x0000_t75" alt="" style="width:50.7pt;height:35.7pt;mso-width-percent:0;mso-height-percent:0;mso-width-percent:0;mso-height-percent:0" o:ole="">
                  <v:imagedata r:id="rId40" o:title=""/>
                </v:shape>
                <o:OLEObject Type="Embed" ProgID="Package" ShapeID="_x0000_i1029" DrawAspect="Icon" ObjectID="_1774080215" r:id="rId41"/>
              </w:object>
            </w:r>
          </w:p>
        </w:tc>
      </w:tr>
      <w:tr w:rsidR="00512936" w:rsidRPr="00532473" w14:paraId="189EC1DC" w14:textId="77777777" w:rsidTr="00755387">
        <w:trPr>
          <w:jc w:val="center"/>
        </w:trPr>
        <w:tc>
          <w:tcPr>
            <w:tcW w:w="1129" w:type="dxa"/>
          </w:tcPr>
          <w:p w14:paraId="2C596B29" w14:textId="77777777" w:rsidR="00512936" w:rsidRPr="00532473" w:rsidRDefault="00512936" w:rsidP="00512936">
            <w:pPr>
              <w:pStyle w:val="TabNadpis"/>
              <w:rPr>
                <w:rFonts w:ascii="Tahoma" w:hAnsi="Tahoma" w:cs="Tahoma"/>
                <w:i/>
                <w:color w:val="auto"/>
                <w:sz w:val="18"/>
                <w:szCs w:val="18"/>
                <w:lang w:bidi="ar-BH"/>
              </w:rPr>
            </w:pPr>
            <w:proofErr w:type="spellStart"/>
            <w:r w:rsidRPr="00532473">
              <w:rPr>
                <w:rFonts w:ascii="Tahoma" w:hAnsi="Tahoma" w:cs="Tahoma"/>
                <w:i/>
                <w:color w:val="auto"/>
                <w:sz w:val="18"/>
                <w:szCs w:val="18"/>
                <w:lang w:bidi="ar-BH"/>
              </w:rPr>
              <w:t>getProgress</w:t>
            </w:r>
            <w:proofErr w:type="spellEnd"/>
          </w:p>
        </w:tc>
        <w:tc>
          <w:tcPr>
            <w:tcW w:w="1560" w:type="dxa"/>
          </w:tcPr>
          <w:p w14:paraId="7D70CCA5" w14:textId="77777777" w:rsidR="00512936" w:rsidRPr="00532473" w:rsidRDefault="00512936" w:rsidP="00512936">
            <w:pPr>
              <w:rPr>
                <w:rFonts w:ascii="Tahoma" w:hAnsi="Tahoma" w:cs="Tahoma"/>
                <w:i/>
                <w:sz w:val="18"/>
                <w:szCs w:val="18"/>
                <w:lang w:bidi="ar-BH"/>
              </w:rPr>
            </w:pPr>
            <w:proofErr w:type="spellStart"/>
            <w:r w:rsidRPr="00532473">
              <w:rPr>
                <w:rFonts w:ascii="Tahoma" w:hAnsi="Tahoma" w:cs="Tahoma"/>
                <w:i/>
                <w:sz w:val="18"/>
                <w:szCs w:val="18"/>
                <w:lang w:bidi="ar-BH"/>
              </w:rPr>
              <w:t>CSRU_GetConsolidatedDataService</w:t>
            </w:r>
            <w:proofErr w:type="spellEnd"/>
            <w:r w:rsidRPr="00532473">
              <w:rPr>
                <w:rFonts w:ascii="Tahoma" w:hAnsi="Tahoma" w:cs="Tahoma"/>
                <w:i/>
                <w:sz w:val="18"/>
                <w:szCs w:val="18"/>
                <w:lang w:bidi="ar-BH"/>
              </w:rPr>
              <w:t xml:space="preserve">. </w:t>
            </w:r>
            <w:proofErr w:type="spellStart"/>
            <w:r w:rsidRPr="00532473">
              <w:rPr>
                <w:rFonts w:ascii="Tahoma" w:hAnsi="Tahoma" w:cs="Tahoma"/>
                <w:i/>
                <w:sz w:val="18"/>
                <w:szCs w:val="18"/>
                <w:lang w:bidi="ar-BH"/>
              </w:rPr>
              <w:t>getProgress</w:t>
            </w:r>
            <w:proofErr w:type="spellEnd"/>
          </w:p>
        </w:tc>
        <w:tc>
          <w:tcPr>
            <w:tcW w:w="3260" w:type="dxa"/>
          </w:tcPr>
          <w:p w14:paraId="6B67E474" w14:textId="77777777" w:rsidR="00512936" w:rsidRPr="00532473" w:rsidRDefault="002B3608" w:rsidP="00512936">
            <w:pPr>
              <w:jc w:val="center"/>
              <w:rPr>
                <w:rFonts w:ascii="Tahoma" w:hAnsi="Tahoma" w:cs="Tahoma"/>
                <w:i/>
                <w:sz w:val="18"/>
                <w:szCs w:val="18"/>
                <w:lang w:bidi="ar-BH"/>
              </w:rPr>
            </w:pPr>
            <w:r w:rsidRPr="00532473">
              <w:rPr>
                <w:rFonts w:ascii="Tahoma" w:hAnsi="Tahoma" w:cs="Tahoma"/>
                <w:i/>
                <w:noProof/>
                <w:sz w:val="18"/>
                <w:szCs w:val="18"/>
                <w:lang w:bidi="ar-BH"/>
              </w:rPr>
              <w:object w:dxaOrig="1541" w:dyaOrig="993" w14:anchorId="09DBAD19">
                <v:shape id="_x0000_i1030" type="#_x0000_t75" alt="" style="width:1in;height:50.7pt;mso-width-percent:0;mso-height-percent:0;mso-width-percent:0;mso-height-percent:0" o:ole="">
                  <v:imagedata r:id="rId42" o:title=""/>
                </v:shape>
                <o:OLEObject Type="Embed" ProgID="Package" ShapeID="_x0000_i1030" DrawAspect="Icon" ObjectID="_1774080216" r:id="rId43"/>
              </w:object>
            </w:r>
          </w:p>
        </w:tc>
        <w:tc>
          <w:tcPr>
            <w:tcW w:w="3507" w:type="dxa"/>
          </w:tcPr>
          <w:p w14:paraId="0BB42291" w14:textId="77777777" w:rsidR="00512936" w:rsidRPr="00532473" w:rsidRDefault="002B3608" w:rsidP="00512936">
            <w:pPr>
              <w:pStyle w:val="TabNadpis"/>
              <w:jc w:val="center"/>
              <w:rPr>
                <w:rFonts w:ascii="Tahoma" w:hAnsi="Tahoma" w:cs="Tahoma"/>
                <w:b w:val="0"/>
                <w:i/>
                <w:color w:val="auto"/>
                <w:sz w:val="18"/>
                <w:szCs w:val="18"/>
                <w:lang w:bidi="ar-BH"/>
              </w:rPr>
            </w:pPr>
            <w:r w:rsidRPr="002B3608">
              <w:rPr>
                <w:rFonts w:ascii="Tahoma" w:hAnsi="Tahoma" w:cs="Tahoma"/>
                <w:b w:val="0"/>
                <w:i/>
                <w:noProof/>
                <w:color w:val="auto"/>
                <w:sz w:val="18"/>
                <w:szCs w:val="18"/>
                <w:lang w:bidi="ar-BH"/>
              </w:rPr>
              <w:object w:dxaOrig="1049" w:dyaOrig="674" w14:anchorId="2CF4D0CF">
                <v:shape id="_x0000_i1031" type="#_x0000_t75" alt="" style="width:50.7pt;height:35.7pt;mso-width-percent:0;mso-height-percent:0;mso-width-percent:0;mso-height-percent:0" o:ole="">
                  <v:imagedata r:id="rId44" o:title=""/>
                </v:shape>
                <o:OLEObject Type="Embed" ProgID="Package" ShapeID="_x0000_i1031" DrawAspect="Icon" ObjectID="_1774080217" r:id="rId45"/>
              </w:object>
            </w:r>
          </w:p>
        </w:tc>
      </w:tr>
      <w:tr w:rsidR="00512936" w:rsidRPr="00532473" w14:paraId="734BF0F7" w14:textId="77777777" w:rsidTr="00755387">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D7FDCB5" w14:textId="77777777" w:rsidR="00512936" w:rsidRPr="00532473" w:rsidRDefault="00512936" w:rsidP="00512936">
            <w:pPr>
              <w:pStyle w:val="TabNadpis"/>
              <w:rPr>
                <w:rFonts w:ascii="Tahoma" w:hAnsi="Tahoma" w:cs="Tahoma"/>
                <w:bCs w:val="0"/>
                <w:color w:val="auto"/>
                <w:sz w:val="18"/>
                <w:szCs w:val="18"/>
                <w:lang w:bidi="ar-BH"/>
              </w:rPr>
            </w:pPr>
            <w:proofErr w:type="spellStart"/>
            <w:r w:rsidRPr="00532473">
              <w:rPr>
                <w:rFonts w:ascii="Tahoma" w:hAnsi="Tahoma" w:cs="Tahoma"/>
                <w:bCs w:val="0"/>
                <w:color w:val="auto"/>
                <w:sz w:val="18"/>
                <w:szCs w:val="18"/>
                <w:lang w:bidi="ar-BH"/>
              </w:rPr>
              <w:t>getStatus</w:t>
            </w:r>
            <w:proofErr w:type="spellEnd"/>
          </w:p>
        </w:tc>
        <w:tc>
          <w:tcPr>
            <w:tcW w:w="1560" w:type="dxa"/>
          </w:tcPr>
          <w:p w14:paraId="4D42BFAE" w14:textId="77777777" w:rsidR="00512936" w:rsidRPr="00532473" w:rsidRDefault="00512936" w:rsidP="00512936">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CSRU_GetConsolidatedDataService.getStatus</w:t>
            </w:r>
            <w:proofErr w:type="spellEnd"/>
          </w:p>
        </w:tc>
        <w:tc>
          <w:tcPr>
            <w:tcW w:w="3260" w:type="dxa"/>
          </w:tcPr>
          <w:p w14:paraId="14C04B55" w14:textId="77777777" w:rsidR="00512936" w:rsidRPr="00532473" w:rsidRDefault="002B3608" w:rsidP="00512936">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65ECF7A8">
                <v:shape id="_x0000_i1032" type="#_x0000_t75" alt="" style="width:1in;height:50.7pt;mso-width-percent:0;mso-height-percent:0;mso-width-percent:0;mso-height-percent:0" o:ole="">
                  <v:imagedata r:id="rId46" o:title=""/>
                </v:shape>
                <o:OLEObject Type="Embed" ProgID="Package" ShapeID="_x0000_i1032" DrawAspect="Icon" ObjectID="_1774080218" r:id="rId47"/>
              </w:object>
            </w:r>
          </w:p>
        </w:tc>
        <w:tc>
          <w:tcPr>
            <w:tcW w:w="3507" w:type="dxa"/>
          </w:tcPr>
          <w:p w14:paraId="3016BC8B" w14:textId="77777777" w:rsidR="00512936" w:rsidRPr="00532473" w:rsidRDefault="002B3608" w:rsidP="00512936">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74ACF2E4">
                <v:shape id="_x0000_i1033" type="#_x0000_t75" alt="" style="width:1in;height:50.7pt;mso-width-percent:0;mso-height-percent:0;mso-width-percent:0;mso-height-percent:0" o:ole="">
                  <v:imagedata r:id="rId48" o:title=""/>
                </v:shape>
                <o:OLEObject Type="Embed" ProgID="Package" ShapeID="_x0000_i1033" DrawAspect="Icon" ObjectID="_1774080219" r:id="rId49"/>
              </w:object>
            </w:r>
          </w:p>
        </w:tc>
      </w:tr>
    </w:tbl>
    <w:p w14:paraId="43683714" w14:textId="77777777" w:rsidR="00782088" w:rsidRPr="00532473" w:rsidRDefault="00782088" w:rsidP="00DF3A43">
      <w:pPr>
        <w:rPr>
          <w:rFonts w:ascii="Tahoma" w:hAnsi="Tahoma" w:cs="Tahoma"/>
          <w:lang w:bidi="ar-BH"/>
        </w:rPr>
      </w:pPr>
    </w:p>
    <w:p w14:paraId="1015E424" w14:textId="77777777" w:rsidR="00B46D2F" w:rsidRPr="00532473" w:rsidRDefault="00C93A24" w:rsidP="00DF3A43">
      <w:pPr>
        <w:rPr>
          <w:rFonts w:ascii="Tahoma" w:hAnsi="Tahoma" w:cs="Tahoma"/>
          <w:b/>
          <w:bCs/>
          <w:lang w:bidi="ar-BH"/>
        </w:rPr>
      </w:pPr>
      <w:r w:rsidRPr="00532473">
        <w:rPr>
          <w:rFonts w:ascii="Tahoma" w:hAnsi="Tahoma" w:cs="Tahoma"/>
          <w:b/>
          <w:bCs/>
          <w:lang w:bidi="ar-BH"/>
        </w:rPr>
        <w:t>S</w:t>
      </w:r>
      <w:r w:rsidR="00B46D2F" w:rsidRPr="00532473">
        <w:rPr>
          <w:rFonts w:ascii="Tahoma" w:hAnsi="Tahoma" w:cs="Tahoma"/>
          <w:b/>
          <w:bCs/>
          <w:lang w:bidi="ar-BH"/>
        </w:rPr>
        <w:t>ynchrónna verzia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560"/>
        <w:gridCol w:w="3260"/>
        <w:gridCol w:w="3507"/>
      </w:tblGrid>
      <w:tr w:rsidR="006A4734" w:rsidRPr="00532473" w14:paraId="542B13FA" w14:textId="77777777" w:rsidTr="00CE58B1">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32DE05CE" w14:textId="77777777" w:rsidR="006A4734" w:rsidRPr="00532473" w:rsidRDefault="006A4734" w:rsidP="00CE58B1">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560" w:type="dxa"/>
            <w:shd w:val="clear" w:color="auto" w:fill="8DB3E2" w:themeFill="text2" w:themeFillTint="66"/>
          </w:tcPr>
          <w:p w14:paraId="0A9189AE" w14:textId="77777777" w:rsidR="006A4734" w:rsidRPr="00532473" w:rsidRDefault="006A4734" w:rsidP="00CE58B1">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260" w:type="dxa"/>
            <w:shd w:val="clear" w:color="auto" w:fill="8DB3E2" w:themeFill="text2" w:themeFillTint="66"/>
          </w:tcPr>
          <w:p w14:paraId="0C5B8386" w14:textId="77777777" w:rsidR="006A4734" w:rsidRPr="00532473" w:rsidRDefault="006A4734" w:rsidP="00CE58B1">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507" w:type="dxa"/>
            <w:shd w:val="clear" w:color="auto" w:fill="8DB3E2" w:themeFill="text2" w:themeFillTint="66"/>
          </w:tcPr>
          <w:p w14:paraId="2DD15EB5" w14:textId="77777777" w:rsidR="006A4734" w:rsidRPr="00532473" w:rsidRDefault="006A4734" w:rsidP="00CE58B1">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6A4734" w:rsidRPr="00532473" w14:paraId="2FE1523A" w14:textId="77777777" w:rsidTr="00CE58B1">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3AA4FF0" w14:textId="77777777" w:rsidR="006A4734" w:rsidRPr="00532473" w:rsidRDefault="006A4734" w:rsidP="00CE58B1">
            <w:pPr>
              <w:pStyle w:val="TabNadpis"/>
              <w:rPr>
                <w:rFonts w:ascii="Tahoma" w:hAnsi="Tahoma" w:cs="Tahoma"/>
                <w:bCs w:val="0"/>
                <w:color w:val="auto"/>
                <w:sz w:val="18"/>
                <w:szCs w:val="18"/>
                <w:lang w:bidi="ar-BH"/>
              </w:rPr>
            </w:pPr>
            <w:proofErr w:type="spellStart"/>
            <w:r w:rsidRPr="00532473">
              <w:rPr>
                <w:rFonts w:ascii="Tahoma" w:hAnsi="Tahoma" w:cs="Tahoma"/>
                <w:bCs w:val="0"/>
                <w:color w:val="auto"/>
                <w:sz w:val="18"/>
                <w:szCs w:val="18"/>
                <w:lang w:bidi="ar-BH"/>
              </w:rPr>
              <w:t>getConsolidatedData</w:t>
            </w:r>
            <w:proofErr w:type="spellEnd"/>
          </w:p>
        </w:tc>
        <w:tc>
          <w:tcPr>
            <w:tcW w:w="1560" w:type="dxa"/>
          </w:tcPr>
          <w:p w14:paraId="07C9762B" w14:textId="77777777" w:rsidR="006A4734" w:rsidRPr="00532473" w:rsidRDefault="006A4734" w:rsidP="00CE58B1">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CSRU_GetConsolidatedDataService_</w:t>
            </w:r>
            <w:r w:rsidR="00AA2678" w:rsidRPr="00532473">
              <w:rPr>
                <w:rFonts w:ascii="Tahoma" w:hAnsi="Tahoma" w:cs="Tahoma"/>
                <w:b w:val="0"/>
                <w:color w:val="auto"/>
                <w:sz w:val="18"/>
                <w:szCs w:val="18"/>
                <w:lang w:bidi="ar-BH"/>
              </w:rPr>
              <w:t>s</w:t>
            </w:r>
            <w:r w:rsidRPr="00532473">
              <w:rPr>
                <w:rFonts w:ascii="Tahoma" w:hAnsi="Tahoma" w:cs="Tahoma"/>
                <w:b w:val="0"/>
                <w:color w:val="auto"/>
                <w:sz w:val="18"/>
                <w:szCs w:val="18"/>
                <w:lang w:bidi="ar-BH"/>
              </w:rPr>
              <w:t>ync.getConsolidatedData</w:t>
            </w:r>
            <w:proofErr w:type="spellEnd"/>
          </w:p>
        </w:tc>
        <w:tc>
          <w:tcPr>
            <w:tcW w:w="3260" w:type="dxa"/>
          </w:tcPr>
          <w:p w14:paraId="56C70A24" w14:textId="77777777" w:rsidR="006A4734" w:rsidRPr="00532473" w:rsidRDefault="002B3608" w:rsidP="00CE58B1">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578B2FE2">
                <v:shape id="_x0000_i1034" type="#_x0000_t75" alt="" style="width:80.65pt;height:50.7pt;mso-width-percent:0;mso-height-percent:0;mso-width-percent:0;mso-height-percent:0" o:ole="">
                  <v:imagedata r:id="rId50" o:title=""/>
                </v:shape>
                <o:OLEObject Type="Embed" ProgID="Package" ShapeID="_x0000_i1034" DrawAspect="Icon" ObjectID="_1774080220" r:id="rId51"/>
              </w:object>
            </w:r>
          </w:p>
        </w:tc>
        <w:tc>
          <w:tcPr>
            <w:tcW w:w="3507" w:type="dxa"/>
          </w:tcPr>
          <w:p w14:paraId="2CDCDB99" w14:textId="77777777" w:rsidR="006A4734" w:rsidRPr="00532473" w:rsidRDefault="002B3608" w:rsidP="00CE58B1">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63F93AEA">
                <v:shape id="_x0000_i1035" type="#_x0000_t75" alt="" style="width:80.65pt;height:50.7pt;mso-width-percent:0;mso-height-percent:0;mso-width-percent:0;mso-height-percent:0" o:ole="">
                  <v:imagedata r:id="rId52" o:title=""/>
                </v:shape>
                <o:OLEObject Type="Embed" ProgID="Package" ShapeID="_x0000_i1035" DrawAspect="Icon" ObjectID="_1774080221" r:id="rId53"/>
              </w:object>
            </w:r>
          </w:p>
        </w:tc>
      </w:tr>
    </w:tbl>
    <w:p w14:paraId="721C4625" w14:textId="77777777" w:rsidR="006A4734" w:rsidRPr="00532473" w:rsidRDefault="006A4734" w:rsidP="00DF3A43">
      <w:pPr>
        <w:rPr>
          <w:rFonts w:ascii="Tahoma" w:hAnsi="Tahoma" w:cs="Tahoma"/>
          <w:lang w:bidi="ar-BH"/>
        </w:rPr>
      </w:pPr>
    </w:p>
    <w:p w14:paraId="41BBF9CB" w14:textId="77777777" w:rsidR="00DD0E89" w:rsidRPr="00532473" w:rsidRDefault="00DD0E89" w:rsidP="00DF3A43">
      <w:pPr>
        <w:rPr>
          <w:rFonts w:ascii="Tahoma" w:hAnsi="Tahoma" w:cs="Tahoma"/>
          <w:lang w:bidi="ar-BH"/>
        </w:rPr>
      </w:pPr>
    </w:p>
    <w:p w14:paraId="636AC06D" w14:textId="77777777" w:rsidR="0023467C" w:rsidRPr="00532473" w:rsidRDefault="0023467C" w:rsidP="0023467C">
      <w:pPr>
        <w:pStyle w:val="Heading4"/>
        <w:rPr>
          <w:rFonts w:ascii="Tahoma" w:hAnsi="Tahoma" w:cs="Tahoma"/>
          <w:lang w:bidi="ar-BH"/>
        </w:rPr>
      </w:pPr>
      <w:bookmarkStart w:id="70" w:name="_Toc161391770"/>
      <w:bookmarkStart w:id="71" w:name="_Toc163467384"/>
      <w:r w:rsidRPr="00532473">
        <w:rPr>
          <w:rFonts w:ascii="Tahoma" w:hAnsi="Tahoma" w:cs="Tahoma"/>
          <w:lang w:bidi="ar-BH"/>
        </w:rPr>
        <w:t xml:space="preserve">Testovacie dáta, </w:t>
      </w:r>
      <w:r w:rsidR="00C30798" w:rsidRPr="00532473">
        <w:rPr>
          <w:rFonts w:ascii="Tahoma" w:hAnsi="Tahoma" w:cs="Tahoma"/>
          <w:lang w:bidi="ar-BH"/>
        </w:rPr>
        <w:t>prípady a príklady volaní s odpoveďa</w:t>
      </w:r>
      <w:r w:rsidR="00B846B9" w:rsidRPr="00532473">
        <w:rPr>
          <w:rFonts w:ascii="Tahoma" w:hAnsi="Tahoma" w:cs="Tahoma"/>
          <w:lang w:bidi="ar-BH"/>
        </w:rPr>
        <w:t>mi</w:t>
      </w:r>
      <w:bookmarkEnd w:id="70"/>
      <w:bookmarkEnd w:id="71"/>
    </w:p>
    <w:p w14:paraId="11651414" w14:textId="77777777" w:rsidR="0023467C" w:rsidRPr="00532473" w:rsidRDefault="00EE570B" w:rsidP="009F641C">
      <w:pPr>
        <w:rPr>
          <w:rFonts w:ascii="Tahoma" w:hAnsi="Tahoma" w:cs="Tahoma"/>
          <w:lang w:bidi="ar-BH"/>
        </w:rPr>
      </w:pPr>
      <w:r w:rsidRPr="00532473">
        <w:rPr>
          <w:rFonts w:ascii="Tahoma" w:hAnsi="Tahoma" w:cs="Tahoma"/>
          <w:lang w:bidi="ar-BH"/>
        </w:rPr>
        <w:t>Uvedené sú príklady volania operácií s t</w:t>
      </w:r>
      <w:r w:rsidR="0023467C" w:rsidRPr="00532473">
        <w:rPr>
          <w:rFonts w:ascii="Tahoma" w:hAnsi="Tahoma" w:cs="Tahoma"/>
          <w:lang w:bidi="ar-BH"/>
        </w:rPr>
        <w:t>estovac</w:t>
      </w:r>
      <w:r w:rsidR="00484A5D" w:rsidRPr="00532473">
        <w:rPr>
          <w:rFonts w:ascii="Tahoma" w:hAnsi="Tahoma" w:cs="Tahoma"/>
          <w:lang w:bidi="ar-BH"/>
        </w:rPr>
        <w:t>ími</w:t>
      </w:r>
      <w:r w:rsidR="0023467C" w:rsidRPr="00532473">
        <w:rPr>
          <w:rFonts w:ascii="Tahoma" w:hAnsi="Tahoma" w:cs="Tahoma"/>
          <w:lang w:bidi="ar-BH"/>
        </w:rPr>
        <w:t xml:space="preserve"> dáta</w:t>
      </w:r>
      <w:r w:rsidR="00484A5D" w:rsidRPr="00532473">
        <w:rPr>
          <w:rFonts w:ascii="Tahoma" w:hAnsi="Tahoma" w:cs="Tahoma"/>
          <w:lang w:bidi="ar-BH"/>
        </w:rPr>
        <w:t>mi</w:t>
      </w:r>
      <w:r w:rsidR="0023467C" w:rsidRPr="00532473">
        <w:rPr>
          <w:rFonts w:ascii="Tahoma" w:hAnsi="Tahoma" w:cs="Tahoma"/>
          <w:lang w:bidi="ar-BH"/>
        </w:rPr>
        <w:t xml:space="preserve">, ktoré použije konzument pre otestovanie </w:t>
      </w:r>
      <w:r w:rsidR="00431B09" w:rsidRPr="00532473">
        <w:rPr>
          <w:rFonts w:ascii="Tahoma" w:hAnsi="Tahoma" w:cs="Tahoma"/>
          <w:lang w:bidi="ar-BH"/>
        </w:rPr>
        <w:t xml:space="preserve">volania </w:t>
      </w:r>
      <w:r w:rsidR="0023467C" w:rsidRPr="00532473">
        <w:rPr>
          <w:rFonts w:ascii="Tahoma" w:hAnsi="Tahoma" w:cs="Tahoma"/>
          <w:lang w:bidi="ar-BH"/>
        </w:rPr>
        <w:t>poskytovanej služby.</w:t>
      </w:r>
      <w:r w:rsidR="000161B6" w:rsidRPr="00532473">
        <w:rPr>
          <w:rFonts w:ascii="Tahoma" w:hAnsi="Tahoma" w:cs="Tahoma"/>
          <w:lang w:bidi="ar-BH"/>
        </w:rPr>
        <w:t xml:space="preserve"> </w:t>
      </w:r>
      <w:r w:rsidR="0023467C" w:rsidRPr="00532473">
        <w:rPr>
          <w:rFonts w:ascii="Tahoma" w:hAnsi="Tahoma" w:cs="Tahoma"/>
          <w:lang w:bidi="ar-BH"/>
        </w:rPr>
        <w:t>Obsahuj</w:t>
      </w:r>
      <w:r w:rsidR="00431B09" w:rsidRPr="00532473">
        <w:rPr>
          <w:rFonts w:ascii="Tahoma" w:hAnsi="Tahoma" w:cs="Tahoma"/>
          <w:lang w:bidi="ar-BH"/>
        </w:rPr>
        <w:t>ú</w:t>
      </w:r>
      <w:r w:rsidR="0023467C" w:rsidRPr="00532473">
        <w:rPr>
          <w:rFonts w:ascii="Tahoma" w:hAnsi="Tahoma" w:cs="Tahoma"/>
          <w:lang w:bidi="ar-BH"/>
        </w:rPr>
        <w:t xml:space="preserve"> hodnoty atribútov v zmysle dátových štruktúr poskytovanej služby.</w:t>
      </w:r>
    </w:p>
    <w:p w14:paraId="6DC00E1E" w14:textId="77777777" w:rsidR="00431B09" w:rsidRPr="00532473" w:rsidRDefault="00431B09" w:rsidP="00A17D15">
      <w:pPr>
        <w:jc w:val="left"/>
        <w:rPr>
          <w:rFonts w:ascii="Tahoma" w:hAnsi="Tahoma" w:cs="Tahoma"/>
          <w:b/>
          <w:bCs/>
          <w:lang w:bidi="ar-BH"/>
        </w:rPr>
      </w:pPr>
    </w:p>
    <w:p w14:paraId="7BEA8058" w14:textId="77777777" w:rsidR="00431B09" w:rsidRPr="00532473" w:rsidRDefault="00431B09" w:rsidP="00A17D15">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getConsolidatedData</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w:t>
      </w:r>
      <w:r w:rsidR="002957CD" w:rsidRPr="00532473">
        <w:rPr>
          <w:rFonts w:ascii="Tahoma" w:hAnsi="Tahoma" w:cs="Tahoma"/>
          <w:b/>
          <w:bCs/>
          <w:lang w:bidi="ar-BH"/>
        </w:rPr>
        <w:t>_</w:t>
      </w:r>
      <w:r w:rsidRPr="00532473">
        <w:rPr>
          <w:rFonts w:ascii="Tahoma" w:hAnsi="Tahoma" w:cs="Tahoma"/>
          <w:b/>
          <w:bCs/>
          <w:lang w:bidi="ar-BH"/>
        </w:rPr>
        <w:t>GetConsolidatedDataService</w:t>
      </w:r>
      <w:proofErr w:type="spellEnd"/>
      <w:r w:rsidRPr="00532473">
        <w:rPr>
          <w:rFonts w:ascii="Tahoma" w:hAnsi="Tahoma" w:cs="Tahoma"/>
          <w:b/>
          <w:bCs/>
          <w:lang w:bidi="ar-BH"/>
        </w:rPr>
        <w:t>:</w:t>
      </w:r>
    </w:p>
    <w:p w14:paraId="6E4A9C16"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csru_getconsolidateddata</w:t>
      </w:r>
      <w:proofErr w:type="spellEnd"/>
      <w:r w:rsidRPr="00532473">
        <w:rPr>
          <w:rFonts w:ascii="Tahoma" w:hAnsi="Tahoma" w:cs="Tahoma"/>
          <w:sz w:val="16"/>
          <w:szCs w:val="16"/>
          <w:lang w:bidi="ar-BH"/>
        </w:rPr>
        <w:t>/v1.</w:t>
      </w:r>
      <w:r w:rsidR="00142455" w:rsidRPr="00532473">
        <w:rPr>
          <w:rFonts w:ascii="Tahoma" w:hAnsi="Tahoma" w:cs="Tahoma"/>
          <w:sz w:val="16"/>
          <w:szCs w:val="16"/>
          <w:lang w:bidi="ar-BH"/>
        </w:rPr>
        <w:t>4</w:t>
      </w:r>
      <w:r w:rsidRPr="00532473">
        <w:rPr>
          <w:rFonts w:ascii="Tahoma" w:hAnsi="Tahoma" w:cs="Tahoma"/>
          <w:sz w:val="16"/>
          <w:szCs w:val="16"/>
          <w:lang w:bidi="ar-BH"/>
        </w:rPr>
        <w:t>" xmlns:v11="http://csru.gov.sk/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142455" w:rsidRPr="00532473">
        <w:rPr>
          <w:rFonts w:ascii="Tahoma" w:hAnsi="Tahoma" w:cs="Tahoma"/>
          <w:sz w:val="16"/>
          <w:szCs w:val="16"/>
          <w:lang w:bidi="ar-BH"/>
        </w:rPr>
        <w:t>4</w:t>
      </w:r>
      <w:r w:rsidRPr="00532473">
        <w:rPr>
          <w:rFonts w:ascii="Tahoma" w:hAnsi="Tahoma" w:cs="Tahoma"/>
          <w:sz w:val="16"/>
          <w:szCs w:val="16"/>
          <w:lang w:bidi="ar-BH"/>
        </w:rPr>
        <w:t>"&gt;</w:t>
      </w:r>
    </w:p>
    <w:p w14:paraId="3F52FC64"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6DA960AB"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5EE5FE2"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&lt;v1:GetConsolidatedDataRequest&gt;</w:t>
      </w:r>
    </w:p>
    <w:p w14:paraId="74E119F8"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&lt;v1:ovmIsId&gt;is_22346&lt;/v1:ovmIsId&gt;</w:t>
      </w:r>
    </w:p>
    <w:p w14:paraId="7AAE3A1F"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&lt;v1:oeId&gt;CON_FOR_SP&lt;/v1:oeId&gt;</w:t>
      </w:r>
    </w:p>
    <w:p w14:paraId="08F8C15C"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4A1E90E8"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11A9EDC0"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3F128D95"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Zero</w:t>
      </w:r>
      <w:proofErr w:type="spellEnd"/>
      <w:r w:rsidRPr="00532473">
        <w:rPr>
          <w:rFonts w:ascii="Tahoma" w:hAnsi="Tahoma" w:cs="Tahoma"/>
          <w:sz w:val="16"/>
          <w:szCs w:val="16"/>
          <w:lang w:bidi="ar-BH"/>
        </w:rPr>
        <w:t xml:space="preserve"> or more </w:t>
      </w:r>
      <w:proofErr w:type="spellStart"/>
      <w:r w:rsidRPr="00532473">
        <w:rPr>
          <w:rFonts w:ascii="Tahoma" w:hAnsi="Tahoma" w:cs="Tahoma"/>
          <w:sz w:val="16"/>
          <w:szCs w:val="16"/>
          <w:lang w:bidi="ar-BH"/>
        </w:rPr>
        <w:t>repetitions</w:t>
      </w:r>
      <w:proofErr w:type="spellEnd"/>
      <w:r w:rsidRPr="00532473">
        <w:rPr>
          <w:rFonts w:ascii="Tahoma" w:hAnsi="Tahoma" w:cs="Tahoma"/>
          <w:sz w:val="16"/>
          <w:szCs w:val="16"/>
          <w:lang w:bidi="ar-BH"/>
        </w:rPr>
        <w:t xml:space="preserve">:--&gt;           </w:t>
      </w:r>
    </w:p>
    <w:p w14:paraId="45CE54C3"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17968932"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&lt;v11:name&gt;</w:t>
      </w:r>
      <w:proofErr w:type="spellStart"/>
      <w:r w:rsidRPr="00532473">
        <w:rPr>
          <w:rFonts w:ascii="Tahoma" w:hAnsi="Tahoma" w:cs="Tahoma"/>
          <w:sz w:val="16"/>
          <w:szCs w:val="16"/>
          <w:lang w:bidi="ar-BH"/>
        </w:rPr>
        <w:t>DateFrom</w:t>
      </w:r>
      <w:proofErr w:type="spellEnd"/>
      <w:r w:rsidRPr="00532473">
        <w:rPr>
          <w:rFonts w:ascii="Tahoma" w:hAnsi="Tahoma" w:cs="Tahoma"/>
          <w:sz w:val="16"/>
          <w:szCs w:val="16"/>
          <w:lang w:bidi="ar-BH"/>
        </w:rPr>
        <w:t>&lt;/v11:name&gt;</w:t>
      </w:r>
    </w:p>
    <w:p w14:paraId="0519FA2A"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lastRenderedPageBreak/>
        <w:t xml:space="preserve">               &lt;v11:value&gt;2008-01-01&lt;/v11:value&gt;</w:t>
      </w:r>
    </w:p>
    <w:p w14:paraId="509EDD2C"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7997B87F"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4C8DE655"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&lt;v11:name&gt;</w:t>
      </w:r>
      <w:proofErr w:type="spellStart"/>
      <w:r w:rsidRPr="00532473">
        <w:rPr>
          <w:rFonts w:ascii="Tahoma" w:hAnsi="Tahoma" w:cs="Tahoma"/>
          <w:sz w:val="16"/>
          <w:szCs w:val="16"/>
          <w:lang w:bidi="ar-BH"/>
        </w:rPr>
        <w:t>DateTo</w:t>
      </w:r>
      <w:proofErr w:type="spellEnd"/>
      <w:r w:rsidRPr="00532473">
        <w:rPr>
          <w:rFonts w:ascii="Tahoma" w:hAnsi="Tahoma" w:cs="Tahoma"/>
          <w:sz w:val="16"/>
          <w:szCs w:val="16"/>
          <w:lang w:bidi="ar-BH"/>
        </w:rPr>
        <w:t>&lt;/v11:name&gt;</w:t>
      </w:r>
    </w:p>
    <w:p w14:paraId="7ACA3101"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&lt;v11:value&gt;2015-10-28&lt;/v11:value&gt;</w:t>
      </w:r>
    </w:p>
    <w:p w14:paraId="39C6E34F"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&lt;/v11:parameter&gt;            </w:t>
      </w:r>
    </w:p>
    <w:p w14:paraId="1E0B0F90"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2960D431"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&lt;/v1:GetConsolidatedDataRequest&gt;</w:t>
      </w:r>
    </w:p>
    <w:p w14:paraId="02B91D38" w14:textId="77777777" w:rsidR="00B83CD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2A2906A" w14:textId="77777777" w:rsidR="00431B09" w:rsidRPr="00532473" w:rsidRDefault="00B83CD9" w:rsidP="00B83CD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018AE64A" w14:textId="77777777" w:rsidR="00B83CD9" w:rsidRPr="00532473" w:rsidRDefault="00B83CD9" w:rsidP="00B83CD9">
      <w:pPr>
        <w:jc w:val="left"/>
        <w:rPr>
          <w:rFonts w:ascii="Tahoma" w:hAnsi="Tahoma" w:cs="Tahoma"/>
          <w:lang w:bidi="ar-BH"/>
        </w:rPr>
      </w:pPr>
    </w:p>
    <w:p w14:paraId="48B15CB4" w14:textId="77777777" w:rsidR="002D316E" w:rsidRPr="00532473" w:rsidRDefault="00A21182" w:rsidP="00BF31AD">
      <w:pPr>
        <w:jc w:val="left"/>
        <w:rPr>
          <w:rFonts w:ascii="Tahoma" w:hAnsi="Tahoma" w:cs="Tahoma"/>
          <w:b/>
          <w:bCs/>
          <w:lang w:bidi="ar-BH"/>
        </w:rPr>
      </w:pPr>
      <w:r w:rsidRPr="00532473">
        <w:rPr>
          <w:rFonts w:ascii="Tahoma" w:hAnsi="Tahoma" w:cs="Tahoma"/>
          <w:b/>
          <w:bCs/>
          <w:lang w:bidi="ar-BH"/>
        </w:rPr>
        <w:t xml:space="preserve">Operácia </w:t>
      </w:r>
      <w:proofErr w:type="spellStart"/>
      <w:r w:rsidR="00F11471" w:rsidRPr="00532473">
        <w:rPr>
          <w:rFonts w:ascii="Tahoma" w:hAnsi="Tahoma" w:cs="Tahoma"/>
          <w:b/>
          <w:bCs/>
          <w:lang w:bidi="ar-BH"/>
        </w:rPr>
        <w:t>getConsolidatedData</w:t>
      </w:r>
      <w:proofErr w:type="spellEnd"/>
      <w:r w:rsidR="00F11471" w:rsidRPr="00532473">
        <w:rPr>
          <w:rFonts w:ascii="Tahoma" w:hAnsi="Tahoma" w:cs="Tahoma"/>
          <w:b/>
          <w:bCs/>
          <w:lang w:bidi="ar-BH"/>
        </w:rPr>
        <w:t xml:space="preserve"> - o</w:t>
      </w:r>
      <w:r w:rsidR="002D316E" w:rsidRPr="00532473">
        <w:rPr>
          <w:rFonts w:ascii="Tahoma" w:hAnsi="Tahoma" w:cs="Tahoma"/>
          <w:b/>
          <w:bCs/>
          <w:lang w:bidi="ar-BH"/>
        </w:rPr>
        <w:t>dpoveď:</w:t>
      </w:r>
    </w:p>
    <w:p w14:paraId="573E4B98"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0BE6E23C"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381CD5F"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GetConsolidatedDataResponse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142455"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csru_getconsolidateddata</w:t>
      </w:r>
      <w:proofErr w:type="spellEnd"/>
      <w:r w:rsidRPr="00532473">
        <w:rPr>
          <w:rFonts w:ascii="Tahoma" w:hAnsi="Tahoma" w:cs="Tahoma"/>
          <w:sz w:val="16"/>
          <w:szCs w:val="16"/>
          <w:lang w:bidi="ar-BH"/>
        </w:rPr>
        <w:t>/v1.</w:t>
      </w:r>
      <w:r w:rsidR="00142455" w:rsidRPr="00532473">
        <w:rPr>
          <w:rFonts w:ascii="Tahoma" w:hAnsi="Tahoma" w:cs="Tahoma"/>
          <w:sz w:val="16"/>
          <w:szCs w:val="16"/>
          <w:lang w:bidi="ar-BH"/>
        </w:rPr>
        <w:t>4</w:t>
      </w:r>
      <w:r w:rsidRPr="00532473">
        <w:rPr>
          <w:rFonts w:ascii="Tahoma" w:hAnsi="Tahoma" w:cs="Tahoma"/>
          <w:sz w:val="16"/>
          <w:szCs w:val="16"/>
          <w:lang w:bidi="ar-BH"/>
        </w:rPr>
        <w:t>"&gt;</w:t>
      </w:r>
    </w:p>
    <w:p w14:paraId="15B08A7C"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&lt;csruTransactionId&gt;9f3c4257-c8c2-4967-be8c-ae43ee1af0aa&lt;/csruTransactionId&gt;</w:t>
      </w:r>
    </w:p>
    <w:p w14:paraId="30BD69C6"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&lt;ovmTransactionId&gt;927c5e4f-f99d-458b-8e6c-b7ca415b9b0f&lt;/ovmTransactionId&gt;</w:t>
      </w:r>
    </w:p>
    <w:p w14:paraId="6D8FA9A4"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&lt;ovmCorrelationId&gt;5b70f9e7-ac1f-4274-9235-64c734f8449b&lt;/ovmCorrelationId&gt;</w:t>
      </w:r>
    </w:p>
    <w:p w14:paraId="3B6BFB2E"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388FDE44"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w:t>
      </w:r>
    </w:p>
    <w:p w14:paraId="024EA648"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GetConsolidatedDataResponse</w:t>
      </w:r>
      <w:proofErr w:type="spellEnd"/>
      <w:r w:rsidRPr="00532473">
        <w:rPr>
          <w:rFonts w:ascii="Tahoma" w:hAnsi="Tahoma" w:cs="Tahoma"/>
          <w:sz w:val="16"/>
          <w:szCs w:val="16"/>
          <w:lang w:bidi="ar-BH"/>
        </w:rPr>
        <w:t>&gt;</w:t>
      </w:r>
    </w:p>
    <w:p w14:paraId="1E4DC7E3" w14:textId="77777777" w:rsidR="00C039EB"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28FA1DFE" w14:textId="77777777" w:rsidR="002D316E" w:rsidRPr="00532473" w:rsidRDefault="00C039EB" w:rsidP="00C039EB">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1E5D718B" w14:textId="77777777" w:rsidR="006D3411" w:rsidRPr="00532473" w:rsidRDefault="006D3411" w:rsidP="00431B09">
      <w:pPr>
        <w:jc w:val="left"/>
        <w:rPr>
          <w:rFonts w:ascii="Tahoma" w:hAnsi="Tahoma" w:cs="Tahoma"/>
          <w:lang w:bidi="ar-BH"/>
        </w:rPr>
      </w:pPr>
    </w:p>
    <w:p w14:paraId="01D993ED" w14:textId="77777777" w:rsidR="00142455" w:rsidRPr="00532473" w:rsidRDefault="00142455" w:rsidP="00142455">
      <w:pPr>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getProgress</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CSRU_GetConsolidatedDataService</w:t>
      </w:r>
      <w:proofErr w:type="spellEnd"/>
      <w:r w:rsidRPr="00532473">
        <w:rPr>
          <w:rFonts w:ascii="Tahoma" w:hAnsi="Tahoma" w:cs="Tahoma"/>
          <w:b/>
          <w:bCs/>
          <w:lang w:bidi="ar-BH"/>
        </w:rPr>
        <w:t>:</w:t>
      </w:r>
    </w:p>
    <w:p w14:paraId="130CA7F1"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&lt;</w:t>
      </w:r>
      <w:proofErr w:type="spellStart"/>
      <w:r w:rsidRPr="00532473">
        <w:rPr>
          <w:rFonts w:ascii="Tahoma" w:hAnsi="Tahoma" w:cs="Tahoma"/>
          <w:bCs/>
          <w:sz w:val="16"/>
          <w:szCs w:val="16"/>
          <w:lang w:bidi="ar-BH"/>
        </w:rPr>
        <w:t>soap:Envelope</w:t>
      </w:r>
      <w:proofErr w:type="spellEnd"/>
      <w:r w:rsidRPr="00532473">
        <w:rPr>
          <w:rFonts w:ascii="Tahoma" w:hAnsi="Tahoma" w:cs="Tahoma"/>
          <w:bCs/>
          <w:sz w:val="16"/>
          <w:szCs w:val="16"/>
          <w:lang w:bidi="ar-BH"/>
        </w:rPr>
        <w:t xml:space="preserve"> </w:t>
      </w:r>
      <w:proofErr w:type="spellStart"/>
      <w:r w:rsidRPr="00532473">
        <w:rPr>
          <w:rFonts w:ascii="Tahoma" w:hAnsi="Tahoma" w:cs="Tahoma"/>
          <w:bCs/>
          <w:sz w:val="16"/>
          <w:szCs w:val="16"/>
          <w:lang w:bidi="ar-BH"/>
        </w:rPr>
        <w:t>xmlns:soap</w:t>
      </w:r>
      <w:proofErr w:type="spellEnd"/>
      <w:r w:rsidRPr="00532473">
        <w:rPr>
          <w:rFonts w:ascii="Tahoma" w:hAnsi="Tahoma" w:cs="Tahoma"/>
          <w:bCs/>
          <w:sz w:val="16"/>
          <w:szCs w:val="16"/>
          <w:lang w:bidi="ar-BH"/>
        </w:rPr>
        <w:t>="http://www.w3.org/2003/05/soap-envelope" xmlns:v1="http://csru.gov.sk/</w:t>
      </w:r>
      <w:proofErr w:type="spellStart"/>
      <w:r w:rsidRPr="00532473">
        <w:rPr>
          <w:rFonts w:ascii="Tahoma" w:hAnsi="Tahoma" w:cs="Tahoma"/>
          <w:bCs/>
          <w:sz w:val="16"/>
          <w:szCs w:val="16"/>
          <w:lang w:bidi="ar-BH"/>
        </w:rPr>
        <w:t>csru_getconsolidateddata</w:t>
      </w:r>
      <w:proofErr w:type="spellEnd"/>
      <w:r w:rsidRPr="00532473">
        <w:rPr>
          <w:rFonts w:ascii="Tahoma" w:hAnsi="Tahoma" w:cs="Tahoma"/>
          <w:bCs/>
          <w:sz w:val="16"/>
          <w:szCs w:val="16"/>
          <w:lang w:bidi="ar-BH"/>
        </w:rPr>
        <w:t>/v1.4"&gt;</w:t>
      </w:r>
    </w:p>
    <w:p w14:paraId="67938EE9"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soap:Header</w:t>
      </w:r>
      <w:proofErr w:type="spellEnd"/>
      <w:r w:rsidRPr="00532473">
        <w:rPr>
          <w:rFonts w:ascii="Tahoma" w:hAnsi="Tahoma" w:cs="Tahoma"/>
          <w:bCs/>
          <w:sz w:val="16"/>
          <w:szCs w:val="16"/>
          <w:lang w:bidi="ar-BH"/>
        </w:rPr>
        <w:t>/&gt;</w:t>
      </w:r>
    </w:p>
    <w:p w14:paraId="22DE60A1"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soap:Body</w:t>
      </w:r>
      <w:proofErr w:type="spellEnd"/>
      <w:r w:rsidRPr="00532473">
        <w:rPr>
          <w:rFonts w:ascii="Tahoma" w:hAnsi="Tahoma" w:cs="Tahoma"/>
          <w:bCs/>
          <w:sz w:val="16"/>
          <w:szCs w:val="16"/>
          <w:lang w:bidi="ar-BH"/>
        </w:rPr>
        <w:t>&gt;</w:t>
      </w:r>
    </w:p>
    <w:p w14:paraId="482DCE1D"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&lt;v1:GetProgressRequest&gt;</w:t>
      </w:r>
    </w:p>
    <w:p w14:paraId="20490F45"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&lt;v1:ovmIsId&gt;is_22346&lt;/v1:ovmIsId&gt;</w:t>
      </w:r>
    </w:p>
    <w:p w14:paraId="2DDB90A6"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&lt;v1:requestId&gt;2993&lt;/v1:requestId&gt;</w:t>
      </w:r>
    </w:p>
    <w:p w14:paraId="5B490E30"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&lt;v1:ovmTransactionId&gt;${=java.util.UUID.randomUUID()}&lt;/v1:ovmTransactionId&gt;</w:t>
      </w:r>
    </w:p>
    <w:p w14:paraId="1CB23822"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&lt;v1:ovmCorrelationId&gt;bb9e090e-e601-4583-b2b9-3c73b7b423bb&lt;/v1:ovmCorrelationId&gt;</w:t>
      </w:r>
    </w:p>
    <w:p w14:paraId="7C202B04"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&lt;/v1:GetProgressRequest&gt;</w:t>
      </w:r>
    </w:p>
    <w:p w14:paraId="791F4145"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soap:Body</w:t>
      </w:r>
      <w:proofErr w:type="spellEnd"/>
      <w:r w:rsidRPr="00532473">
        <w:rPr>
          <w:rFonts w:ascii="Tahoma" w:hAnsi="Tahoma" w:cs="Tahoma"/>
          <w:bCs/>
          <w:sz w:val="16"/>
          <w:szCs w:val="16"/>
          <w:lang w:bidi="ar-BH"/>
        </w:rPr>
        <w:t>&gt;</w:t>
      </w:r>
    </w:p>
    <w:p w14:paraId="3F17E7FB" w14:textId="77777777" w:rsidR="00142455" w:rsidRPr="00532473" w:rsidRDefault="00142455" w:rsidP="00142455">
      <w:pPr>
        <w:jc w:val="left"/>
        <w:rPr>
          <w:rFonts w:ascii="Tahoma" w:hAnsi="Tahoma" w:cs="Tahoma"/>
          <w:bCs/>
          <w:sz w:val="16"/>
          <w:szCs w:val="16"/>
          <w:lang w:bidi="ar-BH"/>
        </w:rPr>
      </w:pPr>
      <w:r w:rsidRPr="00532473">
        <w:rPr>
          <w:rFonts w:ascii="Tahoma" w:hAnsi="Tahoma" w:cs="Tahoma"/>
          <w:bCs/>
          <w:sz w:val="16"/>
          <w:szCs w:val="16"/>
          <w:lang w:bidi="ar-BH"/>
        </w:rPr>
        <w:t>&lt;/</w:t>
      </w:r>
      <w:proofErr w:type="spellStart"/>
      <w:r w:rsidRPr="00532473">
        <w:rPr>
          <w:rFonts w:ascii="Tahoma" w:hAnsi="Tahoma" w:cs="Tahoma"/>
          <w:bCs/>
          <w:sz w:val="16"/>
          <w:szCs w:val="16"/>
          <w:lang w:bidi="ar-BH"/>
        </w:rPr>
        <w:t>soap:Envelope</w:t>
      </w:r>
      <w:proofErr w:type="spellEnd"/>
      <w:r w:rsidRPr="00532473">
        <w:rPr>
          <w:rFonts w:ascii="Tahoma" w:hAnsi="Tahoma" w:cs="Tahoma"/>
          <w:bCs/>
          <w:sz w:val="16"/>
          <w:szCs w:val="16"/>
          <w:lang w:bidi="ar-BH"/>
        </w:rPr>
        <w:t>&gt;</w:t>
      </w:r>
    </w:p>
    <w:p w14:paraId="132B6207" w14:textId="77777777" w:rsidR="00142455" w:rsidRPr="00532473" w:rsidRDefault="00142455" w:rsidP="00142455">
      <w:pPr>
        <w:rPr>
          <w:rFonts w:ascii="Tahoma" w:hAnsi="Tahoma" w:cs="Tahoma"/>
          <w:b/>
          <w:bCs/>
          <w:lang w:bidi="ar-BH"/>
        </w:rPr>
      </w:pPr>
    </w:p>
    <w:p w14:paraId="025C51DB" w14:textId="77777777" w:rsidR="00142455" w:rsidRPr="00532473" w:rsidRDefault="00142455" w:rsidP="00142455">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getProgress</w:t>
      </w:r>
      <w:proofErr w:type="spellEnd"/>
      <w:r w:rsidRPr="00532473">
        <w:rPr>
          <w:rFonts w:ascii="Tahoma" w:hAnsi="Tahoma" w:cs="Tahoma"/>
          <w:b/>
          <w:bCs/>
          <w:lang w:bidi="ar-BH"/>
        </w:rPr>
        <w:t xml:space="preserve"> – pozitívna odpoveď:</w:t>
      </w:r>
    </w:p>
    <w:p w14:paraId="2ABCF196"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&lt;</w:t>
      </w:r>
      <w:proofErr w:type="spellStart"/>
      <w:r w:rsidRPr="00532473">
        <w:rPr>
          <w:rFonts w:ascii="Tahoma" w:hAnsi="Tahoma" w:cs="Tahoma"/>
          <w:bCs/>
          <w:sz w:val="16"/>
          <w:szCs w:val="16"/>
          <w:lang w:bidi="ar-BH"/>
        </w:rPr>
        <w:t>soap:Envelope</w:t>
      </w:r>
      <w:proofErr w:type="spellEnd"/>
      <w:r w:rsidRPr="00532473">
        <w:rPr>
          <w:rFonts w:ascii="Tahoma" w:hAnsi="Tahoma" w:cs="Tahoma"/>
          <w:bCs/>
          <w:sz w:val="16"/>
          <w:szCs w:val="16"/>
          <w:lang w:bidi="ar-BH"/>
        </w:rPr>
        <w:t xml:space="preserve"> </w:t>
      </w:r>
      <w:proofErr w:type="spellStart"/>
      <w:r w:rsidRPr="00532473">
        <w:rPr>
          <w:rFonts w:ascii="Tahoma" w:hAnsi="Tahoma" w:cs="Tahoma"/>
          <w:bCs/>
          <w:sz w:val="16"/>
          <w:szCs w:val="16"/>
          <w:lang w:bidi="ar-BH"/>
        </w:rPr>
        <w:t>xmlns:soap</w:t>
      </w:r>
      <w:proofErr w:type="spellEnd"/>
      <w:r w:rsidRPr="00532473">
        <w:rPr>
          <w:rFonts w:ascii="Tahoma" w:hAnsi="Tahoma" w:cs="Tahoma"/>
          <w:bCs/>
          <w:sz w:val="16"/>
          <w:szCs w:val="16"/>
          <w:lang w:bidi="ar-BH"/>
        </w:rPr>
        <w:t>="http://www.w3.org/2003/05/soap-envelope"&gt;</w:t>
      </w:r>
    </w:p>
    <w:p w14:paraId="2D8CD5B9"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soap:Header</w:t>
      </w:r>
      <w:proofErr w:type="spellEnd"/>
      <w:r w:rsidRPr="00532473">
        <w:rPr>
          <w:rFonts w:ascii="Tahoma" w:hAnsi="Tahoma" w:cs="Tahoma"/>
          <w:bCs/>
          <w:sz w:val="16"/>
          <w:szCs w:val="16"/>
          <w:lang w:bidi="ar-BH"/>
        </w:rPr>
        <w:t>&gt;</w:t>
      </w:r>
    </w:p>
    <w:p w14:paraId="0EEFD69A"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flowId</w:t>
      </w:r>
      <w:proofErr w:type="spellEnd"/>
      <w:r w:rsidRPr="00532473">
        <w:rPr>
          <w:rFonts w:ascii="Tahoma" w:hAnsi="Tahoma" w:cs="Tahoma"/>
          <w:bCs/>
          <w:sz w:val="16"/>
          <w:szCs w:val="16"/>
          <w:lang w:bidi="ar-BH"/>
        </w:rPr>
        <w:t xml:space="preserve"> xmlns="http://www.talend.com/esb/sam/flowId/v1"&gt;urn:uuid:06504d86-babe-41cf-b863-df4abf4ad18d&lt;/flowId&gt;</w:t>
      </w:r>
    </w:p>
    <w:p w14:paraId="220894DC"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soap:Header</w:t>
      </w:r>
      <w:proofErr w:type="spellEnd"/>
      <w:r w:rsidRPr="00532473">
        <w:rPr>
          <w:rFonts w:ascii="Tahoma" w:hAnsi="Tahoma" w:cs="Tahoma"/>
          <w:bCs/>
          <w:sz w:val="16"/>
          <w:szCs w:val="16"/>
          <w:lang w:bidi="ar-BH"/>
        </w:rPr>
        <w:t>&gt;</w:t>
      </w:r>
    </w:p>
    <w:p w14:paraId="3E437744"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soap:Body</w:t>
      </w:r>
      <w:proofErr w:type="spellEnd"/>
      <w:r w:rsidRPr="00532473">
        <w:rPr>
          <w:rFonts w:ascii="Tahoma" w:hAnsi="Tahoma" w:cs="Tahoma"/>
          <w:bCs/>
          <w:sz w:val="16"/>
          <w:szCs w:val="16"/>
          <w:lang w:bidi="ar-BH"/>
        </w:rPr>
        <w:t>&gt;</w:t>
      </w:r>
    </w:p>
    <w:p w14:paraId="3D434026"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GetProgressResponse</w:t>
      </w:r>
      <w:proofErr w:type="spellEnd"/>
      <w:r w:rsidRPr="00532473">
        <w:rPr>
          <w:rFonts w:ascii="Tahoma" w:hAnsi="Tahoma" w:cs="Tahoma"/>
          <w:bCs/>
          <w:sz w:val="16"/>
          <w:szCs w:val="16"/>
          <w:lang w:bidi="ar-BH"/>
        </w:rPr>
        <w:t xml:space="preserve"> xmlns:ns2="http://csru.gov.sk/</w:t>
      </w:r>
      <w:proofErr w:type="spellStart"/>
      <w:r w:rsidRPr="00532473">
        <w:rPr>
          <w:rFonts w:ascii="Tahoma" w:hAnsi="Tahoma" w:cs="Tahoma"/>
          <w:bCs/>
          <w:sz w:val="16"/>
          <w:szCs w:val="16"/>
          <w:lang w:bidi="ar-BH"/>
        </w:rPr>
        <w:t>common</w:t>
      </w:r>
      <w:proofErr w:type="spellEnd"/>
      <w:r w:rsidRPr="00532473">
        <w:rPr>
          <w:rFonts w:ascii="Tahoma" w:hAnsi="Tahoma" w:cs="Tahoma"/>
          <w:bCs/>
          <w:sz w:val="16"/>
          <w:szCs w:val="16"/>
          <w:lang w:bidi="ar-BH"/>
        </w:rPr>
        <w:t xml:space="preserve">/v1.4" </w:t>
      </w:r>
      <w:proofErr w:type="spellStart"/>
      <w:r w:rsidRPr="00532473">
        <w:rPr>
          <w:rFonts w:ascii="Tahoma" w:hAnsi="Tahoma" w:cs="Tahoma"/>
          <w:bCs/>
          <w:sz w:val="16"/>
          <w:szCs w:val="16"/>
          <w:lang w:bidi="ar-BH"/>
        </w:rPr>
        <w:t>xmlns</w:t>
      </w:r>
      <w:proofErr w:type="spellEnd"/>
      <w:r w:rsidRPr="00532473">
        <w:rPr>
          <w:rFonts w:ascii="Tahoma" w:hAnsi="Tahoma" w:cs="Tahoma"/>
          <w:bCs/>
          <w:sz w:val="16"/>
          <w:szCs w:val="16"/>
          <w:lang w:bidi="ar-BH"/>
        </w:rPr>
        <w:t>="http://csru.gov.sk/</w:t>
      </w:r>
      <w:proofErr w:type="spellStart"/>
      <w:r w:rsidRPr="00532473">
        <w:rPr>
          <w:rFonts w:ascii="Tahoma" w:hAnsi="Tahoma" w:cs="Tahoma"/>
          <w:bCs/>
          <w:sz w:val="16"/>
          <w:szCs w:val="16"/>
          <w:lang w:bidi="ar-BH"/>
        </w:rPr>
        <w:t>csru_getconsolidateddata</w:t>
      </w:r>
      <w:proofErr w:type="spellEnd"/>
      <w:r w:rsidRPr="00532473">
        <w:rPr>
          <w:rFonts w:ascii="Tahoma" w:hAnsi="Tahoma" w:cs="Tahoma"/>
          <w:bCs/>
          <w:sz w:val="16"/>
          <w:szCs w:val="16"/>
          <w:lang w:bidi="ar-BH"/>
        </w:rPr>
        <w:t>/v1.4"&gt;</w:t>
      </w:r>
    </w:p>
    <w:p w14:paraId="5800C07A"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&lt;csruTransactionId&gt;1bfc4ebd-8451-4490-b3f5-96ef4bc9e630&lt;/csruTransactionId&gt;</w:t>
      </w:r>
    </w:p>
    <w:p w14:paraId="2FE4FDE2"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&lt;ovmTransactionId&gt;33d94f3c-c4e6-49ff-a0a8-d65e4900bbb8&lt;/ovmTransactionId&gt;</w:t>
      </w:r>
    </w:p>
    <w:p w14:paraId="7EECA0B6"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&lt;ovmCorrelationId&gt;bb9e090e-e601-4583-b2b9-3c73b7b423bb&lt;/ovmCorrelationId&gt;</w:t>
      </w:r>
    </w:p>
    <w:p w14:paraId="56DE6F9C"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resultCode</w:t>
      </w:r>
      <w:proofErr w:type="spellEnd"/>
      <w:r w:rsidRPr="00532473">
        <w:rPr>
          <w:rFonts w:ascii="Tahoma" w:hAnsi="Tahoma" w:cs="Tahoma"/>
          <w:bCs/>
          <w:sz w:val="16"/>
          <w:szCs w:val="16"/>
          <w:lang w:bidi="ar-BH"/>
        </w:rPr>
        <w:t>&gt;0&lt;/</w:t>
      </w:r>
      <w:proofErr w:type="spellStart"/>
      <w:r w:rsidRPr="00532473">
        <w:rPr>
          <w:rFonts w:ascii="Tahoma" w:hAnsi="Tahoma" w:cs="Tahoma"/>
          <w:bCs/>
          <w:sz w:val="16"/>
          <w:szCs w:val="16"/>
          <w:lang w:bidi="ar-BH"/>
        </w:rPr>
        <w:t>resultCode</w:t>
      </w:r>
      <w:proofErr w:type="spellEnd"/>
      <w:r w:rsidRPr="00532473">
        <w:rPr>
          <w:rFonts w:ascii="Tahoma" w:hAnsi="Tahoma" w:cs="Tahoma"/>
          <w:bCs/>
          <w:sz w:val="16"/>
          <w:szCs w:val="16"/>
          <w:lang w:bidi="ar-BH"/>
        </w:rPr>
        <w:t>&gt;</w:t>
      </w:r>
    </w:p>
    <w:p w14:paraId="2E6C9980"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&lt;status&gt;1&lt;/status&gt;</w:t>
      </w:r>
    </w:p>
    <w:p w14:paraId="17499793"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fileList</w:t>
      </w:r>
      <w:proofErr w:type="spellEnd"/>
      <w:r w:rsidRPr="00532473">
        <w:rPr>
          <w:rFonts w:ascii="Tahoma" w:hAnsi="Tahoma" w:cs="Tahoma"/>
          <w:bCs/>
          <w:sz w:val="16"/>
          <w:szCs w:val="16"/>
          <w:lang w:bidi="ar-BH"/>
        </w:rPr>
        <w:t>&gt;</w:t>
      </w:r>
    </w:p>
    <w:p w14:paraId="7D488E3B"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&lt;ns2:file&gt;</w:t>
      </w:r>
    </w:p>
    <w:p w14:paraId="63857799"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lastRenderedPageBreak/>
        <w:t xml:space="preserve">               &lt;ns2:path&gt;/</w:t>
      </w:r>
      <w:proofErr w:type="spellStart"/>
      <w:r w:rsidRPr="00532473">
        <w:rPr>
          <w:rFonts w:ascii="Tahoma" w:hAnsi="Tahoma" w:cs="Tahoma"/>
          <w:bCs/>
          <w:sz w:val="16"/>
          <w:szCs w:val="16"/>
          <w:lang w:bidi="ar-BH"/>
        </w:rPr>
        <w:t>out</w:t>
      </w:r>
      <w:proofErr w:type="spellEnd"/>
      <w:r w:rsidRPr="00532473">
        <w:rPr>
          <w:rFonts w:ascii="Tahoma" w:hAnsi="Tahoma" w:cs="Tahoma"/>
          <w:bCs/>
          <w:sz w:val="16"/>
          <w:szCs w:val="16"/>
          <w:lang w:bidi="ar-BH"/>
        </w:rPr>
        <w:t>/RPO_BY_ID_2993_20180509151347.zip&lt;/ns2:path&gt;</w:t>
      </w:r>
    </w:p>
    <w:p w14:paraId="124A26B1"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&lt;/ns2:file&gt;</w:t>
      </w:r>
    </w:p>
    <w:p w14:paraId="41BAFC50"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fileList</w:t>
      </w:r>
      <w:proofErr w:type="spellEnd"/>
      <w:r w:rsidRPr="00532473">
        <w:rPr>
          <w:rFonts w:ascii="Tahoma" w:hAnsi="Tahoma" w:cs="Tahoma"/>
          <w:bCs/>
          <w:sz w:val="16"/>
          <w:szCs w:val="16"/>
          <w:lang w:bidi="ar-BH"/>
        </w:rPr>
        <w:t>&gt;</w:t>
      </w:r>
    </w:p>
    <w:p w14:paraId="3D6E62C1"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GetProgressResponse</w:t>
      </w:r>
      <w:proofErr w:type="spellEnd"/>
      <w:r w:rsidRPr="00532473">
        <w:rPr>
          <w:rFonts w:ascii="Tahoma" w:hAnsi="Tahoma" w:cs="Tahoma"/>
          <w:bCs/>
          <w:sz w:val="16"/>
          <w:szCs w:val="16"/>
          <w:lang w:bidi="ar-BH"/>
        </w:rPr>
        <w:t>&gt;</w:t>
      </w:r>
    </w:p>
    <w:p w14:paraId="4ECF49D9"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soap:Body</w:t>
      </w:r>
      <w:proofErr w:type="spellEnd"/>
      <w:r w:rsidRPr="00532473">
        <w:rPr>
          <w:rFonts w:ascii="Tahoma" w:hAnsi="Tahoma" w:cs="Tahoma"/>
          <w:bCs/>
          <w:sz w:val="16"/>
          <w:szCs w:val="16"/>
          <w:lang w:bidi="ar-BH"/>
        </w:rPr>
        <w:t>&gt;</w:t>
      </w:r>
    </w:p>
    <w:p w14:paraId="0150EB78" w14:textId="77777777" w:rsidR="00493B50" w:rsidRPr="00532473" w:rsidRDefault="00493B50" w:rsidP="000A3DF7">
      <w:pPr>
        <w:jc w:val="left"/>
        <w:rPr>
          <w:rFonts w:ascii="Tahoma" w:hAnsi="Tahoma" w:cs="Tahoma"/>
          <w:bCs/>
          <w:sz w:val="16"/>
          <w:szCs w:val="16"/>
          <w:lang w:bidi="ar-BH"/>
        </w:rPr>
      </w:pPr>
      <w:r w:rsidRPr="00532473">
        <w:rPr>
          <w:rFonts w:ascii="Tahoma" w:hAnsi="Tahoma" w:cs="Tahoma"/>
          <w:bCs/>
          <w:sz w:val="16"/>
          <w:szCs w:val="16"/>
          <w:lang w:bidi="ar-BH"/>
        </w:rPr>
        <w:t>&lt;/</w:t>
      </w:r>
      <w:proofErr w:type="spellStart"/>
      <w:r w:rsidRPr="00532473">
        <w:rPr>
          <w:rFonts w:ascii="Tahoma" w:hAnsi="Tahoma" w:cs="Tahoma"/>
          <w:bCs/>
          <w:sz w:val="16"/>
          <w:szCs w:val="16"/>
          <w:lang w:bidi="ar-BH"/>
        </w:rPr>
        <w:t>soap:Envelope</w:t>
      </w:r>
      <w:proofErr w:type="spellEnd"/>
      <w:r w:rsidRPr="00532473">
        <w:rPr>
          <w:rFonts w:ascii="Tahoma" w:hAnsi="Tahoma" w:cs="Tahoma"/>
          <w:bCs/>
          <w:sz w:val="16"/>
          <w:szCs w:val="16"/>
          <w:lang w:bidi="ar-BH"/>
        </w:rPr>
        <w:t>&gt;</w:t>
      </w:r>
    </w:p>
    <w:p w14:paraId="186601B6" w14:textId="77777777" w:rsidR="00142455" w:rsidRPr="00532473" w:rsidRDefault="00142455" w:rsidP="00142455">
      <w:pPr>
        <w:jc w:val="left"/>
        <w:rPr>
          <w:rFonts w:ascii="Tahoma" w:hAnsi="Tahoma" w:cs="Tahoma"/>
          <w:b/>
          <w:bCs/>
          <w:lang w:bidi="ar-BH"/>
        </w:rPr>
      </w:pPr>
    </w:p>
    <w:p w14:paraId="1C5C4F8E" w14:textId="77777777" w:rsidR="00142455" w:rsidRPr="00532473" w:rsidRDefault="00142455" w:rsidP="00142455">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getProgress</w:t>
      </w:r>
      <w:proofErr w:type="spellEnd"/>
      <w:r w:rsidRPr="00532473">
        <w:rPr>
          <w:rFonts w:ascii="Tahoma" w:hAnsi="Tahoma" w:cs="Tahoma"/>
          <w:b/>
          <w:bCs/>
          <w:lang w:bidi="ar-BH"/>
        </w:rPr>
        <w:t xml:space="preserve"> – negatívna odpoveď:</w:t>
      </w:r>
    </w:p>
    <w:p w14:paraId="1C64AE8D"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&lt;</w:t>
      </w:r>
      <w:proofErr w:type="spellStart"/>
      <w:r w:rsidRPr="00532473">
        <w:rPr>
          <w:rFonts w:ascii="Tahoma" w:hAnsi="Tahoma" w:cs="Tahoma"/>
          <w:bCs/>
          <w:sz w:val="16"/>
          <w:szCs w:val="16"/>
          <w:lang w:bidi="ar-BH"/>
        </w:rPr>
        <w:t>soap:Envelope</w:t>
      </w:r>
      <w:proofErr w:type="spellEnd"/>
      <w:r w:rsidRPr="00532473">
        <w:rPr>
          <w:rFonts w:ascii="Tahoma" w:hAnsi="Tahoma" w:cs="Tahoma"/>
          <w:bCs/>
          <w:sz w:val="16"/>
          <w:szCs w:val="16"/>
          <w:lang w:bidi="ar-BH"/>
        </w:rPr>
        <w:t xml:space="preserve"> </w:t>
      </w:r>
      <w:proofErr w:type="spellStart"/>
      <w:r w:rsidRPr="00532473">
        <w:rPr>
          <w:rFonts w:ascii="Tahoma" w:hAnsi="Tahoma" w:cs="Tahoma"/>
          <w:bCs/>
          <w:sz w:val="16"/>
          <w:szCs w:val="16"/>
          <w:lang w:bidi="ar-BH"/>
        </w:rPr>
        <w:t>xmlns:soap</w:t>
      </w:r>
      <w:proofErr w:type="spellEnd"/>
      <w:r w:rsidRPr="00532473">
        <w:rPr>
          <w:rFonts w:ascii="Tahoma" w:hAnsi="Tahoma" w:cs="Tahoma"/>
          <w:bCs/>
          <w:sz w:val="16"/>
          <w:szCs w:val="16"/>
          <w:lang w:bidi="ar-BH"/>
        </w:rPr>
        <w:t>="http://www.w3.org/2003/05/soap-envelope"&gt;</w:t>
      </w:r>
    </w:p>
    <w:p w14:paraId="5D891CA4"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soap:Header</w:t>
      </w:r>
      <w:proofErr w:type="spellEnd"/>
      <w:r w:rsidRPr="00532473">
        <w:rPr>
          <w:rFonts w:ascii="Tahoma" w:hAnsi="Tahoma" w:cs="Tahoma"/>
          <w:bCs/>
          <w:sz w:val="16"/>
          <w:szCs w:val="16"/>
          <w:lang w:bidi="ar-BH"/>
        </w:rPr>
        <w:t>&gt;</w:t>
      </w:r>
    </w:p>
    <w:p w14:paraId="701CB7B9"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flowId</w:t>
      </w:r>
      <w:proofErr w:type="spellEnd"/>
      <w:r w:rsidRPr="00532473">
        <w:rPr>
          <w:rFonts w:ascii="Tahoma" w:hAnsi="Tahoma" w:cs="Tahoma"/>
          <w:bCs/>
          <w:sz w:val="16"/>
          <w:szCs w:val="16"/>
          <w:lang w:bidi="ar-BH"/>
        </w:rPr>
        <w:t xml:space="preserve"> xmlns="http://www.talend.com/esb/sam/flowId/v1"&gt;urn:uuid:100a8ecb-8f8a-428d-916b-6e24b045950a&lt;/flowId&gt;</w:t>
      </w:r>
    </w:p>
    <w:p w14:paraId="18C12B32"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soap:Header</w:t>
      </w:r>
      <w:proofErr w:type="spellEnd"/>
      <w:r w:rsidRPr="00532473">
        <w:rPr>
          <w:rFonts w:ascii="Tahoma" w:hAnsi="Tahoma" w:cs="Tahoma"/>
          <w:bCs/>
          <w:sz w:val="16"/>
          <w:szCs w:val="16"/>
          <w:lang w:bidi="ar-BH"/>
        </w:rPr>
        <w:t>&gt;</w:t>
      </w:r>
    </w:p>
    <w:p w14:paraId="45A2E1B9"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soap:Body</w:t>
      </w:r>
      <w:proofErr w:type="spellEnd"/>
      <w:r w:rsidRPr="00532473">
        <w:rPr>
          <w:rFonts w:ascii="Tahoma" w:hAnsi="Tahoma" w:cs="Tahoma"/>
          <w:bCs/>
          <w:sz w:val="16"/>
          <w:szCs w:val="16"/>
          <w:lang w:bidi="ar-BH"/>
        </w:rPr>
        <w:t>&gt;</w:t>
      </w:r>
    </w:p>
    <w:p w14:paraId="14BA57C4"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GetProgressResponse</w:t>
      </w:r>
      <w:proofErr w:type="spellEnd"/>
      <w:r w:rsidRPr="00532473">
        <w:rPr>
          <w:rFonts w:ascii="Tahoma" w:hAnsi="Tahoma" w:cs="Tahoma"/>
          <w:bCs/>
          <w:sz w:val="16"/>
          <w:szCs w:val="16"/>
          <w:lang w:bidi="ar-BH"/>
        </w:rPr>
        <w:t xml:space="preserve"> xmlns:ns2="http://csru.gov.sk/</w:t>
      </w:r>
      <w:proofErr w:type="spellStart"/>
      <w:r w:rsidRPr="00532473">
        <w:rPr>
          <w:rFonts w:ascii="Tahoma" w:hAnsi="Tahoma" w:cs="Tahoma"/>
          <w:bCs/>
          <w:sz w:val="16"/>
          <w:szCs w:val="16"/>
          <w:lang w:bidi="ar-BH"/>
        </w:rPr>
        <w:t>common</w:t>
      </w:r>
      <w:proofErr w:type="spellEnd"/>
      <w:r w:rsidRPr="00532473">
        <w:rPr>
          <w:rFonts w:ascii="Tahoma" w:hAnsi="Tahoma" w:cs="Tahoma"/>
          <w:bCs/>
          <w:sz w:val="16"/>
          <w:szCs w:val="16"/>
          <w:lang w:bidi="ar-BH"/>
        </w:rPr>
        <w:t xml:space="preserve">/v1.4" </w:t>
      </w:r>
      <w:proofErr w:type="spellStart"/>
      <w:r w:rsidRPr="00532473">
        <w:rPr>
          <w:rFonts w:ascii="Tahoma" w:hAnsi="Tahoma" w:cs="Tahoma"/>
          <w:bCs/>
          <w:sz w:val="16"/>
          <w:szCs w:val="16"/>
          <w:lang w:bidi="ar-BH"/>
        </w:rPr>
        <w:t>xmlns</w:t>
      </w:r>
      <w:proofErr w:type="spellEnd"/>
      <w:r w:rsidRPr="00532473">
        <w:rPr>
          <w:rFonts w:ascii="Tahoma" w:hAnsi="Tahoma" w:cs="Tahoma"/>
          <w:bCs/>
          <w:sz w:val="16"/>
          <w:szCs w:val="16"/>
          <w:lang w:bidi="ar-BH"/>
        </w:rPr>
        <w:t>="http://csru.gov.sk/</w:t>
      </w:r>
      <w:proofErr w:type="spellStart"/>
      <w:r w:rsidRPr="00532473">
        <w:rPr>
          <w:rFonts w:ascii="Tahoma" w:hAnsi="Tahoma" w:cs="Tahoma"/>
          <w:bCs/>
          <w:sz w:val="16"/>
          <w:szCs w:val="16"/>
          <w:lang w:bidi="ar-BH"/>
        </w:rPr>
        <w:t>csru_getconsolidateddata</w:t>
      </w:r>
      <w:proofErr w:type="spellEnd"/>
      <w:r w:rsidRPr="00532473">
        <w:rPr>
          <w:rFonts w:ascii="Tahoma" w:hAnsi="Tahoma" w:cs="Tahoma"/>
          <w:bCs/>
          <w:sz w:val="16"/>
          <w:szCs w:val="16"/>
          <w:lang w:bidi="ar-BH"/>
        </w:rPr>
        <w:t>/v1.4"&gt;</w:t>
      </w:r>
    </w:p>
    <w:p w14:paraId="4BC5C0B6"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&lt;csruTransactionId&gt;fe59ca40-f383-49c3-8517-a038bdc01869&lt;/csruTransactionId&gt;</w:t>
      </w:r>
    </w:p>
    <w:p w14:paraId="7C7EDD08"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&lt;ovmTransactionId&gt;23688a9e-3a2d-4ebc-b532-829cabdec27e&lt;/ovmTransactionId&gt;</w:t>
      </w:r>
    </w:p>
    <w:p w14:paraId="29F270B9"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&lt;ovmCorrelationId&gt;bb9e090e-e601-4583-b2b9-3c73b7b423bb&lt;/ovmCorrelationId&gt;</w:t>
      </w:r>
    </w:p>
    <w:p w14:paraId="54DB2393"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resultCode</w:t>
      </w:r>
      <w:proofErr w:type="spellEnd"/>
      <w:r w:rsidRPr="00532473">
        <w:rPr>
          <w:rFonts w:ascii="Tahoma" w:hAnsi="Tahoma" w:cs="Tahoma"/>
          <w:bCs/>
          <w:sz w:val="16"/>
          <w:szCs w:val="16"/>
          <w:lang w:bidi="ar-BH"/>
        </w:rPr>
        <w:t>&gt;0&lt;/</w:t>
      </w:r>
      <w:proofErr w:type="spellStart"/>
      <w:r w:rsidRPr="00532473">
        <w:rPr>
          <w:rFonts w:ascii="Tahoma" w:hAnsi="Tahoma" w:cs="Tahoma"/>
          <w:bCs/>
          <w:sz w:val="16"/>
          <w:szCs w:val="16"/>
          <w:lang w:bidi="ar-BH"/>
        </w:rPr>
        <w:t>resultCode</w:t>
      </w:r>
      <w:proofErr w:type="spellEnd"/>
      <w:r w:rsidRPr="00532473">
        <w:rPr>
          <w:rFonts w:ascii="Tahoma" w:hAnsi="Tahoma" w:cs="Tahoma"/>
          <w:bCs/>
          <w:sz w:val="16"/>
          <w:szCs w:val="16"/>
          <w:lang w:bidi="ar-BH"/>
        </w:rPr>
        <w:t>&gt;</w:t>
      </w:r>
    </w:p>
    <w:p w14:paraId="75F0AB58"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&lt;status&gt;0&lt;/status&gt;</w:t>
      </w:r>
    </w:p>
    <w:p w14:paraId="2CEA5338"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fileList</w:t>
      </w:r>
      <w:proofErr w:type="spellEnd"/>
      <w:r w:rsidRPr="00532473">
        <w:rPr>
          <w:rFonts w:ascii="Tahoma" w:hAnsi="Tahoma" w:cs="Tahoma"/>
          <w:bCs/>
          <w:sz w:val="16"/>
          <w:szCs w:val="16"/>
          <w:lang w:bidi="ar-BH"/>
        </w:rPr>
        <w:t>/&gt;</w:t>
      </w:r>
    </w:p>
    <w:p w14:paraId="348755C0"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GetProgressResponse</w:t>
      </w:r>
      <w:proofErr w:type="spellEnd"/>
      <w:r w:rsidRPr="00532473">
        <w:rPr>
          <w:rFonts w:ascii="Tahoma" w:hAnsi="Tahoma" w:cs="Tahoma"/>
          <w:bCs/>
          <w:sz w:val="16"/>
          <w:szCs w:val="16"/>
          <w:lang w:bidi="ar-BH"/>
        </w:rPr>
        <w:t>&gt;</w:t>
      </w:r>
    </w:p>
    <w:p w14:paraId="46F16863"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 xml:space="preserve">   &lt;/</w:t>
      </w:r>
      <w:proofErr w:type="spellStart"/>
      <w:r w:rsidRPr="00532473">
        <w:rPr>
          <w:rFonts w:ascii="Tahoma" w:hAnsi="Tahoma" w:cs="Tahoma"/>
          <w:bCs/>
          <w:sz w:val="16"/>
          <w:szCs w:val="16"/>
          <w:lang w:bidi="ar-BH"/>
        </w:rPr>
        <w:t>soap:Body</w:t>
      </w:r>
      <w:proofErr w:type="spellEnd"/>
      <w:r w:rsidRPr="00532473">
        <w:rPr>
          <w:rFonts w:ascii="Tahoma" w:hAnsi="Tahoma" w:cs="Tahoma"/>
          <w:bCs/>
          <w:sz w:val="16"/>
          <w:szCs w:val="16"/>
          <w:lang w:bidi="ar-BH"/>
        </w:rPr>
        <w:t>&gt;</w:t>
      </w:r>
    </w:p>
    <w:p w14:paraId="363E7C4D" w14:textId="77777777" w:rsidR="00142455" w:rsidRPr="00532473" w:rsidRDefault="00142455" w:rsidP="000A3DF7">
      <w:pPr>
        <w:jc w:val="left"/>
        <w:rPr>
          <w:rFonts w:ascii="Tahoma" w:hAnsi="Tahoma" w:cs="Tahoma"/>
          <w:bCs/>
          <w:sz w:val="16"/>
          <w:szCs w:val="16"/>
          <w:lang w:bidi="ar-BH"/>
        </w:rPr>
      </w:pPr>
      <w:r w:rsidRPr="00532473">
        <w:rPr>
          <w:rFonts w:ascii="Tahoma" w:hAnsi="Tahoma" w:cs="Tahoma"/>
          <w:bCs/>
          <w:sz w:val="16"/>
          <w:szCs w:val="16"/>
          <w:lang w:bidi="ar-BH"/>
        </w:rPr>
        <w:t>&lt;/</w:t>
      </w:r>
      <w:proofErr w:type="spellStart"/>
      <w:r w:rsidRPr="00532473">
        <w:rPr>
          <w:rFonts w:ascii="Tahoma" w:hAnsi="Tahoma" w:cs="Tahoma"/>
          <w:bCs/>
          <w:sz w:val="16"/>
          <w:szCs w:val="16"/>
          <w:lang w:bidi="ar-BH"/>
        </w:rPr>
        <w:t>soap:Envelope</w:t>
      </w:r>
      <w:proofErr w:type="spellEnd"/>
      <w:r w:rsidRPr="00532473">
        <w:rPr>
          <w:rFonts w:ascii="Tahoma" w:hAnsi="Tahoma" w:cs="Tahoma"/>
          <w:bCs/>
          <w:sz w:val="16"/>
          <w:szCs w:val="16"/>
          <w:lang w:bidi="ar-BH"/>
        </w:rPr>
        <w:t>&gt;</w:t>
      </w:r>
    </w:p>
    <w:p w14:paraId="163363C0" w14:textId="77777777" w:rsidR="00E608E3" w:rsidRPr="00532473" w:rsidRDefault="00E608E3" w:rsidP="003018C8">
      <w:pPr>
        <w:rPr>
          <w:rFonts w:ascii="Tahoma" w:hAnsi="Tahoma" w:cs="Tahoma"/>
          <w:bCs/>
          <w:sz w:val="16"/>
          <w:szCs w:val="16"/>
          <w:lang w:bidi="ar-BH"/>
        </w:rPr>
      </w:pPr>
    </w:p>
    <w:p w14:paraId="4C86850E" w14:textId="77777777" w:rsidR="00431B09" w:rsidRPr="00532473" w:rsidRDefault="00431B09" w:rsidP="00431B09">
      <w:pPr>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w:t>
      </w:r>
      <w:r w:rsidR="002957CD" w:rsidRPr="00532473">
        <w:rPr>
          <w:rFonts w:ascii="Tahoma" w:hAnsi="Tahoma" w:cs="Tahoma"/>
          <w:b/>
          <w:bCs/>
          <w:lang w:bidi="ar-BH"/>
        </w:rPr>
        <w:t>_</w:t>
      </w:r>
      <w:r w:rsidRPr="00532473">
        <w:rPr>
          <w:rFonts w:ascii="Tahoma" w:hAnsi="Tahoma" w:cs="Tahoma"/>
          <w:b/>
          <w:bCs/>
          <w:lang w:bidi="ar-BH"/>
        </w:rPr>
        <w:t>GetConsolidatedDataService</w:t>
      </w:r>
      <w:proofErr w:type="spellEnd"/>
      <w:r w:rsidRPr="00532473">
        <w:rPr>
          <w:rFonts w:ascii="Tahoma" w:hAnsi="Tahoma" w:cs="Tahoma"/>
          <w:b/>
          <w:bCs/>
          <w:lang w:bidi="ar-BH"/>
        </w:rPr>
        <w:t>:</w:t>
      </w:r>
    </w:p>
    <w:p w14:paraId="5FAB4ECA"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csru_getconsolidateddata</w:t>
      </w:r>
      <w:proofErr w:type="spellEnd"/>
      <w:r w:rsidRPr="00532473">
        <w:rPr>
          <w:rFonts w:ascii="Tahoma" w:hAnsi="Tahoma" w:cs="Tahoma"/>
          <w:sz w:val="16"/>
          <w:szCs w:val="16"/>
          <w:lang w:bidi="ar-BH"/>
        </w:rPr>
        <w:t>/v1.</w:t>
      </w:r>
      <w:r w:rsidR="0092506D" w:rsidRPr="00532473">
        <w:rPr>
          <w:rFonts w:ascii="Tahoma" w:hAnsi="Tahoma" w:cs="Tahoma"/>
          <w:sz w:val="16"/>
          <w:szCs w:val="16"/>
          <w:lang w:bidi="ar-BH"/>
        </w:rPr>
        <w:t>4</w:t>
      </w:r>
      <w:r w:rsidRPr="00532473">
        <w:rPr>
          <w:rFonts w:ascii="Tahoma" w:hAnsi="Tahoma" w:cs="Tahoma"/>
          <w:sz w:val="16"/>
          <w:szCs w:val="16"/>
          <w:lang w:bidi="ar-BH"/>
        </w:rPr>
        <w:t>"&gt;</w:t>
      </w:r>
    </w:p>
    <w:p w14:paraId="49FA7A04"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2927D51B"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82724A1"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10B51AB2"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&lt;v1:ovmIsId&gt;is_22346&lt;/v1:ovmIsId&gt;</w:t>
      </w:r>
    </w:p>
    <w:p w14:paraId="0ECDC8DA"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&lt;v1:requestId&gt;1&lt;/v1:requestId&gt;</w:t>
      </w:r>
    </w:p>
    <w:p w14:paraId="079F10CA"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7C53D4B2"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37139D29"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06810856" w14:textId="77777777" w:rsidR="00154DDD"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F2987F0" w14:textId="77777777" w:rsidR="00251413" w:rsidRPr="00532473" w:rsidRDefault="00154DDD" w:rsidP="00154DDD">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1750BA9C" w14:textId="77777777" w:rsidR="00154DDD" w:rsidRPr="00532473" w:rsidRDefault="00154DDD" w:rsidP="00154DDD">
      <w:pPr>
        <w:jc w:val="left"/>
        <w:rPr>
          <w:rFonts w:ascii="Tahoma" w:hAnsi="Tahoma" w:cs="Tahoma"/>
          <w:lang w:bidi="ar-BH"/>
        </w:rPr>
      </w:pPr>
    </w:p>
    <w:p w14:paraId="0F13C3E6" w14:textId="77777777" w:rsidR="00387AE3" w:rsidRPr="00532473" w:rsidRDefault="008353CB" w:rsidP="00431B09">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w:t>
      </w:r>
      <w:r w:rsidR="00F73FC9" w:rsidRPr="00532473">
        <w:rPr>
          <w:rFonts w:ascii="Tahoma" w:hAnsi="Tahoma" w:cs="Tahoma"/>
          <w:b/>
          <w:bCs/>
          <w:lang w:bidi="ar-BH"/>
        </w:rPr>
        <w:t>–</w:t>
      </w:r>
      <w:r w:rsidRPr="00532473">
        <w:rPr>
          <w:rFonts w:ascii="Tahoma" w:hAnsi="Tahoma" w:cs="Tahoma"/>
          <w:b/>
          <w:bCs/>
          <w:lang w:bidi="ar-BH"/>
        </w:rPr>
        <w:t xml:space="preserve"> </w:t>
      </w:r>
      <w:r w:rsidR="00F73FC9" w:rsidRPr="00532473">
        <w:rPr>
          <w:rFonts w:ascii="Tahoma" w:hAnsi="Tahoma" w:cs="Tahoma"/>
          <w:b/>
          <w:bCs/>
          <w:lang w:bidi="ar-BH"/>
        </w:rPr>
        <w:t>poz</w:t>
      </w:r>
      <w:r w:rsidR="005E36AE" w:rsidRPr="00532473">
        <w:rPr>
          <w:rFonts w:ascii="Tahoma" w:hAnsi="Tahoma" w:cs="Tahoma"/>
          <w:b/>
          <w:bCs/>
          <w:lang w:bidi="ar-BH"/>
        </w:rPr>
        <w:t>itív</w:t>
      </w:r>
      <w:r w:rsidR="00F73FC9" w:rsidRPr="00532473">
        <w:rPr>
          <w:rFonts w:ascii="Tahoma" w:hAnsi="Tahoma" w:cs="Tahoma"/>
          <w:b/>
          <w:bCs/>
          <w:lang w:bidi="ar-BH"/>
        </w:rPr>
        <w:t xml:space="preserve">na </w:t>
      </w:r>
      <w:r w:rsidRPr="00532473">
        <w:rPr>
          <w:rFonts w:ascii="Tahoma" w:hAnsi="Tahoma" w:cs="Tahoma"/>
          <w:b/>
          <w:bCs/>
          <w:lang w:bidi="ar-BH"/>
        </w:rPr>
        <w:t>odpoveď:</w:t>
      </w:r>
    </w:p>
    <w:p w14:paraId="044EFE23"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6578454D"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52078AD7"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2D42BC"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csru_getconsolidateddata</w:t>
      </w:r>
      <w:proofErr w:type="spellEnd"/>
      <w:r w:rsidRPr="00532473">
        <w:rPr>
          <w:rFonts w:ascii="Tahoma" w:hAnsi="Tahoma" w:cs="Tahoma"/>
          <w:sz w:val="16"/>
          <w:szCs w:val="16"/>
          <w:lang w:bidi="ar-BH"/>
        </w:rPr>
        <w:t>/v1.</w:t>
      </w:r>
      <w:r w:rsidR="002D42BC" w:rsidRPr="00532473">
        <w:rPr>
          <w:rFonts w:ascii="Tahoma" w:hAnsi="Tahoma" w:cs="Tahoma"/>
          <w:sz w:val="16"/>
          <w:szCs w:val="16"/>
          <w:lang w:bidi="ar-BH"/>
        </w:rPr>
        <w:t>4</w:t>
      </w:r>
      <w:r w:rsidRPr="00532473">
        <w:rPr>
          <w:rFonts w:ascii="Tahoma" w:hAnsi="Tahoma" w:cs="Tahoma"/>
          <w:sz w:val="16"/>
          <w:szCs w:val="16"/>
          <w:lang w:bidi="ar-BH"/>
        </w:rPr>
        <w:t>"&gt;</w:t>
      </w:r>
    </w:p>
    <w:p w14:paraId="06663B37"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&lt;csruTransactionId&gt;d2cf78f7-55b7-41e2-b8d3-f1e464aff3d3&lt;/csruTransactionId&gt;</w:t>
      </w:r>
    </w:p>
    <w:p w14:paraId="1AFA700B"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&lt;ovmTransactionId&gt;269c5832-02fe-43a1-9440-4139e7b664e3&lt;/ovmTransactionId&gt;</w:t>
      </w:r>
    </w:p>
    <w:p w14:paraId="14A91F47"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&lt;ovmCorrelationId&gt;c2057d9b-1c5f-41e6-8874-37d557f715bd&lt;/ovmCorrelationId&gt;</w:t>
      </w:r>
    </w:p>
    <w:p w14:paraId="3721B2FF"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22DCB010"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&lt;status&gt;1&lt;/status&gt;</w:t>
      </w:r>
    </w:p>
    <w:p w14:paraId="075B1DF9"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4D9989DC"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&lt;ns2:file&gt;</w:t>
      </w:r>
    </w:p>
    <w:p w14:paraId="164AA3CD"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&lt;ns2:path&gt;/</w:t>
      </w:r>
      <w:proofErr w:type="spellStart"/>
      <w:r w:rsidRPr="00532473">
        <w:rPr>
          <w:rFonts w:ascii="Tahoma" w:hAnsi="Tahoma" w:cs="Tahoma"/>
          <w:sz w:val="16"/>
          <w:szCs w:val="16"/>
          <w:lang w:bidi="ar-BH"/>
        </w:rPr>
        <w:t>out</w:t>
      </w:r>
      <w:proofErr w:type="spellEnd"/>
      <w:r w:rsidRPr="00532473">
        <w:rPr>
          <w:rFonts w:ascii="Tahoma" w:hAnsi="Tahoma" w:cs="Tahoma"/>
          <w:sz w:val="16"/>
          <w:szCs w:val="16"/>
          <w:lang w:bidi="ar-BH"/>
        </w:rPr>
        <w:t>/kontrolyOutSP_20150902120139.zip&lt;/ns2:path&gt;</w:t>
      </w:r>
    </w:p>
    <w:p w14:paraId="487AB202"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&lt;/ns2:file&gt;</w:t>
      </w:r>
    </w:p>
    <w:p w14:paraId="260BDBF5"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300208B1"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59143B1A"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lastRenderedPageBreak/>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82C3540"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303CC2A" w14:textId="77777777" w:rsidR="002E2C3B" w:rsidRPr="00532473" w:rsidRDefault="002E2C3B" w:rsidP="00F73FC9">
      <w:pPr>
        <w:jc w:val="left"/>
        <w:rPr>
          <w:rFonts w:ascii="Tahoma" w:hAnsi="Tahoma" w:cs="Tahoma"/>
          <w:b/>
          <w:bCs/>
          <w:lang w:bidi="ar-BH"/>
        </w:rPr>
      </w:pPr>
    </w:p>
    <w:p w14:paraId="53BC4119" w14:textId="77777777" w:rsidR="00F73FC9" w:rsidRPr="00532473" w:rsidRDefault="00F73FC9" w:rsidP="00BF31AD">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w:t>
      </w:r>
      <w:r w:rsidR="00691EA9" w:rsidRPr="00532473">
        <w:rPr>
          <w:rFonts w:ascii="Tahoma" w:hAnsi="Tahoma" w:cs="Tahoma"/>
          <w:b/>
          <w:bCs/>
          <w:lang w:bidi="ar-BH"/>
        </w:rPr>
        <w:t>negatívna</w:t>
      </w:r>
      <w:r w:rsidRPr="00532473">
        <w:rPr>
          <w:rFonts w:ascii="Tahoma" w:hAnsi="Tahoma" w:cs="Tahoma"/>
          <w:b/>
          <w:bCs/>
          <w:lang w:bidi="ar-BH"/>
        </w:rPr>
        <w:t xml:space="preserve"> odpoveď:</w:t>
      </w:r>
    </w:p>
    <w:p w14:paraId="781A2DC0"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1F5A1E81"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5F510929"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0E4667"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csru_getconsolidateddata</w:t>
      </w:r>
      <w:proofErr w:type="spellEnd"/>
      <w:r w:rsidRPr="00532473">
        <w:rPr>
          <w:rFonts w:ascii="Tahoma" w:hAnsi="Tahoma" w:cs="Tahoma"/>
          <w:sz w:val="16"/>
          <w:szCs w:val="16"/>
          <w:lang w:bidi="ar-BH"/>
        </w:rPr>
        <w:t>/v1.</w:t>
      </w:r>
      <w:r w:rsidR="000E4667" w:rsidRPr="00532473">
        <w:rPr>
          <w:rFonts w:ascii="Tahoma" w:hAnsi="Tahoma" w:cs="Tahoma"/>
          <w:sz w:val="16"/>
          <w:szCs w:val="16"/>
          <w:lang w:bidi="ar-BH"/>
        </w:rPr>
        <w:t>4</w:t>
      </w:r>
      <w:r w:rsidRPr="00532473">
        <w:rPr>
          <w:rFonts w:ascii="Tahoma" w:hAnsi="Tahoma" w:cs="Tahoma"/>
          <w:sz w:val="16"/>
          <w:szCs w:val="16"/>
          <w:lang w:bidi="ar-BH"/>
        </w:rPr>
        <w:t>"&gt;</w:t>
      </w:r>
    </w:p>
    <w:p w14:paraId="42D962FB"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&lt;csruTransactionId&gt;23b3ba4b-c55c-468b-b8d6-47711daa6821&lt;/csruTransactionId&gt;</w:t>
      </w:r>
    </w:p>
    <w:p w14:paraId="28B6FF0B"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&lt;ovmTransactionId&gt;03e6be35-5e82-44a7-802b-a7ab33d6707b&lt;/ovmTransactionId&gt;</w:t>
      </w:r>
    </w:p>
    <w:p w14:paraId="0F6303E5"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&lt;ovmCorrelationId&gt;644cfc3f-d3f8-49c2-b6bf-920aac127c06&lt;/ovmCorrelationId&gt;</w:t>
      </w:r>
    </w:p>
    <w:p w14:paraId="649912D3"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5F74100D"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&lt;status&gt;0&lt;/status&gt;</w:t>
      </w:r>
    </w:p>
    <w:p w14:paraId="0298B60B"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378C6604"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20326CC4"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4983665B" w14:textId="77777777" w:rsidR="00F458EB" w:rsidRPr="00532473" w:rsidRDefault="00F458EB" w:rsidP="00F458EB">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0FA9204" w14:textId="77777777" w:rsidR="006D3411" w:rsidRPr="00532473" w:rsidRDefault="006D3411" w:rsidP="00431B09">
      <w:pPr>
        <w:jc w:val="left"/>
        <w:rPr>
          <w:rFonts w:ascii="Tahoma" w:hAnsi="Tahoma" w:cs="Tahoma"/>
          <w:lang w:bidi="ar-BH"/>
        </w:rPr>
      </w:pPr>
    </w:p>
    <w:p w14:paraId="37C07EF1" w14:textId="77777777" w:rsidR="00431B09" w:rsidRPr="00532473" w:rsidRDefault="00431B09" w:rsidP="00431B09">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getConsolidatedData</w:t>
      </w:r>
      <w:proofErr w:type="spellEnd"/>
      <w:r w:rsidRPr="00532473">
        <w:rPr>
          <w:rFonts w:ascii="Tahoma" w:hAnsi="Tahoma" w:cs="Tahoma"/>
          <w:b/>
          <w:bCs/>
          <w:lang w:bidi="ar-BH"/>
        </w:rPr>
        <w:t xml:space="preserve"> synchrónnej služby </w:t>
      </w:r>
      <w:proofErr w:type="spellStart"/>
      <w:r w:rsidRPr="00532473">
        <w:rPr>
          <w:rFonts w:ascii="Tahoma" w:hAnsi="Tahoma" w:cs="Tahoma"/>
          <w:b/>
          <w:bCs/>
          <w:lang w:bidi="ar-BH"/>
        </w:rPr>
        <w:t>CSRU</w:t>
      </w:r>
      <w:r w:rsidR="002957CD" w:rsidRPr="00532473">
        <w:rPr>
          <w:rFonts w:ascii="Tahoma" w:hAnsi="Tahoma" w:cs="Tahoma"/>
          <w:b/>
          <w:bCs/>
          <w:lang w:bidi="ar-BH"/>
        </w:rPr>
        <w:t>_</w:t>
      </w:r>
      <w:r w:rsidRPr="00532473">
        <w:rPr>
          <w:rFonts w:ascii="Tahoma" w:hAnsi="Tahoma" w:cs="Tahoma"/>
          <w:b/>
          <w:bCs/>
          <w:lang w:bidi="ar-BH"/>
        </w:rPr>
        <w:t>GetConsolidatedDataService_</w:t>
      </w:r>
      <w:r w:rsidR="002B444F" w:rsidRPr="00532473">
        <w:rPr>
          <w:rFonts w:ascii="Tahoma" w:hAnsi="Tahoma" w:cs="Tahoma"/>
          <w:b/>
          <w:bCs/>
          <w:lang w:bidi="ar-BH"/>
        </w:rPr>
        <w:t>s</w:t>
      </w:r>
      <w:r w:rsidRPr="00532473">
        <w:rPr>
          <w:rFonts w:ascii="Tahoma" w:hAnsi="Tahoma" w:cs="Tahoma"/>
          <w:b/>
          <w:bCs/>
          <w:lang w:bidi="ar-BH"/>
        </w:rPr>
        <w:t>ync</w:t>
      </w:r>
      <w:proofErr w:type="spellEnd"/>
      <w:r w:rsidRPr="00532473">
        <w:rPr>
          <w:rFonts w:ascii="Tahoma" w:hAnsi="Tahoma" w:cs="Tahoma"/>
          <w:b/>
          <w:bCs/>
          <w:lang w:bidi="ar-BH"/>
        </w:rPr>
        <w:t>:</w:t>
      </w:r>
    </w:p>
    <w:p w14:paraId="6ED2B512"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csru_getconsolidateddata_sync</w:t>
      </w:r>
      <w:proofErr w:type="spellEnd"/>
      <w:r w:rsidRPr="00532473">
        <w:rPr>
          <w:rFonts w:ascii="Tahoma" w:hAnsi="Tahoma" w:cs="Tahoma"/>
          <w:sz w:val="16"/>
          <w:szCs w:val="16"/>
          <w:lang w:bidi="ar-BH"/>
        </w:rPr>
        <w:t>/v1.</w:t>
      </w:r>
      <w:r w:rsidR="008D1715" w:rsidRPr="00532473">
        <w:rPr>
          <w:rFonts w:ascii="Tahoma" w:hAnsi="Tahoma" w:cs="Tahoma"/>
          <w:sz w:val="16"/>
          <w:szCs w:val="16"/>
          <w:lang w:bidi="ar-BH"/>
        </w:rPr>
        <w:t>4</w:t>
      </w:r>
      <w:r w:rsidRPr="00532473">
        <w:rPr>
          <w:rFonts w:ascii="Tahoma" w:hAnsi="Tahoma" w:cs="Tahoma"/>
          <w:sz w:val="16"/>
          <w:szCs w:val="16"/>
          <w:lang w:bidi="ar-BH"/>
        </w:rPr>
        <w:t>" xmlns:v11="http://csru.gov.sk/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8D1715" w:rsidRPr="00532473">
        <w:rPr>
          <w:rFonts w:ascii="Tahoma" w:hAnsi="Tahoma" w:cs="Tahoma"/>
          <w:sz w:val="16"/>
          <w:szCs w:val="16"/>
          <w:lang w:bidi="ar-BH"/>
        </w:rPr>
        <w:t>4</w:t>
      </w:r>
      <w:r w:rsidRPr="00532473">
        <w:rPr>
          <w:rFonts w:ascii="Tahoma" w:hAnsi="Tahoma" w:cs="Tahoma"/>
          <w:sz w:val="16"/>
          <w:szCs w:val="16"/>
          <w:lang w:bidi="ar-BH"/>
        </w:rPr>
        <w:t>"&gt;</w:t>
      </w:r>
    </w:p>
    <w:p w14:paraId="2479655B"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60322A99"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F9927EA"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&lt;v1:GetConsolidatedDataRequest&gt;</w:t>
      </w:r>
    </w:p>
    <w:p w14:paraId="319D3146"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&lt;v1:ovmIsId&gt;is_22346&lt;/v1:ovmIsId&gt;</w:t>
      </w:r>
    </w:p>
    <w:p w14:paraId="7678083E"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&lt;v1:oeId&gt;CON_FOR_SP&lt;/v1:oeId&gt;</w:t>
      </w:r>
    </w:p>
    <w:p w14:paraId="75E12D1A"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5A8C44F1"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523DAD30"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2329E9E6"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Zero</w:t>
      </w:r>
      <w:proofErr w:type="spellEnd"/>
      <w:r w:rsidRPr="00532473">
        <w:rPr>
          <w:rFonts w:ascii="Tahoma" w:hAnsi="Tahoma" w:cs="Tahoma"/>
          <w:sz w:val="16"/>
          <w:szCs w:val="16"/>
          <w:lang w:bidi="ar-BH"/>
        </w:rPr>
        <w:t xml:space="preserve"> or more </w:t>
      </w:r>
      <w:proofErr w:type="spellStart"/>
      <w:r w:rsidRPr="00532473">
        <w:rPr>
          <w:rFonts w:ascii="Tahoma" w:hAnsi="Tahoma" w:cs="Tahoma"/>
          <w:sz w:val="16"/>
          <w:szCs w:val="16"/>
          <w:lang w:bidi="ar-BH"/>
        </w:rPr>
        <w:t>repetitions</w:t>
      </w:r>
      <w:proofErr w:type="spellEnd"/>
      <w:r w:rsidRPr="00532473">
        <w:rPr>
          <w:rFonts w:ascii="Tahoma" w:hAnsi="Tahoma" w:cs="Tahoma"/>
          <w:sz w:val="16"/>
          <w:szCs w:val="16"/>
          <w:lang w:bidi="ar-BH"/>
        </w:rPr>
        <w:t>:--&gt;</w:t>
      </w:r>
    </w:p>
    <w:p w14:paraId="19FEDFC5"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61DB396B"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&lt;v11:name&gt;</w:t>
      </w:r>
      <w:proofErr w:type="spellStart"/>
      <w:r w:rsidRPr="00532473">
        <w:rPr>
          <w:rFonts w:ascii="Tahoma" w:hAnsi="Tahoma" w:cs="Tahoma"/>
          <w:sz w:val="16"/>
          <w:szCs w:val="16"/>
          <w:lang w:bidi="ar-BH"/>
        </w:rPr>
        <w:t>LimitRecordCount</w:t>
      </w:r>
      <w:proofErr w:type="spellEnd"/>
      <w:r w:rsidRPr="00532473">
        <w:rPr>
          <w:rFonts w:ascii="Tahoma" w:hAnsi="Tahoma" w:cs="Tahoma"/>
          <w:sz w:val="16"/>
          <w:szCs w:val="16"/>
          <w:lang w:bidi="ar-BH"/>
        </w:rPr>
        <w:t>&lt;/v11:name&gt;</w:t>
      </w:r>
    </w:p>
    <w:p w14:paraId="3236A832"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&lt;v11:value&gt;10&lt;/v11:value&gt;</w:t>
      </w:r>
    </w:p>
    <w:p w14:paraId="75DF5656"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140008B9"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605B4ED6"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&lt;/v1:GetConsolidatedDataRequest&gt;</w:t>
      </w:r>
    </w:p>
    <w:p w14:paraId="29EC5956" w14:textId="77777777" w:rsidR="004B6069" w:rsidRPr="00532473" w:rsidRDefault="004B6069" w:rsidP="004B606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B2BF9CD" w14:textId="77777777" w:rsidR="0023467C" w:rsidRPr="00532473" w:rsidRDefault="004B6069" w:rsidP="00DD0E89">
      <w:pPr>
        <w:jc w:val="left"/>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111B2B35" w14:textId="77777777" w:rsidR="00782088" w:rsidRPr="00532473" w:rsidRDefault="00782088" w:rsidP="00782088">
      <w:pPr>
        <w:pStyle w:val="Heading4"/>
        <w:rPr>
          <w:rFonts w:ascii="Tahoma" w:hAnsi="Tahoma" w:cs="Tahoma"/>
          <w:lang w:bidi="ar-BH"/>
        </w:rPr>
      </w:pPr>
      <w:bookmarkStart w:id="72" w:name="_Toc161391771"/>
      <w:bookmarkStart w:id="73" w:name="_Toc163467385"/>
      <w:r w:rsidRPr="00532473">
        <w:rPr>
          <w:rFonts w:ascii="Tahoma" w:hAnsi="Tahoma" w:cs="Tahoma"/>
          <w:lang w:bidi="ar-BH"/>
        </w:rPr>
        <w:t>Popis výnimiek</w:t>
      </w:r>
      <w:bookmarkEnd w:id="72"/>
      <w:bookmarkEnd w:id="73"/>
    </w:p>
    <w:p w14:paraId="5A553BF0" w14:textId="77777777" w:rsidR="00782088" w:rsidRPr="00532473" w:rsidRDefault="00782088" w:rsidP="00782088">
      <w:pPr>
        <w:rPr>
          <w:rFonts w:ascii="Tahoma" w:hAnsi="Tahoma" w:cs="Tahoma"/>
          <w:b/>
          <w:lang w:bidi="ar-BH"/>
        </w:rPr>
      </w:pPr>
      <w:r w:rsidRPr="00532473">
        <w:rPr>
          <w:rFonts w:ascii="Tahoma" w:hAnsi="Tahoma" w:cs="Tahoma"/>
          <w:b/>
          <w:lang w:bidi="ar-BH"/>
        </w:rPr>
        <w:t>Neautorizovaný používateľ:</w:t>
      </w:r>
    </w:p>
    <w:p w14:paraId="12E93C0F" w14:textId="77777777" w:rsidR="002F094B" w:rsidRPr="00532473" w:rsidRDefault="002F094B" w:rsidP="000857AB">
      <w:pPr>
        <w:rPr>
          <w:rFonts w:ascii="Tahoma" w:hAnsi="Tahoma" w:cs="Tahoma"/>
          <w:lang w:bidi="ar-BH"/>
        </w:rPr>
      </w:pPr>
      <w:r w:rsidRPr="00532473">
        <w:rPr>
          <w:rFonts w:ascii="Tahoma" w:hAnsi="Tahoma" w:cs="Tahoma"/>
          <w:lang w:bidi="ar-BH"/>
        </w:rPr>
        <w:t xml:space="preserve">V prípade, že je webová služba volaná neautorizovaným používateľom, teda konzument služby použije technického používateľa, ktorého údaje vyhodnotí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xml:space="preserve">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18B1C512" w14:textId="77777777" w:rsidR="00CD732F" w:rsidRPr="00532473" w:rsidRDefault="00CD732F" w:rsidP="00CD732F">
      <w:pPr>
        <w:rPr>
          <w:rFonts w:ascii="Tahoma" w:hAnsi="Tahoma" w:cs="Tahoma"/>
          <w:u w:val="single"/>
          <w:lang w:bidi="ar-BH"/>
        </w:rPr>
      </w:pPr>
      <w:r w:rsidRPr="00532473">
        <w:rPr>
          <w:rFonts w:ascii="Tahoma" w:hAnsi="Tahoma" w:cs="Tahoma"/>
          <w:u w:val="single"/>
          <w:lang w:bidi="ar-BH"/>
        </w:rPr>
        <w:t>Chybová odpoveď:</w:t>
      </w:r>
    </w:p>
    <w:p w14:paraId="76E21129" w14:textId="77777777" w:rsidR="007A06F8" w:rsidRPr="00532473" w:rsidRDefault="007A06F8">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59B958FD" w14:textId="77777777" w:rsidR="007A06F8" w:rsidRPr="00532473" w:rsidRDefault="007A06F8">
      <w:pPr>
        <w:rPr>
          <w:rFonts w:ascii="Tahoma" w:hAnsi="Tahoma" w:cs="Tahoma"/>
          <w:sz w:val="16"/>
          <w:szCs w:val="16"/>
          <w:lang w:bidi="ar-BH"/>
        </w:rPr>
      </w:pPr>
      <w:r w:rsidRPr="00532473">
        <w:rPr>
          <w:rFonts w:ascii="Tahoma" w:hAnsi="Tahoma" w:cs="Tahoma"/>
          <w:sz w:val="16"/>
          <w:szCs w:val="16"/>
          <w:lang w:bidi="ar-BH"/>
        </w:rPr>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3697CEEF" w14:textId="77777777" w:rsidR="007A06F8" w:rsidRPr="00532473" w:rsidRDefault="007A06F8">
      <w:pPr>
        <w:rPr>
          <w:rFonts w:ascii="Tahoma" w:hAnsi="Tahoma" w:cs="Tahoma"/>
          <w:sz w:val="16"/>
          <w:szCs w:val="16"/>
          <w:lang w:bidi="ar-BH"/>
        </w:rPr>
      </w:pPr>
      <w:r w:rsidRPr="00532473">
        <w:rPr>
          <w:rFonts w:ascii="Tahoma" w:hAnsi="Tahoma" w:cs="Tahoma"/>
          <w:sz w:val="16"/>
          <w:szCs w:val="16"/>
          <w:lang w:bidi="ar-BH"/>
        </w:rPr>
        <w:t>&lt;h2&gt;HTTP ERROR: 401&lt;/h2&gt;</w:t>
      </w:r>
    </w:p>
    <w:p w14:paraId="78EA6550" w14:textId="77777777" w:rsidR="007A06F8" w:rsidRPr="00532473" w:rsidRDefault="007A06F8">
      <w:pPr>
        <w:rPr>
          <w:rFonts w:ascii="Tahoma" w:hAnsi="Tahoma" w:cs="Tahoma"/>
          <w:sz w:val="16"/>
          <w:szCs w:val="16"/>
          <w:lang w:bidi="ar-BH"/>
        </w:rPr>
      </w:pPr>
      <w:r w:rsidRPr="00532473">
        <w:rPr>
          <w:rFonts w:ascii="Tahoma" w:hAnsi="Tahoma" w:cs="Tahoma"/>
          <w:sz w:val="16"/>
          <w:szCs w:val="16"/>
          <w:lang w:bidi="ar-BH"/>
        </w:rPr>
        <w:t>&lt;p&gt;</w:t>
      </w: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/CSRU_GetConsolidatedDataService_v1.</w:t>
      </w:r>
      <w:r w:rsidR="000010DF"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p>
    <w:p w14:paraId="533D9AA2" w14:textId="77777777" w:rsidR="007A06F8" w:rsidRPr="00532473" w:rsidRDefault="007A06F8">
      <w:pPr>
        <w:rPr>
          <w:rFonts w:ascii="Tahoma" w:hAnsi="Tahoma" w:cs="Tahoma"/>
          <w:sz w:val="16"/>
          <w:szCs w:val="16"/>
          <w:lang w:bidi="ar-BH"/>
        </w:rPr>
      </w:pPr>
      <w:r w:rsidRPr="00532473">
        <w:rPr>
          <w:rFonts w:ascii="Tahoma" w:hAnsi="Tahoma" w:cs="Tahoma"/>
          <w:sz w:val="16"/>
          <w:szCs w:val="16"/>
          <w:lang w:bidi="ar-BH"/>
        </w:rP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w:t>
      </w:r>
      <w:r w:rsidR="00424C92" w:rsidRPr="00532473">
        <w:rPr>
          <w:rFonts w:ascii="Tahoma" w:hAnsi="Tahoma" w:cs="Tahoma"/>
          <w:sz w:val="16"/>
          <w:szCs w:val="16"/>
          <w:lang w:bidi="ar-BH"/>
        </w:rPr>
        <w:t>&lt;p&gt;</w:t>
      </w:r>
    </w:p>
    <w:p w14:paraId="7D621A54" w14:textId="77777777" w:rsidR="00286FDA" w:rsidRPr="00532473" w:rsidRDefault="00286FDA" w:rsidP="007A06F8">
      <w:pPr>
        <w:rPr>
          <w:rFonts w:ascii="Tahoma" w:hAnsi="Tahoma" w:cs="Tahoma"/>
          <w:lang w:bidi="ar-BH"/>
        </w:rPr>
      </w:pPr>
    </w:p>
    <w:p w14:paraId="379914C8" w14:textId="77777777" w:rsidR="00286FDA" w:rsidRPr="00532473" w:rsidRDefault="00A74D5C">
      <w:pPr>
        <w:rPr>
          <w:rFonts w:ascii="Tahoma" w:hAnsi="Tahoma" w:cs="Tahoma"/>
          <w:b/>
          <w:lang w:bidi="ar-BH"/>
        </w:rPr>
      </w:pPr>
      <w:r w:rsidRPr="00532473">
        <w:rPr>
          <w:rFonts w:ascii="Tahoma" w:hAnsi="Tahoma" w:cs="Tahoma"/>
          <w:b/>
          <w:lang w:bidi="ar-BH"/>
        </w:rPr>
        <w:t xml:space="preserve">Nesprávne </w:t>
      </w:r>
      <w:r w:rsidR="003623CA" w:rsidRPr="00532473">
        <w:rPr>
          <w:rFonts w:ascii="Tahoma" w:hAnsi="Tahoma" w:cs="Tahoma"/>
          <w:b/>
          <w:lang w:bidi="ar-BH"/>
        </w:rPr>
        <w:t xml:space="preserve">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w:t>
      </w:r>
      <w:r w:rsidR="00286FDA" w:rsidRPr="00532473">
        <w:rPr>
          <w:rFonts w:ascii="Tahoma" w:hAnsi="Tahoma" w:cs="Tahoma"/>
          <w:b/>
          <w:lang w:bidi="ar-BH"/>
        </w:rPr>
        <w:t>používate</w:t>
      </w:r>
      <w:r w:rsidRPr="00532473">
        <w:rPr>
          <w:rFonts w:ascii="Tahoma" w:hAnsi="Tahoma" w:cs="Tahoma"/>
          <w:b/>
          <w:lang w:bidi="ar-BH"/>
        </w:rPr>
        <w:t xml:space="preserve">ľa a </w:t>
      </w:r>
      <w:proofErr w:type="spellStart"/>
      <w:r w:rsidRPr="00532473">
        <w:rPr>
          <w:rFonts w:ascii="Tahoma" w:hAnsi="Tahoma" w:cs="Tahoma"/>
          <w:b/>
          <w:lang w:bidi="ar-BH"/>
        </w:rPr>
        <w:t>OvmIsID</w:t>
      </w:r>
      <w:proofErr w:type="spellEnd"/>
    </w:p>
    <w:p w14:paraId="06BF17B3"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6BFCD5BD"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lastRenderedPageBreak/>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5DA097D6"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AA4701"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csru_getconsolidateddata</w:t>
      </w:r>
      <w:proofErr w:type="spellEnd"/>
      <w:r w:rsidRPr="00532473">
        <w:rPr>
          <w:rFonts w:ascii="Tahoma" w:hAnsi="Tahoma" w:cs="Tahoma"/>
          <w:sz w:val="16"/>
          <w:szCs w:val="16"/>
          <w:lang w:bidi="ar-BH"/>
        </w:rPr>
        <w:t>/v1.</w:t>
      </w:r>
      <w:r w:rsidR="00AA4701" w:rsidRPr="00532473">
        <w:rPr>
          <w:rFonts w:ascii="Tahoma" w:hAnsi="Tahoma" w:cs="Tahoma"/>
          <w:sz w:val="16"/>
          <w:szCs w:val="16"/>
          <w:lang w:bidi="ar-BH"/>
        </w:rPr>
        <w:t>4</w:t>
      </w:r>
      <w:r w:rsidRPr="00532473">
        <w:rPr>
          <w:rFonts w:ascii="Tahoma" w:hAnsi="Tahoma" w:cs="Tahoma"/>
          <w:sz w:val="16"/>
          <w:szCs w:val="16"/>
          <w:lang w:bidi="ar-BH"/>
        </w:rPr>
        <w:t>"&gt;</w:t>
      </w:r>
    </w:p>
    <w:p w14:paraId="74EDE766"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&lt;csruTransactionId&gt;d92bea06-072d-4645-9aea-fd879b28005b&lt;/csruTransactionId&gt;</w:t>
      </w:r>
    </w:p>
    <w:p w14:paraId="65D31B27"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&lt;ovmTransactionId&gt;856bdfaf-88fc-485a-8279-43d78285d3b6&lt;/ovmTransactionId&gt;</w:t>
      </w:r>
    </w:p>
    <w:p w14:paraId="6EC5A4F8"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&lt;ovmCorrelationId&gt;8ab39bf7-d986-4981-9ef0-4010221e43f8&lt;/ovmCorrelationId&gt;</w:t>
      </w:r>
    </w:p>
    <w:p w14:paraId="2F56BD53"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2DA9DD1D"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"is_22346c" a užívateľa: "</w:t>
      </w:r>
      <w:proofErr w:type="spellStart"/>
      <w:r w:rsidRPr="00532473">
        <w:rPr>
          <w:rFonts w:ascii="Tahoma" w:hAnsi="Tahoma" w:cs="Tahoma"/>
          <w:sz w:val="16"/>
          <w:szCs w:val="16"/>
          <w:lang w:bidi="ar-BH"/>
        </w:rPr>
        <w:t>cem_test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689471B5"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&lt;status&gt;0&lt;/status&gt;</w:t>
      </w:r>
    </w:p>
    <w:p w14:paraId="21DB143B"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6CA3EF5A"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68223A51" w14:textId="77777777" w:rsidR="00C7714B" w:rsidRPr="00532473" w:rsidRDefault="00C7714B" w:rsidP="00C7714B">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424218D" w14:textId="77777777" w:rsidR="00DF2824" w:rsidRPr="00532473" w:rsidRDefault="00C7714B" w:rsidP="007A06F8">
      <w:pPr>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7927D5D1" w14:textId="77777777" w:rsidR="00F46976" w:rsidRPr="00532473" w:rsidRDefault="00F46976">
      <w:pPr>
        <w:widowControl/>
        <w:autoSpaceDE/>
        <w:autoSpaceDN/>
        <w:adjustRightInd/>
        <w:spacing w:after="0"/>
        <w:jc w:val="left"/>
        <w:rPr>
          <w:rFonts w:ascii="Tahoma" w:hAnsi="Tahoma" w:cs="Tahoma"/>
          <w:b/>
          <w:bCs/>
          <w:szCs w:val="20"/>
          <w:lang w:bidi="ar-BH"/>
        </w:rPr>
      </w:pPr>
    </w:p>
    <w:p w14:paraId="0842AA97" w14:textId="77777777" w:rsidR="00766F02" w:rsidRPr="00532473" w:rsidRDefault="00766F02">
      <w:pPr>
        <w:widowControl/>
        <w:autoSpaceDE/>
        <w:autoSpaceDN/>
        <w:adjustRightInd/>
        <w:spacing w:after="0"/>
        <w:jc w:val="left"/>
        <w:rPr>
          <w:rFonts w:ascii="Tahoma" w:hAnsi="Tahoma" w:cs="Tahoma"/>
          <w:b/>
          <w:bCs/>
          <w:szCs w:val="20"/>
          <w:lang w:bidi="ar-BH"/>
        </w:rPr>
      </w:pPr>
    </w:p>
    <w:p w14:paraId="0097197B" w14:textId="77777777" w:rsidR="002C7DDA" w:rsidRPr="00532473" w:rsidRDefault="002C7DDA" w:rsidP="002C7DDA">
      <w:pPr>
        <w:rPr>
          <w:rFonts w:ascii="Tahoma" w:hAnsi="Tahoma" w:cs="Tahoma"/>
          <w:b/>
          <w:bCs/>
          <w:lang w:bidi="ar-BH"/>
        </w:rPr>
      </w:pPr>
      <w:r w:rsidRPr="00532473">
        <w:rPr>
          <w:rFonts w:ascii="Tahoma" w:hAnsi="Tahoma" w:cs="Tahoma"/>
          <w:b/>
          <w:bCs/>
          <w:lang w:bidi="ar-BH"/>
        </w:rPr>
        <w:t>Návratové kódy operácií / chybové odpovede pri volaní služieb:</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73"/>
        <w:gridCol w:w="1817"/>
        <w:gridCol w:w="3969"/>
      </w:tblGrid>
      <w:tr w:rsidR="0077559F" w:rsidRPr="00532473" w14:paraId="6AE4DECD" w14:textId="77777777" w:rsidTr="000A3DF7">
        <w:trPr>
          <w:cnfStyle w:val="100000000000" w:firstRow="1" w:lastRow="0" w:firstColumn="0" w:lastColumn="0" w:oddVBand="0" w:evenVBand="0" w:oddHBand="0" w:evenHBand="0" w:firstRowFirstColumn="0" w:firstRowLastColumn="0" w:lastRowFirstColumn="0" w:lastRowLastColumn="0"/>
        </w:trPr>
        <w:tc>
          <w:tcPr>
            <w:tcW w:w="2373" w:type="dxa"/>
            <w:shd w:val="clear" w:color="auto" w:fill="8DB3E2" w:themeFill="text2" w:themeFillTint="66"/>
          </w:tcPr>
          <w:p w14:paraId="3FB9471F" w14:textId="77777777" w:rsidR="0077559F" w:rsidRPr="00532473" w:rsidRDefault="0077559F" w:rsidP="0077559F">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817" w:type="dxa"/>
            <w:shd w:val="clear" w:color="auto" w:fill="8DB3E2" w:themeFill="text2" w:themeFillTint="66"/>
          </w:tcPr>
          <w:p w14:paraId="41EA3605" w14:textId="77777777" w:rsidR="0077559F" w:rsidRPr="00532473" w:rsidRDefault="0077559F" w:rsidP="0077559F">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Návratový kód operácie:</w:t>
            </w:r>
          </w:p>
        </w:tc>
        <w:tc>
          <w:tcPr>
            <w:tcW w:w="3969" w:type="dxa"/>
            <w:shd w:val="clear" w:color="auto" w:fill="8DB3E2" w:themeFill="text2" w:themeFillTint="66"/>
          </w:tcPr>
          <w:p w14:paraId="5127473D" w14:textId="77777777" w:rsidR="0077559F" w:rsidRPr="00532473" w:rsidRDefault="0077559F" w:rsidP="0077559F">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návratového kód operácie:</w:t>
            </w:r>
          </w:p>
        </w:tc>
      </w:tr>
      <w:tr w:rsidR="0040735F" w:rsidRPr="00532473" w14:paraId="445067FB" w14:textId="77777777" w:rsidTr="005A3C0C">
        <w:trPr>
          <w:cnfStyle w:val="000000100000" w:firstRow="0" w:lastRow="0" w:firstColumn="0" w:lastColumn="0" w:oddVBand="0" w:evenVBand="0" w:oddHBand="1" w:evenHBand="0" w:firstRowFirstColumn="0" w:firstRowLastColumn="0" w:lastRowFirstColumn="0" w:lastRowLastColumn="0"/>
          <w:trHeight w:val="304"/>
        </w:trPr>
        <w:tc>
          <w:tcPr>
            <w:tcW w:w="2373" w:type="dxa"/>
            <w:vMerge w:val="restart"/>
          </w:tcPr>
          <w:p w14:paraId="69445109" w14:textId="77777777" w:rsidR="0040735F" w:rsidRPr="00532473" w:rsidRDefault="0068031A">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getConsolidatedData</w:t>
            </w:r>
            <w:proofErr w:type="spellEnd"/>
            <w:r w:rsidR="00F835B1" w:rsidRPr="00532473">
              <w:rPr>
                <w:rFonts w:ascii="Tahoma" w:hAnsi="Tahoma" w:cs="Tahoma"/>
                <w:b w:val="0"/>
                <w:bCs w:val="0"/>
                <w:i/>
                <w:color w:val="auto"/>
                <w:sz w:val="18"/>
                <w:szCs w:val="18"/>
                <w:lang w:eastAsia="en-US" w:bidi="ar-BH"/>
              </w:rPr>
              <w:t xml:space="preserve"> </w:t>
            </w:r>
            <w:r w:rsidR="00F835B1" w:rsidRPr="00532473">
              <w:rPr>
                <w:rFonts w:ascii="Tahoma" w:hAnsi="Tahoma" w:cs="Tahoma"/>
                <w:b w:val="0"/>
                <w:bCs w:val="0"/>
                <w:color w:val="auto"/>
                <w:sz w:val="18"/>
                <w:szCs w:val="18"/>
                <w:lang w:bidi="ar-BH"/>
              </w:rPr>
              <w:t xml:space="preserve">- atribút </w:t>
            </w:r>
            <w:r w:rsidR="00F835B1" w:rsidRPr="00532473">
              <w:rPr>
                <w:rFonts w:ascii="Tahoma" w:hAnsi="Tahoma" w:cs="Tahoma"/>
                <w:i/>
                <w:iCs/>
                <w:color w:val="auto"/>
                <w:sz w:val="18"/>
                <w:szCs w:val="18"/>
                <w:lang w:bidi="ar-BH"/>
              </w:rPr>
              <w:t>„</w:t>
            </w:r>
            <w:proofErr w:type="spellStart"/>
            <w:r w:rsidR="00F835B1" w:rsidRPr="00532473">
              <w:rPr>
                <w:rFonts w:ascii="Tahoma" w:hAnsi="Tahoma" w:cs="Tahoma"/>
                <w:i/>
                <w:iCs/>
                <w:color w:val="auto"/>
                <w:sz w:val="18"/>
                <w:szCs w:val="18"/>
                <w:lang w:bidi="ar-BH"/>
              </w:rPr>
              <w:t>resultCode</w:t>
            </w:r>
            <w:proofErr w:type="spellEnd"/>
            <w:r w:rsidR="00F835B1" w:rsidRPr="00532473">
              <w:rPr>
                <w:rFonts w:ascii="Tahoma" w:hAnsi="Tahoma" w:cs="Tahoma"/>
                <w:i/>
                <w:iCs/>
                <w:color w:val="auto"/>
                <w:sz w:val="18"/>
                <w:szCs w:val="18"/>
                <w:lang w:bidi="ar-BH"/>
              </w:rPr>
              <w:t>“</w:t>
            </w:r>
          </w:p>
          <w:p w14:paraId="7CE5BC21" w14:textId="77777777" w:rsidR="0040735F" w:rsidRPr="00532473" w:rsidRDefault="0040735F" w:rsidP="00E37809">
            <w:pPr>
              <w:pStyle w:val="TabNadpis"/>
              <w:rPr>
                <w:rFonts w:ascii="Tahoma" w:hAnsi="Tahoma" w:cs="Tahoma"/>
                <w:color w:val="auto"/>
                <w:sz w:val="18"/>
                <w:szCs w:val="18"/>
                <w:lang w:bidi="ar-BH"/>
              </w:rPr>
            </w:pPr>
          </w:p>
        </w:tc>
        <w:tc>
          <w:tcPr>
            <w:tcW w:w="1817" w:type="dxa"/>
          </w:tcPr>
          <w:p w14:paraId="146F337B" w14:textId="77777777" w:rsidR="0040735F" w:rsidRPr="00532473" w:rsidRDefault="0040735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0916A1F8" w14:textId="77777777" w:rsidR="0040735F" w:rsidRPr="00532473" w:rsidRDefault="0040735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40735F" w:rsidRPr="00532473" w14:paraId="281594F2" w14:textId="77777777" w:rsidTr="000A5055">
        <w:tc>
          <w:tcPr>
            <w:tcW w:w="2373" w:type="dxa"/>
            <w:vMerge/>
          </w:tcPr>
          <w:p w14:paraId="5BB1ED8F" w14:textId="77777777" w:rsidR="0040735F" w:rsidRPr="00532473" w:rsidRDefault="0040735F" w:rsidP="00E37809">
            <w:pPr>
              <w:pStyle w:val="TabNadpis"/>
              <w:rPr>
                <w:rFonts w:ascii="Tahoma" w:hAnsi="Tahoma" w:cs="Tahoma"/>
                <w:b w:val="0"/>
                <w:color w:val="auto"/>
                <w:sz w:val="18"/>
                <w:szCs w:val="18"/>
                <w:lang w:bidi="ar-BH"/>
              </w:rPr>
            </w:pPr>
          </w:p>
        </w:tc>
        <w:tc>
          <w:tcPr>
            <w:tcW w:w="1817" w:type="dxa"/>
          </w:tcPr>
          <w:p w14:paraId="53F37DEF" w14:textId="77777777" w:rsidR="0040735F" w:rsidRPr="00532473" w:rsidRDefault="0040735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3F3324BF" w14:textId="77777777" w:rsidR="0040735F" w:rsidRPr="00532473" w:rsidRDefault="0040735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40735F" w:rsidRPr="00532473" w14:paraId="64B5980E"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5EFFCE6C" w14:textId="77777777" w:rsidR="0040735F" w:rsidRPr="00532473" w:rsidRDefault="0040735F" w:rsidP="00E37809">
            <w:pPr>
              <w:pStyle w:val="TabNadpis"/>
              <w:rPr>
                <w:rFonts w:ascii="Tahoma" w:hAnsi="Tahoma" w:cs="Tahoma"/>
                <w:b w:val="0"/>
                <w:color w:val="auto"/>
                <w:sz w:val="18"/>
                <w:szCs w:val="18"/>
                <w:lang w:bidi="ar-BH"/>
              </w:rPr>
            </w:pPr>
          </w:p>
        </w:tc>
        <w:tc>
          <w:tcPr>
            <w:tcW w:w="1817" w:type="dxa"/>
          </w:tcPr>
          <w:p w14:paraId="169EDC27" w14:textId="77777777" w:rsidR="0040735F" w:rsidRPr="00532473" w:rsidRDefault="0040735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6770929E" w14:textId="77777777" w:rsidR="0040735F" w:rsidRPr="00532473" w:rsidRDefault="0040735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40735F" w:rsidRPr="00532473" w14:paraId="3F4BFB14" w14:textId="77777777" w:rsidTr="000A5055">
        <w:tc>
          <w:tcPr>
            <w:tcW w:w="2373" w:type="dxa"/>
            <w:vMerge/>
          </w:tcPr>
          <w:p w14:paraId="25973711" w14:textId="77777777" w:rsidR="0040735F" w:rsidRPr="00532473" w:rsidRDefault="0040735F" w:rsidP="00E37809">
            <w:pPr>
              <w:pStyle w:val="TabNadpis"/>
              <w:rPr>
                <w:rFonts w:ascii="Tahoma" w:hAnsi="Tahoma" w:cs="Tahoma"/>
                <w:b w:val="0"/>
                <w:color w:val="auto"/>
                <w:sz w:val="18"/>
                <w:szCs w:val="18"/>
                <w:lang w:bidi="ar-BH"/>
              </w:rPr>
            </w:pPr>
          </w:p>
        </w:tc>
        <w:tc>
          <w:tcPr>
            <w:tcW w:w="1817" w:type="dxa"/>
          </w:tcPr>
          <w:p w14:paraId="352842D2" w14:textId="77777777" w:rsidR="0040735F" w:rsidRPr="00532473" w:rsidRDefault="0040735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64983C3E" w14:textId="77777777" w:rsidR="0040735F" w:rsidRPr="00532473" w:rsidRDefault="0040735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p>
        </w:tc>
      </w:tr>
      <w:tr w:rsidR="0040735F" w:rsidRPr="00532473" w14:paraId="01014365"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60EBFEF6" w14:textId="77777777" w:rsidR="0040735F" w:rsidRPr="00532473" w:rsidRDefault="0040735F" w:rsidP="00E37809">
            <w:pPr>
              <w:pStyle w:val="TabNadpis"/>
              <w:rPr>
                <w:rFonts w:ascii="Tahoma" w:hAnsi="Tahoma" w:cs="Tahoma"/>
                <w:b w:val="0"/>
                <w:color w:val="auto"/>
                <w:sz w:val="18"/>
                <w:szCs w:val="18"/>
                <w:lang w:bidi="ar-BH"/>
              </w:rPr>
            </w:pPr>
          </w:p>
        </w:tc>
        <w:tc>
          <w:tcPr>
            <w:tcW w:w="1817" w:type="dxa"/>
          </w:tcPr>
          <w:p w14:paraId="58A11542" w14:textId="77777777" w:rsidR="0040735F" w:rsidRPr="00532473" w:rsidRDefault="0040735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 – 99</w:t>
            </w:r>
          </w:p>
        </w:tc>
        <w:tc>
          <w:tcPr>
            <w:tcW w:w="3969" w:type="dxa"/>
          </w:tcPr>
          <w:p w14:paraId="36B9626A" w14:textId="77777777" w:rsidR="0040735F" w:rsidRPr="00532473" w:rsidRDefault="0040735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232DCA" w:rsidRPr="00532473" w14:paraId="408E0030" w14:textId="77777777" w:rsidTr="0092603A">
        <w:tc>
          <w:tcPr>
            <w:tcW w:w="2373" w:type="dxa"/>
            <w:vMerge w:val="restart"/>
          </w:tcPr>
          <w:p w14:paraId="288326BA" w14:textId="77777777" w:rsidR="00232DCA" w:rsidRPr="00532473" w:rsidRDefault="00232DCA" w:rsidP="0092603A">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w:t>
            </w:r>
            <w:r w:rsidR="00972899" w:rsidRPr="00532473">
              <w:rPr>
                <w:rFonts w:ascii="Tahoma" w:hAnsi="Tahoma" w:cs="Tahoma"/>
                <w:b w:val="0"/>
                <w:bCs w:val="0"/>
                <w:color w:val="auto"/>
                <w:sz w:val="18"/>
                <w:szCs w:val="18"/>
              </w:rPr>
              <w:t>progress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4A71676A"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7B993B89"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232DCA" w:rsidRPr="00532473" w14:paraId="5C1939D9" w14:textId="77777777" w:rsidTr="0092603A">
        <w:trPr>
          <w:cnfStyle w:val="000000100000" w:firstRow="0" w:lastRow="0" w:firstColumn="0" w:lastColumn="0" w:oddVBand="0" w:evenVBand="0" w:oddHBand="1" w:evenHBand="0" w:firstRowFirstColumn="0" w:firstRowLastColumn="0" w:lastRowFirstColumn="0" w:lastRowLastColumn="0"/>
        </w:trPr>
        <w:tc>
          <w:tcPr>
            <w:tcW w:w="2373" w:type="dxa"/>
            <w:vMerge/>
          </w:tcPr>
          <w:p w14:paraId="22AA1060"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7142EBAB"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2F57F330"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232DCA" w:rsidRPr="00532473" w14:paraId="24A8C95F" w14:textId="77777777" w:rsidTr="0092603A">
        <w:tc>
          <w:tcPr>
            <w:tcW w:w="2373" w:type="dxa"/>
            <w:vMerge/>
          </w:tcPr>
          <w:p w14:paraId="4ECD29A0"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2FC2B944"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5C4A2CE2"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232DCA" w:rsidRPr="00532473" w14:paraId="64C8A8DA" w14:textId="77777777" w:rsidTr="0092603A">
        <w:trPr>
          <w:cnfStyle w:val="000000100000" w:firstRow="0" w:lastRow="0" w:firstColumn="0" w:lastColumn="0" w:oddVBand="0" w:evenVBand="0" w:oddHBand="1" w:evenHBand="0" w:firstRowFirstColumn="0" w:firstRowLastColumn="0" w:lastRowFirstColumn="0" w:lastRowLastColumn="0"/>
        </w:trPr>
        <w:tc>
          <w:tcPr>
            <w:tcW w:w="2373" w:type="dxa"/>
            <w:vMerge/>
          </w:tcPr>
          <w:p w14:paraId="7A42113B"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539C0ED3"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24F1A160"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232DCA" w:rsidRPr="00532473" w14:paraId="11EF4F8B" w14:textId="77777777" w:rsidTr="0092603A">
        <w:tc>
          <w:tcPr>
            <w:tcW w:w="2373" w:type="dxa"/>
            <w:vMerge/>
          </w:tcPr>
          <w:p w14:paraId="0102B041"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5F306728"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5EF2568D" w14:textId="77777777" w:rsidR="00232DCA" w:rsidRPr="00532473" w:rsidRDefault="00232DCA" w:rsidP="0092603A">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232DCA" w:rsidRPr="00532473" w14:paraId="7313B775" w14:textId="77777777" w:rsidTr="0092603A">
        <w:trPr>
          <w:cnfStyle w:val="000000100000" w:firstRow="0" w:lastRow="0" w:firstColumn="0" w:lastColumn="0" w:oddVBand="0" w:evenVBand="0" w:oddHBand="1" w:evenHBand="0" w:firstRowFirstColumn="0" w:firstRowLastColumn="0" w:lastRowFirstColumn="0" w:lastRowLastColumn="0"/>
        </w:trPr>
        <w:tc>
          <w:tcPr>
            <w:tcW w:w="2373" w:type="dxa"/>
            <w:vMerge/>
          </w:tcPr>
          <w:p w14:paraId="24CB45B0"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253D41A3"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3A0BD5BE"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232DCA" w:rsidRPr="00532473" w14:paraId="3D9D46C4" w14:textId="77777777" w:rsidTr="0092603A">
        <w:tc>
          <w:tcPr>
            <w:tcW w:w="2373" w:type="dxa"/>
            <w:vMerge w:val="restart"/>
          </w:tcPr>
          <w:p w14:paraId="5671F0C0" w14:textId="77777777" w:rsidR="00232DCA" w:rsidRPr="00532473" w:rsidRDefault="00232DCA" w:rsidP="0092603A">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w:t>
            </w:r>
            <w:r w:rsidR="00972899" w:rsidRPr="00532473">
              <w:rPr>
                <w:rFonts w:ascii="Tahoma" w:hAnsi="Tahoma" w:cs="Tahoma"/>
                <w:b w:val="0"/>
                <w:bCs w:val="0"/>
                <w:color w:val="auto"/>
                <w:sz w:val="18"/>
                <w:szCs w:val="18"/>
              </w:rPr>
              <w:t>progress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„status“</w:t>
            </w:r>
          </w:p>
        </w:tc>
        <w:tc>
          <w:tcPr>
            <w:tcW w:w="1817" w:type="dxa"/>
          </w:tcPr>
          <w:p w14:paraId="6C2DC94B"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33903064"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Prebieha spracovanie</w:t>
            </w:r>
            <w:r w:rsidRPr="00532473" w:rsidDel="001273FA">
              <w:rPr>
                <w:rFonts w:ascii="Tahoma" w:eastAsiaTheme="minorHAnsi" w:hAnsi="Tahoma" w:cs="Tahoma"/>
                <w:b w:val="0"/>
                <w:bCs w:val="0"/>
                <w:color w:val="auto"/>
                <w:sz w:val="18"/>
                <w:szCs w:val="18"/>
              </w:rPr>
              <w:t xml:space="preserve"> </w:t>
            </w:r>
          </w:p>
        </w:tc>
      </w:tr>
      <w:tr w:rsidR="00232DCA" w:rsidRPr="00532473" w14:paraId="4CDC9FC1" w14:textId="77777777" w:rsidTr="0092603A">
        <w:trPr>
          <w:cnfStyle w:val="000000100000" w:firstRow="0" w:lastRow="0" w:firstColumn="0" w:lastColumn="0" w:oddVBand="0" w:evenVBand="0" w:oddHBand="1" w:evenHBand="0" w:firstRowFirstColumn="0" w:firstRowLastColumn="0" w:lastRowFirstColumn="0" w:lastRowLastColumn="0"/>
        </w:trPr>
        <w:tc>
          <w:tcPr>
            <w:tcW w:w="2373" w:type="dxa"/>
            <w:vMerge/>
          </w:tcPr>
          <w:p w14:paraId="55B0B042"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7666B2C2"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5CE4B410"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Spracovanie úspešne ukončené</w:t>
            </w:r>
          </w:p>
        </w:tc>
      </w:tr>
      <w:tr w:rsidR="00232DCA" w:rsidRPr="00532473" w14:paraId="3E025BDA" w14:textId="77777777" w:rsidTr="0092603A">
        <w:tc>
          <w:tcPr>
            <w:tcW w:w="2373" w:type="dxa"/>
            <w:vMerge/>
          </w:tcPr>
          <w:p w14:paraId="46E99611"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0A2ED3AF"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417B9B51"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Spracovanie ukončené s chybou</w:t>
            </w:r>
          </w:p>
        </w:tc>
      </w:tr>
      <w:tr w:rsidR="00232DCA" w:rsidRPr="00532473" w14:paraId="1A15CAD6" w14:textId="77777777" w:rsidTr="0092603A">
        <w:trPr>
          <w:cnfStyle w:val="000000100000" w:firstRow="0" w:lastRow="0" w:firstColumn="0" w:lastColumn="0" w:oddVBand="0" w:evenVBand="0" w:oddHBand="1" w:evenHBand="0" w:firstRowFirstColumn="0" w:firstRowLastColumn="0" w:lastRowFirstColumn="0" w:lastRowLastColumn="0"/>
        </w:trPr>
        <w:tc>
          <w:tcPr>
            <w:tcW w:w="2373" w:type="dxa"/>
            <w:vMerge/>
          </w:tcPr>
          <w:p w14:paraId="7B8A8379"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0BE2AB87"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11DB032F" w14:textId="77777777" w:rsidR="00232DCA" w:rsidRPr="00532473" w:rsidRDefault="00232DCA" w:rsidP="0092603A">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Neznáma požiadavka</w:t>
            </w:r>
          </w:p>
        </w:tc>
      </w:tr>
      <w:tr w:rsidR="00232DCA" w:rsidRPr="00532473" w14:paraId="315B141F" w14:textId="77777777" w:rsidTr="0092603A">
        <w:tc>
          <w:tcPr>
            <w:tcW w:w="2373" w:type="dxa"/>
            <w:vMerge/>
          </w:tcPr>
          <w:p w14:paraId="51134663"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6B802B37"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2F06C25C" w14:textId="77777777" w:rsidR="00232DCA" w:rsidRPr="00532473" w:rsidRDefault="00232DCA" w:rsidP="0092603A">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Spracovanie ukončené s upozornením</w:t>
            </w:r>
          </w:p>
        </w:tc>
      </w:tr>
      <w:tr w:rsidR="00232DCA" w:rsidRPr="00532473" w14:paraId="7DB68487" w14:textId="77777777" w:rsidTr="0092603A">
        <w:trPr>
          <w:cnfStyle w:val="000000100000" w:firstRow="0" w:lastRow="0" w:firstColumn="0" w:lastColumn="0" w:oddVBand="0" w:evenVBand="0" w:oddHBand="1" w:evenHBand="0" w:firstRowFirstColumn="0" w:firstRowLastColumn="0" w:lastRowFirstColumn="0" w:lastRowLastColumn="0"/>
        </w:trPr>
        <w:tc>
          <w:tcPr>
            <w:tcW w:w="2373" w:type="dxa"/>
            <w:vMerge/>
          </w:tcPr>
          <w:p w14:paraId="0E1FB4CB" w14:textId="77777777" w:rsidR="00232DCA" w:rsidRPr="00532473" w:rsidRDefault="00232DCA" w:rsidP="0092603A">
            <w:pPr>
              <w:pStyle w:val="TabNadpis"/>
              <w:rPr>
                <w:rFonts w:ascii="Tahoma" w:hAnsi="Tahoma" w:cs="Tahoma"/>
                <w:b w:val="0"/>
                <w:color w:val="auto"/>
                <w:sz w:val="18"/>
                <w:szCs w:val="18"/>
                <w:lang w:bidi="ar-BH"/>
              </w:rPr>
            </w:pPr>
          </w:p>
        </w:tc>
        <w:tc>
          <w:tcPr>
            <w:tcW w:w="1817" w:type="dxa"/>
          </w:tcPr>
          <w:p w14:paraId="716786D1" w14:textId="77777777" w:rsidR="00232DCA" w:rsidRPr="00532473" w:rsidRDefault="00232DCA" w:rsidP="0092603A">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2BABED2C" w14:textId="77777777" w:rsidR="00232DCA" w:rsidRPr="00532473" w:rsidRDefault="00232DCA" w:rsidP="0092603A">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r w:rsidRPr="00532473" w:rsidDel="002F5B8B">
              <w:rPr>
                <w:rFonts w:ascii="Tahoma" w:eastAsiaTheme="minorHAnsi" w:hAnsi="Tahoma" w:cs="Tahoma"/>
                <w:b w:val="0"/>
                <w:bCs w:val="0"/>
                <w:color w:val="auto"/>
                <w:sz w:val="18"/>
                <w:szCs w:val="18"/>
              </w:rPr>
              <w:t xml:space="preserve"> </w:t>
            </w:r>
          </w:p>
        </w:tc>
      </w:tr>
      <w:tr w:rsidR="0015534F" w:rsidRPr="00532473" w14:paraId="6FDCB2BE" w14:textId="77777777" w:rsidTr="000A5055">
        <w:tc>
          <w:tcPr>
            <w:tcW w:w="2373" w:type="dxa"/>
            <w:vMerge w:val="restart"/>
          </w:tcPr>
          <w:p w14:paraId="5E071D30" w14:textId="77777777" w:rsidR="0015534F" w:rsidRPr="00532473" w:rsidRDefault="001F10ED">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51F794E0" w14:textId="77777777" w:rsidR="0015534F" w:rsidRPr="00532473" w:rsidRDefault="0015534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2217386F" w14:textId="77777777" w:rsidR="0015534F" w:rsidRPr="00532473" w:rsidRDefault="0015534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15534F" w:rsidRPr="00532473" w14:paraId="4B033FEA"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00C21A9D" w14:textId="77777777" w:rsidR="0015534F" w:rsidRPr="00532473" w:rsidRDefault="0015534F" w:rsidP="00E37809">
            <w:pPr>
              <w:pStyle w:val="TabNadpis"/>
              <w:rPr>
                <w:rFonts w:ascii="Tahoma" w:hAnsi="Tahoma" w:cs="Tahoma"/>
                <w:b w:val="0"/>
                <w:color w:val="auto"/>
                <w:sz w:val="18"/>
                <w:szCs w:val="18"/>
                <w:lang w:bidi="ar-BH"/>
              </w:rPr>
            </w:pPr>
          </w:p>
        </w:tc>
        <w:tc>
          <w:tcPr>
            <w:tcW w:w="1817" w:type="dxa"/>
          </w:tcPr>
          <w:p w14:paraId="3183A89E" w14:textId="77777777" w:rsidR="0015534F" w:rsidRPr="00532473" w:rsidRDefault="0015534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22E875FD" w14:textId="77777777" w:rsidR="0015534F" w:rsidRPr="00532473" w:rsidRDefault="0015534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15534F" w:rsidRPr="00532473" w14:paraId="43FF3734" w14:textId="77777777" w:rsidTr="000A5055">
        <w:tc>
          <w:tcPr>
            <w:tcW w:w="2373" w:type="dxa"/>
            <w:vMerge/>
          </w:tcPr>
          <w:p w14:paraId="56B7E3C3" w14:textId="77777777" w:rsidR="0015534F" w:rsidRPr="00532473" w:rsidRDefault="0015534F" w:rsidP="00E37809">
            <w:pPr>
              <w:pStyle w:val="TabNadpis"/>
              <w:rPr>
                <w:rFonts w:ascii="Tahoma" w:hAnsi="Tahoma" w:cs="Tahoma"/>
                <w:b w:val="0"/>
                <w:color w:val="auto"/>
                <w:sz w:val="18"/>
                <w:szCs w:val="18"/>
                <w:lang w:bidi="ar-BH"/>
              </w:rPr>
            </w:pPr>
          </w:p>
        </w:tc>
        <w:tc>
          <w:tcPr>
            <w:tcW w:w="1817" w:type="dxa"/>
          </w:tcPr>
          <w:p w14:paraId="67A999A3" w14:textId="77777777" w:rsidR="0015534F" w:rsidRPr="00532473" w:rsidRDefault="0015534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7077EE55" w14:textId="77777777" w:rsidR="0015534F" w:rsidRPr="00532473" w:rsidRDefault="0015534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15534F" w:rsidRPr="00532473" w14:paraId="29815B8B"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30F59757" w14:textId="77777777" w:rsidR="0015534F" w:rsidRPr="00532473" w:rsidRDefault="0015534F" w:rsidP="00E37809">
            <w:pPr>
              <w:pStyle w:val="TabNadpis"/>
              <w:rPr>
                <w:rFonts w:ascii="Tahoma" w:hAnsi="Tahoma" w:cs="Tahoma"/>
                <w:b w:val="0"/>
                <w:color w:val="auto"/>
                <w:sz w:val="18"/>
                <w:szCs w:val="18"/>
                <w:lang w:bidi="ar-BH"/>
              </w:rPr>
            </w:pPr>
          </w:p>
        </w:tc>
        <w:tc>
          <w:tcPr>
            <w:tcW w:w="1817" w:type="dxa"/>
          </w:tcPr>
          <w:p w14:paraId="58BBA917" w14:textId="77777777" w:rsidR="0015534F" w:rsidRPr="00532473" w:rsidRDefault="0015534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3252B1F2" w14:textId="77777777" w:rsidR="0015534F" w:rsidRPr="00532473" w:rsidRDefault="0015534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15534F" w:rsidRPr="00532473" w14:paraId="2405556F" w14:textId="77777777" w:rsidTr="000A5055">
        <w:tc>
          <w:tcPr>
            <w:tcW w:w="2373" w:type="dxa"/>
            <w:vMerge/>
          </w:tcPr>
          <w:p w14:paraId="62A1BA09" w14:textId="77777777" w:rsidR="0015534F" w:rsidRPr="00532473" w:rsidRDefault="0015534F" w:rsidP="00E37809">
            <w:pPr>
              <w:pStyle w:val="TabNadpis"/>
              <w:rPr>
                <w:rFonts w:ascii="Tahoma" w:hAnsi="Tahoma" w:cs="Tahoma"/>
                <w:b w:val="0"/>
                <w:color w:val="auto"/>
                <w:sz w:val="18"/>
                <w:szCs w:val="18"/>
                <w:lang w:bidi="ar-BH"/>
              </w:rPr>
            </w:pPr>
          </w:p>
        </w:tc>
        <w:tc>
          <w:tcPr>
            <w:tcW w:w="1817" w:type="dxa"/>
          </w:tcPr>
          <w:p w14:paraId="716AE39A" w14:textId="77777777" w:rsidR="0015534F" w:rsidRPr="00532473" w:rsidRDefault="0015534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2CAA8036" w14:textId="77777777" w:rsidR="0015534F" w:rsidRPr="00532473" w:rsidRDefault="0015534F"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15534F" w:rsidRPr="00532473" w14:paraId="6B943E28"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7BAB578A" w14:textId="77777777" w:rsidR="0015534F" w:rsidRPr="00532473" w:rsidRDefault="0015534F" w:rsidP="00E37809">
            <w:pPr>
              <w:pStyle w:val="TabNadpis"/>
              <w:rPr>
                <w:rFonts w:ascii="Tahoma" w:hAnsi="Tahoma" w:cs="Tahoma"/>
                <w:b w:val="0"/>
                <w:color w:val="auto"/>
                <w:sz w:val="18"/>
                <w:szCs w:val="18"/>
                <w:lang w:bidi="ar-BH"/>
              </w:rPr>
            </w:pPr>
          </w:p>
        </w:tc>
        <w:tc>
          <w:tcPr>
            <w:tcW w:w="1817" w:type="dxa"/>
          </w:tcPr>
          <w:p w14:paraId="774A4FA0" w14:textId="77777777" w:rsidR="0015534F" w:rsidRPr="00532473" w:rsidRDefault="0015534F"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78DDAF1F" w14:textId="77777777" w:rsidR="0015534F" w:rsidRPr="00532473" w:rsidRDefault="0015534F"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043EDB" w:rsidRPr="00532473" w14:paraId="72C0F322" w14:textId="77777777" w:rsidTr="000A5055">
        <w:tc>
          <w:tcPr>
            <w:tcW w:w="2373" w:type="dxa"/>
            <w:vMerge w:val="restart"/>
          </w:tcPr>
          <w:p w14:paraId="31217526" w14:textId="77777777" w:rsidR="00043EDB" w:rsidRPr="00532473" w:rsidRDefault="0043360A">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„status“</w:t>
            </w:r>
          </w:p>
        </w:tc>
        <w:tc>
          <w:tcPr>
            <w:tcW w:w="1817" w:type="dxa"/>
          </w:tcPr>
          <w:p w14:paraId="6B980CF1" w14:textId="77777777" w:rsidR="00043EDB" w:rsidRPr="00532473" w:rsidRDefault="00043EDB" w:rsidP="000A505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43356719" w14:textId="77777777" w:rsidR="00043EDB" w:rsidRPr="00532473" w:rsidRDefault="00043EDB" w:rsidP="000A5055">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Prebieha spracovanie</w:t>
            </w:r>
            <w:r w:rsidRPr="00532473" w:rsidDel="001273FA">
              <w:rPr>
                <w:rFonts w:ascii="Tahoma" w:eastAsiaTheme="minorHAnsi" w:hAnsi="Tahoma" w:cs="Tahoma"/>
                <w:b w:val="0"/>
                <w:bCs w:val="0"/>
                <w:color w:val="auto"/>
                <w:sz w:val="18"/>
                <w:szCs w:val="18"/>
              </w:rPr>
              <w:t xml:space="preserve"> </w:t>
            </w:r>
          </w:p>
        </w:tc>
      </w:tr>
      <w:tr w:rsidR="00043EDB" w:rsidRPr="00532473" w14:paraId="1BCFB772"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6F3C635F" w14:textId="77777777" w:rsidR="00043EDB" w:rsidRPr="00532473" w:rsidRDefault="00043EDB" w:rsidP="000A5055">
            <w:pPr>
              <w:pStyle w:val="TabNadpis"/>
              <w:rPr>
                <w:rFonts w:ascii="Tahoma" w:hAnsi="Tahoma" w:cs="Tahoma"/>
                <w:b w:val="0"/>
                <w:color w:val="auto"/>
                <w:sz w:val="18"/>
                <w:szCs w:val="18"/>
                <w:lang w:bidi="ar-BH"/>
              </w:rPr>
            </w:pPr>
          </w:p>
        </w:tc>
        <w:tc>
          <w:tcPr>
            <w:tcW w:w="1817" w:type="dxa"/>
          </w:tcPr>
          <w:p w14:paraId="7ABD35CF" w14:textId="77777777" w:rsidR="00043EDB" w:rsidRPr="00532473" w:rsidRDefault="00043EDB" w:rsidP="000A505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47C6419B" w14:textId="77777777" w:rsidR="00043EDB" w:rsidRPr="00532473" w:rsidRDefault="00043EDB" w:rsidP="000A5055">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Spracovanie úspešne ukončené</w:t>
            </w:r>
          </w:p>
        </w:tc>
      </w:tr>
      <w:tr w:rsidR="00043EDB" w:rsidRPr="00532473" w14:paraId="59B0E3B7" w14:textId="77777777" w:rsidTr="000A5055">
        <w:tc>
          <w:tcPr>
            <w:tcW w:w="2373" w:type="dxa"/>
            <w:vMerge/>
          </w:tcPr>
          <w:p w14:paraId="0ABD459E" w14:textId="77777777" w:rsidR="00043EDB" w:rsidRPr="00532473" w:rsidRDefault="00043EDB" w:rsidP="000A5055">
            <w:pPr>
              <w:pStyle w:val="TabNadpis"/>
              <w:rPr>
                <w:rFonts w:ascii="Tahoma" w:hAnsi="Tahoma" w:cs="Tahoma"/>
                <w:b w:val="0"/>
                <w:color w:val="auto"/>
                <w:sz w:val="18"/>
                <w:szCs w:val="18"/>
                <w:lang w:bidi="ar-BH"/>
              </w:rPr>
            </w:pPr>
          </w:p>
        </w:tc>
        <w:tc>
          <w:tcPr>
            <w:tcW w:w="1817" w:type="dxa"/>
          </w:tcPr>
          <w:p w14:paraId="1A247087" w14:textId="77777777" w:rsidR="00043EDB" w:rsidRPr="00532473" w:rsidRDefault="00043EDB" w:rsidP="000A505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02FDB261" w14:textId="77777777" w:rsidR="00043EDB" w:rsidRPr="00532473" w:rsidRDefault="00043EDB" w:rsidP="000A505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Spracovanie ukončené s chybou</w:t>
            </w:r>
          </w:p>
        </w:tc>
      </w:tr>
      <w:tr w:rsidR="00043EDB" w:rsidRPr="00532473" w14:paraId="1643A0C7"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721CD153" w14:textId="77777777" w:rsidR="00043EDB" w:rsidRPr="00532473" w:rsidRDefault="00043EDB" w:rsidP="000A5055">
            <w:pPr>
              <w:pStyle w:val="TabNadpis"/>
              <w:rPr>
                <w:rFonts w:ascii="Tahoma" w:hAnsi="Tahoma" w:cs="Tahoma"/>
                <w:b w:val="0"/>
                <w:color w:val="auto"/>
                <w:sz w:val="18"/>
                <w:szCs w:val="18"/>
                <w:lang w:bidi="ar-BH"/>
              </w:rPr>
            </w:pPr>
          </w:p>
        </w:tc>
        <w:tc>
          <w:tcPr>
            <w:tcW w:w="1817" w:type="dxa"/>
          </w:tcPr>
          <w:p w14:paraId="569758EF" w14:textId="77777777" w:rsidR="00043EDB" w:rsidRPr="00532473" w:rsidRDefault="00043EDB" w:rsidP="000A505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073BA55D" w14:textId="77777777" w:rsidR="00043EDB" w:rsidRPr="00532473" w:rsidRDefault="00043EDB" w:rsidP="000A505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Neznáma požiadavka</w:t>
            </w:r>
          </w:p>
        </w:tc>
      </w:tr>
      <w:tr w:rsidR="006A3522" w:rsidRPr="00532473" w14:paraId="42F3CD05" w14:textId="77777777" w:rsidTr="000A5055">
        <w:tc>
          <w:tcPr>
            <w:tcW w:w="2373" w:type="dxa"/>
            <w:vMerge/>
          </w:tcPr>
          <w:p w14:paraId="3B7BAA6A" w14:textId="77777777" w:rsidR="006A3522" w:rsidRPr="00532473" w:rsidRDefault="006A3522" w:rsidP="006A3522">
            <w:pPr>
              <w:pStyle w:val="TabNadpis"/>
              <w:rPr>
                <w:rFonts w:ascii="Tahoma" w:hAnsi="Tahoma" w:cs="Tahoma"/>
                <w:b w:val="0"/>
                <w:color w:val="auto"/>
                <w:sz w:val="18"/>
                <w:szCs w:val="18"/>
                <w:lang w:bidi="ar-BH"/>
              </w:rPr>
            </w:pPr>
          </w:p>
        </w:tc>
        <w:tc>
          <w:tcPr>
            <w:tcW w:w="1817" w:type="dxa"/>
          </w:tcPr>
          <w:p w14:paraId="12458039" w14:textId="77777777" w:rsidR="006A3522" w:rsidRPr="00532473" w:rsidRDefault="006A3522" w:rsidP="006A352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0F54CAC6" w14:textId="77777777" w:rsidR="006A3522" w:rsidRPr="00532473" w:rsidRDefault="006A3522" w:rsidP="006A352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Spracovanie ukončené s upozornením</w:t>
            </w:r>
          </w:p>
        </w:tc>
      </w:tr>
      <w:tr w:rsidR="006A3522" w:rsidRPr="00532473" w14:paraId="008872E1" w14:textId="77777777" w:rsidTr="000A5055">
        <w:trPr>
          <w:cnfStyle w:val="000000100000" w:firstRow="0" w:lastRow="0" w:firstColumn="0" w:lastColumn="0" w:oddVBand="0" w:evenVBand="0" w:oddHBand="1" w:evenHBand="0" w:firstRowFirstColumn="0" w:firstRowLastColumn="0" w:lastRowFirstColumn="0" w:lastRowLastColumn="0"/>
        </w:trPr>
        <w:tc>
          <w:tcPr>
            <w:tcW w:w="2373" w:type="dxa"/>
            <w:vMerge/>
          </w:tcPr>
          <w:p w14:paraId="1E0D1069" w14:textId="77777777" w:rsidR="006A3522" w:rsidRPr="00532473" w:rsidRDefault="006A3522" w:rsidP="006A3522">
            <w:pPr>
              <w:pStyle w:val="TabNadpis"/>
              <w:rPr>
                <w:rFonts w:ascii="Tahoma" w:hAnsi="Tahoma" w:cs="Tahoma"/>
                <w:b w:val="0"/>
                <w:color w:val="auto"/>
                <w:sz w:val="18"/>
                <w:szCs w:val="18"/>
                <w:lang w:bidi="ar-BH"/>
              </w:rPr>
            </w:pPr>
          </w:p>
        </w:tc>
        <w:tc>
          <w:tcPr>
            <w:tcW w:w="1817" w:type="dxa"/>
          </w:tcPr>
          <w:p w14:paraId="763B4C94" w14:textId="77777777" w:rsidR="006A3522" w:rsidRPr="00532473" w:rsidRDefault="006A3522" w:rsidP="006A352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5BF5D20F" w14:textId="77777777" w:rsidR="006A3522" w:rsidRPr="00532473" w:rsidRDefault="006A3522" w:rsidP="006A352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r w:rsidRPr="00532473" w:rsidDel="002F5B8B">
              <w:rPr>
                <w:rFonts w:ascii="Tahoma" w:eastAsiaTheme="minorHAnsi" w:hAnsi="Tahoma" w:cs="Tahoma"/>
                <w:b w:val="0"/>
                <w:bCs w:val="0"/>
                <w:color w:val="auto"/>
                <w:sz w:val="18"/>
                <w:szCs w:val="18"/>
              </w:rPr>
              <w:t xml:space="preserve"> </w:t>
            </w:r>
          </w:p>
        </w:tc>
      </w:tr>
    </w:tbl>
    <w:p w14:paraId="0DABC4A9" w14:textId="77777777" w:rsidR="00310F46" w:rsidRPr="00532473" w:rsidRDefault="006F29F4">
      <w:pPr>
        <w:widowControl/>
        <w:autoSpaceDE/>
        <w:autoSpaceDN/>
        <w:adjustRightInd/>
        <w:spacing w:after="0"/>
        <w:jc w:val="left"/>
        <w:rPr>
          <w:rFonts w:ascii="Tahoma" w:hAnsi="Tahoma" w:cs="Tahoma"/>
          <w:b/>
          <w:bCs/>
          <w:sz w:val="32"/>
          <w:szCs w:val="32"/>
          <w:lang w:bidi="ar-BH"/>
        </w:rPr>
      </w:pPr>
      <w:r w:rsidRPr="00532473">
        <w:rPr>
          <w:rFonts w:ascii="Tahoma" w:hAnsi="Tahoma" w:cs="Tahoma"/>
          <w:lang w:bidi="ar-BH"/>
        </w:rPr>
        <w:br w:type="page"/>
      </w:r>
      <w:bookmarkStart w:id="74" w:name="_Toc419289973"/>
      <w:bookmarkStart w:id="75" w:name="_Toc419290930"/>
      <w:bookmarkEnd w:id="74"/>
      <w:bookmarkEnd w:id="75"/>
    </w:p>
    <w:p w14:paraId="11A42D3D" w14:textId="0527B47F" w:rsidR="00194509" w:rsidRPr="00532473" w:rsidRDefault="00194509" w:rsidP="004449D1">
      <w:pPr>
        <w:pStyle w:val="Heading2"/>
        <w:rPr>
          <w:rFonts w:ascii="Tahoma" w:hAnsi="Tahoma" w:cs="Tahoma"/>
          <w:lang w:bidi="ar-BH"/>
        </w:rPr>
      </w:pPr>
      <w:bookmarkStart w:id="76" w:name="_Toc161391772"/>
      <w:bookmarkStart w:id="77" w:name="_Toc163467386"/>
      <w:r w:rsidRPr="00532473">
        <w:rPr>
          <w:rFonts w:ascii="Tahoma" w:hAnsi="Tahoma" w:cs="Tahoma"/>
          <w:lang w:bidi="ar-BH"/>
        </w:rPr>
        <w:lastRenderedPageBreak/>
        <w:t xml:space="preserve">WS </w:t>
      </w:r>
      <w:r w:rsidR="0025274B">
        <w:rPr>
          <w:rFonts w:ascii="Tahoma" w:hAnsi="Tahoma" w:cs="Tahoma"/>
          <w:lang w:bidi="ar-BH"/>
        </w:rPr>
        <w:t xml:space="preserve">SOAP </w:t>
      </w:r>
      <w:r w:rsidRPr="00532473">
        <w:rPr>
          <w:rFonts w:ascii="Tahoma" w:hAnsi="Tahoma" w:cs="Tahoma"/>
          <w:lang w:bidi="ar-BH"/>
        </w:rPr>
        <w:t xml:space="preserve">- Poskytnutie výpisu o kontrole kvality </w:t>
      </w:r>
      <w:proofErr w:type="spellStart"/>
      <w:r w:rsidRPr="00532473">
        <w:rPr>
          <w:rFonts w:ascii="Tahoma" w:hAnsi="Tahoma" w:cs="Tahoma"/>
          <w:lang w:bidi="ar-BH"/>
        </w:rPr>
        <w:t>referencovaných</w:t>
      </w:r>
      <w:proofErr w:type="spellEnd"/>
      <w:r w:rsidRPr="00532473">
        <w:rPr>
          <w:rFonts w:ascii="Tahoma" w:hAnsi="Tahoma" w:cs="Tahoma"/>
          <w:lang w:bidi="ar-BH"/>
        </w:rPr>
        <w:t xml:space="preserve"> údajov voči referenčným údajom IS </w:t>
      </w:r>
      <w:r w:rsidR="00FE7502" w:rsidRPr="00532473">
        <w:rPr>
          <w:rFonts w:ascii="Tahoma" w:hAnsi="Tahoma" w:cs="Tahoma"/>
          <w:color w:val="auto"/>
          <w:lang w:bidi="ar-BH"/>
        </w:rPr>
        <w:t xml:space="preserve"> </w:t>
      </w:r>
      <w:r w:rsidR="00980E0F" w:rsidRPr="00532473">
        <w:rPr>
          <w:rFonts w:ascii="Tahoma" w:hAnsi="Tahoma" w:cs="Tahoma"/>
          <w:color w:val="auto"/>
          <w:lang w:bidi="ar-BH"/>
        </w:rPr>
        <w:t>CSRÚ</w:t>
      </w:r>
      <w:bookmarkEnd w:id="76"/>
      <w:bookmarkEnd w:id="77"/>
    </w:p>
    <w:tbl>
      <w:tblPr>
        <w:tblStyle w:val="Svetlzoznamzvraznenie11"/>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229"/>
      </w:tblGrid>
      <w:tr w:rsidR="00670851" w:rsidRPr="00532473" w14:paraId="3D25134F"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626831B8" w14:textId="77777777" w:rsidR="00670851" w:rsidRPr="00532473" w:rsidRDefault="00670851" w:rsidP="00E37809">
            <w:pPr>
              <w:pStyle w:val="TabNadpis"/>
              <w:rPr>
                <w:rFonts w:ascii="Tahoma" w:hAnsi="Tahoma" w:cs="Tahoma"/>
                <w:color w:val="auto"/>
                <w:sz w:val="18"/>
                <w:szCs w:val="18"/>
                <w:lang w:bidi="ar-BH"/>
              </w:rPr>
            </w:pPr>
            <w:proofErr w:type="spellStart"/>
            <w:r w:rsidRPr="00532473">
              <w:rPr>
                <w:rFonts w:ascii="Tahoma" w:hAnsi="Tahoma" w:cs="Tahoma"/>
                <w:color w:val="auto"/>
                <w:sz w:val="18"/>
                <w:szCs w:val="18"/>
                <w:lang w:bidi="ar-BH"/>
              </w:rPr>
              <w:t>Meta</w:t>
            </w:r>
            <w:proofErr w:type="spellEnd"/>
            <w:r w:rsidRPr="00532473">
              <w:rPr>
                <w:rFonts w:ascii="Tahoma" w:hAnsi="Tahoma" w:cs="Tahoma"/>
                <w:color w:val="auto"/>
                <w:sz w:val="18"/>
                <w:szCs w:val="18"/>
                <w:lang w:bidi="ar-BH"/>
              </w:rPr>
              <w:t xml:space="preserve"> IS identifikátor poskytovanej služby</w:t>
            </w:r>
          </w:p>
        </w:tc>
        <w:tc>
          <w:tcPr>
            <w:tcW w:w="7229" w:type="dxa"/>
          </w:tcPr>
          <w:p w14:paraId="52485D03" w14:textId="77777777" w:rsidR="00670851" w:rsidRPr="00532473" w:rsidRDefault="00670851" w:rsidP="00E37809">
            <w:pPr>
              <w:pStyle w:val="TabNadpis"/>
              <w:rPr>
                <w:rFonts w:ascii="Tahoma" w:hAnsi="Tahoma" w:cs="Tahoma"/>
                <w:b w:val="0"/>
                <w:color w:val="auto"/>
                <w:sz w:val="18"/>
                <w:szCs w:val="18"/>
                <w:lang w:bidi="ar-BH"/>
              </w:rPr>
            </w:pPr>
            <w:r w:rsidRPr="00532473">
              <w:rPr>
                <w:rFonts w:ascii="Tahoma" w:hAnsi="Tahoma" w:cs="Tahoma"/>
                <w:b w:val="0"/>
                <w:i/>
                <w:color w:val="auto"/>
                <w:sz w:val="18"/>
                <w:szCs w:val="18"/>
                <w:lang w:bidi="ar-BH"/>
              </w:rPr>
              <w:t>sluzba_is_49258</w:t>
            </w:r>
          </w:p>
        </w:tc>
      </w:tr>
      <w:tr w:rsidR="00670851" w:rsidRPr="00532473" w14:paraId="48C3A227" w14:textId="77777777" w:rsidTr="00AF1A42">
        <w:tc>
          <w:tcPr>
            <w:tcW w:w="2127" w:type="dxa"/>
          </w:tcPr>
          <w:p w14:paraId="526281A9" w14:textId="77777777" w:rsidR="00670851" w:rsidRPr="00532473" w:rsidRDefault="00670851" w:rsidP="00E37809">
            <w:pPr>
              <w:pStyle w:val="TabNadpis"/>
              <w:rPr>
                <w:rFonts w:ascii="Tahoma" w:hAnsi="Tahoma" w:cs="Tahoma"/>
                <w:color w:val="auto"/>
                <w:sz w:val="18"/>
                <w:szCs w:val="18"/>
                <w:lang w:bidi="ar-BH"/>
              </w:rPr>
            </w:pPr>
            <w:r w:rsidRPr="00532473">
              <w:rPr>
                <w:rFonts w:ascii="Tahoma" w:hAnsi="Tahoma" w:cs="Tahoma"/>
                <w:color w:val="auto"/>
                <w:sz w:val="18"/>
                <w:szCs w:val="18"/>
                <w:lang w:bidi="ar-BH"/>
              </w:rPr>
              <w:t>Verzia služby</w:t>
            </w:r>
          </w:p>
        </w:tc>
        <w:tc>
          <w:tcPr>
            <w:tcW w:w="7229" w:type="dxa"/>
          </w:tcPr>
          <w:p w14:paraId="28150092" w14:textId="77777777" w:rsidR="00670851" w:rsidRPr="00532473" w:rsidRDefault="000D2D57" w:rsidP="00E37809">
            <w:pPr>
              <w:rPr>
                <w:rFonts w:ascii="Tahoma" w:hAnsi="Tahoma" w:cs="Tahoma"/>
                <w:i/>
                <w:sz w:val="18"/>
                <w:szCs w:val="18"/>
                <w:lang w:bidi="ar-BH"/>
              </w:rPr>
            </w:pPr>
            <w:r w:rsidRPr="00532473">
              <w:rPr>
                <w:rFonts w:ascii="Tahoma" w:hAnsi="Tahoma" w:cs="Tahoma"/>
                <w:i/>
                <w:sz w:val="18"/>
                <w:szCs w:val="18"/>
                <w:lang w:bidi="ar-BH"/>
              </w:rPr>
              <w:t>1.4</w:t>
            </w:r>
          </w:p>
        </w:tc>
      </w:tr>
      <w:tr w:rsidR="00670851" w:rsidRPr="00532473" w14:paraId="7F134714"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14308617" w14:textId="77777777" w:rsidR="00670851" w:rsidRPr="00532473" w:rsidRDefault="00670851" w:rsidP="00E37809">
            <w:pPr>
              <w:pStyle w:val="TabNadpis"/>
              <w:rPr>
                <w:rFonts w:ascii="Tahoma" w:hAnsi="Tahoma" w:cs="Tahoma"/>
                <w:color w:val="auto"/>
                <w:sz w:val="18"/>
                <w:szCs w:val="18"/>
                <w:lang w:bidi="ar-BH"/>
              </w:rPr>
            </w:pPr>
            <w:r w:rsidRPr="00532473">
              <w:rPr>
                <w:rFonts w:ascii="Tahoma" w:hAnsi="Tahoma" w:cs="Tahoma"/>
                <w:color w:val="auto"/>
                <w:sz w:val="18"/>
                <w:szCs w:val="18"/>
                <w:lang w:bidi="ar-BH"/>
              </w:rPr>
              <w:t>Popis služby</w:t>
            </w:r>
          </w:p>
        </w:tc>
        <w:tc>
          <w:tcPr>
            <w:tcW w:w="7229" w:type="dxa"/>
          </w:tcPr>
          <w:p w14:paraId="2494E49E" w14:textId="77777777" w:rsidR="00670851" w:rsidRPr="00532473" w:rsidRDefault="00670851" w:rsidP="00E37809">
            <w:pPr>
              <w:rPr>
                <w:rFonts w:ascii="Tahoma" w:hAnsi="Tahoma" w:cs="Tahoma"/>
                <w:i/>
                <w:sz w:val="18"/>
                <w:szCs w:val="18"/>
                <w:lang w:bidi="ar-BH"/>
              </w:rPr>
            </w:pPr>
            <w:r w:rsidRPr="00532473">
              <w:rPr>
                <w:rFonts w:ascii="Tahoma" w:hAnsi="Tahoma" w:cs="Tahoma"/>
                <w:i/>
                <w:sz w:val="18"/>
                <w:szCs w:val="18"/>
                <w:lang w:bidi="ar-BH"/>
              </w:rPr>
              <w:t xml:space="preserve">Služba poskytne subjektu – inštitúcii verejnej správy elektronický výstup vo forme výpisu o kontrole vnútorných pravidiel </w:t>
            </w:r>
            <w:proofErr w:type="spellStart"/>
            <w:r w:rsidRPr="00532473">
              <w:rPr>
                <w:rFonts w:ascii="Tahoma" w:hAnsi="Tahoma" w:cs="Tahoma"/>
                <w:i/>
                <w:sz w:val="18"/>
                <w:szCs w:val="18"/>
                <w:lang w:bidi="ar-BH"/>
              </w:rPr>
              <w:t>referencovaných</w:t>
            </w:r>
            <w:proofErr w:type="spellEnd"/>
            <w:r w:rsidRPr="00532473">
              <w:rPr>
                <w:rFonts w:ascii="Tahoma" w:hAnsi="Tahoma" w:cs="Tahoma"/>
                <w:i/>
                <w:sz w:val="18"/>
                <w:szCs w:val="18"/>
                <w:lang w:bidi="ar-BH"/>
              </w:rPr>
              <w:t xml:space="preserve"> údajov voči referenčným údajom podľa definovaných pravidiel.</w:t>
            </w:r>
          </w:p>
        </w:tc>
      </w:tr>
      <w:tr w:rsidR="00670851" w:rsidRPr="00532473" w14:paraId="08EF451F" w14:textId="77777777" w:rsidTr="00AF1A42">
        <w:tc>
          <w:tcPr>
            <w:tcW w:w="2127" w:type="dxa"/>
          </w:tcPr>
          <w:p w14:paraId="219AC79F" w14:textId="77777777" w:rsidR="00670851" w:rsidRPr="00532473" w:rsidRDefault="00670851" w:rsidP="00E37809">
            <w:pPr>
              <w:pStyle w:val="TabNadpis"/>
              <w:rPr>
                <w:rFonts w:ascii="Tahoma" w:hAnsi="Tahoma" w:cs="Tahoma"/>
                <w:color w:val="auto"/>
                <w:sz w:val="18"/>
                <w:szCs w:val="18"/>
                <w:lang w:bidi="ar-BH"/>
              </w:rPr>
            </w:pPr>
            <w:r w:rsidRPr="00532473">
              <w:rPr>
                <w:rFonts w:ascii="Tahoma" w:hAnsi="Tahoma" w:cs="Tahoma"/>
                <w:color w:val="auto"/>
                <w:sz w:val="18"/>
                <w:szCs w:val="18"/>
                <w:lang w:bidi="ar-BH"/>
              </w:rPr>
              <w:t>ISVS / Modul</w:t>
            </w:r>
          </w:p>
        </w:tc>
        <w:tc>
          <w:tcPr>
            <w:tcW w:w="7229" w:type="dxa"/>
          </w:tcPr>
          <w:p w14:paraId="49E8F441" w14:textId="77777777" w:rsidR="00670851" w:rsidRPr="00532473" w:rsidRDefault="00956311" w:rsidP="00E37809">
            <w:pPr>
              <w:rPr>
                <w:rFonts w:ascii="Tahoma" w:hAnsi="Tahoma" w:cs="Tahoma"/>
                <w:i/>
                <w:sz w:val="18"/>
                <w:szCs w:val="18"/>
                <w:lang w:bidi="ar-BH"/>
              </w:rPr>
            </w:pPr>
            <w:r w:rsidRPr="00532473">
              <w:rPr>
                <w:rFonts w:ascii="Tahoma" w:hAnsi="Tahoma" w:cs="Tahoma"/>
                <w:i/>
                <w:sz w:val="18"/>
                <w:szCs w:val="18"/>
                <w:lang w:bidi="ar-BH"/>
              </w:rPr>
              <w:t xml:space="preserve">IS </w:t>
            </w:r>
            <w:r w:rsidR="00980E0F" w:rsidRPr="00532473">
              <w:rPr>
                <w:rFonts w:ascii="Tahoma" w:hAnsi="Tahoma" w:cs="Tahoma"/>
                <w:i/>
                <w:sz w:val="18"/>
                <w:szCs w:val="18"/>
                <w:lang w:bidi="ar-BH"/>
              </w:rPr>
              <w:t>CSRÚ</w:t>
            </w:r>
          </w:p>
        </w:tc>
      </w:tr>
      <w:tr w:rsidR="00670851" w:rsidRPr="00532473" w14:paraId="035C6F07"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5E3B7221" w14:textId="77777777" w:rsidR="00670851" w:rsidRPr="00532473" w:rsidRDefault="00670851" w:rsidP="00E37809">
            <w:pPr>
              <w:pStyle w:val="TabNadpis"/>
              <w:rPr>
                <w:rFonts w:ascii="Tahoma" w:hAnsi="Tahoma" w:cs="Tahoma"/>
                <w:color w:val="auto"/>
                <w:sz w:val="18"/>
                <w:szCs w:val="18"/>
                <w:lang w:bidi="ar-BH"/>
              </w:rPr>
            </w:pPr>
            <w:r w:rsidRPr="00532473">
              <w:rPr>
                <w:rFonts w:ascii="Tahoma" w:hAnsi="Tahoma" w:cs="Tahoma"/>
                <w:color w:val="auto"/>
                <w:sz w:val="18"/>
                <w:szCs w:val="18"/>
                <w:lang w:bidi="ar-BH"/>
              </w:rPr>
              <w:t>Technický názov</w:t>
            </w:r>
          </w:p>
        </w:tc>
        <w:tc>
          <w:tcPr>
            <w:tcW w:w="7229" w:type="dxa"/>
          </w:tcPr>
          <w:p w14:paraId="29963AD9" w14:textId="77777777" w:rsidR="00670851" w:rsidRPr="00532473" w:rsidRDefault="00670851" w:rsidP="00E37809">
            <w:pPr>
              <w:rPr>
                <w:rFonts w:ascii="Tahoma" w:hAnsi="Tahoma" w:cs="Tahoma"/>
                <w:i/>
                <w:sz w:val="18"/>
                <w:szCs w:val="18"/>
                <w:lang w:bidi="ar-BH"/>
              </w:rPr>
            </w:pPr>
            <w:proofErr w:type="spellStart"/>
            <w:r w:rsidRPr="00532473">
              <w:rPr>
                <w:rFonts w:ascii="Tahoma" w:hAnsi="Tahoma" w:cs="Tahoma"/>
                <w:i/>
                <w:sz w:val="18"/>
                <w:szCs w:val="18"/>
                <w:lang w:bidi="ar-BH"/>
              </w:rPr>
              <w:t>CSRU_GetDQReport</w:t>
            </w:r>
            <w:proofErr w:type="spellEnd"/>
          </w:p>
        </w:tc>
      </w:tr>
    </w:tbl>
    <w:p w14:paraId="0C1C0B01" w14:textId="77777777" w:rsidR="00F778BE" w:rsidRPr="00532473" w:rsidRDefault="00F778BE" w:rsidP="009F641C">
      <w:pPr>
        <w:jc w:val="left"/>
        <w:rPr>
          <w:rFonts w:ascii="Tahoma" w:hAnsi="Tahoma" w:cs="Tahoma"/>
          <w:sz w:val="18"/>
          <w:szCs w:val="18"/>
          <w:lang w:bidi="ar-BH"/>
        </w:rPr>
      </w:pPr>
    </w:p>
    <w:p w14:paraId="2ADEE654" w14:textId="77777777" w:rsidR="00F778BE" w:rsidRPr="00532473" w:rsidRDefault="00F778BE" w:rsidP="00F778BE">
      <w:pPr>
        <w:pStyle w:val="Heading3"/>
        <w:rPr>
          <w:rFonts w:ascii="Tahoma" w:hAnsi="Tahoma" w:cs="Tahoma"/>
          <w:lang w:bidi="ar-BH"/>
        </w:rPr>
      </w:pPr>
      <w:bookmarkStart w:id="78" w:name="_Toc161391773"/>
      <w:bookmarkStart w:id="79" w:name="_Toc163467387"/>
      <w:r w:rsidRPr="00532473">
        <w:rPr>
          <w:rFonts w:ascii="Tahoma" w:hAnsi="Tahoma" w:cs="Tahoma"/>
          <w:lang w:bidi="ar-BH"/>
        </w:rPr>
        <w:t>Procesné/logické údaje</w:t>
      </w:r>
      <w:bookmarkEnd w:id="78"/>
      <w:bookmarkEnd w:id="79"/>
    </w:p>
    <w:p w14:paraId="4436EA80" w14:textId="77777777" w:rsidR="00F778BE" w:rsidRPr="00532473" w:rsidRDefault="00F778BE" w:rsidP="00F778BE">
      <w:pPr>
        <w:pStyle w:val="Heading4"/>
        <w:rPr>
          <w:rFonts w:ascii="Tahoma" w:hAnsi="Tahoma" w:cs="Tahoma"/>
          <w:lang w:bidi="ar-BH"/>
        </w:rPr>
      </w:pPr>
      <w:bookmarkStart w:id="80" w:name="_Toc161391774"/>
      <w:bookmarkStart w:id="81" w:name="_Toc163467388"/>
      <w:r w:rsidRPr="00532473">
        <w:rPr>
          <w:rFonts w:ascii="Tahoma" w:hAnsi="Tahoma" w:cs="Tahoma"/>
          <w:lang w:bidi="ar-BH"/>
        </w:rPr>
        <w:t>Procesný tok / biznis logika služby</w:t>
      </w:r>
      <w:bookmarkEnd w:id="80"/>
      <w:bookmarkEnd w:id="81"/>
    </w:p>
    <w:p w14:paraId="09CEFD01" w14:textId="77777777" w:rsidR="001C478F" w:rsidRPr="00532473" w:rsidRDefault="001C478F" w:rsidP="001638E5">
      <w:pPr>
        <w:rPr>
          <w:rFonts w:ascii="Tahoma" w:hAnsi="Tahoma" w:cs="Tahoma"/>
          <w:iCs/>
          <w:lang w:bidi="ar-BH"/>
        </w:rPr>
      </w:pPr>
      <w:r w:rsidRPr="00532473">
        <w:rPr>
          <w:rFonts w:ascii="Tahoma" w:hAnsi="Tahoma" w:cs="Tahoma"/>
          <w:iCs/>
          <w:lang w:bidi="ar-BH"/>
        </w:rPr>
        <w:t xml:space="preserve">Služba </w:t>
      </w:r>
      <w:r w:rsidRPr="00532473">
        <w:rPr>
          <w:rFonts w:ascii="Tahoma" w:hAnsi="Tahoma" w:cs="Tahoma"/>
          <w:i/>
          <w:lang w:bidi="ar-BH"/>
        </w:rPr>
        <w:t>„Poskytnutie výpisu o kontrole kvality“</w:t>
      </w:r>
      <w:r w:rsidRPr="00532473">
        <w:rPr>
          <w:rFonts w:ascii="Tahoma" w:hAnsi="Tahoma" w:cs="Tahoma"/>
          <w:iCs/>
          <w:lang w:bidi="ar-BH"/>
        </w:rPr>
        <w:t xml:space="preserve"> je </w:t>
      </w:r>
      <w:proofErr w:type="spellStart"/>
      <w:r w:rsidRPr="00532473">
        <w:rPr>
          <w:rFonts w:ascii="Tahoma" w:hAnsi="Tahoma" w:cs="Tahoma"/>
          <w:iCs/>
          <w:lang w:bidi="ar-BH"/>
        </w:rPr>
        <w:t>atomická</w:t>
      </w:r>
      <w:proofErr w:type="spellEnd"/>
      <w:r w:rsidRPr="00532473">
        <w:rPr>
          <w:rFonts w:ascii="Tahoma" w:hAnsi="Tahoma" w:cs="Tahoma"/>
          <w:iCs/>
          <w:lang w:bidi="ar-BH"/>
        </w:rPr>
        <w:t xml:space="preserve"> z pohľadu hraníc systému, služba ako taká je závislá od inej internej služby </w:t>
      </w:r>
      <w:r w:rsidR="001638E5" w:rsidRPr="00532473">
        <w:rPr>
          <w:rFonts w:ascii="Tahoma" w:hAnsi="Tahoma" w:cs="Tahoma"/>
          <w:iCs/>
          <w:lang w:bidi="ar-BH"/>
        </w:rPr>
        <w:t xml:space="preserve"> </w:t>
      </w:r>
      <w:r w:rsidR="00956311" w:rsidRPr="00532473">
        <w:rPr>
          <w:rFonts w:ascii="Tahoma" w:hAnsi="Tahoma" w:cs="Tahoma"/>
          <w:iCs/>
          <w:lang w:bidi="ar-BH"/>
        </w:rPr>
        <w:t xml:space="preserve">IS </w:t>
      </w:r>
      <w:r w:rsidR="00980E0F" w:rsidRPr="00532473">
        <w:rPr>
          <w:rFonts w:ascii="Tahoma" w:hAnsi="Tahoma" w:cs="Tahoma"/>
          <w:iCs/>
          <w:lang w:bidi="ar-BH"/>
        </w:rPr>
        <w:t>CSRÚ</w:t>
      </w:r>
      <w:r w:rsidRPr="00532473">
        <w:rPr>
          <w:rFonts w:ascii="Tahoma" w:hAnsi="Tahoma" w:cs="Tahoma"/>
          <w:iCs/>
          <w:lang w:bidi="ar-BH"/>
        </w:rPr>
        <w:t xml:space="preserve"> – </w:t>
      </w:r>
      <w:r w:rsidR="00064721" w:rsidRPr="00532473">
        <w:rPr>
          <w:rFonts w:ascii="Tahoma" w:hAnsi="Tahoma" w:cs="Tahoma"/>
          <w:i/>
          <w:lang w:bidi="ar-BH"/>
        </w:rPr>
        <w:t xml:space="preserve">„Zápis údajov do IS </w:t>
      </w:r>
      <w:r w:rsidR="00980E0F" w:rsidRPr="00532473">
        <w:rPr>
          <w:rFonts w:ascii="Tahoma" w:hAnsi="Tahoma" w:cs="Tahoma"/>
          <w:i/>
          <w:lang w:bidi="ar-BH"/>
        </w:rPr>
        <w:t>CSRÚ</w:t>
      </w:r>
      <w:r w:rsidRPr="00532473">
        <w:rPr>
          <w:rFonts w:ascii="Tahoma" w:hAnsi="Tahoma" w:cs="Tahoma"/>
          <w:i/>
          <w:lang w:bidi="ar-BH"/>
        </w:rPr>
        <w:t>“</w:t>
      </w:r>
      <w:r w:rsidRPr="00532473">
        <w:rPr>
          <w:rFonts w:ascii="Tahoma" w:hAnsi="Tahoma" w:cs="Tahoma"/>
          <w:iCs/>
          <w:lang w:bidi="ar-BH"/>
        </w:rPr>
        <w:t xml:space="preserve">, ktorej volanie procesne predchádza volaniu služby </w:t>
      </w:r>
      <w:r w:rsidRPr="00532473">
        <w:rPr>
          <w:rFonts w:ascii="Tahoma" w:hAnsi="Tahoma" w:cs="Tahoma"/>
          <w:i/>
          <w:lang w:bidi="ar-BH"/>
        </w:rPr>
        <w:t>„Poskytnutie výpisu o kontrole kvality“</w:t>
      </w:r>
      <w:r w:rsidRPr="00532473">
        <w:rPr>
          <w:rFonts w:ascii="Tahoma" w:hAnsi="Tahoma" w:cs="Tahoma"/>
          <w:iCs/>
          <w:lang w:bidi="ar-BH"/>
        </w:rPr>
        <w:t>.</w:t>
      </w:r>
    </w:p>
    <w:p w14:paraId="64CCD44C" w14:textId="77777777" w:rsidR="00D7538F" w:rsidRPr="00532473" w:rsidRDefault="00F778BE" w:rsidP="00F66C9F">
      <w:pPr>
        <w:rPr>
          <w:rFonts w:ascii="Tahoma" w:hAnsi="Tahoma" w:cs="Tahoma"/>
          <w:lang w:bidi="ar-BH"/>
        </w:rPr>
      </w:pPr>
      <w:r w:rsidRPr="00532473">
        <w:rPr>
          <w:rFonts w:ascii="Tahoma" w:hAnsi="Tahoma" w:cs="Tahoma"/>
          <w:lang w:bidi="ar-BH"/>
        </w:rPr>
        <w:t>Webová služba „</w:t>
      </w:r>
      <w:proofErr w:type="spellStart"/>
      <w:r w:rsidRPr="00532473">
        <w:rPr>
          <w:rFonts w:ascii="Tahoma" w:hAnsi="Tahoma" w:cs="Tahoma"/>
          <w:lang w:bidi="ar-BH"/>
        </w:rPr>
        <w:t>CSRU_GetDQReport</w:t>
      </w:r>
      <w:proofErr w:type="spellEnd"/>
      <w:r w:rsidRPr="00532473">
        <w:rPr>
          <w:rFonts w:ascii="Tahoma" w:hAnsi="Tahoma" w:cs="Tahoma"/>
          <w:lang w:bidi="ar-BH"/>
        </w:rPr>
        <w:t xml:space="preserve">“ poskytuje operáciu, volaním ktorej IS OVM získa výpis o kontrole vnútorných pravidiel </w:t>
      </w:r>
      <w:proofErr w:type="spellStart"/>
      <w:r w:rsidRPr="00532473">
        <w:rPr>
          <w:rFonts w:ascii="Tahoma" w:hAnsi="Tahoma" w:cs="Tahoma"/>
          <w:lang w:bidi="ar-BH"/>
        </w:rPr>
        <w:t>referencovaných</w:t>
      </w:r>
      <w:proofErr w:type="spellEnd"/>
      <w:r w:rsidRPr="00532473">
        <w:rPr>
          <w:rFonts w:ascii="Tahoma" w:hAnsi="Tahoma" w:cs="Tahoma"/>
          <w:lang w:bidi="ar-BH"/>
        </w:rPr>
        <w:t xml:space="preserve"> údajov voči referenčným údajom podľa definovaných pravidiel, a to výpis stotožnených referenčných údajov a výpis nesúladov s uvedením chybového kódu a označením dôvodu nesúladu, vrátane duplicít. </w:t>
      </w:r>
      <w:r w:rsidR="00D7538F" w:rsidRPr="00532473">
        <w:rPr>
          <w:rFonts w:ascii="Tahoma" w:hAnsi="Tahoma" w:cs="Tahoma"/>
          <w:lang w:bidi="ar-BH"/>
        </w:rPr>
        <w:t>Vnútorné pravidl</w:t>
      </w:r>
      <w:r w:rsidR="007A6584" w:rsidRPr="00532473">
        <w:rPr>
          <w:rFonts w:ascii="Tahoma" w:hAnsi="Tahoma" w:cs="Tahoma"/>
          <w:lang w:bidi="ar-BH"/>
        </w:rPr>
        <w:t>á</w:t>
      </w:r>
      <w:r w:rsidR="00D7538F" w:rsidRPr="00532473">
        <w:rPr>
          <w:rFonts w:ascii="Tahoma" w:hAnsi="Tahoma" w:cs="Tahoma"/>
          <w:lang w:bidi="ar-BH"/>
        </w:rPr>
        <w:t xml:space="preserve"> platia pre DQ spracovanie, teda kontrolu kvality dát, pričom sú definované pri realizácii integrácie a odsúhlasené s OVM.</w:t>
      </w:r>
    </w:p>
    <w:p w14:paraId="20F945A6" w14:textId="77777777" w:rsidR="00F778BE" w:rsidRPr="00532473" w:rsidRDefault="00F778BE" w:rsidP="00F778BE">
      <w:pPr>
        <w:rPr>
          <w:rFonts w:ascii="Tahoma" w:hAnsi="Tahoma" w:cs="Tahoma"/>
          <w:lang w:bidi="ar-BH"/>
        </w:rPr>
      </w:pPr>
      <w:r w:rsidRPr="00532473">
        <w:rPr>
          <w:rFonts w:ascii="Tahoma" w:hAnsi="Tahoma" w:cs="Tahoma"/>
          <w:lang w:bidi="ar-BH"/>
        </w:rPr>
        <w:t xml:space="preserve">Rozhranie webovej služby je univerzálne použiteľné pre rôzne dátové štruktúry. </w:t>
      </w:r>
    </w:p>
    <w:p w14:paraId="15F1A336" w14:textId="77777777" w:rsidR="00F778BE" w:rsidRPr="00532473" w:rsidRDefault="00F778BE" w:rsidP="00F778BE">
      <w:pPr>
        <w:rPr>
          <w:rFonts w:ascii="Tahoma" w:hAnsi="Tahoma" w:cs="Tahoma"/>
          <w:lang w:bidi="ar-BH"/>
        </w:rPr>
      </w:pPr>
      <w:r w:rsidRPr="00532473">
        <w:rPr>
          <w:rFonts w:ascii="Tahoma" w:hAnsi="Tahoma" w:cs="Tahoma"/>
          <w:lang w:bidi="ar-BH"/>
        </w:rPr>
        <w:t>Operácia služby „</w:t>
      </w:r>
      <w:proofErr w:type="spellStart"/>
      <w:r w:rsidRPr="00532473">
        <w:rPr>
          <w:rFonts w:ascii="Tahoma" w:hAnsi="Tahoma" w:cs="Tahoma"/>
          <w:lang w:bidi="ar-BH"/>
        </w:rPr>
        <w:t>CSRU_WriteDataTo</w:t>
      </w:r>
      <w:proofErr w:type="spellEnd"/>
      <w:r w:rsidRPr="00532473">
        <w:rPr>
          <w:rFonts w:ascii="Tahoma" w:hAnsi="Tahoma" w:cs="Tahoma"/>
          <w:lang w:bidi="ar-BH"/>
        </w:rPr>
        <w:t>“:</w:t>
      </w:r>
    </w:p>
    <w:p w14:paraId="720F010B" w14:textId="77777777" w:rsidR="00F778BE" w:rsidRPr="00532473" w:rsidRDefault="00F778BE" w:rsidP="004B079D">
      <w:pPr>
        <w:pStyle w:val="ListParagraph"/>
        <w:numPr>
          <w:ilvl w:val="0"/>
          <w:numId w:val="17"/>
        </w:numPr>
        <w:rPr>
          <w:rFonts w:ascii="Tahoma" w:hAnsi="Tahoma" w:cs="Tahoma"/>
          <w:lang w:val="sk-SK" w:bidi="ar-BH"/>
        </w:rPr>
      </w:pPr>
      <w:proofErr w:type="spellStart"/>
      <w:r w:rsidRPr="00532473">
        <w:rPr>
          <w:rFonts w:ascii="Tahoma" w:hAnsi="Tahoma" w:cs="Tahoma"/>
          <w:b/>
          <w:bCs/>
          <w:lang w:val="sk-SK"/>
        </w:rPr>
        <w:t>getDQReport</w:t>
      </w:r>
      <w:proofErr w:type="spellEnd"/>
      <w:r w:rsidRPr="00532473">
        <w:rPr>
          <w:rFonts w:ascii="Tahoma" w:hAnsi="Tahoma" w:cs="Tahoma"/>
          <w:b/>
          <w:bCs/>
          <w:lang w:val="sk-SK"/>
        </w:rPr>
        <w:t xml:space="preserve"> –</w:t>
      </w:r>
      <w:r w:rsidRPr="00532473">
        <w:rPr>
          <w:rFonts w:ascii="Tahoma" w:hAnsi="Tahoma" w:cs="Tahoma"/>
          <w:lang w:val="sk-SK"/>
        </w:rPr>
        <w:t xml:space="preserve"> </w:t>
      </w:r>
      <w:r w:rsidRPr="00532473">
        <w:rPr>
          <w:rFonts w:ascii="Tahoma" w:hAnsi="Tahoma" w:cs="Tahoma"/>
          <w:lang w:val="sk-SK" w:bidi="ar-BH"/>
        </w:rPr>
        <w:t>umožňuje zistiť stav a vyžiadať si Report o kontrole kvality.</w:t>
      </w:r>
    </w:p>
    <w:p w14:paraId="44A7E634" w14:textId="77777777" w:rsidR="00F778BE" w:rsidRPr="00532473" w:rsidRDefault="00F778BE" w:rsidP="00F778BE">
      <w:pPr>
        <w:rPr>
          <w:rFonts w:ascii="Tahoma" w:hAnsi="Tahoma" w:cs="Tahoma"/>
          <w:lang w:bidi="ar-BH"/>
        </w:rPr>
      </w:pPr>
    </w:p>
    <w:p w14:paraId="78371F3F" w14:textId="77777777" w:rsidR="00826751" w:rsidRPr="00532473" w:rsidRDefault="00826751" w:rsidP="00826751">
      <w:pPr>
        <w:rPr>
          <w:rFonts w:ascii="Tahoma" w:hAnsi="Tahoma" w:cs="Tahoma"/>
          <w:lang w:bidi="ar-BH"/>
        </w:rPr>
      </w:pPr>
      <w:r w:rsidRPr="00532473">
        <w:rPr>
          <w:rFonts w:ascii="Tahoma" w:hAnsi="Tahoma" w:cs="Tahoma"/>
          <w:lang w:bidi="ar-BH"/>
        </w:rPr>
        <w:t>Postupnosti a závislosti aktivít a volania operácií sú znázornená na nasledovnej procesnej schéme:</w:t>
      </w:r>
    </w:p>
    <w:p w14:paraId="75B6A33A" w14:textId="77777777" w:rsidR="00AE654F" w:rsidRPr="00532473" w:rsidRDefault="00170C95" w:rsidP="00F778BE">
      <w:pPr>
        <w:rPr>
          <w:rFonts w:ascii="Tahoma" w:hAnsi="Tahoma" w:cs="Tahoma"/>
          <w:lang w:bidi="ar-BH"/>
        </w:rPr>
      </w:pPr>
      <w:r w:rsidRPr="00532473">
        <w:rPr>
          <w:rFonts w:ascii="Tahoma" w:hAnsi="Tahoma" w:cs="Tahoma"/>
          <w:noProof/>
          <w:lang w:eastAsia="sk-SK"/>
        </w:rPr>
        <w:drawing>
          <wp:inline distT="0" distB="0" distL="0" distR="0" wp14:anchorId="4E46E88C" wp14:editId="115411B0">
            <wp:extent cx="6138921" cy="291572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50231" cy="2921100"/>
                    </a:xfrm>
                    <a:prstGeom prst="rect">
                      <a:avLst/>
                    </a:prstGeom>
                    <a:noFill/>
                    <a:ln>
                      <a:noFill/>
                    </a:ln>
                  </pic:spPr>
                </pic:pic>
              </a:graphicData>
            </a:graphic>
          </wp:inline>
        </w:drawing>
      </w:r>
    </w:p>
    <w:p w14:paraId="7AA0E546" w14:textId="77777777" w:rsidR="007838C6" w:rsidRPr="00532473" w:rsidRDefault="007838C6" w:rsidP="00F778BE">
      <w:pPr>
        <w:rPr>
          <w:rFonts w:ascii="Tahoma" w:hAnsi="Tahoma" w:cs="Tahoma"/>
          <w:lang w:bidi="ar-BH"/>
        </w:rPr>
      </w:pPr>
    </w:p>
    <w:p w14:paraId="09889C5A" w14:textId="77777777" w:rsidR="00F778BE" w:rsidRPr="00532473" w:rsidRDefault="00F778BE" w:rsidP="00F778BE">
      <w:pPr>
        <w:rPr>
          <w:rFonts w:ascii="Tahoma" w:hAnsi="Tahoma" w:cs="Tahoma"/>
          <w:lang w:bidi="ar-BH"/>
        </w:rPr>
      </w:pPr>
      <w:r w:rsidRPr="00532473">
        <w:rPr>
          <w:rFonts w:ascii="Tahoma" w:hAnsi="Tahoma" w:cs="Tahoma"/>
          <w:lang w:bidi="ar-BH"/>
        </w:rPr>
        <w:t>Operácia „</w:t>
      </w:r>
      <w:proofErr w:type="spellStart"/>
      <w:r w:rsidRPr="00532473">
        <w:rPr>
          <w:rFonts w:ascii="Tahoma" w:hAnsi="Tahoma" w:cs="Tahoma"/>
          <w:lang w:bidi="ar-BH"/>
        </w:rPr>
        <w:t>getDQReport</w:t>
      </w:r>
      <w:proofErr w:type="spellEnd"/>
      <w:r w:rsidRPr="00532473">
        <w:rPr>
          <w:rFonts w:ascii="Tahoma" w:hAnsi="Tahoma" w:cs="Tahoma"/>
          <w:lang w:bidi="ar-BH"/>
        </w:rPr>
        <w:t>“ webovej služby „</w:t>
      </w:r>
      <w:proofErr w:type="spellStart"/>
      <w:r w:rsidRPr="00532473">
        <w:rPr>
          <w:rFonts w:ascii="Tahoma" w:hAnsi="Tahoma" w:cs="Tahoma"/>
          <w:lang w:bidi="ar-BH"/>
        </w:rPr>
        <w:t>CSRU_GetDQReport</w:t>
      </w:r>
      <w:proofErr w:type="spellEnd"/>
      <w:r w:rsidRPr="00532473">
        <w:rPr>
          <w:rFonts w:ascii="Tahoma" w:hAnsi="Tahoma" w:cs="Tahoma"/>
          <w:lang w:bidi="ar-BH"/>
        </w:rPr>
        <w:t xml:space="preserve">“ je synchrónna, kedy v odpovedi dostane žiadateľ cestu k úložisku, kde je vygenerovaný Report o kontrole kvality </w:t>
      </w:r>
    </w:p>
    <w:p w14:paraId="58E2EE27" w14:textId="77777777" w:rsidR="00F778BE" w:rsidRDefault="00F778BE" w:rsidP="00F778BE">
      <w:pPr>
        <w:rPr>
          <w:rFonts w:ascii="Tahoma" w:hAnsi="Tahoma" w:cs="Tahoma"/>
          <w:i/>
          <w:lang w:bidi="ar-BH"/>
        </w:rPr>
      </w:pPr>
    </w:p>
    <w:p w14:paraId="34151A20" w14:textId="77777777" w:rsidR="00436646" w:rsidRPr="00532473" w:rsidRDefault="00436646" w:rsidP="00F778BE">
      <w:pPr>
        <w:rPr>
          <w:rFonts w:ascii="Tahoma" w:hAnsi="Tahoma" w:cs="Tahoma"/>
          <w:i/>
          <w:lang w:bidi="ar-BH"/>
        </w:rPr>
      </w:pPr>
    </w:p>
    <w:p w14:paraId="14D7369F" w14:textId="77777777" w:rsidR="00F778BE" w:rsidRPr="00532473" w:rsidRDefault="00F778BE" w:rsidP="00F778BE">
      <w:pPr>
        <w:rPr>
          <w:rFonts w:ascii="Tahoma" w:hAnsi="Tahoma" w:cs="Tahoma"/>
          <w:b/>
          <w:bCs/>
          <w:lang w:bidi="ar-BH"/>
        </w:rPr>
      </w:pPr>
      <w:r w:rsidRPr="00532473">
        <w:rPr>
          <w:rFonts w:ascii="Tahoma" w:hAnsi="Tahoma" w:cs="Tahoma"/>
          <w:b/>
          <w:bCs/>
          <w:lang w:bidi="ar-BH"/>
        </w:rPr>
        <w:lastRenderedPageBreak/>
        <w:t>Predpoklady volania služby:</w:t>
      </w:r>
    </w:p>
    <w:p w14:paraId="1F572D2F" w14:textId="77777777" w:rsidR="00F778BE" w:rsidRPr="00532473" w:rsidRDefault="00F778BE" w:rsidP="004B079D">
      <w:pPr>
        <w:pStyle w:val="ListParagraph"/>
        <w:widowControl/>
        <w:numPr>
          <w:ilvl w:val="0"/>
          <w:numId w:val="40"/>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Volajúci IS OVM je registrovaný v</w:t>
      </w:r>
      <w:r w:rsidR="00A022BA" w:rsidRPr="00532473">
        <w:rPr>
          <w:rFonts w:ascii="Tahoma" w:hAnsi="Tahoma" w:cs="Tahoma"/>
          <w:szCs w:val="20"/>
          <w:lang w:val="sk-SK" w:bidi="ar-BH"/>
        </w:rPr>
        <w:t xml:space="preserve"> </w:t>
      </w:r>
      <w:r w:rsidR="00956311" w:rsidRPr="00532473">
        <w:rPr>
          <w:rFonts w:ascii="Tahoma" w:hAnsi="Tahoma" w:cs="Tahoma"/>
          <w:szCs w:val="20"/>
          <w:lang w:val="sk-SK" w:bidi="ar-BH"/>
        </w:rPr>
        <w:t xml:space="preserve">IS </w:t>
      </w:r>
      <w:r w:rsidR="00980E0F" w:rsidRPr="00532473">
        <w:rPr>
          <w:rFonts w:ascii="Tahoma" w:hAnsi="Tahoma" w:cs="Tahoma"/>
          <w:szCs w:val="20"/>
          <w:lang w:val="sk-SK" w:bidi="ar-BH"/>
        </w:rPr>
        <w:t>CSRÚ</w:t>
      </w:r>
      <w:r w:rsidRPr="00532473">
        <w:rPr>
          <w:rFonts w:ascii="Tahoma" w:hAnsi="Tahoma" w:cs="Tahoma"/>
          <w:szCs w:val="20"/>
          <w:lang w:val="sk-SK" w:bidi="ar-BH"/>
        </w:rPr>
        <w:t xml:space="preserve"> a má povolený prístup k službe „Poskytnutie výpisu o kontrole kvality </w:t>
      </w:r>
      <w:proofErr w:type="spellStart"/>
      <w:r w:rsidRPr="00532473">
        <w:rPr>
          <w:rFonts w:ascii="Tahoma" w:hAnsi="Tahoma" w:cs="Tahoma"/>
          <w:szCs w:val="20"/>
          <w:lang w:val="sk-SK" w:bidi="ar-BH"/>
        </w:rPr>
        <w:t>referencovaných</w:t>
      </w:r>
      <w:proofErr w:type="spellEnd"/>
      <w:r w:rsidRPr="00532473">
        <w:rPr>
          <w:rFonts w:ascii="Tahoma" w:hAnsi="Tahoma" w:cs="Tahoma"/>
          <w:szCs w:val="20"/>
          <w:lang w:val="sk-SK" w:bidi="ar-BH"/>
        </w:rPr>
        <w:t xml:space="preserve"> údajov</w:t>
      </w:r>
      <w:r w:rsidR="00333E84" w:rsidRPr="00532473">
        <w:rPr>
          <w:rFonts w:ascii="Tahoma" w:hAnsi="Tahoma" w:cs="Tahoma"/>
          <w:szCs w:val="20"/>
          <w:lang w:val="sk-SK" w:bidi="ar-BH"/>
        </w:rPr>
        <w:t xml:space="preserve"> voči referenčným údajom IS </w:t>
      </w:r>
      <w:r w:rsidR="00980E0F" w:rsidRPr="00532473">
        <w:rPr>
          <w:rFonts w:ascii="Tahoma" w:hAnsi="Tahoma" w:cs="Tahoma"/>
          <w:szCs w:val="20"/>
          <w:lang w:val="sk-SK" w:bidi="ar-BH"/>
        </w:rPr>
        <w:t>CSRÚ</w:t>
      </w:r>
      <w:r w:rsidRPr="00532473">
        <w:rPr>
          <w:rFonts w:ascii="Tahoma" w:hAnsi="Tahoma" w:cs="Tahoma"/>
          <w:szCs w:val="20"/>
          <w:lang w:val="sk-SK" w:bidi="ar-BH"/>
        </w:rPr>
        <w:t>“ pre požadovaný objekt evidencie.</w:t>
      </w:r>
    </w:p>
    <w:p w14:paraId="6E6D191F" w14:textId="77777777" w:rsidR="00F778BE" w:rsidRPr="00532473" w:rsidRDefault="00F778BE" w:rsidP="004B079D">
      <w:pPr>
        <w:pStyle w:val="ListParagraph"/>
        <w:widowControl/>
        <w:numPr>
          <w:ilvl w:val="0"/>
          <w:numId w:val="40"/>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Príslušný objekt evidencie je registrovaný v</w:t>
      </w:r>
      <w:r w:rsidR="00F27CF5" w:rsidRPr="00532473">
        <w:rPr>
          <w:rFonts w:ascii="Tahoma" w:hAnsi="Tahoma" w:cs="Tahoma"/>
          <w:szCs w:val="20"/>
          <w:lang w:val="sk-SK" w:bidi="ar-BH"/>
        </w:rPr>
        <w:t xml:space="preserve"> </w:t>
      </w:r>
      <w:r w:rsidR="00956311" w:rsidRPr="00532473">
        <w:rPr>
          <w:rFonts w:ascii="Tahoma" w:hAnsi="Tahoma" w:cs="Tahoma"/>
          <w:szCs w:val="20"/>
          <w:lang w:val="sk-SK" w:bidi="ar-BH"/>
        </w:rPr>
        <w:t xml:space="preserve">IS </w:t>
      </w:r>
      <w:r w:rsidR="00980E0F" w:rsidRPr="00532473">
        <w:rPr>
          <w:rFonts w:ascii="Tahoma" w:hAnsi="Tahoma" w:cs="Tahoma"/>
          <w:szCs w:val="20"/>
          <w:lang w:val="sk-SK" w:bidi="ar-BH"/>
        </w:rPr>
        <w:t>CSRÚ</w:t>
      </w:r>
      <w:r w:rsidRPr="00532473">
        <w:rPr>
          <w:rFonts w:ascii="Tahoma" w:hAnsi="Tahoma" w:cs="Tahoma"/>
          <w:szCs w:val="20"/>
          <w:lang w:val="sk-SK" w:bidi="ar-BH"/>
        </w:rPr>
        <w:t xml:space="preserve">, sú preňho špecifikované a nastavené parametre pre kontrolu kvality a je preňho určený zodpovedný </w:t>
      </w:r>
      <w:proofErr w:type="spellStart"/>
      <w:r w:rsidRPr="00532473">
        <w:rPr>
          <w:rFonts w:ascii="Tahoma" w:hAnsi="Tahoma" w:cs="Tahoma"/>
          <w:szCs w:val="20"/>
          <w:lang w:val="sk-SK" w:bidi="ar-BH"/>
        </w:rPr>
        <w:t>Data</w:t>
      </w:r>
      <w:proofErr w:type="spellEnd"/>
      <w:r w:rsidRPr="00532473">
        <w:rPr>
          <w:rFonts w:ascii="Tahoma" w:hAnsi="Tahoma" w:cs="Tahoma"/>
          <w:szCs w:val="20"/>
          <w:lang w:val="sk-SK" w:bidi="ar-BH"/>
        </w:rPr>
        <w:t xml:space="preserve"> </w:t>
      </w:r>
      <w:proofErr w:type="spellStart"/>
      <w:r w:rsidRPr="00532473">
        <w:rPr>
          <w:rFonts w:ascii="Tahoma" w:hAnsi="Tahoma" w:cs="Tahoma"/>
          <w:szCs w:val="20"/>
          <w:lang w:val="sk-SK" w:bidi="ar-BH"/>
        </w:rPr>
        <w:t>Steward</w:t>
      </w:r>
      <w:proofErr w:type="spellEnd"/>
      <w:r w:rsidRPr="00532473">
        <w:rPr>
          <w:rFonts w:ascii="Tahoma" w:hAnsi="Tahoma" w:cs="Tahoma"/>
          <w:szCs w:val="20"/>
          <w:lang w:val="sk-SK" w:bidi="ar-BH"/>
        </w:rPr>
        <w:t xml:space="preserve"> a jeho emailová adresa.</w:t>
      </w:r>
    </w:p>
    <w:p w14:paraId="6A69AB2D" w14:textId="77777777" w:rsidR="00F778BE" w:rsidRPr="00532473" w:rsidRDefault="00F778BE" w:rsidP="004B079D">
      <w:pPr>
        <w:pStyle w:val="ListParagraph"/>
        <w:widowControl/>
        <w:numPr>
          <w:ilvl w:val="0"/>
          <w:numId w:val="40"/>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Pre každý IS OVM je vyhradený priestor na SFTP serveri, do ktorého ma prístup iba daný IS OVM a ktorý slúži na výmenu OE a uloženie výstupných súborov. V rámci tohto priestoru sú vytvorené adresáre „in“ (pre súbory, ktoré sú vstupom) a „</w:t>
      </w:r>
      <w:proofErr w:type="spellStart"/>
      <w:r w:rsidRPr="00532473">
        <w:rPr>
          <w:rFonts w:ascii="Tahoma" w:hAnsi="Tahoma" w:cs="Tahoma"/>
          <w:szCs w:val="20"/>
          <w:lang w:val="sk-SK" w:bidi="ar-BH"/>
        </w:rPr>
        <w:t>out</w:t>
      </w:r>
      <w:proofErr w:type="spellEnd"/>
      <w:r w:rsidRPr="00532473">
        <w:rPr>
          <w:rFonts w:ascii="Tahoma" w:hAnsi="Tahoma" w:cs="Tahoma"/>
          <w:szCs w:val="20"/>
          <w:lang w:val="sk-SK" w:bidi="ar-BH"/>
        </w:rPr>
        <w:t>“ (pre súbor</w:t>
      </w:r>
      <w:r w:rsidR="008346BE" w:rsidRPr="00532473">
        <w:rPr>
          <w:rFonts w:ascii="Tahoma" w:hAnsi="Tahoma" w:cs="Tahoma"/>
          <w:szCs w:val="20"/>
          <w:lang w:val="sk-SK" w:bidi="ar-BH"/>
        </w:rPr>
        <w:t>y, ktoré sú výstupom</w:t>
      </w:r>
      <w:r w:rsidRPr="00532473">
        <w:rPr>
          <w:rFonts w:ascii="Tahoma" w:hAnsi="Tahoma" w:cs="Tahoma"/>
          <w:szCs w:val="20"/>
          <w:lang w:val="sk-SK" w:bidi="ar-BH"/>
        </w:rPr>
        <w:t xml:space="preserve">). </w:t>
      </w:r>
      <w:r w:rsidR="008346BE" w:rsidRPr="00532473">
        <w:rPr>
          <w:rFonts w:ascii="Tahoma" w:hAnsi="Tahoma" w:cs="Tahoma"/>
          <w:szCs w:val="20"/>
          <w:lang w:val="sk-SK" w:bidi="ar-BH"/>
        </w:rPr>
        <w:t xml:space="preserve"> </w:t>
      </w:r>
      <w:r w:rsidR="00956311" w:rsidRPr="00532473">
        <w:rPr>
          <w:rFonts w:ascii="Tahoma" w:hAnsi="Tahoma" w:cs="Tahoma"/>
          <w:szCs w:val="20"/>
          <w:lang w:val="sk-SK" w:bidi="ar-BH"/>
        </w:rPr>
        <w:t xml:space="preserve">IS </w:t>
      </w:r>
      <w:r w:rsidR="00980E0F" w:rsidRPr="00532473">
        <w:rPr>
          <w:rFonts w:ascii="Tahoma" w:hAnsi="Tahoma" w:cs="Tahoma"/>
          <w:szCs w:val="20"/>
          <w:lang w:val="sk-SK" w:bidi="ar-BH"/>
        </w:rPr>
        <w:t>CSRÚ</w:t>
      </w:r>
      <w:r w:rsidRPr="00532473">
        <w:rPr>
          <w:rFonts w:ascii="Tahoma" w:hAnsi="Tahoma" w:cs="Tahoma"/>
          <w:szCs w:val="20"/>
          <w:lang w:val="sk-SK" w:bidi="ar-BH"/>
        </w:rPr>
        <w:t xml:space="preserve"> vstupné súbory po ukončení spracovania vymaže.</w:t>
      </w:r>
    </w:p>
    <w:p w14:paraId="72D8D35B" w14:textId="77777777" w:rsidR="00EC1C07" w:rsidRPr="00532473" w:rsidRDefault="00EC1C07" w:rsidP="004B079D">
      <w:pPr>
        <w:pStyle w:val="ListParagraph"/>
        <w:widowControl/>
        <w:numPr>
          <w:ilvl w:val="0"/>
          <w:numId w:val="40"/>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Pre daný OE bol zrealizovaný zápis údajov</w:t>
      </w:r>
      <w:r w:rsidR="00050AF1" w:rsidRPr="00532473">
        <w:rPr>
          <w:rFonts w:ascii="Tahoma" w:hAnsi="Tahoma" w:cs="Tahoma"/>
          <w:szCs w:val="20"/>
          <w:lang w:val="sk-SK" w:bidi="ar-BH"/>
        </w:rPr>
        <w:t xml:space="preserve"> daného</w:t>
      </w:r>
      <w:r w:rsidRPr="00532473">
        <w:rPr>
          <w:rFonts w:ascii="Tahoma" w:hAnsi="Tahoma" w:cs="Tahoma"/>
          <w:szCs w:val="20"/>
          <w:lang w:val="sk-SK" w:bidi="ar-BH"/>
        </w:rPr>
        <w:t xml:space="preserve"> OE prostredníctvom služby </w:t>
      </w:r>
      <w:r w:rsidR="005E0C1C" w:rsidRPr="00532473">
        <w:rPr>
          <w:rFonts w:ascii="Tahoma" w:hAnsi="Tahoma" w:cs="Tahoma"/>
          <w:szCs w:val="20"/>
          <w:lang w:val="sk-SK" w:bidi="ar-BH"/>
        </w:rPr>
        <w:t>„</w:t>
      </w:r>
      <w:r w:rsidR="00911DCB" w:rsidRPr="00532473">
        <w:rPr>
          <w:rFonts w:ascii="Tahoma" w:hAnsi="Tahoma" w:cs="Tahoma"/>
          <w:szCs w:val="20"/>
          <w:lang w:val="sk-SK" w:bidi="ar-BH"/>
        </w:rPr>
        <w:t xml:space="preserve">Zápis údajov do IS </w:t>
      </w:r>
      <w:r w:rsidR="00980E0F" w:rsidRPr="00532473">
        <w:rPr>
          <w:rFonts w:ascii="Tahoma" w:hAnsi="Tahoma" w:cs="Tahoma"/>
          <w:szCs w:val="20"/>
          <w:lang w:val="sk-SK" w:bidi="ar-BH"/>
        </w:rPr>
        <w:t>CSRÚ</w:t>
      </w:r>
      <w:r w:rsidR="005E0C1C" w:rsidRPr="00532473">
        <w:rPr>
          <w:rFonts w:ascii="Tahoma" w:hAnsi="Tahoma" w:cs="Tahoma"/>
          <w:szCs w:val="20"/>
          <w:lang w:val="sk-SK" w:bidi="ar-BH"/>
        </w:rPr>
        <w:t>“</w:t>
      </w:r>
      <w:r w:rsidR="00F21475" w:rsidRPr="00532473">
        <w:rPr>
          <w:rFonts w:ascii="Tahoma" w:hAnsi="Tahoma" w:cs="Tahoma"/>
          <w:szCs w:val="20"/>
          <w:lang w:val="sk-SK" w:bidi="ar-BH"/>
        </w:rPr>
        <w:t xml:space="preserve"> s funkčnosťou </w:t>
      </w:r>
      <w:r w:rsidR="002C1B25" w:rsidRPr="00532473">
        <w:rPr>
          <w:rFonts w:ascii="Tahoma" w:hAnsi="Tahoma" w:cs="Tahoma"/>
          <w:szCs w:val="20"/>
          <w:lang w:val="sk-SK" w:bidi="ar-BH"/>
        </w:rPr>
        <w:t>kontroly kvality dát</w:t>
      </w:r>
      <w:r w:rsidR="00C86469" w:rsidRPr="00532473">
        <w:rPr>
          <w:rFonts w:ascii="Tahoma" w:hAnsi="Tahoma" w:cs="Tahoma"/>
          <w:szCs w:val="20"/>
          <w:lang w:val="sk-SK" w:bidi="ar-BH"/>
        </w:rPr>
        <w:t>.</w:t>
      </w:r>
      <w:r w:rsidR="001040AF" w:rsidRPr="00532473" w:rsidDel="008044EB">
        <w:rPr>
          <w:rFonts w:ascii="Tahoma" w:hAnsi="Tahoma" w:cs="Tahoma"/>
          <w:szCs w:val="20"/>
          <w:lang w:val="sk-SK" w:bidi="ar-BH"/>
        </w:rPr>
        <w:t xml:space="preserve"> </w:t>
      </w:r>
    </w:p>
    <w:p w14:paraId="03314D7D" w14:textId="77777777" w:rsidR="00F778BE" w:rsidRPr="00532473" w:rsidRDefault="00F778BE" w:rsidP="00F778BE">
      <w:pPr>
        <w:rPr>
          <w:rFonts w:ascii="Tahoma" w:hAnsi="Tahoma" w:cs="Tahoma"/>
          <w:b/>
          <w:szCs w:val="20"/>
        </w:rPr>
      </w:pPr>
    </w:p>
    <w:p w14:paraId="1576589A" w14:textId="77777777" w:rsidR="00F778BE" w:rsidRPr="00532473" w:rsidRDefault="00F778BE" w:rsidP="00F778BE">
      <w:pPr>
        <w:rPr>
          <w:rFonts w:ascii="Tahoma" w:hAnsi="Tahoma" w:cs="Tahoma"/>
          <w:i/>
          <w:lang w:bidi="ar-BH"/>
        </w:rPr>
      </w:pPr>
      <w:r w:rsidRPr="00532473">
        <w:rPr>
          <w:rFonts w:ascii="Tahoma" w:hAnsi="Tahoma" w:cs="Tahoma"/>
          <w:b/>
          <w:lang w:bidi="ar-BH"/>
        </w:rPr>
        <w:t xml:space="preserve">Popis scenára realizácie </w:t>
      </w:r>
      <w:r w:rsidRPr="00532473">
        <w:rPr>
          <w:rFonts w:ascii="Tahoma" w:hAnsi="Tahoma" w:cs="Tahoma"/>
          <w:b/>
          <w:szCs w:val="20"/>
        </w:rPr>
        <w:t>služby – operácia „</w:t>
      </w:r>
      <w:proofErr w:type="spellStart"/>
      <w:r w:rsidRPr="00532473">
        <w:rPr>
          <w:rFonts w:ascii="Tahoma" w:hAnsi="Tahoma" w:cs="Tahoma"/>
          <w:b/>
          <w:szCs w:val="20"/>
        </w:rPr>
        <w:t>getDQReport</w:t>
      </w:r>
      <w:proofErr w:type="spellEnd"/>
      <w:r w:rsidRPr="00532473">
        <w:rPr>
          <w:rFonts w:ascii="Tahoma" w:hAnsi="Tahoma" w:cs="Tahoma"/>
          <w:b/>
          <w:szCs w:val="20"/>
        </w:rPr>
        <w:t>“</w:t>
      </w:r>
    </w:p>
    <w:p w14:paraId="7831DB85" w14:textId="77777777" w:rsidR="00F778BE" w:rsidRPr="00532473" w:rsidRDefault="00F778BE" w:rsidP="00E923DE">
      <w:pPr>
        <w:pStyle w:val="TableTextNormal"/>
        <w:ind w:left="0"/>
        <w:rPr>
          <w:rFonts w:ascii="Tahoma" w:hAnsi="Tahoma" w:cs="Tahoma"/>
          <w:sz w:val="20"/>
          <w:szCs w:val="20"/>
        </w:rPr>
      </w:pPr>
      <w:r w:rsidRPr="00532473">
        <w:rPr>
          <w:rFonts w:ascii="Tahoma" w:hAnsi="Tahoma" w:cs="Tahoma"/>
          <w:sz w:val="20"/>
          <w:szCs w:val="20"/>
        </w:rPr>
        <w:t xml:space="preserve">IS OVM zavolá </w:t>
      </w:r>
      <w:r w:rsidR="0048008A" w:rsidRPr="00532473">
        <w:rPr>
          <w:rFonts w:ascii="Tahoma" w:hAnsi="Tahoma" w:cs="Tahoma"/>
          <w:sz w:val="20"/>
          <w:szCs w:val="20"/>
        </w:rPr>
        <w:t xml:space="preserve">operáciu </w:t>
      </w:r>
      <w:r w:rsidRPr="00532473">
        <w:rPr>
          <w:rFonts w:ascii="Tahoma" w:hAnsi="Tahoma" w:cs="Tahoma"/>
          <w:sz w:val="20"/>
          <w:szCs w:val="20"/>
        </w:rPr>
        <w:t>„</w:t>
      </w:r>
      <w:proofErr w:type="spellStart"/>
      <w:r w:rsidRPr="00532473">
        <w:rPr>
          <w:rFonts w:ascii="Tahoma" w:hAnsi="Tahoma" w:cs="Tahoma"/>
          <w:sz w:val="20"/>
          <w:szCs w:val="20"/>
        </w:rPr>
        <w:t>getDQReport</w:t>
      </w:r>
      <w:proofErr w:type="spellEnd"/>
      <w:r w:rsidRPr="00532473">
        <w:rPr>
          <w:rFonts w:ascii="Tahoma" w:hAnsi="Tahoma" w:cs="Tahoma"/>
          <w:sz w:val="20"/>
          <w:szCs w:val="20"/>
        </w:rPr>
        <w:t>“ webovej služby „</w:t>
      </w:r>
      <w:proofErr w:type="spellStart"/>
      <w:r w:rsidRPr="00532473">
        <w:rPr>
          <w:rFonts w:ascii="Tahoma" w:hAnsi="Tahoma" w:cs="Tahoma"/>
          <w:sz w:val="20"/>
          <w:szCs w:val="20"/>
        </w:rPr>
        <w:t>CSRU_GetDQReport</w:t>
      </w:r>
      <w:proofErr w:type="spellEnd"/>
      <w:r w:rsidRPr="00532473">
        <w:rPr>
          <w:rFonts w:ascii="Tahoma" w:hAnsi="Tahoma" w:cs="Tahoma"/>
          <w:sz w:val="20"/>
          <w:szCs w:val="20"/>
        </w:rPr>
        <w:t xml:space="preserve">“ s parametrami  ID IS OVM (identifikátor IS OVM) a </w:t>
      </w:r>
      <w:proofErr w:type="spellStart"/>
      <w:r w:rsidRPr="00532473">
        <w:rPr>
          <w:rFonts w:ascii="Tahoma" w:hAnsi="Tahoma" w:cs="Tahoma"/>
          <w:sz w:val="20"/>
          <w:szCs w:val="20"/>
        </w:rPr>
        <w:t>requestId</w:t>
      </w:r>
      <w:proofErr w:type="spellEnd"/>
      <w:r w:rsidRPr="00532473" w:rsidDel="00157F5A">
        <w:rPr>
          <w:rFonts w:ascii="Tahoma" w:hAnsi="Tahoma" w:cs="Tahoma"/>
          <w:sz w:val="20"/>
          <w:szCs w:val="20"/>
        </w:rPr>
        <w:t xml:space="preserve"> </w:t>
      </w:r>
      <w:r w:rsidRPr="00532473">
        <w:rPr>
          <w:rFonts w:ascii="Tahoma" w:hAnsi="Tahoma" w:cs="Tahoma"/>
          <w:sz w:val="20"/>
          <w:szCs w:val="20"/>
        </w:rPr>
        <w:t xml:space="preserve">(ID požiadavky). </w:t>
      </w:r>
      <w:r w:rsidR="00CD6593" w:rsidRPr="00532473">
        <w:rPr>
          <w:rFonts w:ascii="Tahoma" w:hAnsi="Tahoma" w:cs="Tahoma"/>
          <w:sz w:val="20"/>
          <w:szCs w:val="20"/>
        </w:rPr>
        <w:t xml:space="preserve"> </w:t>
      </w:r>
      <w:r w:rsidR="00956311" w:rsidRPr="00532473">
        <w:rPr>
          <w:rFonts w:ascii="Tahoma" w:hAnsi="Tahoma" w:cs="Tahoma"/>
          <w:sz w:val="20"/>
          <w:szCs w:val="20"/>
        </w:rPr>
        <w:t xml:space="preserve">IS </w:t>
      </w:r>
      <w:r w:rsidR="00980E0F" w:rsidRPr="00532473">
        <w:rPr>
          <w:rFonts w:ascii="Tahoma" w:hAnsi="Tahoma" w:cs="Tahoma"/>
          <w:sz w:val="20"/>
          <w:szCs w:val="20"/>
        </w:rPr>
        <w:t>CSRÚ</w:t>
      </w:r>
      <w:r w:rsidRPr="00532473">
        <w:rPr>
          <w:rFonts w:ascii="Tahoma" w:hAnsi="Tahoma" w:cs="Tahoma"/>
          <w:sz w:val="20"/>
          <w:szCs w:val="20"/>
        </w:rPr>
        <w:t xml:space="preserve"> na základe profilu žiadateľa overí prístupové práva žiadateľa.</w:t>
      </w:r>
    </w:p>
    <w:p w14:paraId="2BBF6A6A" w14:textId="77777777" w:rsidR="00F778BE" w:rsidRPr="00532473" w:rsidRDefault="00F778BE" w:rsidP="00F778BE">
      <w:pPr>
        <w:pStyle w:val="TableTextNormal"/>
        <w:ind w:left="0"/>
        <w:rPr>
          <w:rFonts w:ascii="Tahoma" w:hAnsi="Tahoma" w:cs="Tahoma"/>
          <w:sz w:val="20"/>
          <w:szCs w:val="20"/>
        </w:rPr>
      </w:pPr>
    </w:p>
    <w:p w14:paraId="696229F7" w14:textId="77777777" w:rsidR="00F778BE" w:rsidRPr="00532473" w:rsidRDefault="00F778BE" w:rsidP="00E923DE">
      <w:pPr>
        <w:pStyle w:val="TableTextNormal"/>
        <w:ind w:left="0"/>
        <w:rPr>
          <w:rFonts w:ascii="Tahoma" w:hAnsi="Tahoma" w:cs="Tahoma"/>
          <w:sz w:val="20"/>
          <w:szCs w:val="20"/>
        </w:rPr>
      </w:pPr>
      <w:r w:rsidRPr="00532473">
        <w:rPr>
          <w:rFonts w:ascii="Tahoma" w:hAnsi="Tahoma" w:cs="Tahoma"/>
          <w:sz w:val="20"/>
          <w:szCs w:val="20"/>
        </w:rPr>
        <w:t>V </w:t>
      </w:r>
      <w:r w:rsidR="00E923DE" w:rsidRPr="00532473">
        <w:rPr>
          <w:rFonts w:ascii="Tahoma" w:hAnsi="Tahoma" w:cs="Tahoma"/>
          <w:sz w:val="20"/>
          <w:szCs w:val="20"/>
        </w:rPr>
        <w:t xml:space="preserve"> </w:t>
      </w:r>
      <w:r w:rsidR="00956311" w:rsidRPr="00532473">
        <w:rPr>
          <w:rFonts w:ascii="Tahoma" w:hAnsi="Tahoma" w:cs="Tahoma"/>
          <w:sz w:val="20"/>
          <w:szCs w:val="20"/>
        </w:rPr>
        <w:t xml:space="preserve">IS </w:t>
      </w:r>
      <w:r w:rsidR="00980E0F" w:rsidRPr="00532473">
        <w:rPr>
          <w:rFonts w:ascii="Tahoma" w:hAnsi="Tahoma" w:cs="Tahoma"/>
          <w:sz w:val="20"/>
          <w:szCs w:val="20"/>
        </w:rPr>
        <w:t>CSRÚ</w:t>
      </w:r>
      <w:r w:rsidRPr="00532473">
        <w:rPr>
          <w:rFonts w:ascii="Tahoma" w:hAnsi="Tahoma" w:cs="Tahoma"/>
          <w:sz w:val="20"/>
          <w:szCs w:val="20"/>
        </w:rPr>
        <w:t xml:space="preserve"> je spustená úloha na overenie stavu ukončenia kontroly kvality dát a vygenerovania Reportu o kontrole kvality, ktorá zistí stav vygenerovania report, podľa zadaných parametrov ID IS OVM a ID požiadavky. </w:t>
      </w:r>
    </w:p>
    <w:p w14:paraId="75F0D12D" w14:textId="77777777" w:rsidR="00F778BE" w:rsidRPr="00532473" w:rsidRDefault="00F778BE" w:rsidP="00F778BE">
      <w:pPr>
        <w:pStyle w:val="TableTextNormal"/>
        <w:ind w:left="0"/>
        <w:rPr>
          <w:rFonts w:ascii="Tahoma" w:hAnsi="Tahoma" w:cs="Tahoma"/>
          <w:sz w:val="20"/>
          <w:szCs w:val="20"/>
        </w:rPr>
      </w:pPr>
    </w:p>
    <w:p w14:paraId="3295B37E" w14:textId="77777777" w:rsidR="00F778BE" w:rsidRPr="00532473" w:rsidRDefault="00F778BE" w:rsidP="00F778BE">
      <w:pPr>
        <w:pStyle w:val="TableTextNormal"/>
        <w:ind w:left="0"/>
        <w:rPr>
          <w:rFonts w:ascii="Tahoma" w:hAnsi="Tahoma" w:cs="Tahoma"/>
          <w:sz w:val="20"/>
          <w:szCs w:val="20"/>
        </w:rPr>
      </w:pPr>
      <w:r w:rsidRPr="00532473">
        <w:rPr>
          <w:rFonts w:ascii="Tahoma" w:hAnsi="Tahoma" w:cs="Tahoma"/>
          <w:sz w:val="20"/>
          <w:szCs w:val="20"/>
        </w:rPr>
        <w:t>V prípade, že bola požiadavka o kontrolu kvality dát úspešne vykonaná a report je vygenerovaný, vráti v odpovedi cestu k adresáru, v ktorom je report uložený a z ktorého si ho IS OVM môže stiahnuť do lokálneho úložiska.</w:t>
      </w:r>
      <w:r w:rsidR="000C2EAA" w:rsidRPr="00532473">
        <w:rPr>
          <w:rFonts w:ascii="Tahoma" w:hAnsi="Tahoma" w:cs="Tahoma"/>
          <w:sz w:val="20"/>
          <w:szCs w:val="20"/>
        </w:rPr>
        <w:t xml:space="preserve"> </w:t>
      </w:r>
      <w:r w:rsidRPr="00532473">
        <w:rPr>
          <w:rFonts w:ascii="Tahoma" w:hAnsi="Tahoma" w:cs="Tahoma"/>
          <w:sz w:val="20"/>
          <w:szCs w:val="20"/>
        </w:rPr>
        <w:t>V prípade, že nastala chyba, vráti aj popis chyby.</w:t>
      </w:r>
    </w:p>
    <w:p w14:paraId="755D0FDC" w14:textId="77777777" w:rsidR="00A769D9" w:rsidRPr="00532473" w:rsidRDefault="00A769D9" w:rsidP="00F778BE">
      <w:pPr>
        <w:rPr>
          <w:rFonts w:ascii="Tahoma" w:hAnsi="Tahoma" w:cs="Tahoma"/>
          <w:i/>
          <w:lang w:bidi="ar-BH"/>
        </w:rPr>
      </w:pPr>
    </w:p>
    <w:p w14:paraId="0E365CBE" w14:textId="77777777" w:rsidR="00F778BE" w:rsidRPr="00532473" w:rsidRDefault="00F778BE" w:rsidP="00F778BE">
      <w:pPr>
        <w:pStyle w:val="Heading4"/>
        <w:rPr>
          <w:rFonts w:ascii="Tahoma" w:hAnsi="Tahoma" w:cs="Tahoma"/>
          <w:lang w:bidi="ar-BH"/>
        </w:rPr>
      </w:pPr>
      <w:bookmarkStart w:id="82" w:name="_Toc161391775"/>
      <w:bookmarkStart w:id="83" w:name="_Toc163467389"/>
      <w:r w:rsidRPr="00532473">
        <w:rPr>
          <w:rFonts w:ascii="Tahoma" w:hAnsi="Tahoma" w:cs="Tahoma"/>
          <w:lang w:bidi="ar-BH"/>
        </w:rPr>
        <w:t xml:space="preserve">Operácie poskytovanej služby </w:t>
      </w:r>
      <w:proofErr w:type="spellStart"/>
      <w:r w:rsidRPr="00532473">
        <w:rPr>
          <w:rFonts w:ascii="Tahoma" w:hAnsi="Tahoma" w:cs="Tahoma"/>
          <w:lang w:bidi="ar-BH"/>
        </w:rPr>
        <w:t>CSRU_GetDQReport</w:t>
      </w:r>
      <w:bookmarkEnd w:id="82"/>
      <w:bookmarkEnd w:id="83"/>
      <w:proofErr w:type="spellEnd"/>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38"/>
        <w:gridCol w:w="1732"/>
        <w:gridCol w:w="990"/>
        <w:gridCol w:w="2524"/>
        <w:gridCol w:w="2772"/>
      </w:tblGrid>
      <w:tr w:rsidR="00F778BE" w:rsidRPr="00532473" w14:paraId="66A3A39F" w14:textId="77777777" w:rsidTr="00E37809">
        <w:trPr>
          <w:cnfStyle w:val="100000000000" w:firstRow="1" w:lastRow="0" w:firstColumn="0" w:lastColumn="0" w:oddVBand="0" w:evenVBand="0" w:oddHBand="0" w:evenHBand="0" w:firstRowFirstColumn="0" w:firstRowLastColumn="0" w:lastRowFirstColumn="0" w:lastRowLastColumn="0"/>
          <w:jc w:val="center"/>
        </w:trPr>
        <w:tc>
          <w:tcPr>
            <w:tcW w:w="1439" w:type="dxa"/>
            <w:shd w:val="clear" w:color="auto" w:fill="8DB3E2" w:themeFill="text2" w:themeFillTint="66"/>
          </w:tcPr>
          <w:p w14:paraId="56909534"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1732" w:type="dxa"/>
            <w:shd w:val="clear" w:color="auto" w:fill="8DB3E2" w:themeFill="text2" w:themeFillTint="66"/>
          </w:tcPr>
          <w:p w14:paraId="03B8BDDE"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984" w:type="dxa"/>
            <w:shd w:val="clear" w:color="auto" w:fill="8DB3E2" w:themeFill="text2" w:themeFillTint="66"/>
          </w:tcPr>
          <w:p w14:paraId="6158962F"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2526" w:type="dxa"/>
            <w:shd w:val="clear" w:color="auto" w:fill="8DB3E2" w:themeFill="text2" w:themeFillTint="66"/>
          </w:tcPr>
          <w:p w14:paraId="1E866D2E"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2775" w:type="dxa"/>
            <w:shd w:val="clear" w:color="auto" w:fill="8DB3E2" w:themeFill="text2" w:themeFillTint="66"/>
          </w:tcPr>
          <w:p w14:paraId="26174AF7"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 parametre</w:t>
            </w:r>
          </w:p>
        </w:tc>
      </w:tr>
      <w:tr w:rsidR="00F778BE" w:rsidRPr="00532473" w14:paraId="1CAAB3E9" w14:textId="77777777" w:rsidTr="00E37809">
        <w:trPr>
          <w:cnfStyle w:val="000000100000" w:firstRow="0" w:lastRow="0" w:firstColumn="0" w:lastColumn="0" w:oddVBand="0" w:evenVBand="0" w:oddHBand="1" w:evenHBand="0" w:firstRowFirstColumn="0" w:firstRowLastColumn="0" w:lastRowFirstColumn="0" w:lastRowLastColumn="0"/>
          <w:jc w:val="center"/>
        </w:trPr>
        <w:tc>
          <w:tcPr>
            <w:tcW w:w="1439" w:type="dxa"/>
            <w:shd w:val="clear" w:color="auto" w:fill="auto"/>
          </w:tcPr>
          <w:p w14:paraId="2EC8E5F3" w14:textId="77777777" w:rsidR="00F778BE" w:rsidRPr="00532473" w:rsidRDefault="00F778BE" w:rsidP="00E37809">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GetDQReport</w:t>
            </w:r>
            <w:proofErr w:type="spellEnd"/>
          </w:p>
        </w:tc>
        <w:tc>
          <w:tcPr>
            <w:tcW w:w="1732" w:type="dxa"/>
            <w:shd w:val="clear" w:color="auto" w:fill="auto"/>
          </w:tcPr>
          <w:p w14:paraId="6C2A7749" w14:textId="77777777" w:rsidR="00F778BE" w:rsidRPr="00532473" w:rsidRDefault="00F778BE" w:rsidP="00E37809">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t>Umožní zistiť stav vykonávania požiadavky a vygenerovania Reportu o kontrole kvality dát</w:t>
            </w:r>
          </w:p>
        </w:tc>
        <w:tc>
          <w:tcPr>
            <w:tcW w:w="984" w:type="dxa"/>
            <w:shd w:val="clear" w:color="auto" w:fill="auto"/>
          </w:tcPr>
          <w:p w14:paraId="342F2DD2" w14:textId="77777777" w:rsidR="00F778BE" w:rsidRPr="00532473" w:rsidRDefault="00F778BE" w:rsidP="00E37809">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t>1.</w:t>
            </w:r>
          </w:p>
        </w:tc>
        <w:tc>
          <w:tcPr>
            <w:tcW w:w="2526" w:type="dxa"/>
          </w:tcPr>
          <w:p w14:paraId="10FDA656"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IS OVM</w:t>
            </w:r>
          </w:p>
          <w:p w14:paraId="6DE2EAEF"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ID požiadavky </w:t>
            </w:r>
          </w:p>
          <w:p w14:paraId="355BCDC8"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1DF24E58"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tc>
        <w:tc>
          <w:tcPr>
            <w:tcW w:w="2775" w:type="dxa"/>
          </w:tcPr>
          <w:p w14:paraId="73B453E4"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Transakčné ID IS CSRÚ </w:t>
            </w:r>
          </w:p>
          <w:p w14:paraId="68034E6F"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61E4D4DC"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p w14:paraId="22C6E247"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Návratový kód operácie</w:t>
            </w:r>
          </w:p>
          <w:p w14:paraId="42E375EA"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Doplňujúca textová informácie o chybe </w:t>
            </w:r>
          </w:p>
          <w:p w14:paraId="2B2F6DB9" w14:textId="77777777" w:rsidR="00F778BE" w:rsidRPr="00532473" w:rsidRDefault="00F778BE" w:rsidP="004B079D">
            <w:pPr>
              <w:pStyle w:val="ListParagraph"/>
              <w:numPr>
                <w:ilvl w:val="0"/>
                <w:numId w:val="16"/>
              </w:numPr>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Stav vykonávania požiadavky</w:t>
            </w:r>
          </w:p>
          <w:p w14:paraId="55911245"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Doplňujúca textová informácie o chybe spracovania</w:t>
            </w:r>
          </w:p>
          <w:p w14:paraId="3976C685" w14:textId="77777777" w:rsidR="00F778BE" w:rsidRPr="00532473" w:rsidRDefault="00F778BE" w:rsidP="004B079D">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Zoznam výstupných súborov</w:t>
            </w:r>
          </w:p>
        </w:tc>
      </w:tr>
    </w:tbl>
    <w:p w14:paraId="5BC4B215" w14:textId="77777777" w:rsidR="00F778BE" w:rsidRPr="00532473" w:rsidRDefault="00F778BE" w:rsidP="00F778BE">
      <w:pPr>
        <w:rPr>
          <w:rFonts w:ascii="Tahoma" w:hAnsi="Tahoma" w:cs="Tahoma"/>
          <w:i/>
          <w:lang w:bidi="ar-BH"/>
        </w:rPr>
      </w:pPr>
    </w:p>
    <w:p w14:paraId="23F0B190" w14:textId="77777777" w:rsidR="00A769D9" w:rsidRPr="00532473" w:rsidRDefault="00A769D9" w:rsidP="00F778BE">
      <w:pPr>
        <w:rPr>
          <w:rFonts w:ascii="Tahoma" w:hAnsi="Tahoma" w:cs="Tahoma"/>
          <w:i/>
          <w:lang w:bidi="ar-BH"/>
        </w:rPr>
      </w:pPr>
    </w:p>
    <w:p w14:paraId="63D8A44C" w14:textId="77777777" w:rsidR="00F778BE" w:rsidRPr="00532473" w:rsidRDefault="00F778BE" w:rsidP="00F778BE">
      <w:pPr>
        <w:pStyle w:val="Heading4"/>
        <w:rPr>
          <w:rFonts w:ascii="Tahoma" w:hAnsi="Tahoma" w:cs="Tahoma"/>
          <w:lang w:bidi="ar-BH"/>
        </w:rPr>
      </w:pPr>
      <w:bookmarkStart w:id="84" w:name="_Toc161391776"/>
      <w:bookmarkStart w:id="85" w:name="_Toc163467390"/>
      <w:r w:rsidRPr="00532473">
        <w:rPr>
          <w:rFonts w:ascii="Tahoma" w:hAnsi="Tahoma" w:cs="Tahoma"/>
          <w:lang w:bidi="ar-BH"/>
        </w:rPr>
        <w:t xml:space="preserve">Operácia </w:t>
      </w:r>
      <w:proofErr w:type="spellStart"/>
      <w:r w:rsidRPr="00532473">
        <w:rPr>
          <w:rFonts w:ascii="Tahoma" w:hAnsi="Tahoma" w:cs="Tahoma"/>
          <w:i/>
          <w:lang w:bidi="ar-BH"/>
        </w:rPr>
        <w:t>CSRU_GetDQReport</w:t>
      </w:r>
      <w:proofErr w:type="spellEnd"/>
      <w:r w:rsidRPr="00532473">
        <w:rPr>
          <w:rFonts w:ascii="Tahoma" w:hAnsi="Tahoma" w:cs="Tahoma"/>
          <w:i/>
          <w:lang w:bidi="ar-BH"/>
        </w:rPr>
        <w:t xml:space="preserve"> </w:t>
      </w:r>
      <w:r w:rsidRPr="00532473">
        <w:rPr>
          <w:rFonts w:ascii="Tahoma" w:hAnsi="Tahoma" w:cs="Tahoma"/>
          <w:lang w:bidi="ar-BH"/>
        </w:rPr>
        <w:t xml:space="preserve">- </w:t>
      </w:r>
      <w:proofErr w:type="spellStart"/>
      <w:r w:rsidRPr="00532473">
        <w:rPr>
          <w:rFonts w:ascii="Tahoma" w:hAnsi="Tahoma" w:cs="Tahoma"/>
          <w:lang w:bidi="ar-BH"/>
        </w:rPr>
        <w:t>GetDQReport</w:t>
      </w:r>
      <w:bookmarkEnd w:id="84"/>
      <w:bookmarkEnd w:id="85"/>
      <w:proofErr w:type="spellEnd"/>
    </w:p>
    <w:p w14:paraId="0923E04A" w14:textId="77777777" w:rsidR="00F778BE" w:rsidRPr="00532473" w:rsidRDefault="00F778BE" w:rsidP="00F778BE">
      <w:pPr>
        <w:rPr>
          <w:rFonts w:ascii="Tahoma" w:hAnsi="Tahoma" w:cs="Tahoma"/>
          <w:b/>
          <w:lang w:bidi="ar-BH"/>
        </w:rPr>
      </w:pPr>
      <w:r w:rsidRPr="00532473">
        <w:rPr>
          <w:rFonts w:ascii="Tahoma" w:hAnsi="Tahoma" w:cs="Tahoma"/>
          <w:b/>
          <w:lang w:bidi="ar-BH"/>
        </w:rPr>
        <w:t xml:space="preserve">Vstupné parametre </w:t>
      </w:r>
    </w:p>
    <w:p w14:paraId="406020D8"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ID IS OVM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w:t>
      </w:r>
      <w:r w:rsidR="00D37596" w:rsidRPr="00532473">
        <w:rPr>
          <w:rFonts w:ascii="Tahoma" w:hAnsi="Tahoma" w:cs="Tahoma"/>
          <w:iCs/>
          <w:lang w:val="sk-SK" w:bidi="ar-BH"/>
        </w:rPr>
        <w:t xml:space="preserve">, názov XML elementu </w:t>
      </w:r>
      <w:r w:rsidR="00D37596" w:rsidRPr="00532473">
        <w:rPr>
          <w:rFonts w:ascii="Tahoma" w:hAnsi="Tahoma" w:cs="Tahoma"/>
          <w:b/>
          <w:bCs/>
          <w:i/>
          <w:lang w:val="sk-SK" w:bidi="ar-BH"/>
        </w:rPr>
        <w:t>„</w:t>
      </w:r>
      <w:proofErr w:type="spellStart"/>
      <w:r w:rsidR="00D37596" w:rsidRPr="00532473">
        <w:rPr>
          <w:rFonts w:ascii="Tahoma" w:hAnsi="Tahoma" w:cs="Tahoma"/>
          <w:b/>
          <w:bCs/>
          <w:i/>
          <w:lang w:val="sk-SK" w:bidi="ar-BH"/>
        </w:rPr>
        <w:t>ovmIsId</w:t>
      </w:r>
      <w:proofErr w:type="spellEnd"/>
      <w:r w:rsidR="00D37596" w:rsidRPr="00532473">
        <w:rPr>
          <w:rFonts w:ascii="Tahoma" w:hAnsi="Tahoma" w:cs="Tahoma"/>
          <w:b/>
          <w:bCs/>
          <w:i/>
          <w:lang w:val="sk-SK" w:bidi="ar-BH"/>
        </w:rPr>
        <w:t>“</w:t>
      </w:r>
    </w:p>
    <w:p w14:paraId="42D8CD85"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ID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xml:space="preserve">, povinný, ID požiadavky z </w:t>
      </w:r>
      <w:r w:rsidR="0048008A" w:rsidRPr="00532473">
        <w:rPr>
          <w:rFonts w:ascii="Tahoma" w:hAnsi="Tahoma" w:cs="Tahoma"/>
          <w:iCs/>
          <w:lang w:val="sk-SK" w:bidi="ar-BH"/>
        </w:rPr>
        <w:t xml:space="preserve">operácie </w:t>
      </w:r>
      <w:r w:rsidRPr="00532473">
        <w:rPr>
          <w:rFonts w:ascii="Tahoma" w:hAnsi="Tahoma" w:cs="Tahoma"/>
          <w:iCs/>
          <w:lang w:val="sk-SK" w:bidi="ar-BH"/>
        </w:rPr>
        <w:t>„</w:t>
      </w:r>
      <w:proofErr w:type="spellStart"/>
      <w:r w:rsidRPr="00532473">
        <w:rPr>
          <w:rFonts w:ascii="Tahoma" w:hAnsi="Tahoma" w:cs="Tahoma"/>
          <w:iCs/>
          <w:lang w:val="sk-SK" w:bidi="ar-BH"/>
        </w:rPr>
        <w:t>write</w:t>
      </w:r>
      <w:proofErr w:type="spellEnd"/>
      <w:r w:rsidRPr="00532473">
        <w:rPr>
          <w:rFonts w:ascii="Tahoma" w:hAnsi="Tahoma" w:cs="Tahoma"/>
          <w:iCs/>
          <w:lang w:val="sk-SK" w:bidi="ar-BH"/>
        </w:rPr>
        <w:t>“ alebo „</w:t>
      </w:r>
      <w:proofErr w:type="spellStart"/>
      <w:r w:rsidRPr="00532473">
        <w:rPr>
          <w:rFonts w:ascii="Tahoma" w:hAnsi="Tahoma" w:cs="Tahoma"/>
          <w:iCs/>
          <w:lang w:val="sk-SK" w:bidi="ar-BH"/>
        </w:rPr>
        <w:t>erase</w:t>
      </w:r>
      <w:proofErr w:type="spellEnd"/>
      <w:r w:rsidRPr="00532473">
        <w:rPr>
          <w:rFonts w:ascii="Tahoma" w:hAnsi="Tahoma" w:cs="Tahoma"/>
          <w:iCs/>
          <w:lang w:val="sk-SK" w:bidi="ar-BH"/>
        </w:rPr>
        <w:t>“</w:t>
      </w:r>
      <w:r w:rsidR="00B26433" w:rsidRPr="00532473">
        <w:rPr>
          <w:rFonts w:ascii="Tahoma" w:hAnsi="Tahoma" w:cs="Tahoma"/>
          <w:iCs/>
          <w:lang w:val="sk-SK" w:bidi="ar-BH"/>
        </w:rPr>
        <w:t xml:space="preserve">, názov XML elementu </w:t>
      </w:r>
      <w:r w:rsidR="00B26433" w:rsidRPr="00532473">
        <w:rPr>
          <w:rFonts w:ascii="Tahoma" w:hAnsi="Tahoma" w:cs="Tahoma"/>
          <w:b/>
          <w:bCs/>
          <w:i/>
          <w:lang w:val="sk-SK" w:bidi="ar-BH"/>
        </w:rPr>
        <w:t>„</w:t>
      </w:r>
      <w:proofErr w:type="spellStart"/>
      <w:r w:rsidR="00B26433" w:rsidRPr="00532473">
        <w:rPr>
          <w:rFonts w:ascii="Tahoma" w:hAnsi="Tahoma" w:cs="Tahoma"/>
          <w:b/>
          <w:bCs/>
          <w:i/>
          <w:lang w:val="sk-SK" w:bidi="ar-BH"/>
        </w:rPr>
        <w:t>oeId</w:t>
      </w:r>
      <w:proofErr w:type="spellEnd"/>
      <w:r w:rsidR="00B26433" w:rsidRPr="00532473">
        <w:rPr>
          <w:rFonts w:ascii="Tahoma" w:hAnsi="Tahoma" w:cs="Tahoma"/>
          <w:b/>
          <w:bCs/>
          <w:i/>
          <w:lang w:val="sk-SK" w:bidi="ar-BH"/>
        </w:rPr>
        <w:t>“</w:t>
      </w:r>
    </w:p>
    <w:p w14:paraId="125132FF" w14:textId="77777777" w:rsidR="00F778BE" w:rsidRPr="00532473" w:rsidRDefault="00F778BE" w:rsidP="004B079D">
      <w:pPr>
        <w:pStyle w:val="ListParagraph"/>
        <w:numPr>
          <w:ilvl w:val="0"/>
          <w:numId w:val="17"/>
        </w:numPr>
        <w:rPr>
          <w:rFonts w:ascii="Tahoma" w:hAnsi="Tahoma" w:cs="Tahoma"/>
          <w:b/>
          <w:bCs/>
          <w:i/>
          <w:lang w:val="sk-SK" w:bidi="ar-BH"/>
        </w:rPr>
      </w:pPr>
      <w:r w:rsidRPr="00532473">
        <w:rPr>
          <w:rFonts w:ascii="Tahoma" w:hAnsi="Tahoma" w:cs="Tahoma"/>
          <w:b/>
          <w:bCs/>
          <w:iCs/>
          <w:lang w:val="sk-SK" w:bidi="ar-BH"/>
        </w:rPr>
        <w:lastRenderedPageBreak/>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w:t>
      </w:r>
      <w:r w:rsidR="002131CF"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206636" w:rsidRPr="00532473">
        <w:rPr>
          <w:rFonts w:ascii="Tahoma" w:hAnsi="Tahoma" w:cs="Tahoma"/>
          <w:iCs/>
          <w:lang w:val="sk-SK" w:bidi="ar-BH"/>
        </w:rPr>
        <w:t xml:space="preserve">, </w:t>
      </w:r>
      <w:r w:rsidR="00BA7B2B" w:rsidRPr="00532473">
        <w:rPr>
          <w:rFonts w:ascii="Tahoma" w:hAnsi="Tahoma" w:cs="Tahoma"/>
          <w:iCs/>
          <w:lang w:val="sk-SK" w:bidi="ar-BH"/>
        </w:rPr>
        <w:t xml:space="preserve">jedinečné ID za všetky volania daného IS OVM voči IS CSRÚ, </w:t>
      </w:r>
      <w:r w:rsidR="00206636" w:rsidRPr="00532473">
        <w:rPr>
          <w:rFonts w:ascii="Tahoma" w:hAnsi="Tahoma" w:cs="Tahoma"/>
          <w:iCs/>
          <w:lang w:val="sk-SK" w:bidi="ar-BH"/>
        </w:rPr>
        <w:t xml:space="preserve">názov XML elementu </w:t>
      </w:r>
      <w:r w:rsidR="00206636" w:rsidRPr="00532473">
        <w:rPr>
          <w:rFonts w:ascii="Tahoma" w:hAnsi="Tahoma" w:cs="Tahoma"/>
          <w:b/>
          <w:bCs/>
          <w:i/>
          <w:lang w:val="sk-SK" w:bidi="ar-BH"/>
        </w:rPr>
        <w:t>„</w:t>
      </w:r>
      <w:proofErr w:type="spellStart"/>
      <w:r w:rsidR="00206636" w:rsidRPr="00532473">
        <w:rPr>
          <w:rFonts w:ascii="Tahoma" w:hAnsi="Tahoma" w:cs="Tahoma"/>
          <w:b/>
          <w:bCs/>
          <w:i/>
          <w:lang w:val="sk-SK" w:bidi="ar-BH"/>
        </w:rPr>
        <w:t>ovmTransactionId</w:t>
      </w:r>
      <w:proofErr w:type="spellEnd"/>
      <w:r w:rsidR="00206636" w:rsidRPr="00532473">
        <w:rPr>
          <w:rFonts w:ascii="Tahoma" w:hAnsi="Tahoma" w:cs="Tahoma"/>
          <w:b/>
          <w:bCs/>
          <w:i/>
          <w:lang w:val="sk-SK" w:bidi="ar-BH"/>
        </w:rPr>
        <w:t>“</w:t>
      </w:r>
    </w:p>
    <w:p w14:paraId="501E25A5"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w:t>
      </w:r>
      <w:r w:rsidR="002131CF"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D54038" w:rsidRPr="00532473">
        <w:rPr>
          <w:rFonts w:ascii="Tahoma" w:hAnsi="Tahoma" w:cs="Tahoma"/>
          <w:iCs/>
          <w:lang w:val="sk-SK" w:bidi="ar-BH"/>
        </w:rPr>
        <w:t xml:space="preserve">, názov XML elementu </w:t>
      </w:r>
      <w:r w:rsidR="00D54038" w:rsidRPr="00532473">
        <w:rPr>
          <w:rFonts w:ascii="Tahoma" w:hAnsi="Tahoma" w:cs="Tahoma"/>
          <w:b/>
          <w:bCs/>
          <w:i/>
          <w:lang w:val="sk-SK" w:bidi="ar-BH"/>
        </w:rPr>
        <w:t>„</w:t>
      </w:r>
      <w:proofErr w:type="spellStart"/>
      <w:r w:rsidR="00D54038" w:rsidRPr="00532473">
        <w:rPr>
          <w:rFonts w:ascii="Tahoma" w:hAnsi="Tahoma" w:cs="Tahoma"/>
          <w:b/>
          <w:bCs/>
          <w:i/>
          <w:lang w:val="sk-SK" w:bidi="ar-BH"/>
        </w:rPr>
        <w:t>ovmCorrelationId</w:t>
      </w:r>
      <w:proofErr w:type="spellEnd"/>
      <w:r w:rsidR="00D54038" w:rsidRPr="00532473">
        <w:rPr>
          <w:rFonts w:ascii="Tahoma" w:hAnsi="Tahoma" w:cs="Tahoma"/>
          <w:b/>
          <w:bCs/>
          <w:i/>
          <w:lang w:val="sk-SK" w:bidi="ar-BH"/>
        </w:rPr>
        <w:t>“</w:t>
      </w:r>
    </w:p>
    <w:p w14:paraId="2F970FF2" w14:textId="77777777" w:rsidR="00F778BE" w:rsidRPr="00532473" w:rsidRDefault="00F778BE" w:rsidP="00F778BE">
      <w:pPr>
        <w:rPr>
          <w:rFonts w:ascii="Tahoma" w:hAnsi="Tahoma" w:cs="Tahoma"/>
          <w:b/>
          <w:lang w:bidi="ar-BH"/>
        </w:rPr>
      </w:pPr>
    </w:p>
    <w:p w14:paraId="514B8B0F" w14:textId="77777777" w:rsidR="00F778BE" w:rsidRPr="00532473" w:rsidRDefault="00F778BE" w:rsidP="00F778BE">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 xml:space="preserve">operácie </w:t>
      </w:r>
    </w:p>
    <w:p w14:paraId="5A22979D"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 CSRÚ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w:t>
      </w:r>
      <w:r w:rsidR="009D09B9" w:rsidRPr="00532473">
        <w:rPr>
          <w:rFonts w:ascii="Tahoma" w:hAnsi="Tahoma" w:cs="Tahoma"/>
          <w:iCs/>
          <w:lang w:val="sk-SK" w:bidi="ar-BH"/>
        </w:rPr>
        <w:t xml:space="preserve">IS </w:t>
      </w:r>
      <w:r w:rsidR="00980E0F" w:rsidRPr="00532473">
        <w:rPr>
          <w:rFonts w:ascii="Tahoma" w:hAnsi="Tahoma" w:cs="Tahoma"/>
          <w:iCs/>
          <w:lang w:val="sk-SK" w:bidi="ar-BH"/>
        </w:rPr>
        <w:t>CSRÚ</w:t>
      </w:r>
      <w:r w:rsidRPr="00532473">
        <w:rPr>
          <w:rFonts w:ascii="Tahoma" w:hAnsi="Tahoma" w:cs="Tahoma"/>
          <w:iCs/>
          <w:lang w:val="sk-SK" w:bidi="ar-BH"/>
        </w:rPr>
        <w:t xml:space="preserve"> na jednoznačnú identifikáciu volania služby</w:t>
      </w:r>
      <w:r w:rsidR="004865B0" w:rsidRPr="00532473">
        <w:rPr>
          <w:rFonts w:ascii="Tahoma" w:hAnsi="Tahoma" w:cs="Tahoma"/>
          <w:iCs/>
          <w:lang w:val="sk-SK" w:bidi="ar-BH"/>
        </w:rPr>
        <w:t xml:space="preserve">, názov XML elementu </w:t>
      </w:r>
      <w:r w:rsidR="004865B0" w:rsidRPr="00532473">
        <w:rPr>
          <w:rFonts w:ascii="Tahoma" w:hAnsi="Tahoma" w:cs="Tahoma"/>
          <w:b/>
          <w:bCs/>
          <w:i/>
          <w:lang w:val="sk-SK" w:bidi="ar-BH"/>
        </w:rPr>
        <w:t>„</w:t>
      </w:r>
      <w:proofErr w:type="spellStart"/>
      <w:r w:rsidR="004865B0" w:rsidRPr="00532473">
        <w:rPr>
          <w:rFonts w:ascii="Tahoma" w:hAnsi="Tahoma" w:cs="Tahoma"/>
          <w:b/>
          <w:bCs/>
          <w:i/>
          <w:lang w:val="sk-SK" w:bidi="ar-BH"/>
        </w:rPr>
        <w:t>csruTransactionId</w:t>
      </w:r>
      <w:proofErr w:type="spellEnd"/>
      <w:r w:rsidR="004865B0" w:rsidRPr="00532473">
        <w:rPr>
          <w:rFonts w:ascii="Tahoma" w:hAnsi="Tahoma" w:cs="Tahoma"/>
          <w:b/>
          <w:bCs/>
          <w:i/>
          <w:lang w:val="sk-SK" w:bidi="ar-BH"/>
        </w:rPr>
        <w:t>“</w:t>
      </w:r>
    </w:p>
    <w:p w14:paraId="7C1F41B7" w14:textId="77777777" w:rsidR="00F778BE" w:rsidRPr="00532473" w:rsidRDefault="00F778BE" w:rsidP="004B079D">
      <w:pPr>
        <w:pStyle w:val="ListParagraph"/>
        <w:numPr>
          <w:ilvl w:val="0"/>
          <w:numId w:val="17"/>
        </w:numPr>
        <w:rPr>
          <w:rFonts w:ascii="Tahoma" w:hAnsi="Tahoma" w:cs="Tahoma"/>
          <w:b/>
          <w:bCs/>
          <w:i/>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w:t>
      </w:r>
      <w:r w:rsidR="002131CF"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0630F4" w:rsidRPr="00532473">
        <w:rPr>
          <w:rFonts w:ascii="Tahoma" w:hAnsi="Tahoma" w:cs="Tahoma"/>
          <w:iCs/>
          <w:lang w:val="sk-SK" w:bidi="ar-BH"/>
        </w:rPr>
        <w:t xml:space="preserve">, </w:t>
      </w:r>
      <w:r w:rsidR="00A96BF8" w:rsidRPr="00532473">
        <w:rPr>
          <w:rFonts w:ascii="Tahoma" w:hAnsi="Tahoma" w:cs="Tahoma"/>
          <w:iCs/>
          <w:lang w:val="sk-SK" w:bidi="ar-BH"/>
        </w:rPr>
        <w:t xml:space="preserve">jedinečné ID za všetky volania daného IS OVM voči IS CSRÚ, </w:t>
      </w:r>
      <w:r w:rsidR="000630F4" w:rsidRPr="00532473">
        <w:rPr>
          <w:rFonts w:ascii="Tahoma" w:hAnsi="Tahoma" w:cs="Tahoma"/>
          <w:iCs/>
          <w:lang w:val="sk-SK" w:bidi="ar-BH"/>
        </w:rPr>
        <w:t xml:space="preserve">názov XML elementu </w:t>
      </w:r>
      <w:r w:rsidR="000630F4" w:rsidRPr="00532473">
        <w:rPr>
          <w:rFonts w:ascii="Tahoma" w:hAnsi="Tahoma" w:cs="Tahoma"/>
          <w:b/>
          <w:bCs/>
          <w:i/>
          <w:lang w:val="sk-SK" w:bidi="ar-BH"/>
        </w:rPr>
        <w:t>„</w:t>
      </w:r>
      <w:proofErr w:type="spellStart"/>
      <w:r w:rsidR="000630F4" w:rsidRPr="00532473">
        <w:rPr>
          <w:rFonts w:ascii="Tahoma" w:hAnsi="Tahoma" w:cs="Tahoma"/>
          <w:b/>
          <w:bCs/>
          <w:i/>
          <w:lang w:val="sk-SK" w:bidi="ar-BH"/>
        </w:rPr>
        <w:t>ovmTransactionId</w:t>
      </w:r>
      <w:proofErr w:type="spellEnd"/>
      <w:r w:rsidR="000630F4" w:rsidRPr="00532473">
        <w:rPr>
          <w:rFonts w:ascii="Tahoma" w:hAnsi="Tahoma" w:cs="Tahoma"/>
          <w:b/>
          <w:bCs/>
          <w:i/>
          <w:lang w:val="sk-SK" w:bidi="ar-BH"/>
        </w:rPr>
        <w:t>“</w:t>
      </w:r>
    </w:p>
    <w:p w14:paraId="562907F5"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w:t>
      </w:r>
      <w:r w:rsidR="002131CF"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321B83" w:rsidRPr="00532473">
        <w:rPr>
          <w:rFonts w:ascii="Tahoma" w:hAnsi="Tahoma" w:cs="Tahoma"/>
          <w:iCs/>
          <w:lang w:val="sk-SK" w:bidi="ar-BH"/>
        </w:rPr>
        <w:t xml:space="preserve">, názov XML elementu </w:t>
      </w:r>
      <w:r w:rsidR="00321B83" w:rsidRPr="00532473">
        <w:rPr>
          <w:rFonts w:ascii="Tahoma" w:hAnsi="Tahoma" w:cs="Tahoma"/>
          <w:b/>
          <w:bCs/>
          <w:i/>
          <w:lang w:val="sk-SK" w:bidi="ar-BH"/>
        </w:rPr>
        <w:t>„</w:t>
      </w:r>
      <w:proofErr w:type="spellStart"/>
      <w:r w:rsidR="00321B83" w:rsidRPr="00532473">
        <w:rPr>
          <w:rFonts w:ascii="Tahoma" w:hAnsi="Tahoma" w:cs="Tahoma"/>
          <w:b/>
          <w:bCs/>
          <w:i/>
          <w:lang w:val="sk-SK" w:bidi="ar-BH"/>
        </w:rPr>
        <w:t>ovmCorrelationId</w:t>
      </w:r>
      <w:proofErr w:type="spellEnd"/>
      <w:r w:rsidR="00321B83" w:rsidRPr="00532473">
        <w:rPr>
          <w:rFonts w:ascii="Tahoma" w:hAnsi="Tahoma" w:cs="Tahoma"/>
          <w:b/>
          <w:bCs/>
          <w:i/>
          <w:lang w:val="sk-SK" w:bidi="ar-BH"/>
        </w:rPr>
        <w:t>“</w:t>
      </w:r>
    </w:p>
    <w:p w14:paraId="7F233338" w14:textId="77777777" w:rsidR="00F778BE" w:rsidRPr="00532473" w:rsidRDefault="00F778BE" w:rsidP="004B079D">
      <w:pPr>
        <w:pStyle w:val="ListParagraph"/>
        <w:numPr>
          <w:ilvl w:val="0"/>
          <w:numId w:val="17"/>
        </w:numPr>
        <w:rPr>
          <w:rFonts w:ascii="Tahoma" w:hAnsi="Tahoma" w:cs="Tahoma"/>
          <w:b/>
          <w:iCs/>
          <w:lang w:val="sk-SK" w:bidi="ar-BH"/>
        </w:rPr>
      </w:pPr>
      <w:r w:rsidRPr="00532473">
        <w:rPr>
          <w:rFonts w:ascii="Tahoma" w:hAnsi="Tahoma" w:cs="Tahoma"/>
          <w:b/>
          <w:bCs/>
          <w:iCs/>
          <w:lang w:val="sk-SK" w:bidi="ar-BH"/>
        </w:rPr>
        <w:t xml:space="preserve">Návratový kód operácie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 - Aktuálne implementované hodnoty</w:t>
      </w:r>
      <w:r w:rsidR="004F6A8A" w:rsidRPr="00532473">
        <w:rPr>
          <w:rFonts w:ascii="Tahoma" w:hAnsi="Tahoma" w:cs="Tahoma"/>
          <w:iCs/>
          <w:lang w:val="sk-SK" w:bidi="ar-BH"/>
        </w:rPr>
        <w:t xml:space="preserve">, názov XML elementu </w:t>
      </w:r>
      <w:r w:rsidR="004F6A8A" w:rsidRPr="00532473">
        <w:rPr>
          <w:rFonts w:ascii="Tahoma" w:hAnsi="Tahoma" w:cs="Tahoma"/>
          <w:b/>
          <w:bCs/>
          <w:i/>
          <w:lang w:val="sk-SK" w:bidi="ar-BH"/>
        </w:rPr>
        <w:t>„</w:t>
      </w:r>
      <w:proofErr w:type="spellStart"/>
      <w:r w:rsidR="004F6A8A" w:rsidRPr="00532473">
        <w:rPr>
          <w:rFonts w:ascii="Tahoma" w:hAnsi="Tahoma" w:cs="Tahoma"/>
          <w:b/>
          <w:bCs/>
          <w:i/>
          <w:lang w:val="sk-SK" w:bidi="ar-BH"/>
        </w:rPr>
        <w:t>resultCode</w:t>
      </w:r>
      <w:proofErr w:type="spellEnd"/>
      <w:r w:rsidR="004F6A8A" w:rsidRPr="00532473">
        <w:rPr>
          <w:rFonts w:ascii="Tahoma" w:hAnsi="Tahoma" w:cs="Tahoma"/>
          <w:b/>
          <w:bCs/>
          <w:i/>
          <w:lang w:val="sk-SK" w:bidi="ar-BH"/>
        </w:rPr>
        <w:t>“</w:t>
      </w:r>
      <w:r w:rsidRPr="00532473">
        <w:rPr>
          <w:rFonts w:ascii="Tahoma" w:hAnsi="Tahoma" w:cs="Tahoma"/>
          <w:b/>
          <w:bCs/>
          <w:i/>
          <w:lang w:val="sk-SK" w:bidi="ar-BH"/>
        </w:rPr>
        <w:t>:</w:t>
      </w:r>
    </w:p>
    <w:p w14:paraId="0470D6CB"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77ECEF80"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57AD05D2"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23C5411A"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615F46EE"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4 – Neplatné ID požiadavky</w:t>
      </w:r>
    </w:p>
    <w:p w14:paraId="1F30F30D"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5 – Pre požiadavku s ID: xxx ešte nebol vygenerovaný výpis o kontrole kvality</w:t>
      </w:r>
    </w:p>
    <w:p w14:paraId="33E9045A"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Doplňujúca textová informácia o chybe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FD3C8A" w:rsidRPr="00532473">
        <w:rPr>
          <w:rFonts w:ascii="Tahoma" w:hAnsi="Tahoma" w:cs="Tahoma"/>
          <w:iCs/>
          <w:lang w:val="sk-SK" w:bidi="ar-BH"/>
        </w:rPr>
        <w:t xml:space="preserve">, názov XML elementu </w:t>
      </w:r>
      <w:r w:rsidR="00FD3C8A" w:rsidRPr="00532473">
        <w:rPr>
          <w:rFonts w:ascii="Tahoma" w:hAnsi="Tahoma" w:cs="Tahoma"/>
          <w:b/>
          <w:bCs/>
          <w:i/>
          <w:lang w:val="sk-SK" w:bidi="ar-BH"/>
        </w:rPr>
        <w:t>„</w:t>
      </w:r>
      <w:proofErr w:type="spellStart"/>
      <w:r w:rsidR="00FD3C8A" w:rsidRPr="00532473">
        <w:rPr>
          <w:rFonts w:ascii="Tahoma" w:hAnsi="Tahoma" w:cs="Tahoma"/>
          <w:b/>
          <w:bCs/>
          <w:i/>
          <w:lang w:val="sk-SK" w:bidi="ar-BH"/>
        </w:rPr>
        <w:t>errorMessage</w:t>
      </w:r>
      <w:proofErr w:type="spellEnd"/>
      <w:r w:rsidR="00FD3C8A" w:rsidRPr="00532473">
        <w:rPr>
          <w:rFonts w:ascii="Tahoma" w:hAnsi="Tahoma" w:cs="Tahoma"/>
          <w:b/>
          <w:bCs/>
          <w:i/>
          <w:lang w:val="sk-SK" w:bidi="ar-BH"/>
        </w:rPr>
        <w:t>“</w:t>
      </w:r>
    </w:p>
    <w:p w14:paraId="0D58C73E" w14:textId="77777777" w:rsidR="00F778BE" w:rsidRPr="00532473" w:rsidRDefault="00F778BE" w:rsidP="004B079D">
      <w:pPr>
        <w:pStyle w:val="ListParagraph"/>
        <w:numPr>
          <w:ilvl w:val="0"/>
          <w:numId w:val="17"/>
        </w:numPr>
        <w:rPr>
          <w:rFonts w:ascii="Tahoma" w:hAnsi="Tahoma" w:cs="Tahoma"/>
          <w:iCs/>
          <w:lang w:val="sk-SK" w:bidi="ar-BH"/>
        </w:rPr>
      </w:pPr>
      <w:r w:rsidRPr="00532473">
        <w:rPr>
          <w:rFonts w:ascii="Tahoma" w:hAnsi="Tahoma" w:cs="Tahoma"/>
          <w:b/>
          <w:bCs/>
          <w:iCs/>
          <w:lang w:val="sk-SK" w:bidi="ar-BH"/>
        </w:rPr>
        <w:t>Stav vykonávania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číselníkov</w:t>
      </w:r>
      <w:r w:rsidR="00ED5F61" w:rsidRPr="00532473">
        <w:rPr>
          <w:rFonts w:ascii="Tahoma" w:hAnsi="Tahoma" w:cs="Tahoma"/>
          <w:iCs/>
          <w:lang w:val="sk-SK" w:bidi="ar-BH"/>
        </w:rPr>
        <w:t>á</w:t>
      </w:r>
      <w:r w:rsidRPr="00532473">
        <w:rPr>
          <w:rFonts w:ascii="Tahoma" w:hAnsi="Tahoma" w:cs="Tahoma"/>
          <w:iCs/>
          <w:lang w:val="sk-SK" w:bidi="ar-BH"/>
        </w:rPr>
        <w:t xml:space="preserve"> hodnota stavu vykonávanej požiadavky môže nadobúdať nasledovné hodnoty</w:t>
      </w:r>
      <w:r w:rsidR="00601254" w:rsidRPr="00532473">
        <w:rPr>
          <w:rFonts w:ascii="Tahoma" w:hAnsi="Tahoma" w:cs="Tahoma"/>
          <w:iCs/>
          <w:lang w:val="sk-SK" w:bidi="ar-BH"/>
        </w:rPr>
        <w:t xml:space="preserve">, názov XML elementu </w:t>
      </w:r>
      <w:r w:rsidR="00601254" w:rsidRPr="00532473">
        <w:rPr>
          <w:rFonts w:ascii="Tahoma" w:hAnsi="Tahoma" w:cs="Tahoma"/>
          <w:b/>
          <w:bCs/>
          <w:i/>
          <w:lang w:val="sk-SK" w:bidi="ar-BH"/>
        </w:rPr>
        <w:t>„status“</w:t>
      </w:r>
      <w:r w:rsidRPr="00532473">
        <w:rPr>
          <w:rFonts w:ascii="Tahoma" w:hAnsi="Tahoma" w:cs="Tahoma"/>
          <w:b/>
          <w:bCs/>
          <w:i/>
          <w:lang w:val="sk-SK" w:bidi="ar-BH"/>
        </w:rPr>
        <w:t xml:space="preserve">: </w:t>
      </w:r>
    </w:p>
    <w:p w14:paraId="21E04122"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0 - Prebieha spracovanie, </w:t>
      </w:r>
    </w:p>
    <w:p w14:paraId="332F8441"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1 - Spracovanie úspešne ukončené, </w:t>
      </w:r>
    </w:p>
    <w:p w14:paraId="40F16F5B" w14:textId="77777777" w:rsidR="00F778BE"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2 - Spracovanie ukončené s chybou, </w:t>
      </w:r>
    </w:p>
    <w:p w14:paraId="0949C350" w14:textId="77777777" w:rsidR="004677CC" w:rsidRPr="00532473" w:rsidRDefault="00F778BE"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Neznáma požiadavka</w:t>
      </w:r>
      <w:r w:rsidR="004677CC" w:rsidRPr="00532473">
        <w:rPr>
          <w:rFonts w:ascii="Tahoma" w:hAnsi="Tahoma" w:cs="Tahoma"/>
          <w:iCs/>
          <w:lang w:val="sk-SK" w:bidi="ar-BH"/>
        </w:rPr>
        <w:t>,</w:t>
      </w:r>
    </w:p>
    <w:p w14:paraId="6DD691F3" w14:textId="77777777" w:rsidR="004677CC" w:rsidRPr="00532473" w:rsidRDefault="004677CC"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4 - Spracovanie ukončené s upozornením</w:t>
      </w:r>
    </w:p>
    <w:p w14:paraId="5BAA18D4" w14:textId="77777777" w:rsidR="00F778BE" w:rsidRPr="00532473" w:rsidRDefault="00F778BE" w:rsidP="004B079D">
      <w:pPr>
        <w:pStyle w:val="ListParagraph"/>
        <w:numPr>
          <w:ilvl w:val="0"/>
          <w:numId w:val="17"/>
        </w:numPr>
        <w:rPr>
          <w:rFonts w:ascii="Tahoma" w:hAnsi="Tahoma" w:cs="Tahoma"/>
          <w:b/>
          <w:bCs/>
          <w:i/>
          <w:lang w:val="sk-SK" w:bidi="ar-BH"/>
        </w:rPr>
      </w:pPr>
      <w:r w:rsidRPr="00532473">
        <w:rPr>
          <w:rFonts w:ascii="Tahoma" w:hAnsi="Tahoma" w:cs="Tahoma"/>
          <w:b/>
          <w:iCs/>
          <w:lang w:val="sk-SK" w:bidi="ar-BH"/>
        </w:rPr>
        <w:t>Doplňujúca textová informácia o chybe spracovania</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2914BA" w:rsidRPr="00532473">
        <w:rPr>
          <w:rFonts w:ascii="Tahoma" w:hAnsi="Tahoma" w:cs="Tahoma"/>
          <w:iCs/>
          <w:lang w:val="sk-SK" w:bidi="ar-BH"/>
        </w:rPr>
        <w:t xml:space="preserve">, názov XML elementu </w:t>
      </w:r>
      <w:r w:rsidR="002914BA" w:rsidRPr="00532473">
        <w:rPr>
          <w:rFonts w:ascii="Tahoma" w:hAnsi="Tahoma" w:cs="Tahoma"/>
          <w:b/>
          <w:bCs/>
          <w:i/>
          <w:lang w:val="sk-SK" w:bidi="ar-BH"/>
        </w:rPr>
        <w:t>„</w:t>
      </w:r>
      <w:proofErr w:type="spellStart"/>
      <w:r w:rsidR="002914BA" w:rsidRPr="00532473">
        <w:rPr>
          <w:rFonts w:ascii="Tahoma" w:hAnsi="Tahoma" w:cs="Tahoma"/>
          <w:b/>
          <w:bCs/>
          <w:i/>
          <w:lang w:val="sk-SK" w:bidi="ar-BH"/>
        </w:rPr>
        <w:t>requestProcessingErrorMessage</w:t>
      </w:r>
      <w:proofErr w:type="spellEnd"/>
      <w:r w:rsidR="002914BA" w:rsidRPr="00532473">
        <w:rPr>
          <w:rFonts w:ascii="Tahoma" w:hAnsi="Tahoma" w:cs="Tahoma"/>
          <w:b/>
          <w:bCs/>
          <w:i/>
          <w:lang w:val="sk-SK" w:bidi="ar-BH"/>
        </w:rPr>
        <w:t>“</w:t>
      </w:r>
    </w:p>
    <w:p w14:paraId="2787591B" w14:textId="77777777" w:rsidR="00F778BE" w:rsidRPr="00532473" w:rsidRDefault="00F778BE" w:rsidP="004B079D">
      <w:pPr>
        <w:pStyle w:val="ListParagraph"/>
        <w:numPr>
          <w:ilvl w:val="0"/>
          <w:numId w:val="17"/>
        </w:numPr>
        <w:spacing w:after="0"/>
        <w:rPr>
          <w:rFonts w:ascii="Tahoma" w:hAnsi="Tahoma" w:cs="Tahoma"/>
          <w:b/>
          <w:bCs/>
          <w:i/>
          <w:lang w:val="sk-SK" w:bidi="ar-BH"/>
        </w:rPr>
      </w:pPr>
      <w:r w:rsidRPr="00532473">
        <w:rPr>
          <w:rFonts w:ascii="Tahoma" w:hAnsi="Tahoma" w:cs="Tahoma"/>
          <w:b/>
          <w:bCs/>
          <w:iCs/>
          <w:lang w:val="sk-SK" w:bidi="ar-BH"/>
        </w:rPr>
        <w:t>Zoznam výstupných súborov</w:t>
      </w:r>
      <w:r w:rsidRPr="00532473" w:rsidDel="00C84767">
        <w:rPr>
          <w:rFonts w:ascii="Tahoma" w:hAnsi="Tahoma" w:cs="Tahoma"/>
          <w:b/>
          <w:bCs/>
          <w:sz w:val="22"/>
          <w:szCs w:val="22"/>
          <w:lang w:val="sk-SK"/>
        </w:rPr>
        <w:t xml:space="preserv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 Zoznam súborov na SFTP serveri, obsahujúci cestu k súboru na SFTP serveri</w:t>
      </w:r>
      <w:r w:rsidR="00256001" w:rsidRPr="00532473">
        <w:rPr>
          <w:rFonts w:ascii="Tahoma" w:hAnsi="Tahoma" w:cs="Tahoma"/>
          <w:iCs/>
          <w:lang w:val="sk-SK" w:bidi="ar-BH"/>
        </w:rPr>
        <w:t xml:space="preserve">, názov XML elementu </w:t>
      </w:r>
      <w:r w:rsidR="00256001" w:rsidRPr="00532473">
        <w:rPr>
          <w:rFonts w:ascii="Tahoma" w:hAnsi="Tahoma" w:cs="Tahoma"/>
          <w:b/>
          <w:bCs/>
          <w:i/>
          <w:lang w:val="sk-SK" w:bidi="ar-BH"/>
        </w:rPr>
        <w:t>„</w:t>
      </w:r>
      <w:proofErr w:type="spellStart"/>
      <w:r w:rsidR="00256001" w:rsidRPr="00532473">
        <w:rPr>
          <w:rFonts w:ascii="Tahoma" w:hAnsi="Tahoma" w:cs="Tahoma"/>
          <w:b/>
          <w:bCs/>
          <w:i/>
          <w:lang w:val="sk-SK" w:bidi="ar-BH"/>
        </w:rPr>
        <w:t>fileList</w:t>
      </w:r>
      <w:proofErr w:type="spellEnd"/>
      <w:r w:rsidR="00256001" w:rsidRPr="00532473">
        <w:rPr>
          <w:rFonts w:ascii="Tahoma" w:hAnsi="Tahoma" w:cs="Tahoma"/>
          <w:b/>
          <w:bCs/>
          <w:i/>
          <w:lang w:val="sk-SK" w:bidi="ar-BH"/>
        </w:rPr>
        <w:t>“</w:t>
      </w:r>
    </w:p>
    <w:p w14:paraId="0E721D5B" w14:textId="77777777" w:rsidR="00EF3A87" w:rsidRPr="00532473" w:rsidRDefault="00EF3A87" w:rsidP="003A6626">
      <w:pPr>
        <w:ind w:left="709"/>
        <w:rPr>
          <w:rFonts w:ascii="Tahoma" w:hAnsi="Tahoma" w:cs="Tahoma"/>
          <w:b/>
          <w:bCs/>
          <w:i/>
          <w:lang w:bidi="ar-BH"/>
        </w:rPr>
      </w:pPr>
    </w:p>
    <w:p w14:paraId="4ADCD68B" w14:textId="77777777" w:rsidR="00146882" w:rsidRPr="00532473" w:rsidRDefault="00146882" w:rsidP="003A6626">
      <w:pPr>
        <w:ind w:left="709"/>
        <w:rPr>
          <w:rFonts w:ascii="Tahoma" w:hAnsi="Tahoma" w:cs="Tahoma"/>
          <w:i/>
          <w:lang w:bidi="ar-BH"/>
        </w:rPr>
      </w:pPr>
      <w:r w:rsidRPr="00532473">
        <w:rPr>
          <w:rFonts w:ascii="Tahoma" w:hAnsi="Tahoma" w:cs="Tahoma"/>
          <w:b/>
          <w:bCs/>
          <w:i/>
          <w:lang w:bidi="ar-BH"/>
        </w:rPr>
        <w:t>Pozn</w:t>
      </w:r>
      <w:r w:rsidRPr="00532473">
        <w:rPr>
          <w:rFonts w:ascii="Tahoma" w:hAnsi="Tahoma" w:cs="Tahoma"/>
          <w:i/>
          <w:lang w:bidi="ar-BH"/>
        </w:rPr>
        <w:t>.: súbor</w:t>
      </w:r>
      <w:r w:rsidR="00596CE0" w:rsidRPr="00532473">
        <w:rPr>
          <w:rFonts w:ascii="Tahoma" w:hAnsi="Tahoma" w:cs="Tahoma"/>
          <w:i/>
          <w:lang w:bidi="ar-BH"/>
        </w:rPr>
        <w:t>y</w:t>
      </w:r>
      <w:r w:rsidR="005E325B" w:rsidRPr="00532473">
        <w:rPr>
          <w:rFonts w:ascii="Tahoma" w:hAnsi="Tahoma" w:cs="Tahoma"/>
          <w:i/>
          <w:lang w:bidi="ar-BH"/>
        </w:rPr>
        <w:t xml:space="preserve"> je možné</w:t>
      </w:r>
      <w:r w:rsidRPr="00532473">
        <w:rPr>
          <w:rFonts w:ascii="Tahoma" w:hAnsi="Tahoma" w:cs="Tahoma"/>
          <w:i/>
          <w:lang w:bidi="ar-BH"/>
        </w:rPr>
        <w:t xml:space="preserve"> </w:t>
      </w:r>
      <w:r w:rsidR="00596CE0" w:rsidRPr="00532473">
        <w:rPr>
          <w:rFonts w:ascii="Tahoma" w:hAnsi="Tahoma" w:cs="Tahoma"/>
          <w:i/>
          <w:lang w:bidi="ar-BH"/>
        </w:rPr>
        <w:t>ďalej</w:t>
      </w:r>
      <w:r w:rsidR="008A5579" w:rsidRPr="00532473">
        <w:rPr>
          <w:rFonts w:ascii="Tahoma" w:hAnsi="Tahoma" w:cs="Tahoma"/>
          <w:i/>
          <w:lang w:bidi="ar-BH"/>
        </w:rPr>
        <w:t xml:space="preserve"> </w:t>
      </w:r>
      <w:r w:rsidR="00A5050E" w:rsidRPr="00532473">
        <w:rPr>
          <w:rFonts w:ascii="Tahoma" w:hAnsi="Tahoma" w:cs="Tahoma"/>
          <w:i/>
          <w:lang w:bidi="ar-BH"/>
        </w:rPr>
        <w:t>automaticky spracov</w:t>
      </w:r>
      <w:r w:rsidR="0018529C" w:rsidRPr="00532473">
        <w:rPr>
          <w:rFonts w:ascii="Tahoma" w:hAnsi="Tahoma" w:cs="Tahoma"/>
          <w:i/>
          <w:lang w:bidi="ar-BH"/>
        </w:rPr>
        <w:t>ávať</w:t>
      </w:r>
      <w:r w:rsidR="00A5050E" w:rsidRPr="00532473">
        <w:rPr>
          <w:rFonts w:ascii="Tahoma" w:hAnsi="Tahoma" w:cs="Tahoma"/>
          <w:i/>
          <w:lang w:bidi="ar-BH"/>
        </w:rPr>
        <w:t xml:space="preserve">, </w:t>
      </w:r>
      <w:r w:rsidR="00EA2EC5" w:rsidRPr="00532473">
        <w:rPr>
          <w:rFonts w:ascii="Tahoma" w:hAnsi="Tahoma" w:cs="Tahoma"/>
          <w:i/>
          <w:lang w:bidi="ar-BH"/>
        </w:rPr>
        <w:t>Ich v</w:t>
      </w:r>
      <w:r w:rsidR="00596CE0" w:rsidRPr="00532473">
        <w:rPr>
          <w:rFonts w:ascii="Tahoma" w:hAnsi="Tahoma" w:cs="Tahoma"/>
          <w:i/>
          <w:lang w:bidi="ar-BH"/>
        </w:rPr>
        <w:t xml:space="preserve">ýstupná štruktúra </w:t>
      </w:r>
      <w:r w:rsidRPr="00532473">
        <w:rPr>
          <w:rFonts w:ascii="Tahoma" w:hAnsi="Tahoma" w:cs="Tahoma"/>
          <w:i/>
          <w:lang w:bidi="ar-BH"/>
        </w:rPr>
        <w:t>je závislá od kombinácie daného OVM a jeho OE</w:t>
      </w:r>
      <w:r w:rsidR="00216452" w:rsidRPr="00532473">
        <w:rPr>
          <w:rFonts w:ascii="Tahoma" w:hAnsi="Tahoma" w:cs="Tahoma"/>
          <w:i/>
          <w:lang w:bidi="ar-BH"/>
        </w:rPr>
        <w:t xml:space="preserve">. </w:t>
      </w:r>
      <w:r w:rsidR="003B6F9D" w:rsidRPr="00532473">
        <w:rPr>
          <w:rFonts w:ascii="Tahoma" w:hAnsi="Tahoma" w:cs="Tahoma"/>
          <w:i/>
          <w:lang w:bidi="ar-BH"/>
        </w:rPr>
        <w:t>F</w:t>
      </w:r>
      <w:r w:rsidR="00490AEB" w:rsidRPr="00532473">
        <w:rPr>
          <w:rFonts w:ascii="Tahoma" w:hAnsi="Tahoma" w:cs="Tahoma"/>
          <w:i/>
          <w:lang w:bidi="ar-BH"/>
        </w:rPr>
        <w:t xml:space="preserve">ormátom dát je </w:t>
      </w:r>
      <w:r w:rsidR="00580AFC" w:rsidRPr="00532473">
        <w:rPr>
          <w:rFonts w:ascii="Tahoma" w:hAnsi="Tahoma" w:cs="Tahoma"/>
          <w:i/>
          <w:lang w:bidi="ar-BH"/>
        </w:rPr>
        <w:t xml:space="preserve">- </w:t>
      </w:r>
      <w:r w:rsidR="00490AEB" w:rsidRPr="00532473">
        <w:rPr>
          <w:rFonts w:ascii="Tahoma" w:hAnsi="Tahoma" w:cs="Tahoma"/>
          <w:i/>
          <w:lang w:bidi="ar-BH"/>
        </w:rPr>
        <w:t xml:space="preserve">XML (v prípade požiadavky daného OVM môže byť </w:t>
      </w:r>
      <w:r w:rsidR="00F8306F" w:rsidRPr="00532473">
        <w:rPr>
          <w:rFonts w:ascii="Tahoma" w:hAnsi="Tahoma" w:cs="Tahoma"/>
          <w:i/>
          <w:lang w:bidi="ar-BH"/>
        </w:rPr>
        <w:t xml:space="preserve">aj iný </w:t>
      </w:r>
      <w:r w:rsidR="003124AA" w:rsidRPr="00532473">
        <w:rPr>
          <w:rFonts w:ascii="Tahoma" w:hAnsi="Tahoma" w:cs="Tahoma"/>
          <w:i/>
          <w:lang w:bidi="ar-BH"/>
        </w:rPr>
        <w:t xml:space="preserve">ako </w:t>
      </w:r>
      <w:r w:rsidR="00490AEB" w:rsidRPr="00532473">
        <w:rPr>
          <w:rFonts w:ascii="Tahoma" w:hAnsi="Tahoma" w:cs="Tahoma"/>
          <w:i/>
          <w:lang w:bidi="ar-BH"/>
        </w:rPr>
        <w:t xml:space="preserve">napr. </w:t>
      </w:r>
      <w:proofErr w:type="spellStart"/>
      <w:r w:rsidR="00490AEB" w:rsidRPr="00532473">
        <w:rPr>
          <w:rFonts w:ascii="Tahoma" w:hAnsi="Tahoma" w:cs="Tahoma"/>
          <w:i/>
          <w:lang w:bidi="ar-BH"/>
        </w:rPr>
        <w:t>xlsx</w:t>
      </w:r>
      <w:proofErr w:type="spellEnd"/>
      <w:r w:rsidR="00490AEB" w:rsidRPr="00532473">
        <w:rPr>
          <w:rFonts w:ascii="Tahoma" w:hAnsi="Tahoma" w:cs="Tahoma"/>
          <w:i/>
          <w:lang w:bidi="ar-BH"/>
        </w:rPr>
        <w:t>)</w:t>
      </w:r>
      <w:r w:rsidR="00F43F92" w:rsidRPr="00532473">
        <w:rPr>
          <w:rFonts w:ascii="Tahoma" w:hAnsi="Tahoma" w:cs="Tahoma"/>
          <w:i/>
          <w:lang w:bidi="ar-BH"/>
        </w:rPr>
        <w:t>, pričom O</w:t>
      </w:r>
      <w:r w:rsidR="001511A5" w:rsidRPr="00532473">
        <w:rPr>
          <w:rFonts w:ascii="Tahoma" w:hAnsi="Tahoma" w:cs="Tahoma"/>
          <w:i/>
          <w:lang w:bidi="ar-BH"/>
        </w:rPr>
        <w:t xml:space="preserve">VM </w:t>
      </w:r>
      <w:r w:rsidR="00635CBC" w:rsidRPr="00532473">
        <w:rPr>
          <w:rFonts w:ascii="Tahoma" w:hAnsi="Tahoma" w:cs="Tahoma"/>
          <w:i/>
          <w:lang w:bidi="ar-BH"/>
        </w:rPr>
        <w:t xml:space="preserve">si </w:t>
      </w:r>
      <w:r w:rsidR="00145C56" w:rsidRPr="00532473">
        <w:rPr>
          <w:rFonts w:ascii="Tahoma" w:hAnsi="Tahoma" w:cs="Tahoma"/>
          <w:i/>
          <w:lang w:bidi="ar-BH"/>
        </w:rPr>
        <w:t>ho</w:t>
      </w:r>
      <w:r w:rsidR="00F97E13" w:rsidRPr="00532473">
        <w:rPr>
          <w:rFonts w:ascii="Tahoma" w:hAnsi="Tahoma" w:cs="Tahoma"/>
          <w:i/>
          <w:lang w:bidi="ar-BH"/>
        </w:rPr>
        <w:t xml:space="preserve"> </w:t>
      </w:r>
      <w:r w:rsidRPr="00532473">
        <w:rPr>
          <w:rFonts w:ascii="Tahoma" w:hAnsi="Tahoma" w:cs="Tahoma"/>
          <w:i/>
          <w:lang w:bidi="ar-BH"/>
        </w:rPr>
        <w:t xml:space="preserve">dohodne so stranou </w:t>
      </w:r>
      <w:r w:rsidR="00956311" w:rsidRPr="00532473">
        <w:rPr>
          <w:rFonts w:ascii="Tahoma" w:hAnsi="Tahoma" w:cs="Tahoma"/>
          <w:i/>
          <w:lang w:bidi="ar-BH"/>
        </w:rPr>
        <w:t xml:space="preserve">IS </w:t>
      </w:r>
      <w:r w:rsidR="00980E0F" w:rsidRPr="00532473">
        <w:rPr>
          <w:rFonts w:ascii="Tahoma" w:hAnsi="Tahoma" w:cs="Tahoma"/>
          <w:i/>
          <w:lang w:bidi="ar-BH"/>
        </w:rPr>
        <w:t>CSRÚ</w:t>
      </w:r>
      <w:r w:rsidR="000E3BBF" w:rsidRPr="00532473">
        <w:rPr>
          <w:rFonts w:ascii="Tahoma" w:hAnsi="Tahoma" w:cs="Tahoma"/>
          <w:i/>
          <w:lang w:bidi="ar-BH"/>
        </w:rPr>
        <w:t xml:space="preserve"> počas analýzy rozhrania</w:t>
      </w:r>
      <w:r w:rsidR="002D1154" w:rsidRPr="00532473">
        <w:rPr>
          <w:rFonts w:ascii="Tahoma" w:hAnsi="Tahoma" w:cs="Tahoma"/>
          <w:i/>
          <w:lang w:bidi="ar-BH"/>
        </w:rPr>
        <w:t xml:space="preserve"> a</w:t>
      </w:r>
      <w:r w:rsidR="000F1328" w:rsidRPr="00532473">
        <w:rPr>
          <w:rFonts w:ascii="Tahoma" w:hAnsi="Tahoma" w:cs="Tahoma"/>
          <w:i/>
          <w:lang w:bidi="ar-BH"/>
        </w:rPr>
        <w:t xml:space="preserve"> finálne </w:t>
      </w:r>
      <w:r w:rsidR="002D1154" w:rsidRPr="00532473">
        <w:rPr>
          <w:rFonts w:ascii="Tahoma" w:hAnsi="Tahoma" w:cs="Tahoma"/>
          <w:i/>
          <w:lang w:bidi="ar-BH"/>
        </w:rPr>
        <w:t>potvrdí v</w:t>
      </w:r>
      <w:r w:rsidR="00D34305" w:rsidRPr="00532473">
        <w:rPr>
          <w:rFonts w:ascii="Tahoma" w:hAnsi="Tahoma" w:cs="Tahoma"/>
          <w:i/>
          <w:lang w:bidi="ar-BH"/>
        </w:rPr>
        <w:t> </w:t>
      </w:r>
      <w:r w:rsidR="002D1154" w:rsidRPr="00532473">
        <w:rPr>
          <w:rFonts w:ascii="Tahoma" w:hAnsi="Tahoma" w:cs="Tahoma"/>
          <w:i/>
          <w:lang w:bidi="ar-BH"/>
        </w:rPr>
        <w:t>rámci</w:t>
      </w:r>
      <w:r w:rsidR="00D34305" w:rsidRPr="00532473">
        <w:rPr>
          <w:rFonts w:ascii="Tahoma" w:hAnsi="Tahoma" w:cs="Tahoma"/>
          <w:i/>
          <w:lang w:bidi="ar-BH"/>
        </w:rPr>
        <w:t xml:space="preserve"> dokumentu </w:t>
      </w:r>
      <w:r w:rsidR="004D5442" w:rsidRPr="00532473">
        <w:rPr>
          <w:rFonts w:ascii="Tahoma" w:hAnsi="Tahoma" w:cs="Tahoma"/>
          <w:i/>
          <w:lang w:bidi="ar-BH"/>
        </w:rPr>
        <w:t>"Integračno-technický návrh prepojenia"</w:t>
      </w:r>
      <w:r w:rsidR="00D6216B" w:rsidRPr="00532473">
        <w:rPr>
          <w:rFonts w:ascii="Tahoma" w:hAnsi="Tahoma" w:cs="Tahoma"/>
          <w:i/>
          <w:lang w:bidi="ar-BH"/>
        </w:rPr>
        <w:t>.</w:t>
      </w:r>
    </w:p>
    <w:p w14:paraId="151F6BF7" w14:textId="77777777" w:rsidR="00F778BE" w:rsidRPr="00532473" w:rsidRDefault="00F778BE" w:rsidP="00F778BE">
      <w:pPr>
        <w:rPr>
          <w:rFonts w:ascii="Tahoma" w:hAnsi="Tahoma" w:cs="Tahoma"/>
          <w:lang w:bidi="ar-BH"/>
        </w:rPr>
      </w:pPr>
    </w:p>
    <w:p w14:paraId="717D918F" w14:textId="77777777" w:rsidR="00575B3A" w:rsidRPr="00532473" w:rsidRDefault="00575B3A" w:rsidP="00F778BE">
      <w:pPr>
        <w:rPr>
          <w:rFonts w:ascii="Tahoma" w:hAnsi="Tahoma" w:cs="Tahoma"/>
          <w:lang w:bidi="ar-BH"/>
        </w:rPr>
      </w:pPr>
    </w:p>
    <w:p w14:paraId="794608F1" w14:textId="77777777" w:rsidR="00F778BE" w:rsidRPr="00532473" w:rsidRDefault="00F778BE" w:rsidP="00F778BE">
      <w:pPr>
        <w:pStyle w:val="Heading3"/>
        <w:rPr>
          <w:rFonts w:ascii="Tahoma" w:hAnsi="Tahoma" w:cs="Tahoma"/>
          <w:lang w:bidi="ar-BH"/>
        </w:rPr>
      </w:pPr>
      <w:bookmarkStart w:id="86" w:name="_Toc161391777"/>
      <w:bookmarkStart w:id="87" w:name="_Toc163467391"/>
      <w:r w:rsidRPr="00532473">
        <w:rPr>
          <w:rFonts w:ascii="Tahoma" w:hAnsi="Tahoma" w:cs="Tahoma"/>
          <w:lang w:bidi="ar-BH"/>
        </w:rPr>
        <w:t>Technické údaje</w:t>
      </w:r>
      <w:bookmarkEnd w:id="86"/>
      <w:bookmarkEnd w:id="87"/>
    </w:p>
    <w:p w14:paraId="0ED1F845" w14:textId="77777777" w:rsidR="00F778BE" w:rsidRPr="00532473" w:rsidRDefault="00F778BE" w:rsidP="00F778BE">
      <w:pPr>
        <w:pStyle w:val="Heading4"/>
        <w:rPr>
          <w:rFonts w:ascii="Tahoma" w:hAnsi="Tahoma" w:cs="Tahoma"/>
          <w:lang w:bidi="ar-BH"/>
        </w:rPr>
      </w:pPr>
      <w:bookmarkStart w:id="88" w:name="_Toc161391778"/>
      <w:bookmarkStart w:id="89" w:name="_Toc163467392"/>
      <w:r w:rsidRPr="00532473">
        <w:rPr>
          <w:rFonts w:ascii="Tahoma" w:hAnsi="Tahoma" w:cs="Tahoma"/>
          <w:lang w:bidi="ar-BH"/>
        </w:rPr>
        <w:t>Technická špecifikácia poskytovanej webovej služ</w:t>
      </w:r>
      <w:r w:rsidR="0002637C" w:rsidRPr="00532473">
        <w:rPr>
          <w:rFonts w:ascii="Tahoma" w:hAnsi="Tahoma" w:cs="Tahoma"/>
          <w:lang w:bidi="ar-BH"/>
        </w:rPr>
        <w:t>by</w:t>
      </w:r>
      <w:bookmarkEnd w:id="88"/>
      <w:bookmarkEnd w:id="89"/>
    </w:p>
    <w:p w14:paraId="282E2624" w14:textId="77777777" w:rsidR="00A4642E" w:rsidRPr="00532473" w:rsidRDefault="00A4642E" w:rsidP="00A4642E">
      <w:pPr>
        <w:rPr>
          <w:rFonts w:ascii="Tahoma" w:hAnsi="Tahoma" w:cs="Tahoma"/>
          <w:lang w:bidi="ar-BH"/>
        </w:rPr>
      </w:pPr>
    </w:p>
    <w:p w14:paraId="0D79F9F7" w14:textId="77777777" w:rsidR="00F80A6E" w:rsidRPr="00532473" w:rsidRDefault="00F80A6E" w:rsidP="00F80A6E">
      <w:pPr>
        <w:rPr>
          <w:rFonts w:ascii="Tahoma" w:hAnsi="Tahoma" w:cs="Tahoma"/>
          <w:b/>
          <w:bCs/>
          <w:u w:val="single"/>
          <w:lang w:bidi="ar-BH"/>
        </w:rPr>
      </w:pPr>
      <w:r w:rsidRPr="00532473">
        <w:rPr>
          <w:rFonts w:ascii="Tahoma" w:hAnsi="Tahoma" w:cs="Tahoma"/>
          <w:b/>
          <w:bCs/>
          <w:u w:val="single"/>
          <w:lang w:bidi="ar-BH"/>
        </w:rPr>
        <w:t xml:space="preserve">Asynchrónna - </w:t>
      </w:r>
      <w:proofErr w:type="spellStart"/>
      <w:r w:rsidRPr="00532473">
        <w:rPr>
          <w:rFonts w:ascii="Tahoma" w:hAnsi="Tahoma" w:cs="Tahoma"/>
          <w:b/>
          <w:bCs/>
          <w:u w:val="single"/>
          <w:lang w:bidi="ar-BH"/>
        </w:rPr>
        <w:t>CSRU_GetDQReport</w:t>
      </w:r>
      <w:proofErr w:type="spellEnd"/>
    </w:p>
    <w:p w14:paraId="1B7725C4" w14:textId="77777777" w:rsidR="005566AE" w:rsidRPr="00532473" w:rsidRDefault="005566AE" w:rsidP="00233857">
      <w:pPr>
        <w:rPr>
          <w:rFonts w:ascii="Tahoma" w:hAnsi="Tahoma" w:cs="Tahoma"/>
          <w:b/>
          <w:bCs/>
          <w:lang w:bidi="ar-BH"/>
        </w:rPr>
      </w:pPr>
      <w:r w:rsidRPr="00532473">
        <w:rPr>
          <w:rFonts w:ascii="Tahoma" w:hAnsi="Tahoma" w:cs="Tahoma"/>
          <w:b/>
          <w:bCs/>
          <w:lang w:bidi="ar-BH"/>
        </w:rPr>
        <w:t xml:space="preserve">URL - 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ayout w:type="fixed"/>
        <w:tblLook w:val="04A0" w:firstRow="1" w:lastRow="0" w:firstColumn="1" w:lastColumn="0" w:noHBand="0" w:noVBand="1"/>
      </w:tblPr>
      <w:tblGrid>
        <w:gridCol w:w="1271"/>
        <w:gridCol w:w="8185"/>
      </w:tblGrid>
      <w:tr w:rsidR="005566AE" w:rsidRPr="00532473" w14:paraId="4A168F32" w14:textId="77777777" w:rsidTr="00772419">
        <w:tc>
          <w:tcPr>
            <w:tcW w:w="1271" w:type="dxa"/>
          </w:tcPr>
          <w:p w14:paraId="44F08A0C" w14:textId="77777777" w:rsidR="005566AE" w:rsidRPr="00532473" w:rsidRDefault="005566AE" w:rsidP="00454789">
            <w:pPr>
              <w:rPr>
                <w:rFonts w:ascii="Tahoma" w:hAnsi="Tahoma" w:cs="Tahoma"/>
                <w:b/>
                <w:bCs/>
                <w:lang w:bidi="ar-BH"/>
              </w:rPr>
            </w:pPr>
            <w:r w:rsidRPr="00532473">
              <w:rPr>
                <w:rFonts w:ascii="Tahoma" w:hAnsi="Tahoma" w:cs="Tahoma"/>
                <w:b/>
                <w:bCs/>
                <w:lang w:bidi="ar-BH"/>
              </w:rPr>
              <w:t>PROD</w:t>
            </w:r>
          </w:p>
        </w:tc>
        <w:tc>
          <w:tcPr>
            <w:tcW w:w="8185" w:type="dxa"/>
          </w:tcPr>
          <w:p w14:paraId="5AECD0E4" w14:textId="77777777" w:rsidR="005566AE" w:rsidRPr="00532473" w:rsidRDefault="00000000" w:rsidP="00921648">
            <w:pPr>
              <w:rPr>
                <w:rFonts w:ascii="Tahoma" w:hAnsi="Tahoma" w:cs="Tahoma"/>
              </w:rPr>
            </w:pPr>
            <w:hyperlink r:id="rId55" w:history="1">
              <w:r w:rsidR="006E60A3" w:rsidRPr="00532473">
                <w:rPr>
                  <w:rStyle w:val="Hyperlink"/>
                  <w:rFonts w:ascii="Tahoma" w:hAnsi="Tahoma" w:cs="Tahoma"/>
                </w:rPr>
                <w:t>https://c033.csru.gov.sk:443/services/CSRU_GetDQReport_v1.</w:t>
              </w:r>
            </w:hyperlink>
            <w:r w:rsidR="00E942B4" w:rsidRPr="00532473">
              <w:rPr>
                <w:rStyle w:val="Hyperlink"/>
                <w:rFonts w:ascii="Tahoma" w:hAnsi="Tahoma" w:cs="Tahoma"/>
              </w:rPr>
              <w:t>4</w:t>
            </w:r>
          </w:p>
        </w:tc>
      </w:tr>
      <w:tr w:rsidR="005566AE" w:rsidRPr="00532473" w14:paraId="08F1DC24" w14:textId="77777777" w:rsidTr="00772419">
        <w:tc>
          <w:tcPr>
            <w:tcW w:w="1271" w:type="dxa"/>
          </w:tcPr>
          <w:p w14:paraId="5E805F3B" w14:textId="77777777" w:rsidR="005566AE" w:rsidRPr="00532473" w:rsidRDefault="005566AE" w:rsidP="00454789">
            <w:pPr>
              <w:rPr>
                <w:rFonts w:ascii="Tahoma" w:hAnsi="Tahoma" w:cs="Tahoma"/>
                <w:b/>
                <w:bCs/>
                <w:lang w:bidi="ar-BH"/>
              </w:rPr>
            </w:pPr>
            <w:r w:rsidRPr="00532473">
              <w:rPr>
                <w:rFonts w:ascii="Tahoma" w:hAnsi="Tahoma" w:cs="Tahoma"/>
                <w:b/>
                <w:bCs/>
                <w:lang w:bidi="ar-BH"/>
              </w:rPr>
              <w:t>TEST</w:t>
            </w:r>
          </w:p>
        </w:tc>
        <w:tc>
          <w:tcPr>
            <w:tcW w:w="8185" w:type="dxa"/>
          </w:tcPr>
          <w:p w14:paraId="7DD2541D" w14:textId="77777777" w:rsidR="005566AE" w:rsidRPr="00532473" w:rsidRDefault="00000000" w:rsidP="00921648">
            <w:pPr>
              <w:rPr>
                <w:rFonts w:ascii="Tahoma" w:hAnsi="Tahoma" w:cs="Tahoma"/>
              </w:rPr>
            </w:pPr>
            <w:hyperlink r:id="rId56" w:history="1">
              <w:r w:rsidR="006E60A3" w:rsidRPr="00532473">
                <w:rPr>
                  <w:rStyle w:val="Hyperlink"/>
                  <w:rFonts w:ascii="Tahoma" w:hAnsi="Tahoma" w:cs="Tahoma"/>
                </w:rPr>
                <w:t>https://c053.csru.gov.sk:443/services/CSRU_GetDQReport_v1.</w:t>
              </w:r>
            </w:hyperlink>
            <w:r w:rsidR="00E942B4" w:rsidRPr="00532473">
              <w:rPr>
                <w:rStyle w:val="Hyperlink"/>
                <w:rFonts w:ascii="Tahoma" w:hAnsi="Tahoma" w:cs="Tahoma"/>
              </w:rPr>
              <w:t>4</w:t>
            </w:r>
          </w:p>
        </w:tc>
      </w:tr>
      <w:tr w:rsidR="005566AE" w:rsidRPr="00532473" w14:paraId="17051B90" w14:textId="77777777" w:rsidTr="00772419">
        <w:tc>
          <w:tcPr>
            <w:tcW w:w="1271" w:type="dxa"/>
          </w:tcPr>
          <w:p w14:paraId="41971171" w14:textId="77777777" w:rsidR="005566AE" w:rsidRPr="00532473" w:rsidRDefault="005566AE" w:rsidP="00454789">
            <w:pPr>
              <w:rPr>
                <w:rFonts w:ascii="Tahoma" w:hAnsi="Tahoma" w:cs="Tahoma"/>
                <w:b/>
                <w:bCs/>
                <w:lang w:bidi="ar-BH"/>
              </w:rPr>
            </w:pPr>
            <w:r w:rsidRPr="00532473">
              <w:rPr>
                <w:rFonts w:ascii="Tahoma" w:hAnsi="Tahoma" w:cs="Tahoma"/>
                <w:b/>
                <w:bCs/>
                <w:lang w:bidi="ar-BH"/>
              </w:rPr>
              <w:t>DEV</w:t>
            </w:r>
          </w:p>
        </w:tc>
        <w:tc>
          <w:tcPr>
            <w:tcW w:w="8185" w:type="dxa"/>
          </w:tcPr>
          <w:p w14:paraId="5B84F703" w14:textId="77777777" w:rsidR="005566AE" w:rsidRPr="00532473" w:rsidRDefault="00000000" w:rsidP="00921648">
            <w:pPr>
              <w:rPr>
                <w:rFonts w:ascii="Tahoma" w:hAnsi="Tahoma" w:cs="Tahoma"/>
              </w:rPr>
            </w:pPr>
            <w:hyperlink r:id="rId57" w:history="1">
              <w:r w:rsidR="006E60A3" w:rsidRPr="00532473">
                <w:rPr>
                  <w:rStyle w:val="Hyperlink"/>
                  <w:rFonts w:ascii="Tahoma" w:hAnsi="Tahoma" w:cs="Tahoma"/>
                </w:rPr>
                <w:t>https://c073.csru.gov.sk:443/services/CSRU_GetDQReport_v1.</w:t>
              </w:r>
            </w:hyperlink>
            <w:r w:rsidR="00E942B4" w:rsidRPr="00532473">
              <w:rPr>
                <w:rStyle w:val="Hyperlink"/>
                <w:rFonts w:ascii="Tahoma" w:hAnsi="Tahoma" w:cs="Tahoma"/>
              </w:rPr>
              <w:t>4</w:t>
            </w:r>
          </w:p>
        </w:tc>
      </w:tr>
    </w:tbl>
    <w:p w14:paraId="39FF2540" w14:textId="77777777" w:rsidR="005566AE" w:rsidRPr="00532473" w:rsidRDefault="005566AE" w:rsidP="00233857">
      <w:pPr>
        <w:rPr>
          <w:rFonts w:ascii="Tahoma" w:hAnsi="Tahoma" w:cs="Tahoma"/>
          <w:b/>
          <w:bCs/>
          <w:lang w:bidi="ar-BH"/>
        </w:rPr>
      </w:pPr>
      <w:r w:rsidRPr="00532473">
        <w:rPr>
          <w:rFonts w:ascii="Tahoma" w:hAnsi="Tahoma" w:cs="Tahoma"/>
          <w:b/>
          <w:bCs/>
          <w:lang w:bidi="ar-BH"/>
        </w:rPr>
        <w:lastRenderedPageBreak/>
        <w:t>URL - Dostupné zo siete KTI:</w:t>
      </w:r>
    </w:p>
    <w:tbl>
      <w:tblPr>
        <w:tblStyle w:val="TableGrid"/>
        <w:tblW w:w="0" w:type="auto"/>
        <w:tblLayout w:type="fixed"/>
        <w:tblLook w:val="04A0" w:firstRow="1" w:lastRow="0" w:firstColumn="1" w:lastColumn="0" w:noHBand="0" w:noVBand="1"/>
      </w:tblPr>
      <w:tblGrid>
        <w:gridCol w:w="1271"/>
        <w:gridCol w:w="8185"/>
      </w:tblGrid>
      <w:tr w:rsidR="00972C0D" w:rsidRPr="00532473" w14:paraId="7EFCF4AD" w14:textId="77777777" w:rsidTr="00772419">
        <w:tc>
          <w:tcPr>
            <w:tcW w:w="1271" w:type="dxa"/>
          </w:tcPr>
          <w:p w14:paraId="0C44DC19" w14:textId="77777777" w:rsidR="005566AE" w:rsidRPr="00532473" w:rsidRDefault="005566AE" w:rsidP="00454789">
            <w:pPr>
              <w:rPr>
                <w:rFonts w:ascii="Tahoma" w:hAnsi="Tahoma" w:cs="Tahoma"/>
                <w:b/>
                <w:bCs/>
                <w:lang w:bidi="ar-BH"/>
              </w:rPr>
            </w:pPr>
            <w:r w:rsidRPr="00532473">
              <w:rPr>
                <w:rFonts w:ascii="Tahoma" w:hAnsi="Tahoma" w:cs="Tahoma"/>
                <w:b/>
                <w:bCs/>
                <w:lang w:bidi="ar-BH"/>
              </w:rPr>
              <w:t>PROD</w:t>
            </w:r>
          </w:p>
        </w:tc>
        <w:tc>
          <w:tcPr>
            <w:tcW w:w="8185" w:type="dxa"/>
          </w:tcPr>
          <w:p w14:paraId="48BC6860" w14:textId="77777777" w:rsidR="005566AE" w:rsidRPr="00532473" w:rsidRDefault="00000000" w:rsidP="00772419">
            <w:pPr>
              <w:jc w:val="left"/>
              <w:rPr>
                <w:rFonts w:ascii="Tahoma" w:hAnsi="Tahoma" w:cs="Tahoma"/>
                <w:b/>
                <w:bCs/>
                <w:lang w:bidi="ar-BH"/>
              </w:rPr>
            </w:pPr>
            <w:hyperlink r:id="rId58" w:history="1">
              <w:r w:rsidR="006E60A3" w:rsidRPr="00532473">
                <w:rPr>
                  <w:rStyle w:val="Hyperlink"/>
                  <w:rFonts w:ascii="Tahoma" w:hAnsi="Tahoma" w:cs="Tahoma"/>
                </w:rPr>
                <w:t>https://c143.csru.sk.cloud:443/services/CSRU_GetDQReport_v1.</w:t>
              </w:r>
            </w:hyperlink>
            <w:r w:rsidR="00E942B4" w:rsidRPr="00532473">
              <w:rPr>
                <w:rStyle w:val="Hyperlink"/>
                <w:rFonts w:ascii="Tahoma" w:hAnsi="Tahoma" w:cs="Tahoma"/>
              </w:rPr>
              <w:t>4</w:t>
            </w:r>
          </w:p>
        </w:tc>
      </w:tr>
      <w:tr w:rsidR="00972C0D" w:rsidRPr="00532473" w14:paraId="31D73FC9" w14:textId="77777777" w:rsidTr="00772419">
        <w:tc>
          <w:tcPr>
            <w:tcW w:w="1271" w:type="dxa"/>
          </w:tcPr>
          <w:p w14:paraId="49438DD4" w14:textId="77777777" w:rsidR="005566AE" w:rsidRPr="00532473" w:rsidRDefault="005566AE" w:rsidP="00454789">
            <w:pPr>
              <w:rPr>
                <w:rFonts w:ascii="Tahoma" w:hAnsi="Tahoma" w:cs="Tahoma"/>
                <w:b/>
                <w:bCs/>
                <w:lang w:bidi="ar-BH"/>
              </w:rPr>
            </w:pPr>
            <w:r w:rsidRPr="00532473">
              <w:rPr>
                <w:rFonts w:ascii="Tahoma" w:hAnsi="Tahoma" w:cs="Tahoma"/>
                <w:b/>
                <w:bCs/>
                <w:lang w:bidi="ar-BH"/>
              </w:rPr>
              <w:t>TEST</w:t>
            </w:r>
          </w:p>
        </w:tc>
        <w:tc>
          <w:tcPr>
            <w:tcW w:w="8185" w:type="dxa"/>
          </w:tcPr>
          <w:p w14:paraId="3FA4D6F5" w14:textId="77777777" w:rsidR="005566AE" w:rsidRPr="00532473" w:rsidRDefault="00000000" w:rsidP="00772419">
            <w:pPr>
              <w:jc w:val="left"/>
              <w:rPr>
                <w:rFonts w:ascii="Tahoma" w:hAnsi="Tahoma" w:cs="Tahoma"/>
                <w:b/>
                <w:bCs/>
                <w:lang w:bidi="ar-BH"/>
              </w:rPr>
            </w:pPr>
            <w:hyperlink r:id="rId59" w:history="1">
              <w:r w:rsidR="006E60A3" w:rsidRPr="00532473">
                <w:rPr>
                  <w:rStyle w:val="Hyperlink"/>
                  <w:rFonts w:ascii="Tahoma" w:hAnsi="Tahoma" w:cs="Tahoma"/>
                </w:rPr>
                <w:t>https://c013.csru.sk.cloud:443/services/CSRU_GetDQReport_v1.</w:t>
              </w:r>
            </w:hyperlink>
            <w:r w:rsidR="00E942B4" w:rsidRPr="00532473">
              <w:rPr>
                <w:rStyle w:val="Hyperlink"/>
                <w:rFonts w:ascii="Tahoma" w:hAnsi="Tahoma" w:cs="Tahoma"/>
              </w:rPr>
              <w:t>4</w:t>
            </w:r>
          </w:p>
        </w:tc>
      </w:tr>
    </w:tbl>
    <w:p w14:paraId="29B6C023" w14:textId="77777777" w:rsidR="005566AE" w:rsidRPr="00532473" w:rsidRDefault="005566AE" w:rsidP="005566AE">
      <w:pPr>
        <w:rPr>
          <w:rFonts w:ascii="Tahoma" w:hAnsi="Tahoma" w:cs="Tahoma"/>
          <w:b/>
          <w:bCs/>
          <w:lang w:bidi="ar-BH"/>
        </w:rPr>
      </w:pPr>
    </w:p>
    <w:p w14:paraId="62F5C871" w14:textId="77777777" w:rsidR="00A7636C" w:rsidRPr="00532473" w:rsidRDefault="00A7636C" w:rsidP="00A7636C">
      <w:pPr>
        <w:rPr>
          <w:rFonts w:ascii="Tahoma" w:hAnsi="Tahoma" w:cs="Tahoma"/>
          <w:b/>
          <w:bCs/>
          <w:szCs w:val="20"/>
          <w:lang w:bidi="ar-BH"/>
        </w:rPr>
      </w:pPr>
      <w:r w:rsidRPr="00532473">
        <w:rPr>
          <w:rFonts w:ascii="Tahoma" w:hAnsi="Tahoma" w:cs="Tahoma"/>
          <w:b/>
          <w:bCs/>
          <w:szCs w:val="20"/>
          <w:lang w:bidi="ar-BH"/>
        </w:rPr>
        <w:t>WSDL</w:t>
      </w:r>
      <w:r w:rsidR="00915E96" w:rsidRPr="00532473">
        <w:rPr>
          <w:rFonts w:ascii="Tahoma" w:hAnsi="Tahoma" w:cs="Tahoma"/>
          <w:b/>
          <w:bCs/>
          <w:szCs w:val="20"/>
          <w:lang w:bidi="ar-BH"/>
        </w:rPr>
        <w:t xml:space="preserve"> </w:t>
      </w:r>
      <w:r w:rsidR="00915E96" w:rsidRPr="00532473">
        <w:rPr>
          <w:rFonts w:ascii="Tahoma" w:hAnsi="Tahoma" w:cs="Tahoma"/>
          <w:b/>
          <w:bCs/>
          <w:lang w:bidi="ar-BH"/>
        </w:rPr>
        <w:t>– ASYNCHRO verzia služby</w:t>
      </w:r>
      <w:r w:rsidRPr="00532473">
        <w:rPr>
          <w:rFonts w:ascii="Tahoma" w:hAnsi="Tahoma" w:cs="Tahoma"/>
          <w:b/>
          <w:bCs/>
          <w:szCs w:val="20"/>
          <w:lang w:bidi="ar-BH"/>
        </w:rPr>
        <w:t>:</w:t>
      </w:r>
    </w:p>
    <w:p w14:paraId="0A178D11" w14:textId="77777777" w:rsidR="001C1DF6" w:rsidRPr="00532473" w:rsidRDefault="002B3608" w:rsidP="00F778BE">
      <w:pPr>
        <w:rPr>
          <w:rFonts w:ascii="Tahoma" w:hAnsi="Tahoma" w:cs="Tahoma"/>
          <w:bCs/>
          <w:szCs w:val="20"/>
          <w:lang w:bidi="ar-BH"/>
        </w:rPr>
      </w:pPr>
      <w:r w:rsidRPr="00532473">
        <w:rPr>
          <w:rFonts w:ascii="Tahoma" w:hAnsi="Tahoma" w:cs="Tahoma"/>
          <w:bCs/>
          <w:noProof/>
          <w:szCs w:val="20"/>
          <w:lang w:bidi="ar-BH"/>
        </w:rPr>
        <w:object w:dxaOrig="1541" w:dyaOrig="993" w14:anchorId="19291A13">
          <v:shape id="_x0000_i1036" type="#_x0000_t75" alt="" style="width:1in;height:50.7pt;mso-width-percent:0;mso-height-percent:0;mso-width-percent:0;mso-height-percent:0" o:ole="">
            <v:imagedata r:id="rId60" o:title=""/>
          </v:shape>
          <o:OLEObject Type="Embed" ProgID="Package" ShapeID="_x0000_i1036" DrawAspect="Icon" ObjectID="_1774080222" r:id="rId61"/>
        </w:object>
      </w:r>
    </w:p>
    <w:p w14:paraId="448B7BE0" w14:textId="77777777" w:rsidR="008358AA" w:rsidRPr="00532473" w:rsidRDefault="008358AA" w:rsidP="00F778BE">
      <w:pPr>
        <w:rPr>
          <w:rFonts w:ascii="Tahoma" w:hAnsi="Tahoma" w:cs="Tahoma"/>
          <w:bCs/>
          <w:szCs w:val="20"/>
          <w:lang w:bidi="ar-BH"/>
        </w:rPr>
      </w:pPr>
    </w:p>
    <w:p w14:paraId="361C0AC8" w14:textId="77777777" w:rsidR="00F778BE" w:rsidRPr="00532473" w:rsidRDefault="00F778BE" w:rsidP="00F778BE">
      <w:pPr>
        <w:pStyle w:val="Heading4"/>
        <w:rPr>
          <w:rFonts w:ascii="Tahoma" w:hAnsi="Tahoma" w:cs="Tahoma"/>
          <w:lang w:bidi="ar-BH"/>
        </w:rPr>
      </w:pPr>
      <w:bookmarkStart w:id="90" w:name="_Toc161391779"/>
      <w:bookmarkStart w:id="91" w:name="_Toc163467393"/>
      <w:r w:rsidRPr="00532473">
        <w:rPr>
          <w:rFonts w:ascii="Tahoma" w:hAnsi="Tahoma" w:cs="Tahoma"/>
          <w:lang w:bidi="ar-BH"/>
        </w:rPr>
        <w:t>Popis spôsobu zabezpečenia a autentifikácie pri volaní operácií služby</w:t>
      </w:r>
      <w:bookmarkEnd w:id="90"/>
      <w:bookmarkEnd w:id="91"/>
    </w:p>
    <w:p w14:paraId="6CD65C4B" w14:textId="77777777" w:rsidR="00F778BE" w:rsidRPr="00532473" w:rsidRDefault="00F778BE" w:rsidP="009A28BA">
      <w:pPr>
        <w:rPr>
          <w:rFonts w:ascii="Tahoma" w:hAnsi="Tahoma" w:cs="Tahoma"/>
          <w:lang w:bidi="ar-BH"/>
        </w:rPr>
      </w:pPr>
      <w:r w:rsidRPr="00532473">
        <w:rPr>
          <w:rFonts w:ascii="Tahoma" w:hAnsi="Tahoma" w:cs="Tahoma"/>
          <w:lang w:bidi="ar-BH"/>
        </w:rPr>
        <w:t xml:space="preserve">Popis spôsobu zabezpečenia a autentifikácie je popísaný v kapitole dokumentu </w:t>
      </w:r>
      <w:r w:rsidR="009A28BA" w:rsidRPr="00532473">
        <w:rPr>
          <w:rFonts w:ascii="Tahoma" w:hAnsi="Tahoma" w:cs="Tahoma"/>
          <w:b/>
          <w:i/>
          <w:lang w:bidi="ar-BH"/>
        </w:rPr>
        <w:t>„</w:t>
      </w:r>
      <w:r w:rsidR="009A28BA" w:rsidRPr="00532473">
        <w:rPr>
          <w:rFonts w:ascii="Tahoma" w:hAnsi="Tahoma" w:cs="Tahoma"/>
          <w:b/>
          <w:i/>
          <w:lang w:bidi="ar-BH"/>
        </w:rPr>
        <w:fldChar w:fldCharType="begin"/>
      </w:r>
      <w:r w:rsidR="009A28BA" w:rsidRPr="00532473">
        <w:rPr>
          <w:rFonts w:ascii="Tahoma" w:hAnsi="Tahoma" w:cs="Tahoma"/>
          <w:b/>
          <w:i/>
          <w:lang w:bidi="ar-BH"/>
        </w:rPr>
        <w:instrText xml:space="preserve"> REF _Ref447181032 \r \h  \* MERGEFORMAT </w:instrText>
      </w:r>
      <w:r w:rsidR="009A28BA" w:rsidRPr="00532473">
        <w:rPr>
          <w:rFonts w:ascii="Tahoma" w:hAnsi="Tahoma" w:cs="Tahoma"/>
          <w:b/>
          <w:i/>
          <w:lang w:bidi="ar-BH"/>
        </w:rPr>
      </w:r>
      <w:r w:rsidR="009A28BA" w:rsidRPr="00532473">
        <w:rPr>
          <w:rFonts w:ascii="Tahoma" w:hAnsi="Tahoma" w:cs="Tahoma"/>
          <w:b/>
          <w:i/>
          <w:lang w:bidi="ar-BH"/>
        </w:rPr>
        <w:fldChar w:fldCharType="separate"/>
      </w:r>
      <w:r w:rsidR="009A28BA" w:rsidRPr="00532473">
        <w:rPr>
          <w:rFonts w:ascii="Tahoma" w:hAnsi="Tahoma" w:cs="Tahoma"/>
          <w:b/>
          <w:i/>
          <w:cs/>
          <w:lang w:bidi="ar-BH"/>
        </w:rPr>
        <w:t>‎</w:t>
      </w:r>
      <w:r w:rsidR="009A28BA" w:rsidRPr="00532473">
        <w:rPr>
          <w:rFonts w:ascii="Tahoma" w:hAnsi="Tahoma" w:cs="Tahoma"/>
          <w:b/>
          <w:i/>
          <w:lang w:bidi="ar-BH"/>
        </w:rPr>
        <w:t>1.5</w:t>
      </w:r>
      <w:r w:rsidR="009A28BA" w:rsidRPr="00532473">
        <w:rPr>
          <w:rFonts w:ascii="Tahoma" w:hAnsi="Tahoma" w:cs="Tahoma"/>
          <w:b/>
          <w:i/>
          <w:lang w:bidi="ar-BH"/>
        </w:rPr>
        <w:fldChar w:fldCharType="end"/>
      </w:r>
      <w:r w:rsidR="009A28BA" w:rsidRPr="00532473">
        <w:rPr>
          <w:rFonts w:ascii="Tahoma" w:hAnsi="Tahoma" w:cs="Tahoma"/>
          <w:b/>
          <w:i/>
          <w:lang w:bidi="ar-BH"/>
        </w:rPr>
        <w:t xml:space="preserve"> - </w:t>
      </w:r>
      <w:r w:rsidR="009A28BA" w:rsidRPr="00532473">
        <w:rPr>
          <w:rFonts w:ascii="Tahoma" w:hAnsi="Tahoma" w:cs="Tahoma"/>
          <w:b/>
          <w:i/>
          <w:lang w:bidi="ar-BH"/>
        </w:rPr>
        <w:fldChar w:fldCharType="begin"/>
      </w:r>
      <w:r w:rsidR="009A28BA" w:rsidRPr="00532473">
        <w:rPr>
          <w:rFonts w:ascii="Tahoma" w:hAnsi="Tahoma" w:cs="Tahoma"/>
          <w:b/>
          <w:i/>
          <w:lang w:bidi="ar-BH"/>
        </w:rPr>
        <w:instrText xml:space="preserve"> REF _Ref419127553 \r \h  \* MERGEFORMAT </w:instrText>
      </w:r>
      <w:r w:rsidR="009A28BA" w:rsidRPr="00532473">
        <w:rPr>
          <w:rFonts w:ascii="Tahoma" w:hAnsi="Tahoma" w:cs="Tahoma"/>
          <w:b/>
          <w:i/>
          <w:lang w:bidi="ar-BH"/>
        </w:rPr>
      </w:r>
      <w:r w:rsidR="009A28BA" w:rsidRPr="00532473">
        <w:rPr>
          <w:rFonts w:ascii="Tahoma" w:hAnsi="Tahoma" w:cs="Tahoma"/>
          <w:b/>
          <w:i/>
          <w:lang w:bidi="ar-BH"/>
        </w:rPr>
        <w:fldChar w:fldCharType="separate"/>
      </w:r>
      <w:r w:rsidR="009A28BA" w:rsidRPr="00532473">
        <w:rPr>
          <w:rFonts w:ascii="Tahoma" w:hAnsi="Tahoma" w:cs="Tahoma"/>
          <w:b/>
          <w:i/>
          <w:cs/>
          <w:lang w:bidi="ar-BH"/>
        </w:rPr>
        <w:t>‎</w:t>
      </w:r>
      <w:r w:rsidR="009A28BA" w:rsidRPr="00532473">
        <w:rPr>
          <w:rFonts w:ascii="Tahoma" w:hAnsi="Tahoma" w:cs="Tahoma"/>
          <w:b/>
          <w:i/>
          <w:lang w:bidi="ar-BH"/>
        </w:rPr>
        <w:fldChar w:fldCharType="end"/>
      </w:r>
      <w:r w:rsidR="009A28BA" w:rsidRPr="00532473">
        <w:rPr>
          <w:rFonts w:ascii="Tahoma" w:hAnsi="Tahoma" w:cs="Tahoma"/>
          <w:b/>
          <w:i/>
          <w:lang w:bidi="ar-BH"/>
        </w:rPr>
        <w:fldChar w:fldCharType="begin"/>
      </w:r>
      <w:r w:rsidR="009A28BA" w:rsidRPr="00532473">
        <w:rPr>
          <w:rFonts w:ascii="Tahoma" w:hAnsi="Tahoma" w:cs="Tahoma"/>
          <w:b/>
          <w:i/>
          <w:lang w:bidi="ar-BH"/>
        </w:rPr>
        <w:instrText xml:space="preserve"> REF _Ref447181017 \h  \* MERGEFORMAT </w:instrText>
      </w:r>
      <w:r w:rsidR="009A28BA" w:rsidRPr="00532473">
        <w:rPr>
          <w:rFonts w:ascii="Tahoma" w:hAnsi="Tahoma" w:cs="Tahoma"/>
          <w:b/>
          <w:i/>
          <w:lang w:bidi="ar-BH"/>
        </w:rPr>
      </w:r>
      <w:r w:rsidR="009A28BA" w:rsidRPr="00532473">
        <w:rPr>
          <w:rFonts w:ascii="Tahoma" w:hAnsi="Tahoma" w:cs="Tahoma"/>
          <w:b/>
          <w:i/>
          <w:lang w:bidi="ar-BH"/>
        </w:rPr>
        <w:fldChar w:fldCharType="separate"/>
      </w:r>
      <w:r w:rsidR="00C76285" w:rsidRPr="00532473">
        <w:rPr>
          <w:rFonts w:ascii="Tahoma" w:hAnsi="Tahoma" w:cs="Tahoma"/>
          <w:b/>
          <w:lang w:bidi="ar-BH"/>
        </w:rPr>
        <w:t>Princípy a integračné štandardy</w:t>
      </w:r>
      <w:r w:rsidR="009A28BA" w:rsidRPr="00532473">
        <w:rPr>
          <w:rFonts w:ascii="Tahoma" w:hAnsi="Tahoma" w:cs="Tahoma"/>
          <w:b/>
          <w:i/>
          <w:lang w:bidi="ar-BH"/>
        </w:rPr>
        <w:fldChar w:fldCharType="end"/>
      </w:r>
      <w:r w:rsidR="009A28BA" w:rsidRPr="00532473">
        <w:rPr>
          <w:rFonts w:ascii="Tahoma" w:hAnsi="Tahoma" w:cs="Tahoma"/>
          <w:b/>
          <w:i/>
          <w:lang w:bidi="ar-BH"/>
        </w:rPr>
        <w:t>“</w:t>
      </w:r>
      <w:r w:rsidR="009A28BA" w:rsidRPr="00532473">
        <w:rPr>
          <w:rFonts w:ascii="Tahoma" w:hAnsi="Tahoma" w:cs="Tahoma"/>
          <w:lang w:bidi="ar-BH"/>
        </w:rPr>
        <w:t>.</w:t>
      </w:r>
    </w:p>
    <w:p w14:paraId="769F8794" w14:textId="77777777" w:rsidR="00BE1CE4" w:rsidRPr="00532473" w:rsidRDefault="00BE1CE4" w:rsidP="009A28BA">
      <w:pPr>
        <w:rPr>
          <w:rFonts w:ascii="Tahoma" w:hAnsi="Tahoma" w:cs="Tahoma"/>
          <w:lang w:bidi="ar-BH"/>
        </w:rPr>
      </w:pPr>
    </w:p>
    <w:p w14:paraId="61212CFA" w14:textId="77777777" w:rsidR="00F778BE" w:rsidRPr="00532473" w:rsidRDefault="00F778BE" w:rsidP="00F778BE">
      <w:pPr>
        <w:pStyle w:val="Heading4"/>
        <w:rPr>
          <w:rFonts w:ascii="Tahoma" w:hAnsi="Tahoma" w:cs="Tahoma"/>
          <w:lang w:bidi="ar-BH"/>
        </w:rPr>
      </w:pPr>
      <w:bookmarkStart w:id="92" w:name="_Toc161391780"/>
      <w:bookmarkStart w:id="93" w:name="_Toc163467394"/>
      <w:r w:rsidRPr="00532473">
        <w:rPr>
          <w:rFonts w:ascii="Tahoma" w:hAnsi="Tahoma" w:cs="Tahoma"/>
          <w:lang w:bidi="ar-BH"/>
        </w:rPr>
        <w:t>Importované XSD schémy v rámci WSDL a vstupov a výstupov</w:t>
      </w:r>
      <w:bookmarkEnd w:id="92"/>
      <w:bookmarkEnd w:id="93"/>
    </w:p>
    <w:p w14:paraId="50C76888" w14:textId="77777777" w:rsidR="00F778BE" w:rsidRPr="00532473" w:rsidRDefault="00F778BE" w:rsidP="00F778BE">
      <w:pPr>
        <w:rPr>
          <w:rFonts w:ascii="Tahoma" w:hAnsi="Tahoma" w:cs="Tahoma"/>
          <w:lang w:bidi="ar-BH"/>
        </w:rPr>
      </w:pPr>
      <w:r w:rsidRPr="00532473">
        <w:rPr>
          <w:rFonts w:ascii="Tahoma" w:hAnsi="Tahoma" w:cs="Tahoma"/>
          <w:lang w:bidi="ar-BH"/>
        </w:rPr>
        <w:t xml:space="preserve">Dátová štruktúra </w:t>
      </w:r>
      <w:proofErr w:type="spellStart"/>
      <w:r w:rsidRPr="00532473">
        <w:rPr>
          <w:rFonts w:ascii="Tahoma" w:hAnsi="Tahoma" w:cs="Tahoma"/>
          <w:lang w:bidi="ar-BH"/>
        </w:rPr>
        <w:t>referencovaná</w:t>
      </w:r>
      <w:proofErr w:type="spellEnd"/>
      <w:r w:rsidRPr="00532473">
        <w:rPr>
          <w:rFonts w:ascii="Tahoma" w:hAnsi="Tahoma" w:cs="Tahoma"/>
          <w:lang w:bidi="ar-BH"/>
        </w:rPr>
        <w:t xml:space="preserve"> z WSDL.</w:t>
      </w:r>
    </w:p>
    <w:p w14:paraId="0D0210F6" w14:textId="77777777" w:rsidR="00930C5A" w:rsidRPr="00532473" w:rsidRDefault="00930C5A" w:rsidP="00F778BE">
      <w:pPr>
        <w:rPr>
          <w:rFonts w:ascii="Tahoma" w:hAnsi="Tahoma" w:cs="Tahoma"/>
          <w:lang w:bidi="ar-BH"/>
        </w:rPr>
      </w:pPr>
    </w:p>
    <w:p w14:paraId="235161E5" w14:textId="77777777" w:rsidR="00F778BE" w:rsidRPr="00532473" w:rsidRDefault="00F778BE" w:rsidP="00F778BE">
      <w:pPr>
        <w:rPr>
          <w:rFonts w:ascii="Tahoma" w:hAnsi="Tahoma" w:cs="Tahoma"/>
          <w:b/>
          <w:bCs/>
          <w:lang w:bidi="ar-BH"/>
        </w:rPr>
      </w:pPr>
      <w:proofErr w:type="spellStart"/>
      <w:r w:rsidRPr="00532473">
        <w:rPr>
          <w:rFonts w:ascii="Tahoma" w:hAnsi="Tahoma" w:cs="Tahoma"/>
          <w:b/>
          <w:bCs/>
          <w:lang w:bidi="ar-BH"/>
        </w:rPr>
        <w:t>csru_common_types</w:t>
      </w:r>
      <w:proofErr w:type="spellEnd"/>
    </w:p>
    <w:p w14:paraId="04254E56" w14:textId="77777777" w:rsidR="00F778BE" w:rsidRPr="00532473" w:rsidRDefault="002B3608" w:rsidP="00F778BE">
      <w:pPr>
        <w:rPr>
          <w:rFonts w:ascii="Tahoma" w:hAnsi="Tahoma" w:cs="Tahoma"/>
          <w:lang w:bidi="ar-BH"/>
        </w:rPr>
      </w:pPr>
      <w:r w:rsidRPr="00532473">
        <w:rPr>
          <w:rFonts w:ascii="Tahoma" w:hAnsi="Tahoma" w:cs="Tahoma"/>
          <w:noProof/>
          <w:lang w:bidi="ar-BH"/>
        </w:rPr>
        <w:object w:dxaOrig="1541" w:dyaOrig="993" w14:anchorId="7AC49D91">
          <v:shape id="_x0000_i1037" type="#_x0000_t75" alt="" style="width:1in;height:50.7pt;mso-width-percent:0;mso-height-percent:0;mso-width-percent:0;mso-height-percent:0" o:ole="">
            <v:imagedata r:id="rId62" o:title=""/>
          </v:shape>
          <o:OLEObject Type="Embed" ProgID="Package" ShapeID="_x0000_i1037" DrawAspect="Icon" ObjectID="_1774080223" r:id="rId63"/>
        </w:object>
      </w:r>
    </w:p>
    <w:p w14:paraId="263AD8F0" w14:textId="77777777" w:rsidR="00E9784E" w:rsidRPr="00532473" w:rsidRDefault="00E9784E" w:rsidP="00F778BE">
      <w:pPr>
        <w:rPr>
          <w:rFonts w:ascii="Tahoma" w:hAnsi="Tahoma" w:cs="Tahoma"/>
          <w:lang w:bidi="ar-BH"/>
        </w:rPr>
      </w:pPr>
    </w:p>
    <w:p w14:paraId="3AA142A9" w14:textId="77777777" w:rsidR="00F778BE" w:rsidRPr="00532473" w:rsidRDefault="00F778BE" w:rsidP="00F778BE">
      <w:pPr>
        <w:pStyle w:val="Heading4"/>
        <w:rPr>
          <w:rFonts w:ascii="Tahoma" w:hAnsi="Tahoma" w:cs="Tahoma"/>
          <w:lang w:bidi="ar-BH"/>
        </w:rPr>
      </w:pPr>
      <w:bookmarkStart w:id="94" w:name="_Toc161391781"/>
      <w:bookmarkStart w:id="95" w:name="_Toc163467395"/>
      <w:r w:rsidRPr="00532473">
        <w:rPr>
          <w:rFonts w:ascii="Tahoma" w:hAnsi="Tahoma" w:cs="Tahoma"/>
          <w:lang w:bidi="ar-BH"/>
        </w:rPr>
        <w:t>Technické operácie služby</w:t>
      </w:r>
      <w:bookmarkEnd w:id="94"/>
      <w:bookmarkEnd w:id="95"/>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418"/>
        <w:gridCol w:w="3544"/>
        <w:gridCol w:w="3365"/>
      </w:tblGrid>
      <w:tr w:rsidR="00F778BE" w:rsidRPr="00532473" w14:paraId="761E5D4E" w14:textId="77777777" w:rsidTr="00C85C1C">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57870E35"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418" w:type="dxa"/>
            <w:shd w:val="clear" w:color="auto" w:fill="8DB3E2" w:themeFill="text2" w:themeFillTint="66"/>
          </w:tcPr>
          <w:p w14:paraId="7338E5A9"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544" w:type="dxa"/>
            <w:shd w:val="clear" w:color="auto" w:fill="8DB3E2" w:themeFill="text2" w:themeFillTint="66"/>
          </w:tcPr>
          <w:p w14:paraId="68CF7F80"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365" w:type="dxa"/>
            <w:shd w:val="clear" w:color="auto" w:fill="8DB3E2" w:themeFill="text2" w:themeFillTint="66"/>
          </w:tcPr>
          <w:p w14:paraId="7B5B3C1F"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F778BE" w:rsidRPr="00532473" w14:paraId="65DA155B" w14:textId="77777777" w:rsidTr="00C85C1C">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5EE76D8" w14:textId="77777777" w:rsidR="00F778BE" w:rsidRPr="00532473" w:rsidRDefault="00F778BE" w:rsidP="00E37809">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GetDQReport</w:t>
            </w:r>
            <w:proofErr w:type="spellEnd"/>
          </w:p>
        </w:tc>
        <w:tc>
          <w:tcPr>
            <w:tcW w:w="1418" w:type="dxa"/>
          </w:tcPr>
          <w:p w14:paraId="2851F989" w14:textId="77777777" w:rsidR="00F778BE" w:rsidRPr="00532473" w:rsidRDefault="00F778BE" w:rsidP="00E37809">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GetDQReportRequest</w:t>
            </w:r>
            <w:proofErr w:type="spellEnd"/>
          </w:p>
        </w:tc>
        <w:tc>
          <w:tcPr>
            <w:tcW w:w="3544" w:type="dxa"/>
          </w:tcPr>
          <w:p w14:paraId="6BDED808" w14:textId="77777777" w:rsidR="00F778BE" w:rsidRPr="00532473" w:rsidRDefault="002B3608" w:rsidP="00731938">
            <w:pPr>
              <w:jc w:val="center"/>
              <w:rPr>
                <w:rFonts w:ascii="Tahoma" w:hAnsi="Tahoma" w:cs="Tahoma"/>
                <w:bCs/>
                <w:sz w:val="18"/>
                <w:szCs w:val="18"/>
              </w:rPr>
            </w:pPr>
            <w:r w:rsidRPr="00532473">
              <w:rPr>
                <w:rFonts w:ascii="Tahoma" w:hAnsi="Tahoma" w:cs="Tahoma"/>
                <w:bCs/>
                <w:noProof/>
                <w:sz w:val="18"/>
                <w:szCs w:val="18"/>
              </w:rPr>
              <w:object w:dxaOrig="1541" w:dyaOrig="993" w14:anchorId="46DF543C">
                <v:shape id="_x0000_i1038" type="#_x0000_t75" alt="" style="width:80.65pt;height:50.7pt;mso-width-percent:0;mso-height-percent:0;mso-width-percent:0;mso-height-percent:0" o:ole="">
                  <v:imagedata r:id="rId64" o:title=""/>
                </v:shape>
                <o:OLEObject Type="Embed" ProgID="Package" ShapeID="_x0000_i1038" DrawAspect="Icon" ObjectID="_1774080224" r:id="rId65"/>
              </w:object>
            </w:r>
          </w:p>
        </w:tc>
        <w:tc>
          <w:tcPr>
            <w:tcW w:w="3365" w:type="dxa"/>
          </w:tcPr>
          <w:p w14:paraId="5F128DE3" w14:textId="77777777" w:rsidR="00F778BE" w:rsidRPr="00532473" w:rsidRDefault="002B3608" w:rsidP="00731938">
            <w:pPr>
              <w:jc w:val="center"/>
              <w:rPr>
                <w:rFonts w:ascii="Tahoma" w:hAnsi="Tahoma" w:cs="Tahoma"/>
                <w:bCs/>
                <w:sz w:val="18"/>
                <w:szCs w:val="18"/>
              </w:rPr>
            </w:pPr>
            <w:r w:rsidRPr="00532473">
              <w:rPr>
                <w:rFonts w:ascii="Tahoma" w:hAnsi="Tahoma" w:cs="Tahoma"/>
                <w:bCs/>
                <w:noProof/>
                <w:sz w:val="18"/>
                <w:szCs w:val="18"/>
              </w:rPr>
              <w:object w:dxaOrig="1541" w:dyaOrig="993" w14:anchorId="2A8DF713">
                <v:shape id="_x0000_i1039" type="#_x0000_t75" alt="" style="width:80.65pt;height:50.7pt;mso-width-percent:0;mso-height-percent:0;mso-width-percent:0;mso-height-percent:0" o:ole="">
                  <v:imagedata r:id="rId66" o:title=""/>
                </v:shape>
                <o:OLEObject Type="Embed" ProgID="Package" ShapeID="_x0000_i1039" DrawAspect="Icon" ObjectID="_1774080225" r:id="rId67"/>
              </w:object>
            </w:r>
          </w:p>
        </w:tc>
      </w:tr>
    </w:tbl>
    <w:p w14:paraId="7A72205E" w14:textId="77777777" w:rsidR="00F778BE" w:rsidRPr="00532473" w:rsidRDefault="00F778BE" w:rsidP="00F778BE">
      <w:pPr>
        <w:rPr>
          <w:rFonts w:ascii="Tahoma" w:hAnsi="Tahoma" w:cs="Tahoma"/>
          <w:lang w:bidi="ar-BH"/>
        </w:rPr>
      </w:pPr>
    </w:p>
    <w:p w14:paraId="0750ADF6" w14:textId="77777777" w:rsidR="00F778BE" w:rsidRPr="00532473" w:rsidRDefault="00F778BE" w:rsidP="00F778BE">
      <w:pPr>
        <w:rPr>
          <w:rFonts w:ascii="Tahoma" w:hAnsi="Tahoma" w:cs="Tahoma"/>
          <w:lang w:bidi="ar-BH"/>
        </w:rPr>
      </w:pPr>
    </w:p>
    <w:p w14:paraId="3D2E7AED" w14:textId="77777777" w:rsidR="00F778BE" w:rsidRPr="00532473" w:rsidRDefault="00F778BE" w:rsidP="00F778BE">
      <w:pPr>
        <w:pStyle w:val="Heading4"/>
        <w:rPr>
          <w:rFonts w:ascii="Tahoma" w:hAnsi="Tahoma" w:cs="Tahoma"/>
          <w:lang w:bidi="ar-BH"/>
        </w:rPr>
      </w:pPr>
      <w:bookmarkStart w:id="96" w:name="_Toc161391782"/>
      <w:bookmarkStart w:id="97" w:name="_Toc163467396"/>
      <w:r w:rsidRPr="00532473">
        <w:rPr>
          <w:rFonts w:ascii="Tahoma" w:hAnsi="Tahoma" w:cs="Tahoma"/>
          <w:lang w:bidi="ar-BH"/>
        </w:rPr>
        <w:t>Testovacie dáta, prípady a príklady volaní s odpoveďami</w:t>
      </w:r>
      <w:bookmarkEnd w:id="96"/>
      <w:bookmarkEnd w:id="97"/>
    </w:p>
    <w:p w14:paraId="3B2EB7A8" w14:textId="77777777" w:rsidR="00F778BE" w:rsidRPr="00532473" w:rsidRDefault="00F778BE" w:rsidP="00F778BE">
      <w:pPr>
        <w:rPr>
          <w:rFonts w:ascii="Tahoma" w:hAnsi="Tahoma" w:cs="Tahoma"/>
          <w:lang w:bidi="ar-BH"/>
        </w:rPr>
      </w:pPr>
      <w:r w:rsidRPr="00532473">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0A486E8B" w14:textId="77777777" w:rsidR="00F778BE" w:rsidRPr="00532473" w:rsidRDefault="00F778BE" w:rsidP="00F778BE">
      <w:pPr>
        <w:rPr>
          <w:rFonts w:ascii="Tahoma" w:hAnsi="Tahoma" w:cs="Tahoma"/>
          <w:b/>
          <w:bCs/>
          <w:lang w:bidi="ar-BH"/>
        </w:rPr>
      </w:pPr>
    </w:p>
    <w:p w14:paraId="17C57B0D" w14:textId="77777777" w:rsidR="00F778BE" w:rsidRPr="00532473" w:rsidRDefault="00F778BE" w:rsidP="00F778BE">
      <w:pPr>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GetDQReport</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CSRU_GetDQReport</w:t>
      </w:r>
      <w:proofErr w:type="spellEnd"/>
      <w:r w:rsidRPr="00532473">
        <w:rPr>
          <w:rFonts w:ascii="Tahoma" w:hAnsi="Tahoma" w:cs="Tahoma"/>
          <w:b/>
          <w:bCs/>
          <w:lang w:bidi="ar-BH"/>
        </w:rPr>
        <w:t>:</w:t>
      </w:r>
    </w:p>
    <w:p w14:paraId="0E0E702D"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csru_getdqreport</w:t>
      </w:r>
      <w:proofErr w:type="spellEnd"/>
      <w:r w:rsidRPr="00532473">
        <w:rPr>
          <w:rFonts w:ascii="Tahoma" w:hAnsi="Tahoma" w:cs="Tahoma"/>
          <w:sz w:val="16"/>
          <w:szCs w:val="16"/>
          <w:lang w:bidi="ar-BH"/>
        </w:rPr>
        <w:t>/v1.</w:t>
      </w:r>
      <w:r w:rsidR="00497FD9" w:rsidRPr="00532473">
        <w:rPr>
          <w:rFonts w:ascii="Tahoma" w:hAnsi="Tahoma" w:cs="Tahoma"/>
          <w:sz w:val="16"/>
          <w:szCs w:val="16"/>
          <w:lang w:bidi="ar-BH"/>
        </w:rPr>
        <w:t>4</w:t>
      </w:r>
      <w:r w:rsidRPr="00532473">
        <w:rPr>
          <w:rFonts w:ascii="Tahoma" w:hAnsi="Tahoma" w:cs="Tahoma"/>
          <w:sz w:val="16"/>
          <w:szCs w:val="16"/>
          <w:lang w:bidi="ar-BH"/>
        </w:rPr>
        <w:t>"&gt;</w:t>
      </w:r>
    </w:p>
    <w:p w14:paraId="5AF228A4"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170E018F"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F5E8698"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&lt;v1:GetDQReportRequest&gt;</w:t>
      </w:r>
    </w:p>
    <w:p w14:paraId="385E3F2C"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&lt;v1:ovmIsId&gt;is_34567&lt;/v1:ovmIsId&gt;</w:t>
      </w:r>
    </w:p>
    <w:p w14:paraId="12AA5F8B"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&lt;v1:requestId&gt;360&lt;/v1:requestId&gt;</w:t>
      </w:r>
    </w:p>
    <w:p w14:paraId="2D2001D5"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3FF313E8"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6B4F88B7"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&lt;/v1:GetDQReportRequest&gt;</w:t>
      </w:r>
    </w:p>
    <w:p w14:paraId="653CC1B9"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6E0D01D"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99CD6AE" w14:textId="77777777" w:rsidR="00F778BE" w:rsidRPr="00532473" w:rsidRDefault="00F778BE" w:rsidP="00F778BE">
      <w:pPr>
        <w:jc w:val="left"/>
        <w:rPr>
          <w:rFonts w:ascii="Tahoma" w:hAnsi="Tahoma" w:cs="Tahoma"/>
          <w:lang w:bidi="ar-BH"/>
        </w:rPr>
      </w:pPr>
    </w:p>
    <w:p w14:paraId="70E4AB7F" w14:textId="77777777" w:rsidR="00F778BE" w:rsidRPr="00532473" w:rsidRDefault="00F778BE" w:rsidP="00F778BE">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GetDQReport</w:t>
      </w:r>
      <w:proofErr w:type="spellEnd"/>
      <w:r w:rsidRPr="00532473">
        <w:rPr>
          <w:rFonts w:ascii="Tahoma" w:hAnsi="Tahoma" w:cs="Tahoma"/>
          <w:b/>
          <w:bCs/>
          <w:lang w:bidi="ar-BH"/>
        </w:rPr>
        <w:t xml:space="preserve"> – pozitívna odpoveď:</w:t>
      </w:r>
    </w:p>
    <w:p w14:paraId="0F94229F"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4100EE6D"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5BC79C12"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GetDQReportResponse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023F2F"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csru_getdqreport</w:t>
      </w:r>
      <w:proofErr w:type="spellEnd"/>
      <w:r w:rsidRPr="00532473">
        <w:rPr>
          <w:rFonts w:ascii="Tahoma" w:hAnsi="Tahoma" w:cs="Tahoma"/>
          <w:sz w:val="16"/>
          <w:szCs w:val="16"/>
          <w:lang w:bidi="ar-BH"/>
        </w:rPr>
        <w:t>/v1.</w:t>
      </w:r>
      <w:r w:rsidR="00023F2F" w:rsidRPr="00532473">
        <w:rPr>
          <w:rFonts w:ascii="Tahoma" w:hAnsi="Tahoma" w:cs="Tahoma"/>
          <w:sz w:val="16"/>
          <w:szCs w:val="16"/>
          <w:lang w:bidi="ar-BH"/>
        </w:rPr>
        <w:t>4</w:t>
      </w:r>
      <w:r w:rsidRPr="00532473">
        <w:rPr>
          <w:rFonts w:ascii="Tahoma" w:hAnsi="Tahoma" w:cs="Tahoma"/>
          <w:sz w:val="16"/>
          <w:szCs w:val="16"/>
          <w:lang w:bidi="ar-BH"/>
        </w:rPr>
        <w:t>"&gt;</w:t>
      </w:r>
    </w:p>
    <w:p w14:paraId="13BB3B87"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&lt;csruTransactionId&gt;748ade11-a764-4676-a9a8-637b9046ce14&lt;/csruTransactionId&gt;</w:t>
      </w:r>
    </w:p>
    <w:p w14:paraId="10E76D7B"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&lt;ovmTransactionId&gt;b294b6ed-6f93-44c5-9cb0-f920fe720583&lt;/ovmTransactionId&gt;</w:t>
      </w:r>
    </w:p>
    <w:p w14:paraId="195FCD72"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&lt;ovmCorrelationId&gt;77337cc9-55c8-49df-b9c0-558d7036c43d&lt;/ovmCorrelationId&gt;</w:t>
      </w:r>
    </w:p>
    <w:p w14:paraId="0B594604"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7ADFB262"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&lt;status&gt;1&lt;/status&gt;</w:t>
      </w:r>
    </w:p>
    <w:p w14:paraId="72CB5CE0"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7EB6E034"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&lt;ns2:file&gt;</w:t>
      </w:r>
    </w:p>
    <w:p w14:paraId="48C41B35"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&lt;ns2:path&gt;/out/DQ_DSC_Vysledok_Spracovania_00000360_20150909115451.xlsx&lt;/ns2:path&gt;</w:t>
      </w:r>
    </w:p>
    <w:p w14:paraId="2654A4E2"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&lt;/ns2:file&gt;</w:t>
      </w:r>
    </w:p>
    <w:p w14:paraId="184649C5"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5B88D1F9"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GetDQReportResponse</w:t>
      </w:r>
      <w:proofErr w:type="spellEnd"/>
      <w:r w:rsidRPr="00532473">
        <w:rPr>
          <w:rFonts w:ascii="Tahoma" w:hAnsi="Tahoma" w:cs="Tahoma"/>
          <w:sz w:val="16"/>
          <w:szCs w:val="16"/>
          <w:lang w:bidi="ar-BH"/>
        </w:rPr>
        <w:t>&gt;</w:t>
      </w:r>
    </w:p>
    <w:p w14:paraId="2AEC1B45"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EDEE96D"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08ADDFC1" w14:textId="77777777" w:rsidR="00F778BE" w:rsidRPr="00532473" w:rsidRDefault="00F778BE" w:rsidP="00F778BE">
      <w:pPr>
        <w:jc w:val="left"/>
        <w:rPr>
          <w:rFonts w:ascii="Tahoma" w:hAnsi="Tahoma" w:cs="Tahoma"/>
          <w:lang w:bidi="ar-BH"/>
        </w:rPr>
      </w:pPr>
    </w:p>
    <w:p w14:paraId="116DAAD6" w14:textId="77777777" w:rsidR="00336CDC" w:rsidRPr="00532473" w:rsidRDefault="00336CDC" w:rsidP="00336CDC">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GetDQReport</w:t>
      </w:r>
      <w:proofErr w:type="spellEnd"/>
      <w:r w:rsidRPr="00532473">
        <w:rPr>
          <w:rFonts w:ascii="Tahoma" w:hAnsi="Tahoma" w:cs="Tahoma"/>
          <w:b/>
          <w:bCs/>
          <w:lang w:bidi="ar-BH"/>
        </w:rPr>
        <w:t xml:space="preserve"> – pozitívna odpoveď, príklad výstupného súboru</w:t>
      </w:r>
    </w:p>
    <w:p w14:paraId="373F7E4D" w14:textId="77777777" w:rsidR="008A74C0" w:rsidRPr="00532473" w:rsidRDefault="008A74C0" w:rsidP="00F778BE">
      <w:pPr>
        <w:jc w:val="left"/>
        <w:rPr>
          <w:rFonts w:ascii="Tahoma" w:hAnsi="Tahoma" w:cs="Tahoma"/>
          <w:lang w:bidi="ar-BH"/>
        </w:rPr>
      </w:pPr>
    </w:p>
    <w:bookmarkStart w:id="98" w:name="_MON_1506779986"/>
    <w:bookmarkEnd w:id="98"/>
    <w:p w14:paraId="19DD3068" w14:textId="77777777" w:rsidR="008A74C0" w:rsidRPr="00532473" w:rsidRDefault="002B3608" w:rsidP="00F778BE">
      <w:pPr>
        <w:jc w:val="left"/>
        <w:rPr>
          <w:rFonts w:ascii="Tahoma" w:hAnsi="Tahoma" w:cs="Tahoma"/>
          <w:lang w:bidi="ar-BH"/>
        </w:rPr>
      </w:pPr>
      <w:r w:rsidRPr="00532473">
        <w:rPr>
          <w:rFonts w:ascii="Tahoma" w:hAnsi="Tahoma" w:cs="Tahoma"/>
          <w:noProof/>
          <w:lang w:bidi="ar-BH"/>
        </w:rPr>
        <w:object w:dxaOrig="1531" w:dyaOrig="1002" w14:anchorId="7FDA7CC9">
          <v:shape id="_x0000_i1040" type="#_x0000_t75" alt="" style="width:80.05pt;height:58.2pt;mso-width-percent:0;mso-height-percent:0;mso-width-percent:0;mso-height-percent:0" o:ole="">
            <v:imagedata r:id="rId68" o:title=""/>
          </v:shape>
          <o:OLEObject Type="Embed" ProgID="Excel.Sheet.12" ShapeID="_x0000_i1040" DrawAspect="Icon" ObjectID="_1774080226" r:id="rId69"/>
        </w:object>
      </w:r>
    </w:p>
    <w:p w14:paraId="5596D6DA" w14:textId="77777777" w:rsidR="004C24F9" w:rsidRPr="00532473" w:rsidRDefault="004C24F9" w:rsidP="00F778BE">
      <w:pPr>
        <w:jc w:val="left"/>
        <w:rPr>
          <w:rFonts w:ascii="Tahoma" w:hAnsi="Tahoma" w:cs="Tahoma"/>
          <w:lang w:bidi="ar-BH"/>
        </w:rPr>
      </w:pPr>
    </w:p>
    <w:p w14:paraId="16BD5791" w14:textId="77777777" w:rsidR="00F778BE" w:rsidRPr="00532473" w:rsidRDefault="00F778BE" w:rsidP="00F778BE">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GetDQReport</w:t>
      </w:r>
      <w:proofErr w:type="spellEnd"/>
      <w:r w:rsidRPr="00532473">
        <w:rPr>
          <w:rFonts w:ascii="Tahoma" w:hAnsi="Tahoma" w:cs="Tahoma"/>
          <w:b/>
          <w:bCs/>
          <w:lang w:bidi="ar-BH"/>
        </w:rPr>
        <w:t xml:space="preserve"> – negatívna odpoveď:</w:t>
      </w:r>
    </w:p>
    <w:p w14:paraId="78D51E81"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230029FC"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58576A68"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flowId</w:t>
      </w:r>
      <w:proofErr w:type="spellEnd"/>
      <w:r w:rsidRPr="00532473">
        <w:rPr>
          <w:rFonts w:ascii="Tahoma" w:hAnsi="Tahoma" w:cs="Tahoma"/>
          <w:sz w:val="16"/>
          <w:szCs w:val="16"/>
          <w:lang w:bidi="ar-BH"/>
        </w:rPr>
        <w:t xml:space="preserve"> xmlns="http://www.talend.com/esb/sam/flowId/v1"&gt;urn:uuid:33047f04-5c35-49fd-b7c1-7f01a0d283a1&lt;/flowId&gt;</w:t>
      </w:r>
    </w:p>
    <w:p w14:paraId="2C9A0B06"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2CA5A698"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9F4DEA5"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GetDQReportResponse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406796"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csru_getdqreport</w:t>
      </w:r>
      <w:proofErr w:type="spellEnd"/>
      <w:r w:rsidRPr="00532473">
        <w:rPr>
          <w:rFonts w:ascii="Tahoma" w:hAnsi="Tahoma" w:cs="Tahoma"/>
          <w:sz w:val="16"/>
          <w:szCs w:val="16"/>
          <w:lang w:bidi="ar-BH"/>
        </w:rPr>
        <w:t>/v1.</w:t>
      </w:r>
      <w:r w:rsidR="00406796" w:rsidRPr="00532473">
        <w:rPr>
          <w:rFonts w:ascii="Tahoma" w:hAnsi="Tahoma" w:cs="Tahoma"/>
          <w:sz w:val="16"/>
          <w:szCs w:val="16"/>
          <w:lang w:bidi="ar-BH"/>
        </w:rPr>
        <w:t>4</w:t>
      </w:r>
      <w:r w:rsidRPr="00532473">
        <w:rPr>
          <w:rFonts w:ascii="Tahoma" w:hAnsi="Tahoma" w:cs="Tahoma"/>
          <w:sz w:val="16"/>
          <w:szCs w:val="16"/>
          <w:lang w:bidi="ar-BH"/>
        </w:rPr>
        <w:t>"&gt;</w:t>
      </w:r>
    </w:p>
    <w:p w14:paraId="720E6071"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&lt;csruTransactionId&gt;510a3b7d-178f-419b-ac21-9997b817b1a7&lt;/csruTransactionId&gt;</w:t>
      </w:r>
    </w:p>
    <w:p w14:paraId="2C96BC99"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&lt;ovmTransactionId&gt;d7e8788e-0200-419a-87af-acf7e9ec793d&lt;/ovmTransactionId&gt;</w:t>
      </w:r>
    </w:p>
    <w:p w14:paraId="2DCE02A3"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&lt;ovmCorrelationId&gt;a975d3a3-a387-46ba-86e6-01e7d92c96db&lt;/ovmCorrelationId&gt;</w:t>
      </w:r>
    </w:p>
    <w:p w14:paraId="534804E0"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0CEFE12A"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"is_34567" a užívateľa: "</w:t>
      </w:r>
      <w:proofErr w:type="spellStart"/>
      <w:r w:rsidRPr="00532473">
        <w:rPr>
          <w:rFonts w:ascii="Tahoma" w:hAnsi="Tahoma" w:cs="Tahoma"/>
          <w:sz w:val="16"/>
          <w:szCs w:val="16"/>
          <w:lang w:bidi="ar-BH"/>
        </w:rPr>
        <w:t>cem_test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699DCF4A"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&lt;status&gt;0&lt;/status&gt;</w:t>
      </w:r>
    </w:p>
    <w:p w14:paraId="66262B36"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6154B4F2"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GetDQReportResponse</w:t>
      </w:r>
      <w:proofErr w:type="spellEnd"/>
      <w:r w:rsidRPr="00532473">
        <w:rPr>
          <w:rFonts w:ascii="Tahoma" w:hAnsi="Tahoma" w:cs="Tahoma"/>
          <w:sz w:val="16"/>
          <w:szCs w:val="16"/>
          <w:lang w:bidi="ar-BH"/>
        </w:rPr>
        <w:t>&gt;</w:t>
      </w:r>
    </w:p>
    <w:p w14:paraId="09AE8B33"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81ECA7E" w14:textId="77777777" w:rsidR="00F778BE" w:rsidRPr="00532473" w:rsidRDefault="00F778BE" w:rsidP="00F778BE">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204B08A3" w14:textId="77777777" w:rsidR="009D1050" w:rsidRPr="00532473" w:rsidRDefault="009D1050" w:rsidP="00F778BE">
      <w:pPr>
        <w:rPr>
          <w:rFonts w:ascii="Tahoma" w:hAnsi="Tahoma" w:cs="Tahoma"/>
          <w:lang w:bidi="ar-BH"/>
        </w:rPr>
      </w:pPr>
    </w:p>
    <w:p w14:paraId="799705EA" w14:textId="77777777" w:rsidR="00F778BE" w:rsidRPr="00532473" w:rsidRDefault="00F778BE" w:rsidP="00F778BE">
      <w:pPr>
        <w:pStyle w:val="Heading4"/>
        <w:rPr>
          <w:rFonts w:ascii="Tahoma" w:hAnsi="Tahoma" w:cs="Tahoma"/>
          <w:lang w:bidi="ar-BH"/>
        </w:rPr>
      </w:pPr>
      <w:bookmarkStart w:id="99" w:name="_Toc161391783"/>
      <w:bookmarkStart w:id="100" w:name="_Toc163467397"/>
      <w:r w:rsidRPr="00532473">
        <w:rPr>
          <w:rFonts w:ascii="Tahoma" w:hAnsi="Tahoma" w:cs="Tahoma"/>
          <w:lang w:bidi="ar-BH"/>
        </w:rPr>
        <w:t>Popis výnimiek</w:t>
      </w:r>
      <w:bookmarkEnd w:id="99"/>
      <w:bookmarkEnd w:id="100"/>
    </w:p>
    <w:p w14:paraId="31CAE4C2" w14:textId="77777777" w:rsidR="00F778BE" w:rsidRPr="00532473" w:rsidRDefault="00F778BE" w:rsidP="00F778BE">
      <w:pPr>
        <w:rPr>
          <w:rFonts w:ascii="Tahoma" w:hAnsi="Tahoma" w:cs="Tahoma"/>
          <w:b/>
          <w:lang w:bidi="ar-BH"/>
        </w:rPr>
      </w:pPr>
      <w:r w:rsidRPr="00532473">
        <w:rPr>
          <w:rFonts w:ascii="Tahoma" w:hAnsi="Tahoma" w:cs="Tahoma"/>
          <w:b/>
          <w:lang w:bidi="ar-BH"/>
        </w:rPr>
        <w:t>Neautorizovaný používateľ:</w:t>
      </w:r>
    </w:p>
    <w:p w14:paraId="4FB6BEF7" w14:textId="77777777" w:rsidR="00F778BE" w:rsidRPr="00532473" w:rsidRDefault="00F778BE" w:rsidP="00ED33A6">
      <w:pPr>
        <w:rPr>
          <w:rFonts w:ascii="Tahoma" w:hAnsi="Tahoma" w:cs="Tahoma"/>
          <w:lang w:bidi="ar-BH"/>
        </w:rPr>
      </w:pPr>
      <w:r w:rsidRPr="00532473">
        <w:rPr>
          <w:rFonts w:ascii="Tahoma" w:hAnsi="Tahoma" w:cs="Tahoma"/>
          <w:lang w:bidi="ar-BH"/>
        </w:rPr>
        <w:t>V prípade, že je webová služba volaná neautorizovaným používateľom, teda konzument služby použije technického používateľa, ktorého údaje vyhodnotí</w:t>
      </w:r>
      <w:r w:rsidR="00ED33A6"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xml:space="preserve">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30C8F76D" w14:textId="77777777" w:rsidR="00F778BE" w:rsidRPr="00532473" w:rsidRDefault="00F778BE" w:rsidP="00F778BE">
      <w:pPr>
        <w:rPr>
          <w:rFonts w:ascii="Tahoma" w:hAnsi="Tahoma" w:cs="Tahoma"/>
          <w:u w:val="single"/>
          <w:lang w:bidi="ar-BH"/>
        </w:rPr>
      </w:pPr>
      <w:r w:rsidRPr="00532473">
        <w:rPr>
          <w:rFonts w:ascii="Tahoma" w:hAnsi="Tahoma" w:cs="Tahoma"/>
          <w:u w:val="single"/>
          <w:lang w:bidi="ar-BH"/>
        </w:rPr>
        <w:t>Chybová odpoveď:</w:t>
      </w:r>
    </w:p>
    <w:p w14:paraId="28C8E771"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3E63A188"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lastRenderedPageBreak/>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0F38C330"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&lt;h2&gt;HTTP ERROR: 401&lt;/h2&gt;</w:t>
      </w:r>
    </w:p>
    <w:p w14:paraId="0FA4C7AE"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&lt;p&gt;        </w:t>
      </w: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/CSRU_GetDQReport_v1.</w:t>
      </w:r>
      <w:r w:rsidR="00A97C62"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r w:rsidRPr="00532473">
        <w:rPr>
          <w:rFonts w:ascii="Tahoma" w:hAnsi="Tahoma" w:cs="Tahoma"/>
          <w:sz w:val="16"/>
          <w:szCs w:val="16"/>
          <w:lang w:bidi="ar-BH"/>
        </w:rPr>
        <w:c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3F8D1D60" w14:textId="77777777" w:rsidR="00F778BE" w:rsidRPr="00532473" w:rsidRDefault="00F778BE" w:rsidP="00F778BE">
      <w:pPr>
        <w:rPr>
          <w:rFonts w:ascii="Tahoma" w:hAnsi="Tahoma" w:cs="Tahoma"/>
          <w:lang w:bidi="ar-BH"/>
        </w:rPr>
      </w:pPr>
    </w:p>
    <w:p w14:paraId="23ACCA70" w14:textId="77777777" w:rsidR="00F778BE" w:rsidRPr="00532473" w:rsidRDefault="00F778BE" w:rsidP="00F778BE">
      <w:pPr>
        <w:rPr>
          <w:rFonts w:ascii="Tahoma" w:hAnsi="Tahoma" w:cs="Tahoma"/>
          <w:b/>
          <w:lang w:bidi="ar-BH"/>
        </w:rPr>
      </w:pPr>
      <w:r w:rsidRPr="00532473">
        <w:rPr>
          <w:rFonts w:ascii="Tahoma" w:hAnsi="Tahoma" w:cs="Tahoma"/>
          <w:b/>
          <w:lang w:bidi="ar-BH"/>
        </w:rPr>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používateľa a </w:t>
      </w:r>
      <w:proofErr w:type="spellStart"/>
      <w:r w:rsidRPr="00532473">
        <w:rPr>
          <w:rFonts w:ascii="Tahoma" w:hAnsi="Tahoma" w:cs="Tahoma"/>
          <w:b/>
          <w:lang w:bidi="ar-BH"/>
        </w:rPr>
        <w:t>OvmIsID</w:t>
      </w:r>
      <w:proofErr w:type="spellEnd"/>
    </w:p>
    <w:p w14:paraId="36DEE701"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2050F3AC"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GetDQReportResponse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A97C62"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csru_getdqreport</w:t>
      </w:r>
      <w:proofErr w:type="spellEnd"/>
      <w:r w:rsidRPr="00532473">
        <w:rPr>
          <w:rFonts w:ascii="Tahoma" w:hAnsi="Tahoma" w:cs="Tahoma"/>
          <w:sz w:val="16"/>
          <w:szCs w:val="16"/>
          <w:lang w:bidi="ar-BH"/>
        </w:rPr>
        <w:t>/v1.</w:t>
      </w:r>
      <w:r w:rsidR="00A97C62" w:rsidRPr="00532473">
        <w:rPr>
          <w:rFonts w:ascii="Tahoma" w:hAnsi="Tahoma" w:cs="Tahoma"/>
          <w:sz w:val="16"/>
          <w:szCs w:val="16"/>
          <w:lang w:bidi="ar-BH"/>
        </w:rPr>
        <w:t>4</w:t>
      </w:r>
      <w:r w:rsidRPr="00532473">
        <w:rPr>
          <w:rFonts w:ascii="Tahoma" w:hAnsi="Tahoma" w:cs="Tahoma"/>
          <w:sz w:val="16"/>
          <w:szCs w:val="16"/>
          <w:lang w:bidi="ar-BH"/>
        </w:rPr>
        <w:t>"&gt;</w:t>
      </w:r>
    </w:p>
    <w:p w14:paraId="5CA0CCF2"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&lt;csruTransactionId&gt;b791b7f0-ae88-45c4-9110-cb62db3107db&lt;/csruTransactionId&gt;</w:t>
      </w:r>
    </w:p>
    <w:p w14:paraId="1FE35A59"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&lt;ovmTransactionId&gt;29e56ec0-5ce9-4450-a4dd-1607f5f28869&lt;/ovmTransactionId&gt;</w:t>
      </w:r>
    </w:p>
    <w:p w14:paraId="700DDA87"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&lt;ovmCorrelationId&gt;0db404af-a2b7-4dd1-ad57-25bdf405fc21&lt;/ovmCorrelationId&gt;</w:t>
      </w:r>
    </w:p>
    <w:p w14:paraId="5E8550D9"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3B7B6C93"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"is_34567c" a užívateľa: "</w:t>
      </w:r>
      <w:proofErr w:type="spellStart"/>
      <w:r w:rsidRPr="00532473">
        <w:rPr>
          <w:rFonts w:ascii="Tahoma" w:hAnsi="Tahoma" w:cs="Tahoma"/>
          <w:sz w:val="16"/>
          <w:szCs w:val="16"/>
          <w:lang w:bidi="ar-BH"/>
        </w:rPr>
        <w:t>rrp_test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090111C8" w14:textId="77777777" w:rsidR="00A35768" w:rsidRPr="00532473" w:rsidRDefault="00A35768" w:rsidP="00A35768">
      <w:pPr>
        <w:jc w:val="left"/>
        <w:rPr>
          <w:rFonts w:ascii="Tahoma" w:hAnsi="Tahoma" w:cs="Tahoma"/>
          <w:sz w:val="16"/>
          <w:szCs w:val="16"/>
          <w:lang w:bidi="ar-BH"/>
        </w:rPr>
      </w:pPr>
      <w:r w:rsidRPr="00532473">
        <w:rPr>
          <w:rFonts w:ascii="Tahoma" w:hAnsi="Tahoma" w:cs="Tahoma"/>
          <w:sz w:val="16"/>
          <w:szCs w:val="16"/>
          <w:lang w:bidi="ar-BH"/>
        </w:rPr>
        <w:t xml:space="preserve">         &lt;status&gt;0&lt;/status&gt;</w:t>
      </w:r>
    </w:p>
    <w:p w14:paraId="0913D8FC"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5977FF48"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GetDQReportResponse</w:t>
      </w:r>
      <w:proofErr w:type="spellEnd"/>
      <w:r w:rsidRPr="00532473">
        <w:rPr>
          <w:rFonts w:ascii="Tahoma" w:hAnsi="Tahoma" w:cs="Tahoma"/>
          <w:sz w:val="16"/>
          <w:szCs w:val="16"/>
          <w:lang w:bidi="ar-BH"/>
        </w:rPr>
        <w:t>&gt;</w:t>
      </w:r>
    </w:p>
    <w:p w14:paraId="6B894EC9"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DA068DD" w14:textId="77777777" w:rsidR="00F778BE" w:rsidRPr="00532473" w:rsidRDefault="00F778BE" w:rsidP="00F778B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DE392DE" w14:textId="77777777" w:rsidR="00976AB2" w:rsidRPr="00532473" w:rsidRDefault="00976AB2" w:rsidP="00F778BE">
      <w:pPr>
        <w:rPr>
          <w:rFonts w:ascii="Tahoma" w:hAnsi="Tahoma" w:cs="Tahoma"/>
          <w:b/>
          <w:bCs/>
          <w:lang w:bidi="ar-BH"/>
        </w:rPr>
      </w:pPr>
    </w:p>
    <w:p w14:paraId="7E862B68" w14:textId="77777777" w:rsidR="00F778BE" w:rsidRPr="00532473" w:rsidRDefault="00F778BE" w:rsidP="00F778BE">
      <w:pPr>
        <w:rPr>
          <w:rFonts w:ascii="Tahoma" w:hAnsi="Tahoma" w:cs="Tahoma"/>
          <w:b/>
          <w:bCs/>
          <w:lang w:bidi="ar-BH"/>
        </w:rPr>
      </w:pPr>
      <w:r w:rsidRPr="00532473">
        <w:rPr>
          <w:rFonts w:ascii="Tahoma" w:hAnsi="Tahoma" w:cs="Tahoma"/>
          <w:b/>
          <w:bCs/>
          <w:lang w:bidi="ar-BH"/>
        </w:rPr>
        <w:t>Návratové kódy operácií / chybové odpovede pri volaní služieb:</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62"/>
        <w:gridCol w:w="1817"/>
        <w:gridCol w:w="3969"/>
      </w:tblGrid>
      <w:tr w:rsidR="00F778BE" w:rsidRPr="00532473" w14:paraId="5D0FC0E6" w14:textId="77777777" w:rsidTr="000A3DF7">
        <w:trPr>
          <w:cnfStyle w:val="100000000000" w:firstRow="1" w:lastRow="0" w:firstColumn="0" w:lastColumn="0" w:oddVBand="0" w:evenVBand="0" w:oddHBand="0" w:evenHBand="0" w:firstRowFirstColumn="0" w:firstRowLastColumn="0" w:lastRowFirstColumn="0" w:lastRowLastColumn="0"/>
        </w:trPr>
        <w:tc>
          <w:tcPr>
            <w:tcW w:w="2162" w:type="dxa"/>
            <w:shd w:val="clear" w:color="auto" w:fill="8DB3E2" w:themeFill="text2" w:themeFillTint="66"/>
          </w:tcPr>
          <w:p w14:paraId="7C3C3009"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817" w:type="dxa"/>
            <w:shd w:val="clear" w:color="auto" w:fill="8DB3E2" w:themeFill="text2" w:themeFillTint="66"/>
          </w:tcPr>
          <w:p w14:paraId="2C0BC1D5"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Návratový kód operácie:</w:t>
            </w:r>
          </w:p>
        </w:tc>
        <w:tc>
          <w:tcPr>
            <w:tcW w:w="3969" w:type="dxa"/>
            <w:shd w:val="clear" w:color="auto" w:fill="8DB3E2" w:themeFill="text2" w:themeFillTint="66"/>
          </w:tcPr>
          <w:p w14:paraId="5A17C5E5" w14:textId="77777777" w:rsidR="00F778BE" w:rsidRPr="00532473" w:rsidRDefault="00F778BE"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návratového kód operácie:</w:t>
            </w:r>
          </w:p>
        </w:tc>
      </w:tr>
      <w:tr w:rsidR="00F778BE" w:rsidRPr="00532473" w14:paraId="62AAB849" w14:textId="77777777" w:rsidTr="00E37809">
        <w:trPr>
          <w:cnfStyle w:val="000000100000" w:firstRow="0" w:lastRow="0" w:firstColumn="0" w:lastColumn="0" w:oddVBand="0" w:evenVBand="0" w:oddHBand="1" w:evenHBand="0" w:firstRowFirstColumn="0" w:firstRowLastColumn="0" w:lastRowFirstColumn="0" w:lastRowLastColumn="0"/>
        </w:trPr>
        <w:tc>
          <w:tcPr>
            <w:tcW w:w="2162" w:type="dxa"/>
            <w:vMerge w:val="restart"/>
          </w:tcPr>
          <w:p w14:paraId="4068282C" w14:textId="77777777" w:rsidR="00F778BE" w:rsidRPr="00532473" w:rsidRDefault="00F778BE" w:rsidP="00E37809">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GetDQReport</w:t>
            </w:r>
            <w:proofErr w:type="spellEnd"/>
            <w:r w:rsidRPr="00532473">
              <w:rPr>
                <w:rFonts w:ascii="Tahoma" w:hAnsi="Tahoma" w:cs="Tahoma"/>
                <w:b w:val="0"/>
                <w:bCs w:val="0"/>
                <w:color w:val="auto"/>
                <w:sz w:val="18"/>
                <w:szCs w:val="18"/>
              </w:rPr>
              <w:t xml:space="preserve"> -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76D9FA0C"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235A84F0"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F778BE" w:rsidRPr="00532473" w14:paraId="4895F5AF" w14:textId="77777777" w:rsidTr="00E37809">
        <w:tc>
          <w:tcPr>
            <w:tcW w:w="2162" w:type="dxa"/>
            <w:vMerge/>
          </w:tcPr>
          <w:p w14:paraId="4A6CC533"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49D618F5"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35884A44"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F778BE" w:rsidRPr="00532473" w14:paraId="3C6CFC32" w14:textId="77777777" w:rsidTr="00E37809">
        <w:trPr>
          <w:cnfStyle w:val="000000100000" w:firstRow="0" w:lastRow="0" w:firstColumn="0" w:lastColumn="0" w:oddVBand="0" w:evenVBand="0" w:oddHBand="1" w:evenHBand="0" w:firstRowFirstColumn="0" w:firstRowLastColumn="0" w:lastRowFirstColumn="0" w:lastRowLastColumn="0"/>
        </w:trPr>
        <w:tc>
          <w:tcPr>
            <w:tcW w:w="2162" w:type="dxa"/>
            <w:vMerge/>
          </w:tcPr>
          <w:p w14:paraId="3BFF1264"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43715BAC"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6ED6AB0D"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F778BE" w:rsidRPr="00532473" w14:paraId="44CEA361" w14:textId="77777777" w:rsidTr="00E37809">
        <w:trPr>
          <w:trHeight w:val="54"/>
        </w:trPr>
        <w:tc>
          <w:tcPr>
            <w:tcW w:w="2162" w:type="dxa"/>
            <w:vMerge/>
          </w:tcPr>
          <w:p w14:paraId="3C13E859"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62C58488"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4E7A4C51"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F778BE" w:rsidRPr="00532473" w14:paraId="15FB5E08" w14:textId="77777777" w:rsidTr="00E37809">
        <w:trPr>
          <w:cnfStyle w:val="000000100000" w:firstRow="0" w:lastRow="0" w:firstColumn="0" w:lastColumn="0" w:oddVBand="0" w:evenVBand="0" w:oddHBand="1" w:evenHBand="0" w:firstRowFirstColumn="0" w:firstRowLastColumn="0" w:lastRowFirstColumn="0" w:lastRowLastColumn="0"/>
          <w:trHeight w:val="54"/>
        </w:trPr>
        <w:tc>
          <w:tcPr>
            <w:tcW w:w="2162" w:type="dxa"/>
            <w:vMerge/>
          </w:tcPr>
          <w:p w14:paraId="465EA5EA"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380FEE81"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563DA54D" w14:textId="77777777" w:rsidR="00F778BE" w:rsidRPr="00532473" w:rsidRDefault="00F778BE"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F778BE" w:rsidRPr="00532473" w14:paraId="62EBB6F8" w14:textId="77777777" w:rsidTr="00E37809">
        <w:trPr>
          <w:trHeight w:val="54"/>
        </w:trPr>
        <w:tc>
          <w:tcPr>
            <w:tcW w:w="2162" w:type="dxa"/>
            <w:vMerge/>
          </w:tcPr>
          <w:p w14:paraId="67531153"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78CC94BC"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w:t>
            </w:r>
          </w:p>
        </w:tc>
        <w:tc>
          <w:tcPr>
            <w:tcW w:w="3969" w:type="dxa"/>
          </w:tcPr>
          <w:p w14:paraId="5B72EC9A" w14:textId="77777777" w:rsidR="00F778BE" w:rsidRPr="00532473" w:rsidRDefault="00F778BE"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Pre požiadavku s ID: xxx ešte nebol vygenerovaný výpis o kontrole kvality</w:t>
            </w:r>
          </w:p>
        </w:tc>
      </w:tr>
      <w:tr w:rsidR="00F778BE" w:rsidRPr="00532473" w14:paraId="383DDBBD" w14:textId="77777777" w:rsidTr="00E37809">
        <w:trPr>
          <w:cnfStyle w:val="000000100000" w:firstRow="0" w:lastRow="0" w:firstColumn="0" w:lastColumn="0" w:oddVBand="0" w:evenVBand="0" w:oddHBand="1" w:evenHBand="0" w:firstRowFirstColumn="0" w:firstRowLastColumn="0" w:lastRowFirstColumn="0" w:lastRowLastColumn="0"/>
        </w:trPr>
        <w:tc>
          <w:tcPr>
            <w:tcW w:w="2162" w:type="dxa"/>
            <w:vMerge/>
          </w:tcPr>
          <w:p w14:paraId="07D73EEF"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67960D72"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6 - 99</w:t>
            </w:r>
          </w:p>
        </w:tc>
        <w:tc>
          <w:tcPr>
            <w:tcW w:w="3969" w:type="dxa"/>
          </w:tcPr>
          <w:p w14:paraId="028EB838" w14:textId="77777777" w:rsidR="00F778BE" w:rsidRPr="00532473" w:rsidRDefault="00F778BE"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p>
        </w:tc>
      </w:tr>
      <w:tr w:rsidR="00F778BE" w:rsidRPr="00532473" w14:paraId="57B21CAF" w14:textId="77777777" w:rsidTr="00E37809">
        <w:tc>
          <w:tcPr>
            <w:tcW w:w="2162" w:type="dxa"/>
            <w:vMerge w:val="restart"/>
          </w:tcPr>
          <w:p w14:paraId="3823BFA0" w14:textId="77777777" w:rsidR="00F778BE" w:rsidRPr="00532473" w:rsidRDefault="006435E9" w:rsidP="00E37809">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GetDQReport</w:t>
            </w:r>
            <w:proofErr w:type="spellEnd"/>
            <w:r w:rsidR="00F778BE" w:rsidRPr="00532473" w:rsidDel="00610A64">
              <w:rPr>
                <w:rFonts w:ascii="Tahoma" w:hAnsi="Tahoma" w:cs="Tahoma"/>
                <w:b w:val="0"/>
                <w:bCs w:val="0"/>
                <w:color w:val="auto"/>
                <w:sz w:val="18"/>
                <w:szCs w:val="18"/>
                <w:lang w:bidi="ar-BH"/>
              </w:rPr>
              <w:t xml:space="preserve"> </w:t>
            </w:r>
            <w:r w:rsidR="00F778BE" w:rsidRPr="00532473">
              <w:rPr>
                <w:rFonts w:ascii="Tahoma" w:hAnsi="Tahoma" w:cs="Tahoma"/>
                <w:b w:val="0"/>
                <w:bCs w:val="0"/>
                <w:color w:val="auto"/>
                <w:sz w:val="18"/>
                <w:szCs w:val="18"/>
                <w:lang w:bidi="ar-BH"/>
              </w:rPr>
              <w:t xml:space="preserve">- atribút </w:t>
            </w:r>
            <w:r w:rsidR="00F778BE" w:rsidRPr="00532473">
              <w:rPr>
                <w:rFonts w:ascii="Tahoma" w:hAnsi="Tahoma" w:cs="Tahoma"/>
                <w:i/>
                <w:iCs/>
                <w:color w:val="auto"/>
                <w:sz w:val="18"/>
                <w:szCs w:val="18"/>
                <w:lang w:bidi="ar-BH"/>
              </w:rPr>
              <w:t>„status“</w:t>
            </w:r>
          </w:p>
        </w:tc>
        <w:tc>
          <w:tcPr>
            <w:tcW w:w="1817" w:type="dxa"/>
          </w:tcPr>
          <w:p w14:paraId="4E7B1F10"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64637CA8"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Prebieha spracovanie</w:t>
            </w:r>
            <w:r w:rsidRPr="00532473" w:rsidDel="001273FA">
              <w:rPr>
                <w:rFonts w:ascii="Tahoma" w:eastAsiaTheme="minorHAnsi" w:hAnsi="Tahoma" w:cs="Tahoma"/>
                <w:b w:val="0"/>
                <w:bCs w:val="0"/>
                <w:color w:val="auto"/>
                <w:sz w:val="18"/>
                <w:szCs w:val="18"/>
              </w:rPr>
              <w:t xml:space="preserve"> </w:t>
            </w:r>
          </w:p>
        </w:tc>
      </w:tr>
      <w:tr w:rsidR="00F778BE" w:rsidRPr="00532473" w14:paraId="75FBA518" w14:textId="77777777" w:rsidTr="00E37809">
        <w:trPr>
          <w:cnfStyle w:val="000000100000" w:firstRow="0" w:lastRow="0" w:firstColumn="0" w:lastColumn="0" w:oddVBand="0" w:evenVBand="0" w:oddHBand="1" w:evenHBand="0" w:firstRowFirstColumn="0" w:firstRowLastColumn="0" w:lastRowFirstColumn="0" w:lastRowLastColumn="0"/>
        </w:trPr>
        <w:tc>
          <w:tcPr>
            <w:tcW w:w="2162" w:type="dxa"/>
            <w:vMerge/>
          </w:tcPr>
          <w:p w14:paraId="670355BD"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05FD30A5"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5D3FDC84"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Spracovanie úspešne ukončené</w:t>
            </w:r>
          </w:p>
        </w:tc>
      </w:tr>
      <w:tr w:rsidR="00F778BE" w:rsidRPr="00532473" w14:paraId="4B4BCC14" w14:textId="77777777" w:rsidTr="00E37809">
        <w:tc>
          <w:tcPr>
            <w:tcW w:w="2162" w:type="dxa"/>
            <w:vMerge/>
          </w:tcPr>
          <w:p w14:paraId="51F96E32"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69056454"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0EE6E780"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Spracovanie ukončené s chybou</w:t>
            </w:r>
          </w:p>
        </w:tc>
      </w:tr>
      <w:tr w:rsidR="00F778BE" w:rsidRPr="00532473" w14:paraId="5565245F" w14:textId="77777777" w:rsidTr="00E37809">
        <w:trPr>
          <w:cnfStyle w:val="000000100000" w:firstRow="0" w:lastRow="0" w:firstColumn="0" w:lastColumn="0" w:oddVBand="0" w:evenVBand="0" w:oddHBand="1" w:evenHBand="0" w:firstRowFirstColumn="0" w:firstRowLastColumn="0" w:lastRowFirstColumn="0" w:lastRowLastColumn="0"/>
        </w:trPr>
        <w:tc>
          <w:tcPr>
            <w:tcW w:w="2162" w:type="dxa"/>
            <w:vMerge/>
          </w:tcPr>
          <w:p w14:paraId="35E0E60C"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0FE6187A" w14:textId="77777777" w:rsidR="00F778BE" w:rsidRPr="00532473" w:rsidRDefault="00F778BE"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0945CA0E" w14:textId="77777777" w:rsidR="00F778BE" w:rsidRPr="00532473" w:rsidRDefault="00F778BE"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Neznáma požiadavka</w:t>
            </w:r>
          </w:p>
        </w:tc>
      </w:tr>
      <w:tr w:rsidR="000D1BC1" w:rsidRPr="00532473" w14:paraId="2238D814" w14:textId="77777777" w:rsidTr="00E37809">
        <w:tc>
          <w:tcPr>
            <w:tcW w:w="2162" w:type="dxa"/>
            <w:vMerge/>
          </w:tcPr>
          <w:p w14:paraId="24312D93" w14:textId="77777777" w:rsidR="000D1BC1" w:rsidRPr="00532473" w:rsidRDefault="000D1BC1" w:rsidP="00E37809">
            <w:pPr>
              <w:pStyle w:val="TabNadpis"/>
              <w:rPr>
                <w:rFonts w:ascii="Tahoma" w:hAnsi="Tahoma" w:cs="Tahoma"/>
                <w:b w:val="0"/>
                <w:color w:val="auto"/>
                <w:sz w:val="18"/>
                <w:szCs w:val="18"/>
                <w:lang w:bidi="ar-BH"/>
              </w:rPr>
            </w:pPr>
          </w:p>
        </w:tc>
        <w:tc>
          <w:tcPr>
            <w:tcW w:w="1817" w:type="dxa"/>
          </w:tcPr>
          <w:p w14:paraId="0DAE2ACF" w14:textId="77777777" w:rsidR="000D1BC1" w:rsidRPr="00532473" w:rsidRDefault="000D1BC1"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6DAD08D5" w14:textId="77777777" w:rsidR="000D1BC1" w:rsidRPr="00532473" w:rsidRDefault="000D1BC1"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Spracovanie ukončené s upozornením</w:t>
            </w:r>
          </w:p>
        </w:tc>
      </w:tr>
      <w:tr w:rsidR="00F778BE" w:rsidRPr="00532473" w14:paraId="33FE886D" w14:textId="77777777" w:rsidTr="00E37809">
        <w:trPr>
          <w:cnfStyle w:val="000000100000" w:firstRow="0" w:lastRow="0" w:firstColumn="0" w:lastColumn="0" w:oddVBand="0" w:evenVBand="0" w:oddHBand="1" w:evenHBand="0" w:firstRowFirstColumn="0" w:firstRowLastColumn="0" w:lastRowFirstColumn="0" w:lastRowLastColumn="0"/>
        </w:trPr>
        <w:tc>
          <w:tcPr>
            <w:tcW w:w="2162" w:type="dxa"/>
            <w:vMerge/>
          </w:tcPr>
          <w:p w14:paraId="79C6451D" w14:textId="77777777" w:rsidR="00F778BE" w:rsidRPr="00532473" w:rsidRDefault="00F778BE" w:rsidP="00E37809">
            <w:pPr>
              <w:pStyle w:val="TabNadpis"/>
              <w:rPr>
                <w:rFonts w:ascii="Tahoma" w:hAnsi="Tahoma" w:cs="Tahoma"/>
                <w:b w:val="0"/>
                <w:color w:val="auto"/>
                <w:sz w:val="18"/>
                <w:szCs w:val="18"/>
                <w:lang w:bidi="ar-BH"/>
              </w:rPr>
            </w:pPr>
          </w:p>
        </w:tc>
        <w:tc>
          <w:tcPr>
            <w:tcW w:w="1817" w:type="dxa"/>
          </w:tcPr>
          <w:p w14:paraId="46565F2C" w14:textId="77777777" w:rsidR="00F778BE" w:rsidRPr="00532473" w:rsidRDefault="000D1BC1"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w:t>
            </w:r>
            <w:r w:rsidR="00F778BE" w:rsidRPr="00532473">
              <w:rPr>
                <w:rFonts w:ascii="Tahoma" w:eastAsiaTheme="minorHAnsi" w:hAnsi="Tahoma" w:cs="Tahoma"/>
                <w:sz w:val="18"/>
                <w:szCs w:val="18"/>
              </w:rPr>
              <w:t xml:space="preserve"> - 99</w:t>
            </w:r>
          </w:p>
        </w:tc>
        <w:tc>
          <w:tcPr>
            <w:tcW w:w="3969" w:type="dxa"/>
          </w:tcPr>
          <w:p w14:paraId="7A8DFBB7" w14:textId="77777777" w:rsidR="00F778BE" w:rsidRPr="00532473" w:rsidRDefault="00F778BE"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r w:rsidRPr="00532473" w:rsidDel="002F5B8B">
              <w:rPr>
                <w:rFonts w:ascii="Tahoma" w:eastAsiaTheme="minorHAnsi" w:hAnsi="Tahoma" w:cs="Tahoma"/>
                <w:b w:val="0"/>
                <w:bCs w:val="0"/>
                <w:color w:val="auto"/>
                <w:sz w:val="18"/>
                <w:szCs w:val="18"/>
              </w:rPr>
              <w:t xml:space="preserve"> </w:t>
            </w:r>
          </w:p>
        </w:tc>
      </w:tr>
    </w:tbl>
    <w:p w14:paraId="46C49BA2" w14:textId="77777777" w:rsidR="00194509" w:rsidRPr="00532473" w:rsidRDefault="00194509" w:rsidP="009F641C">
      <w:pPr>
        <w:jc w:val="left"/>
        <w:rPr>
          <w:rFonts w:ascii="Tahoma" w:hAnsi="Tahoma" w:cs="Tahoma"/>
          <w:lang w:bidi="ar-BH"/>
        </w:rPr>
      </w:pPr>
    </w:p>
    <w:p w14:paraId="7F936E1D" w14:textId="77777777" w:rsidR="00290BBC" w:rsidRPr="00532473" w:rsidRDefault="00290BBC">
      <w:pPr>
        <w:widowControl/>
        <w:autoSpaceDE/>
        <w:autoSpaceDN/>
        <w:adjustRightInd/>
        <w:spacing w:after="0"/>
        <w:jc w:val="left"/>
        <w:rPr>
          <w:rFonts w:ascii="Tahoma" w:hAnsi="Tahoma" w:cs="Tahoma"/>
          <w:b/>
          <w:bCs/>
          <w:sz w:val="32"/>
          <w:szCs w:val="32"/>
          <w:lang w:bidi="ar-BH"/>
        </w:rPr>
      </w:pPr>
      <w:r w:rsidRPr="00532473">
        <w:rPr>
          <w:rFonts w:ascii="Tahoma" w:hAnsi="Tahoma" w:cs="Tahoma"/>
          <w:lang w:bidi="ar-BH"/>
        </w:rPr>
        <w:br w:type="page"/>
      </w:r>
    </w:p>
    <w:p w14:paraId="55F44DB0" w14:textId="305E95DD" w:rsidR="00227CC6" w:rsidRPr="00532473" w:rsidRDefault="00E54285" w:rsidP="00FC243D">
      <w:pPr>
        <w:pStyle w:val="Heading2"/>
        <w:rPr>
          <w:rFonts w:ascii="Tahoma" w:hAnsi="Tahoma" w:cs="Tahoma"/>
          <w:lang w:bidi="ar-BH"/>
        </w:rPr>
      </w:pPr>
      <w:bookmarkStart w:id="101" w:name="_Toc161391784"/>
      <w:bookmarkStart w:id="102" w:name="_Toc163467398"/>
      <w:r w:rsidRPr="00532473">
        <w:rPr>
          <w:rFonts w:ascii="Tahoma" w:hAnsi="Tahoma" w:cs="Tahoma"/>
          <w:lang w:bidi="ar-BH"/>
        </w:rPr>
        <w:lastRenderedPageBreak/>
        <w:t xml:space="preserve">WS </w:t>
      </w:r>
      <w:r w:rsidR="0025274B">
        <w:rPr>
          <w:rFonts w:ascii="Tahoma" w:hAnsi="Tahoma" w:cs="Tahoma"/>
          <w:lang w:bidi="ar-BH"/>
        </w:rPr>
        <w:t xml:space="preserve">SOAP </w:t>
      </w:r>
      <w:r w:rsidRPr="00532473">
        <w:rPr>
          <w:rFonts w:ascii="Tahoma" w:hAnsi="Tahoma" w:cs="Tahoma"/>
          <w:lang w:bidi="ar-BH"/>
        </w:rPr>
        <w:t xml:space="preserve">- </w:t>
      </w:r>
      <w:r w:rsidR="004D3B79" w:rsidRPr="00532473">
        <w:rPr>
          <w:rFonts w:ascii="Tahoma" w:hAnsi="Tahoma" w:cs="Tahoma"/>
          <w:lang w:bidi="ar-BH"/>
        </w:rPr>
        <w:t>Poskytnutie konsolidovaný</w:t>
      </w:r>
      <w:r w:rsidR="00FC243D" w:rsidRPr="00532473">
        <w:rPr>
          <w:rFonts w:ascii="Tahoma" w:hAnsi="Tahoma" w:cs="Tahoma"/>
          <w:lang w:bidi="ar-BH"/>
        </w:rPr>
        <w:t xml:space="preserve">ch referenčných údajov z </w:t>
      </w:r>
      <w:r w:rsidR="00FC243D" w:rsidRPr="00532473">
        <w:rPr>
          <w:rFonts w:ascii="Tahoma" w:hAnsi="Tahoma" w:cs="Tahoma"/>
          <w:color w:val="auto"/>
          <w:lang w:bidi="ar-BH"/>
        </w:rPr>
        <w:t xml:space="preserve">IS </w:t>
      </w:r>
      <w:r w:rsidR="00980E0F" w:rsidRPr="00532473">
        <w:rPr>
          <w:rFonts w:ascii="Tahoma" w:hAnsi="Tahoma" w:cs="Tahoma"/>
          <w:color w:val="auto"/>
          <w:lang w:bidi="ar-BH"/>
        </w:rPr>
        <w:t>CSRÚ</w:t>
      </w:r>
      <w:r w:rsidR="004D3B79" w:rsidRPr="00532473">
        <w:rPr>
          <w:rFonts w:ascii="Tahoma" w:hAnsi="Tahoma" w:cs="Tahoma"/>
          <w:lang w:bidi="ar-BH"/>
        </w:rPr>
        <w:t xml:space="preserve"> na synchronizáciu</w:t>
      </w:r>
      <w:bookmarkEnd w:id="101"/>
      <w:bookmarkEnd w:id="102"/>
    </w:p>
    <w:tbl>
      <w:tblPr>
        <w:tblStyle w:val="Svetlzoznamzvraznenie11"/>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229"/>
      </w:tblGrid>
      <w:tr w:rsidR="007E0F0C" w:rsidRPr="00532473" w14:paraId="63577457"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18553C38" w14:textId="77777777" w:rsidR="00227CC6" w:rsidRPr="00532473" w:rsidRDefault="00227CC6" w:rsidP="00501F27">
            <w:pPr>
              <w:pStyle w:val="TabNadpis"/>
              <w:rPr>
                <w:rFonts w:ascii="Tahoma" w:hAnsi="Tahoma" w:cs="Tahoma"/>
                <w:color w:val="auto"/>
                <w:sz w:val="18"/>
                <w:szCs w:val="18"/>
                <w:lang w:bidi="ar-BH"/>
              </w:rPr>
            </w:pPr>
            <w:proofErr w:type="spellStart"/>
            <w:r w:rsidRPr="00532473">
              <w:rPr>
                <w:rFonts w:ascii="Tahoma" w:hAnsi="Tahoma" w:cs="Tahoma"/>
                <w:color w:val="auto"/>
                <w:sz w:val="18"/>
                <w:szCs w:val="18"/>
                <w:lang w:bidi="ar-BH"/>
              </w:rPr>
              <w:t>Meta</w:t>
            </w:r>
            <w:proofErr w:type="spellEnd"/>
            <w:r w:rsidRPr="00532473">
              <w:rPr>
                <w:rFonts w:ascii="Tahoma" w:hAnsi="Tahoma" w:cs="Tahoma"/>
                <w:color w:val="auto"/>
                <w:sz w:val="18"/>
                <w:szCs w:val="18"/>
                <w:lang w:bidi="ar-BH"/>
              </w:rPr>
              <w:t xml:space="preserve"> IS identifikátor poskytovanej služby</w:t>
            </w:r>
          </w:p>
        </w:tc>
        <w:tc>
          <w:tcPr>
            <w:tcW w:w="7229" w:type="dxa"/>
          </w:tcPr>
          <w:p w14:paraId="18F3FDAC" w14:textId="77777777" w:rsidR="00227CC6" w:rsidRPr="00532473" w:rsidRDefault="009370BB" w:rsidP="00501F27">
            <w:pPr>
              <w:pStyle w:val="TabNadpis"/>
              <w:rPr>
                <w:rFonts w:ascii="Tahoma" w:hAnsi="Tahoma" w:cs="Tahoma"/>
                <w:b w:val="0"/>
                <w:color w:val="auto"/>
                <w:sz w:val="18"/>
                <w:szCs w:val="18"/>
                <w:lang w:bidi="ar-BH"/>
              </w:rPr>
            </w:pPr>
            <w:r w:rsidRPr="00532473">
              <w:rPr>
                <w:rFonts w:ascii="Tahoma" w:hAnsi="Tahoma" w:cs="Tahoma"/>
                <w:b w:val="0"/>
                <w:i/>
                <w:color w:val="auto"/>
                <w:sz w:val="18"/>
                <w:szCs w:val="18"/>
                <w:lang w:bidi="ar-BH"/>
              </w:rPr>
              <w:t>sluzba_is_49253</w:t>
            </w:r>
          </w:p>
        </w:tc>
      </w:tr>
      <w:tr w:rsidR="007E0F0C" w:rsidRPr="00532473" w14:paraId="221D0973" w14:textId="77777777" w:rsidTr="00AF1A42">
        <w:tc>
          <w:tcPr>
            <w:tcW w:w="2127" w:type="dxa"/>
          </w:tcPr>
          <w:p w14:paraId="2D172B09" w14:textId="77777777" w:rsidR="00227CC6" w:rsidRPr="00532473" w:rsidRDefault="00227CC6"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Verzia služby</w:t>
            </w:r>
          </w:p>
        </w:tc>
        <w:tc>
          <w:tcPr>
            <w:tcW w:w="7229" w:type="dxa"/>
          </w:tcPr>
          <w:p w14:paraId="6CDAD4A7" w14:textId="77777777" w:rsidR="00227CC6" w:rsidRPr="00532473" w:rsidRDefault="001D1379" w:rsidP="00501F27">
            <w:pPr>
              <w:rPr>
                <w:rFonts w:ascii="Tahoma" w:hAnsi="Tahoma" w:cs="Tahoma"/>
                <w:i/>
                <w:sz w:val="18"/>
                <w:szCs w:val="18"/>
                <w:lang w:bidi="ar-BH"/>
              </w:rPr>
            </w:pPr>
            <w:r w:rsidRPr="00532473">
              <w:rPr>
                <w:rFonts w:ascii="Tahoma" w:hAnsi="Tahoma" w:cs="Tahoma"/>
                <w:i/>
                <w:sz w:val="18"/>
                <w:szCs w:val="18"/>
                <w:lang w:bidi="ar-BH"/>
              </w:rPr>
              <w:t>1.4</w:t>
            </w:r>
          </w:p>
        </w:tc>
      </w:tr>
      <w:tr w:rsidR="007E0F0C" w:rsidRPr="00532473" w14:paraId="5C5FB61A"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4F004124" w14:textId="77777777" w:rsidR="00227CC6" w:rsidRPr="00532473" w:rsidRDefault="00227CC6"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Popis služby</w:t>
            </w:r>
          </w:p>
        </w:tc>
        <w:tc>
          <w:tcPr>
            <w:tcW w:w="7229" w:type="dxa"/>
          </w:tcPr>
          <w:p w14:paraId="57CFDD0A" w14:textId="77777777" w:rsidR="00227CC6" w:rsidRPr="00532473" w:rsidRDefault="004A14DB" w:rsidP="00501F27">
            <w:pPr>
              <w:rPr>
                <w:rFonts w:ascii="Tahoma" w:hAnsi="Tahoma" w:cs="Tahoma"/>
                <w:i/>
                <w:sz w:val="18"/>
                <w:szCs w:val="18"/>
                <w:lang w:bidi="ar-BH"/>
              </w:rPr>
            </w:pPr>
            <w:r w:rsidRPr="00532473">
              <w:rPr>
                <w:rFonts w:ascii="Tahoma" w:hAnsi="Tahoma" w:cs="Tahoma"/>
                <w:i/>
                <w:sz w:val="18"/>
                <w:szCs w:val="18"/>
                <w:lang w:bidi="ar-BH"/>
              </w:rPr>
              <w:t>Inštitúcia</w:t>
            </w:r>
            <w:r w:rsidR="0038516E" w:rsidRPr="00532473">
              <w:rPr>
                <w:rFonts w:ascii="Tahoma" w:hAnsi="Tahoma" w:cs="Tahoma"/>
                <w:i/>
                <w:sz w:val="18"/>
                <w:szCs w:val="18"/>
                <w:lang w:bidi="ar-BH"/>
              </w:rPr>
              <w:t xml:space="preserve"> verejnej správy získa z</w:t>
            </w:r>
            <w:r w:rsidR="00956311" w:rsidRPr="00532473">
              <w:rPr>
                <w:rFonts w:ascii="Tahoma" w:hAnsi="Tahoma" w:cs="Tahoma"/>
                <w:i/>
                <w:sz w:val="18"/>
                <w:szCs w:val="18"/>
                <w:lang w:bidi="ar-BH"/>
              </w:rPr>
              <w:t xml:space="preserve"> </w:t>
            </w:r>
            <w:r w:rsidR="00F27D28" w:rsidRPr="00532473">
              <w:rPr>
                <w:rFonts w:ascii="Tahoma" w:hAnsi="Tahoma" w:cs="Tahoma"/>
                <w:i/>
                <w:sz w:val="18"/>
                <w:szCs w:val="18"/>
                <w:lang w:bidi="ar-BH"/>
              </w:rPr>
              <w:t xml:space="preserve"> </w:t>
            </w:r>
            <w:r w:rsidR="00956311" w:rsidRPr="00532473">
              <w:rPr>
                <w:rFonts w:ascii="Tahoma" w:hAnsi="Tahoma" w:cs="Tahoma"/>
                <w:i/>
                <w:sz w:val="18"/>
                <w:szCs w:val="18"/>
                <w:lang w:bidi="ar-BH"/>
              </w:rPr>
              <w:t xml:space="preserve">IS </w:t>
            </w:r>
            <w:r w:rsidR="00980E0F" w:rsidRPr="00532473">
              <w:rPr>
                <w:rFonts w:ascii="Tahoma" w:hAnsi="Tahoma" w:cs="Tahoma"/>
                <w:i/>
                <w:sz w:val="18"/>
                <w:szCs w:val="18"/>
                <w:lang w:bidi="ar-BH"/>
              </w:rPr>
              <w:t>CSRÚ</w:t>
            </w:r>
            <w:r w:rsidR="00F27D28" w:rsidRPr="00532473">
              <w:rPr>
                <w:rFonts w:ascii="Tahoma" w:hAnsi="Tahoma" w:cs="Tahoma"/>
                <w:i/>
                <w:sz w:val="18"/>
                <w:szCs w:val="18"/>
                <w:lang w:bidi="ar-BH"/>
              </w:rPr>
              <w:t xml:space="preserve"> </w:t>
            </w:r>
            <w:r w:rsidRPr="00532473">
              <w:rPr>
                <w:rFonts w:ascii="Tahoma" w:hAnsi="Tahoma" w:cs="Tahoma"/>
                <w:i/>
                <w:sz w:val="18"/>
                <w:szCs w:val="18"/>
                <w:lang w:bidi="ar-BH"/>
              </w:rPr>
              <w:t xml:space="preserve">elektronický výstup vo forme požadovaných konsolidovaných referenčných údajov na overenie súladu </w:t>
            </w:r>
            <w:proofErr w:type="spellStart"/>
            <w:r w:rsidRPr="00532473">
              <w:rPr>
                <w:rFonts w:ascii="Tahoma" w:hAnsi="Tahoma" w:cs="Tahoma"/>
                <w:i/>
                <w:sz w:val="18"/>
                <w:szCs w:val="18"/>
                <w:lang w:bidi="ar-BH"/>
              </w:rPr>
              <w:t>referencovaných</w:t>
            </w:r>
            <w:proofErr w:type="spellEnd"/>
            <w:r w:rsidRPr="00532473">
              <w:rPr>
                <w:rFonts w:ascii="Tahoma" w:hAnsi="Tahoma" w:cs="Tahoma"/>
                <w:i/>
                <w:sz w:val="18"/>
                <w:szCs w:val="18"/>
                <w:lang w:bidi="ar-BH"/>
              </w:rPr>
              <w:t xml:space="preserve"> údajov evidovaných vo svojom ISVS s referenčnými údajmi.</w:t>
            </w:r>
          </w:p>
        </w:tc>
      </w:tr>
      <w:tr w:rsidR="007E0F0C" w:rsidRPr="00532473" w14:paraId="50CF0516" w14:textId="77777777" w:rsidTr="00AF1A42">
        <w:tc>
          <w:tcPr>
            <w:tcW w:w="2127" w:type="dxa"/>
          </w:tcPr>
          <w:p w14:paraId="5ED9EBBE" w14:textId="77777777" w:rsidR="00227CC6" w:rsidRPr="00532473" w:rsidRDefault="00227CC6"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ISVS / Modul</w:t>
            </w:r>
          </w:p>
        </w:tc>
        <w:tc>
          <w:tcPr>
            <w:tcW w:w="7229" w:type="dxa"/>
          </w:tcPr>
          <w:p w14:paraId="6935D23B" w14:textId="77777777" w:rsidR="00227CC6" w:rsidRPr="00532473" w:rsidRDefault="00956311" w:rsidP="00501F27">
            <w:pPr>
              <w:rPr>
                <w:rFonts w:ascii="Tahoma" w:hAnsi="Tahoma" w:cs="Tahoma"/>
                <w:i/>
                <w:sz w:val="18"/>
                <w:szCs w:val="18"/>
                <w:lang w:bidi="ar-BH"/>
              </w:rPr>
            </w:pPr>
            <w:r w:rsidRPr="00532473">
              <w:rPr>
                <w:rFonts w:ascii="Tahoma" w:hAnsi="Tahoma" w:cs="Tahoma"/>
                <w:i/>
                <w:sz w:val="18"/>
                <w:szCs w:val="18"/>
                <w:lang w:bidi="ar-BH"/>
              </w:rPr>
              <w:t xml:space="preserve">IS </w:t>
            </w:r>
            <w:r w:rsidR="00980E0F" w:rsidRPr="00532473">
              <w:rPr>
                <w:rFonts w:ascii="Tahoma" w:hAnsi="Tahoma" w:cs="Tahoma"/>
                <w:i/>
                <w:sz w:val="18"/>
                <w:szCs w:val="18"/>
                <w:lang w:bidi="ar-BH"/>
              </w:rPr>
              <w:t>CSRÚ</w:t>
            </w:r>
          </w:p>
        </w:tc>
      </w:tr>
      <w:tr w:rsidR="007E0F0C" w:rsidRPr="00532473" w14:paraId="6076D22F" w14:textId="77777777" w:rsidTr="00AF1A42">
        <w:trPr>
          <w:cnfStyle w:val="000000100000" w:firstRow="0" w:lastRow="0" w:firstColumn="0" w:lastColumn="0" w:oddVBand="0" w:evenVBand="0" w:oddHBand="1" w:evenHBand="0" w:firstRowFirstColumn="0" w:firstRowLastColumn="0" w:lastRowFirstColumn="0" w:lastRowLastColumn="0"/>
        </w:trPr>
        <w:tc>
          <w:tcPr>
            <w:tcW w:w="2127" w:type="dxa"/>
          </w:tcPr>
          <w:p w14:paraId="31030D29" w14:textId="77777777" w:rsidR="001301C0" w:rsidRPr="00532473" w:rsidRDefault="001301C0" w:rsidP="00501F27">
            <w:pPr>
              <w:pStyle w:val="TabNadpis"/>
              <w:rPr>
                <w:rFonts w:ascii="Tahoma" w:hAnsi="Tahoma" w:cs="Tahoma"/>
                <w:color w:val="auto"/>
                <w:sz w:val="18"/>
                <w:szCs w:val="18"/>
                <w:lang w:bidi="ar-BH"/>
              </w:rPr>
            </w:pPr>
            <w:r w:rsidRPr="00532473">
              <w:rPr>
                <w:rFonts w:ascii="Tahoma" w:hAnsi="Tahoma" w:cs="Tahoma"/>
                <w:color w:val="auto"/>
                <w:sz w:val="18"/>
                <w:szCs w:val="18"/>
                <w:lang w:bidi="ar-BH"/>
              </w:rPr>
              <w:t>Technický názov</w:t>
            </w:r>
          </w:p>
        </w:tc>
        <w:tc>
          <w:tcPr>
            <w:tcW w:w="7229" w:type="dxa"/>
          </w:tcPr>
          <w:p w14:paraId="5D1CB483" w14:textId="77777777" w:rsidR="001301C0" w:rsidRPr="00532473" w:rsidRDefault="009370BB" w:rsidP="00501F27">
            <w:pPr>
              <w:rPr>
                <w:rFonts w:ascii="Tahoma" w:hAnsi="Tahoma" w:cs="Tahoma"/>
                <w:i/>
                <w:sz w:val="18"/>
                <w:szCs w:val="18"/>
                <w:lang w:bidi="ar-BH"/>
              </w:rPr>
            </w:pPr>
            <w:proofErr w:type="spellStart"/>
            <w:r w:rsidRPr="00532473">
              <w:rPr>
                <w:rFonts w:ascii="Tahoma" w:hAnsi="Tahoma" w:cs="Tahoma"/>
                <w:i/>
                <w:sz w:val="18"/>
                <w:szCs w:val="18"/>
                <w:lang w:bidi="ar-BH"/>
              </w:rPr>
              <w:t>CSRU_GetConsolidatedReferenceData</w:t>
            </w:r>
            <w:proofErr w:type="spellEnd"/>
          </w:p>
          <w:p w14:paraId="3145DE88" w14:textId="77777777" w:rsidR="003201A5" w:rsidRPr="00532473" w:rsidRDefault="003201A5" w:rsidP="00501F27">
            <w:pPr>
              <w:rPr>
                <w:rFonts w:ascii="Tahoma" w:hAnsi="Tahoma" w:cs="Tahoma"/>
                <w:i/>
                <w:sz w:val="18"/>
                <w:szCs w:val="18"/>
                <w:lang w:bidi="ar-BH"/>
              </w:rPr>
            </w:pPr>
            <w:proofErr w:type="spellStart"/>
            <w:r w:rsidRPr="00532473">
              <w:rPr>
                <w:rFonts w:ascii="Tahoma" w:hAnsi="Tahoma" w:cs="Tahoma"/>
                <w:i/>
                <w:sz w:val="18"/>
                <w:szCs w:val="18"/>
                <w:lang w:bidi="ar-BH"/>
              </w:rPr>
              <w:t>CSRU_GetConsolidatedReferenceData_Sync</w:t>
            </w:r>
            <w:proofErr w:type="spellEnd"/>
          </w:p>
        </w:tc>
      </w:tr>
    </w:tbl>
    <w:p w14:paraId="496A398E" w14:textId="77777777" w:rsidR="003201A5" w:rsidRPr="00532473" w:rsidRDefault="003201A5" w:rsidP="00227CC6">
      <w:pPr>
        <w:rPr>
          <w:rFonts w:ascii="Tahoma" w:hAnsi="Tahoma" w:cs="Tahoma"/>
          <w:lang w:bidi="ar-BH"/>
        </w:rPr>
      </w:pPr>
    </w:p>
    <w:p w14:paraId="0B2EC652" w14:textId="77777777" w:rsidR="00205437" w:rsidRPr="00532473" w:rsidRDefault="005850E4" w:rsidP="00227CC6">
      <w:pPr>
        <w:rPr>
          <w:rFonts w:ascii="Tahoma" w:hAnsi="Tahoma" w:cs="Tahoma"/>
          <w:lang w:bidi="ar-BH"/>
        </w:rPr>
      </w:pPr>
      <w:r w:rsidRPr="00532473">
        <w:rPr>
          <w:rFonts w:ascii="Tahoma" w:hAnsi="Tahoma" w:cs="Tahoma"/>
          <w:lang w:bidi="ar-BH"/>
        </w:rPr>
        <w:t>IS</w:t>
      </w:r>
      <w:r w:rsidR="00205437" w:rsidRPr="00532473">
        <w:rPr>
          <w:rFonts w:ascii="Tahoma" w:hAnsi="Tahoma" w:cs="Tahoma"/>
          <w:lang w:bidi="ar-BH"/>
        </w:rPr>
        <w:t xml:space="preserve"> služba </w:t>
      </w:r>
      <w:r w:rsidR="0000446F" w:rsidRPr="00532473">
        <w:rPr>
          <w:rFonts w:ascii="Tahoma" w:hAnsi="Tahoma" w:cs="Tahoma"/>
          <w:lang w:bidi="ar-BH"/>
        </w:rPr>
        <w:t>„</w:t>
      </w:r>
      <w:r w:rsidR="007D061D" w:rsidRPr="00532473">
        <w:rPr>
          <w:rFonts w:ascii="Tahoma" w:hAnsi="Tahoma" w:cs="Tahoma"/>
          <w:i/>
          <w:lang w:bidi="ar-BH"/>
        </w:rPr>
        <w:t xml:space="preserve">Poskytnutie konsolidovaných referenčných údajov z IS </w:t>
      </w:r>
      <w:r w:rsidR="00980E0F" w:rsidRPr="00532473">
        <w:rPr>
          <w:rFonts w:ascii="Tahoma" w:hAnsi="Tahoma" w:cs="Tahoma"/>
          <w:i/>
          <w:lang w:bidi="ar-BH"/>
        </w:rPr>
        <w:t>CSRÚ</w:t>
      </w:r>
      <w:r w:rsidR="007D061D" w:rsidRPr="00532473">
        <w:rPr>
          <w:rFonts w:ascii="Tahoma" w:hAnsi="Tahoma" w:cs="Tahoma"/>
          <w:i/>
          <w:lang w:bidi="ar-BH"/>
        </w:rPr>
        <w:t xml:space="preserve"> na synchronizáciu</w:t>
      </w:r>
      <w:r w:rsidR="0000446F" w:rsidRPr="00532473">
        <w:rPr>
          <w:rFonts w:ascii="Tahoma" w:hAnsi="Tahoma" w:cs="Tahoma"/>
          <w:i/>
          <w:lang w:bidi="ar-BH"/>
        </w:rPr>
        <w:t>“</w:t>
      </w:r>
      <w:r w:rsidR="007D061D" w:rsidRPr="00532473">
        <w:rPr>
          <w:rFonts w:ascii="Tahoma" w:hAnsi="Tahoma" w:cs="Tahoma"/>
          <w:i/>
          <w:lang w:bidi="ar-BH"/>
        </w:rPr>
        <w:t xml:space="preserve"> </w:t>
      </w:r>
      <w:r w:rsidR="00205437" w:rsidRPr="00532473">
        <w:rPr>
          <w:rFonts w:ascii="Tahoma" w:hAnsi="Tahoma" w:cs="Tahoma"/>
          <w:i/>
          <w:lang w:bidi="ar-BH"/>
        </w:rPr>
        <w:t>(sluzba_is_49253)</w:t>
      </w:r>
      <w:r w:rsidR="00205437" w:rsidRPr="00532473">
        <w:rPr>
          <w:rFonts w:ascii="Tahoma" w:hAnsi="Tahoma" w:cs="Tahoma"/>
          <w:lang w:bidi="ar-BH"/>
        </w:rPr>
        <w:t xml:space="preserve"> poskytuje nasledovnú funkcionalitu:</w:t>
      </w:r>
    </w:p>
    <w:p w14:paraId="1C7AE114" w14:textId="77777777" w:rsidR="00CF3960" w:rsidRPr="00532473" w:rsidRDefault="00CF3960" w:rsidP="00227CC6">
      <w:pPr>
        <w:rPr>
          <w:rFonts w:ascii="Tahoma" w:hAnsi="Tahoma" w:cs="Tahoma"/>
          <w:lang w:bidi="ar-BH"/>
        </w:rPr>
      </w:pPr>
    </w:p>
    <w:p w14:paraId="311972F7" w14:textId="77777777" w:rsidR="00CF3960" w:rsidRPr="00532473" w:rsidRDefault="00CF3960" w:rsidP="004B079D">
      <w:pPr>
        <w:pStyle w:val="ListParagraph"/>
        <w:numPr>
          <w:ilvl w:val="0"/>
          <w:numId w:val="29"/>
        </w:numPr>
        <w:ind w:left="360"/>
        <w:rPr>
          <w:rFonts w:ascii="Tahoma" w:hAnsi="Tahoma" w:cs="Tahoma"/>
          <w:b/>
          <w:lang w:val="sk-SK" w:bidi="ar-BH"/>
        </w:rPr>
      </w:pPr>
      <w:r w:rsidRPr="00532473">
        <w:rPr>
          <w:rFonts w:ascii="Tahoma" w:hAnsi="Tahoma" w:cs="Tahoma"/>
          <w:b/>
          <w:lang w:val="sk-SK" w:bidi="ar-BH"/>
        </w:rPr>
        <w:t xml:space="preserve">služby poskytované </w:t>
      </w:r>
      <w:r w:rsidR="00FF78C5" w:rsidRPr="00532473">
        <w:rPr>
          <w:rFonts w:ascii="Tahoma" w:hAnsi="Tahoma" w:cs="Tahoma"/>
          <w:b/>
          <w:lang w:val="sk-SK" w:bidi="ar-BH"/>
        </w:rPr>
        <w:t xml:space="preserve">prostredníctvom </w:t>
      </w:r>
      <w:r w:rsidR="00B370DC" w:rsidRPr="00532473">
        <w:rPr>
          <w:rFonts w:ascii="Tahoma" w:hAnsi="Tahoma" w:cs="Tahoma"/>
          <w:b/>
          <w:lang w:val="sk-SK" w:bidi="ar-BH"/>
        </w:rPr>
        <w:t xml:space="preserve">volaní </w:t>
      </w:r>
      <w:r w:rsidR="00FF78C5" w:rsidRPr="00532473">
        <w:rPr>
          <w:rFonts w:ascii="Tahoma" w:hAnsi="Tahoma" w:cs="Tahoma"/>
          <w:b/>
          <w:lang w:val="sk-SK" w:bidi="ar-BH"/>
        </w:rPr>
        <w:t xml:space="preserve">rozhraní </w:t>
      </w:r>
      <w:r w:rsidRPr="00532473">
        <w:rPr>
          <w:rFonts w:ascii="Tahoma" w:hAnsi="Tahoma" w:cs="Tahoma"/>
          <w:b/>
          <w:lang w:val="sk-SK" w:bidi="ar-BH"/>
        </w:rPr>
        <w:t>webový</w:t>
      </w:r>
      <w:r w:rsidR="00090468" w:rsidRPr="00532473">
        <w:rPr>
          <w:rFonts w:ascii="Tahoma" w:hAnsi="Tahoma" w:cs="Tahoma"/>
          <w:b/>
          <w:lang w:val="sk-SK" w:bidi="ar-BH"/>
        </w:rPr>
        <w:t>ch</w:t>
      </w:r>
      <w:r w:rsidRPr="00532473">
        <w:rPr>
          <w:rFonts w:ascii="Tahoma" w:hAnsi="Tahoma" w:cs="Tahoma"/>
          <w:b/>
          <w:lang w:val="sk-SK" w:bidi="ar-BH"/>
        </w:rPr>
        <w:t xml:space="preserve"> služ</w:t>
      </w:r>
      <w:r w:rsidR="00090468" w:rsidRPr="00532473">
        <w:rPr>
          <w:rFonts w:ascii="Tahoma" w:hAnsi="Tahoma" w:cs="Tahoma"/>
          <w:b/>
          <w:lang w:val="sk-SK" w:bidi="ar-BH"/>
        </w:rPr>
        <w:t>ieb</w:t>
      </w:r>
    </w:p>
    <w:p w14:paraId="385C3823" w14:textId="77777777" w:rsidR="00205437" w:rsidRPr="00532473" w:rsidRDefault="00205437" w:rsidP="004B079D">
      <w:pPr>
        <w:pStyle w:val="ListParagraph"/>
        <w:numPr>
          <w:ilvl w:val="1"/>
          <w:numId w:val="14"/>
        </w:numPr>
        <w:ind w:left="1080"/>
        <w:rPr>
          <w:rFonts w:ascii="Tahoma" w:hAnsi="Tahoma" w:cs="Tahoma"/>
          <w:b/>
          <w:lang w:val="sk-SK" w:bidi="ar-BH"/>
        </w:rPr>
      </w:pPr>
      <w:r w:rsidRPr="00532473">
        <w:rPr>
          <w:rFonts w:ascii="Tahoma" w:hAnsi="Tahoma" w:cs="Tahoma"/>
          <w:b/>
          <w:lang w:val="sk-SK" w:bidi="ar-BH"/>
        </w:rPr>
        <w:t>Publikácia referenčných údajov na vyžiadanie</w:t>
      </w:r>
    </w:p>
    <w:p w14:paraId="44E2585A" w14:textId="77777777" w:rsidR="00CE1384" w:rsidRPr="00532473" w:rsidRDefault="00CE1384" w:rsidP="004B079D">
      <w:pPr>
        <w:pStyle w:val="ListParagraph"/>
        <w:numPr>
          <w:ilvl w:val="0"/>
          <w:numId w:val="30"/>
        </w:numPr>
        <w:ind w:left="1418"/>
        <w:rPr>
          <w:rFonts w:ascii="Tahoma" w:hAnsi="Tahoma" w:cs="Tahoma"/>
          <w:lang w:val="sk-SK" w:bidi="ar-BH"/>
        </w:rPr>
      </w:pPr>
      <w:r w:rsidRPr="00532473">
        <w:rPr>
          <w:rFonts w:ascii="Tahoma" w:hAnsi="Tahoma" w:cs="Tahoma"/>
          <w:lang w:val="sk-SK" w:bidi="ar-BH"/>
        </w:rPr>
        <w:t>Z</w:t>
      </w:r>
      <w:r w:rsidR="00205437" w:rsidRPr="00532473">
        <w:rPr>
          <w:rFonts w:ascii="Tahoma" w:hAnsi="Tahoma" w:cs="Tahoma"/>
          <w:lang w:val="sk-SK" w:bidi="ar-BH"/>
        </w:rPr>
        <w:t xml:space="preserve">ískanie referenčných údajov z viacerých zdrojov </w:t>
      </w:r>
      <w:r w:rsidR="00A14777" w:rsidRPr="00532473">
        <w:rPr>
          <w:rFonts w:ascii="Tahoma" w:hAnsi="Tahoma" w:cs="Tahoma"/>
          <w:lang w:val="sk-SK" w:bidi="ar-BH"/>
        </w:rPr>
        <w:t>–</w:t>
      </w:r>
      <w:r w:rsidRPr="00532473">
        <w:rPr>
          <w:rFonts w:ascii="Tahoma" w:hAnsi="Tahoma" w:cs="Tahoma"/>
          <w:lang w:val="sk-SK" w:bidi="ar-BH"/>
        </w:rPr>
        <w:t xml:space="preserve"> </w:t>
      </w:r>
      <w:r w:rsidR="00A14777" w:rsidRPr="00532473">
        <w:rPr>
          <w:rFonts w:ascii="Tahoma" w:hAnsi="Tahoma" w:cs="Tahoma"/>
          <w:lang w:val="sk-SK" w:bidi="ar-BH"/>
        </w:rPr>
        <w:t xml:space="preserve">asynchrónna a synchrónna verzia, </w:t>
      </w:r>
      <w:r w:rsidRPr="00532473">
        <w:rPr>
          <w:rFonts w:ascii="Tahoma" w:hAnsi="Tahoma" w:cs="Tahoma"/>
          <w:lang w:val="sk-SK" w:bidi="ar-BH"/>
        </w:rPr>
        <w:t>detailný popis viď kap</w:t>
      </w:r>
      <w:r w:rsidR="007E372A" w:rsidRPr="00532473">
        <w:rPr>
          <w:rFonts w:ascii="Tahoma" w:hAnsi="Tahoma" w:cs="Tahoma"/>
          <w:lang w:val="sk-SK" w:bidi="ar-BH"/>
        </w:rPr>
        <w:t xml:space="preserve">. </w:t>
      </w:r>
      <w:r w:rsidR="007E372A" w:rsidRPr="00532473">
        <w:rPr>
          <w:rFonts w:ascii="Tahoma" w:hAnsi="Tahoma" w:cs="Tahoma"/>
          <w:lang w:val="sk-SK" w:bidi="ar-BH"/>
        </w:rPr>
        <w:fldChar w:fldCharType="begin"/>
      </w:r>
      <w:r w:rsidR="007E372A" w:rsidRPr="00532473">
        <w:rPr>
          <w:rFonts w:ascii="Tahoma" w:hAnsi="Tahoma" w:cs="Tahoma"/>
          <w:lang w:val="sk-SK" w:bidi="ar-BH"/>
        </w:rPr>
        <w:instrText xml:space="preserve"> REF _Ref425156203 \r \h </w:instrText>
      </w:r>
      <w:r w:rsidR="004E2E33" w:rsidRPr="00532473">
        <w:rPr>
          <w:rFonts w:ascii="Tahoma" w:hAnsi="Tahoma" w:cs="Tahoma"/>
          <w:lang w:val="sk-SK" w:bidi="ar-BH"/>
        </w:rPr>
        <w:instrText xml:space="preserve"> \* MERGEFORMAT </w:instrText>
      </w:r>
      <w:r w:rsidR="007E372A" w:rsidRPr="00532473">
        <w:rPr>
          <w:rFonts w:ascii="Tahoma" w:hAnsi="Tahoma" w:cs="Tahoma"/>
          <w:lang w:val="sk-SK" w:bidi="ar-BH"/>
        </w:rPr>
      </w:r>
      <w:r w:rsidR="007E372A" w:rsidRPr="00532473">
        <w:rPr>
          <w:rFonts w:ascii="Tahoma" w:hAnsi="Tahoma" w:cs="Tahoma"/>
          <w:lang w:val="sk-SK" w:bidi="ar-BH"/>
        </w:rPr>
        <w:fldChar w:fldCharType="separate"/>
      </w:r>
      <w:r w:rsidR="00D710C1" w:rsidRPr="00532473">
        <w:rPr>
          <w:rFonts w:ascii="Tahoma" w:hAnsi="Tahoma" w:cs="Tahoma"/>
          <w:cs/>
          <w:lang w:val="sk-SK" w:bidi="ar-BH"/>
        </w:rPr>
        <w:t>‎</w:t>
      </w:r>
      <w:r w:rsidR="00D710C1" w:rsidRPr="00532473">
        <w:rPr>
          <w:rFonts w:ascii="Tahoma" w:hAnsi="Tahoma" w:cs="Tahoma"/>
          <w:lang w:val="sk-SK" w:bidi="ar-BH"/>
        </w:rPr>
        <w:t>2.4.1</w:t>
      </w:r>
      <w:r w:rsidR="007E372A" w:rsidRPr="00532473">
        <w:rPr>
          <w:rFonts w:ascii="Tahoma" w:hAnsi="Tahoma" w:cs="Tahoma"/>
          <w:lang w:val="sk-SK" w:bidi="ar-BH"/>
        </w:rPr>
        <w:fldChar w:fldCharType="end"/>
      </w:r>
    </w:p>
    <w:p w14:paraId="3A645308" w14:textId="77777777" w:rsidR="001623D1" w:rsidRPr="00532473" w:rsidRDefault="001623D1" w:rsidP="004B079D">
      <w:pPr>
        <w:pStyle w:val="ListParagraph"/>
        <w:numPr>
          <w:ilvl w:val="0"/>
          <w:numId w:val="30"/>
        </w:numPr>
        <w:ind w:left="1418"/>
        <w:rPr>
          <w:rFonts w:ascii="Tahoma" w:hAnsi="Tahoma" w:cs="Tahoma"/>
          <w:lang w:val="sk-SK" w:bidi="ar-BH"/>
        </w:rPr>
      </w:pPr>
      <w:r w:rsidRPr="00532473">
        <w:rPr>
          <w:rFonts w:ascii="Tahoma" w:hAnsi="Tahoma" w:cs="Tahoma"/>
          <w:lang w:val="sk-SK" w:bidi="ar-BH"/>
        </w:rPr>
        <w:t xml:space="preserve">Sprostredkovanie vybraných webových služieb </w:t>
      </w:r>
      <w:r w:rsidR="00CE1384" w:rsidRPr="00532473">
        <w:rPr>
          <w:rFonts w:ascii="Tahoma" w:hAnsi="Tahoma" w:cs="Tahoma"/>
          <w:lang w:val="sk-SK" w:bidi="ar-BH"/>
        </w:rPr>
        <w:t xml:space="preserve">IS </w:t>
      </w:r>
      <w:r w:rsidR="009276DF" w:rsidRPr="00532473">
        <w:rPr>
          <w:rFonts w:ascii="Tahoma" w:hAnsi="Tahoma" w:cs="Tahoma"/>
          <w:lang w:val="sk-SK" w:bidi="ar-BH"/>
        </w:rPr>
        <w:t>ŠU</w:t>
      </w:r>
      <w:r w:rsidR="00697BB7" w:rsidRPr="00532473">
        <w:rPr>
          <w:rFonts w:ascii="Tahoma" w:hAnsi="Tahoma" w:cs="Tahoma"/>
          <w:lang w:val="sk-SK" w:bidi="ar-BH"/>
        </w:rPr>
        <w:t xml:space="preserve"> </w:t>
      </w:r>
      <w:r w:rsidR="009276DF" w:rsidRPr="00532473">
        <w:rPr>
          <w:rFonts w:ascii="Tahoma" w:hAnsi="Tahoma" w:cs="Tahoma"/>
          <w:lang w:val="sk-SK" w:bidi="ar-BH"/>
        </w:rPr>
        <w:t>ŠR</w:t>
      </w:r>
      <w:r w:rsidR="00CE1384" w:rsidRPr="00532473">
        <w:rPr>
          <w:rFonts w:ascii="Tahoma" w:hAnsi="Tahoma" w:cs="Tahoma"/>
          <w:lang w:val="sk-SK" w:bidi="ar-BH"/>
        </w:rPr>
        <w:t xml:space="preserve"> – pomocou tejto funkcionality je možné využívať vybrané služby </w:t>
      </w:r>
      <w:r w:rsidR="0079660D" w:rsidRPr="00532473">
        <w:rPr>
          <w:rFonts w:ascii="Tahoma" w:hAnsi="Tahoma" w:cs="Tahoma"/>
          <w:lang w:val="sk-SK" w:bidi="ar-BH"/>
        </w:rPr>
        <w:t>IS ŠU</w:t>
      </w:r>
      <w:r w:rsidR="00697BB7" w:rsidRPr="00532473">
        <w:rPr>
          <w:rFonts w:ascii="Tahoma" w:hAnsi="Tahoma" w:cs="Tahoma"/>
          <w:lang w:val="sk-SK" w:bidi="ar-BH"/>
        </w:rPr>
        <w:t xml:space="preserve"> </w:t>
      </w:r>
      <w:r w:rsidR="0079660D" w:rsidRPr="00532473">
        <w:rPr>
          <w:rFonts w:ascii="Tahoma" w:hAnsi="Tahoma" w:cs="Tahoma"/>
          <w:lang w:val="sk-SK" w:bidi="ar-BH"/>
        </w:rPr>
        <w:t xml:space="preserve">SR </w:t>
      </w:r>
      <w:r w:rsidR="00CE1384" w:rsidRPr="00532473">
        <w:rPr>
          <w:rFonts w:ascii="Tahoma" w:hAnsi="Tahoma" w:cs="Tahoma"/>
          <w:lang w:val="sk-SK" w:bidi="ar-BH"/>
        </w:rPr>
        <w:t xml:space="preserve">- detailný popis </w:t>
      </w:r>
      <w:r w:rsidRPr="00532473">
        <w:rPr>
          <w:rFonts w:ascii="Tahoma" w:hAnsi="Tahoma" w:cs="Tahoma"/>
          <w:lang w:val="sk-SK" w:bidi="ar-BH"/>
        </w:rPr>
        <w:t>viď kap.</w:t>
      </w:r>
      <w:r w:rsidR="006B69B7" w:rsidRPr="00532473">
        <w:rPr>
          <w:rFonts w:ascii="Tahoma" w:hAnsi="Tahoma" w:cs="Tahoma"/>
          <w:lang w:val="sk-SK" w:bidi="ar-BH"/>
        </w:rPr>
        <w:t xml:space="preserve"> </w:t>
      </w:r>
      <w:r w:rsidR="006B69B7" w:rsidRPr="00532473">
        <w:rPr>
          <w:rFonts w:ascii="Tahoma" w:hAnsi="Tahoma" w:cs="Tahoma"/>
          <w:lang w:val="sk-SK" w:bidi="ar-BH"/>
        </w:rPr>
        <w:fldChar w:fldCharType="begin"/>
      </w:r>
      <w:r w:rsidR="006B69B7" w:rsidRPr="00532473">
        <w:rPr>
          <w:rFonts w:ascii="Tahoma" w:hAnsi="Tahoma" w:cs="Tahoma"/>
          <w:lang w:val="sk-SK" w:bidi="ar-BH"/>
        </w:rPr>
        <w:instrText xml:space="preserve"> REF _Ref431909266 \r \h </w:instrText>
      </w:r>
      <w:r w:rsidR="00C87883" w:rsidRPr="00532473">
        <w:rPr>
          <w:rFonts w:ascii="Tahoma" w:hAnsi="Tahoma" w:cs="Tahoma"/>
          <w:lang w:val="sk-SK" w:bidi="ar-BH"/>
        </w:rPr>
        <w:instrText xml:space="preserve"> \* MERGEFORMAT </w:instrText>
      </w:r>
      <w:r w:rsidR="006B69B7" w:rsidRPr="00532473">
        <w:rPr>
          <w:rFonts w:ascii="Tahoma" w:hAnsi="Tahoma" w:cs="Tahoma"/>
          <w:lang w:val="sk-SK" w:bidi="ar-BH"/>
        </w:rPr>
      </w:r>
      <w:r w:rsidR="006B69B7" w:rsidRPr="00532473">
        <w:rPr>
          <w:rFonts w:ascii="Tahoma" w:hAnsi="Tahoma" w:cs="Tahoma"/>
          <w:lang w:val="sk-SK" w:bidi="ar-BH"/>
        </w:rPr>
        <w:fldChar w:fldCharType="separate"/>
      </w:r>
      <w:r w:rsidR="00D710C1" w:rsidRPr="00532473">
        <w:rPr>
          <w:rFonts w:ascii="Tahoma" w:hAnsi="Tahoma" w:cs="Tahoma"/>
          <w:cs/>
          <w:lang w:val="sk-SK" w:bidi="ar-BH"/>
        </w:rPr>
        <w:t>‎</w:t>
      </w:r>
      <w:r w:rsidR="00D710C1" w:rsidRPr="00532473">
        <w:rPr>
          <w:rFonts w:ascii="Tahoma" w:hAnsi="Tahoma" w:cs="Tahoma"/>
          <w:lang w:val="sk-SK" w:bidi="ar-BH"/>
        </w:rPr>
        <w:t>2.4.4</w:t>
      </w:r>
      <w:r w:rsidR="006B69B7" w:rsidRPr="00532473">
        <w:rPr>
          <w:rFonts w:ascii="Tahoma" w:hAnsi="Tahoma" w:cs="Tahoma"/>
          <w:lang w:val="sk-SK" w:bidi="ar-BH"/>
        </w:rPr>
        <w:fldChar w:fldCharType="end"/>
      </w:r>
      <w:r w:rsidRPr="00532473">
        <w:rPr>
          <w:rFonts w:ascii="Tahoma" w:hAnsi="Tahoma" w:cs="Tahoma"/>
          <w:lang w:val="sk-SK" w:bidi="ar-BH"/>
        </w:rPr>
        <w:t xml:space="preserve"> </w:t>
      </w:r>
    </w:p>
    <w:p w14:paraId="35D227AF" w14:textId="77777777" w:rsidR="0051682B" w:rsidRPr="00532473" w:rsidRDefault="0051682B" w:rsidP="002321CC">
      <w:pPr>
        <w:pStyle w:val="ListParagraph"/>
        <w:ind w:left="1418"/>
        <w:rPr>
          <w:rFonts w:ascii="Tahoma" w:hAnsi="Tahoma" w:cs="Tahoma"/>
          <w:lang w:val="sk-SK" w:bidi="ar-BH"/>
        </w:rPr>
      </w:pPr>
    </w:p>
    <w:p w14:paraId="5A492CE1" w14:textId="77777777" w:rsidR="00205437" w:rsidRPr="00532473" w:rsidRDefault="00205437" w:rsidP="004B079D">
      <w:pPr>
        <w:pStyle w:val="ListParagraph"/>
        <w:numPr>
          <w:ilvl w:val="1"/>
          <w:numId w:val="14"/>
        </w:numPr>
        <w:ind w:left="1080"/>
        <w:rPr>
          <w:rFonts w:ascii="Tahoma" w:hAnsi="Tahoma" w:cs="Tahoma"/>
          <w:b/>
          <w:lang w:val="sk-SK" w:bidi="ar-BH"/>
        </w:rPr>
      </w:pPr>
      <w:r w:rsidRPr="00532473">
        <w:rPr>
          <w:rFonts w:ascii="Tahoma" w:hAnsi="Tahoma" w:cs="Tahoma"/>
          <w:b/>
          <w:lang w:val="sk-SK" w:bidi="ar-BH"/>
        </w:rPr>
        <w:t>Publikácia zmenených referenčných údajov</w:t>
      </w:r>
    </w:p>
    <w:p w14:paraId="444B9871" w14:textId="77777777" w:rsidR="00CE1384" w:rsidRPr="00532473" w:rsidRDefault="00CE1384" w:rsidP="002321CC">
      <w:pPr>
        <w:ind w:left="1058"/>
        <w:rPr>
          <w:rFonts w:ascii="Tahoma" w:hAnsi="Tahoma" w:cs="Tahoma"/>
          <w:lang w:bidi="ar-BH"/>
        </w:rPr>
      </w:pPr>
      <w:r w:rsidRPr="00532473">
        <w:rPr>
          <w:rFonts w:ascii="Tahoma" w:hAnsi="Tahoma" w:cs="Tahoma"/>
          <w:lang w:bidi="ar-BH"/>
        </w:rPr>
        <w:t>Sl</w:t>
      </w:r>
      <w:r w:rsidR="00205437" w:rsidRPr="00532473">
        <w:rPr>
          <w:rFonts w:ascii="Tahoma" w:hAnsi="Tahoma" w:cs="Tahoma"/>
          <w:lang w:bidi="ar-BH"/>
        </w:rPr>
        <w:t>úži</w:t>
      </w:r>
      <w:r w:rsidRPr="00532473">
        <w:rPr>
          <w:rFonts w:ascii="Tahoma" w:hAnsi="Tahoma" w:cs="Tahoma"/>
          <w:lang w:bidi="ar-BH"/>
        </w:rPr>
        <w:t xml:space="preserve"> </w:t>
      </w:r>
      <w:r w:rsidR="00205437" w:rsidRPr="00532473">
        <w:rPr>
          <w:rFonts w:ascii="Tahoma" w:hAnsi="Tahoma" w:cs="Tahoma"/>
          <w:lang w:bidi="ar-BH"/>
        </w:rPr>
        <w:t xml:space="preserve">na vyžiadanie a získanie zoznamu zmenených referenčných údajov za časové obdobie spadajúce pod konkrétny scenár určujúci </w:t>
      </w:r>
      <w:proofErr w:type="spellStart"/>
      <w:r w:rsidR="00205437" w:rsidRPr="00532473">
        <w:rPr>
          <w:rFonts w:ascii="Tahoma" w:hAnsi="Tahoma" w:cs="Tahoma"/>
          <w:lang w:bidi="ar-BH"/>
        </w:rPr>
        <w:t>filtrovaciu</w:t>
      </w:r>
      <w:proofErr w:type="spellEnd"/>
      <w:r w:rsidR="00205437" w:rsidRPr="00532473">
        <w:rPr>
          <w:rFonts w:ascii="Tahoma" w:hAnsi="Tahoma" w:cs="Tahoma"/>
          <w:lang w:bidi="ar-BH"/>
        </w:rPr>
        <w:t xml:space="preserve"> podmienku. Služba poskyt</w:t>
      </w:r>
      <w:r w:rsidRPr="00532473">
        <w:rPr>
          <w:rFonts w:ascii="Tahoma" w:hAnsi="Tahoma" w:cs="Tahoma"/>
          <w:lang w:bidi="ar-BH"/>
        </w:rPr>
        <w:t>uje</w:t>
      </w:r>
      <w:r w:rsidR="00205437" w:rsidRPr="00532473">
        <w:rPr>
          <w:rFonts w:ascii="Tahoma" w:hAnsi="Tahoma" w:cs="Tahoma"/>
          <w:lang w:bidi="ar-BH"/>
        </w:rPr>
        <w:t xml:space="preserve"> zoznam zmenených ID</w:t>
      </w:r>
      <w:r w:rsidRPr="00532473">
        <w:rPr>
          <w:rFonts w:ascii="Tahoma" w:hAnsi="Tahoma" w:cs="Tahoma"/>
          <w:lang w:bidi="ar-BH"/>
        </w:rPr>
        <w:t xml:space="preserve"> daného referenčného registra</w:t>
      </w:r>
      <w:r w:rsidR="00205437" w:rsidRPr="00532473">
        <w:rPr>
          <w:rFonts w:ascii="Tahoma" w:hAnsi="Tahoma" w:cs="Tahoma"/>
          <w:lang w:bidi="ar-BH"/>
        </w:rPr>
        <w:t>, neposkyt</w:t>
      </w:r>
      <w:r w:rsidRPr="00532473">
        <w:rPr>
          <w:rFonts w:ascii="Tahoma" w:hAnsi="Tahoma" w:cs="Tahoma"/>
          <w:lang w:bidi="ar-BH"/>
        </w:rPr>
        <w:t>uje samotné referenčné údaje – detailný popis viď kap.</w:t>
      </w:r>
      <w:r w:rsidR="005B1769" w:rsidRPr="00532473">
        <w:rPr>
          <w:rFonts w:ascii="Tahoma" w:hAnsi="Tahoma" w:cs="Tahoma"/>
          <w:lang w:bidi="ar-BH"/>
        </w:rPr>
        <w:t xml:space="preserve"> </w:t>
      </w:r>
      <w:r w:rsidR="004D30CD" w:rsidRPr="00532473">
        <w:rPr>
          <w:rFonts w:ascii="Tahoma" w:hAnsi="Tahoma" w:cs="Tahoma"/>
          <w:lang w:bidi="ar-BH"/>
        </w:rPr>
        <w:fldChar w:fldCharType="begin"/>
      </w:r>
      <w:r w:rsidR="004D30CD" w:rsidRPr="00532473">
        <w:rPr>
          <w:rFonts w:ascii="Tahoma" w:hAnsi="Tahoma" w:cs="Tahoma"/>
          <w:lang w:bidi="ar-BH"/>
        </w:rPr>
        <w:instrText xml:space="preserve"> REF _Ref431909391 \r \h  \* MERGEFORMAT </w:instrText>
      </w:r>
      <w:r w:rsidR="004D30CD" w:rsidRPr="00532473">
        <w:rPr>
          <w:rFonts w:ascii="Tahoma" w:hAnsi="Tahoma" w:cs="Tahoma"/>
          <w:lang w:bidi="ar-BH"/>
        </w:rPr>
      </w:r>
      <w:r w:rsidR="004D30CD" w:rsidRPr="00532473">
        <w:rPr>
          <w:rFonts w:ascii="Tahoma" w:hAnsi="Tahoma" w:cs="Tahoma"/>
          <w:lang w:bidi="ar-BH"/>
        </w:rPr>
        <w:fldChar w:fldCharType="separate"/>
      </w:r>
      <w:r w:rsidR="00D710C1" w:rsidRPr="00532473">
        <w:rPr>
          <w:rFonts w:ascii="Tahoma" w:hAnsi="Tahoma" w:cs="Tahoma"/>
          <w:cs/>
          <w:lang w:bidi="ar-BH"/>
        </w:rPr>
        <w:t>‎</w:t>
      </w:r>
      <w:r w:rsidR="00D710C1" w:rsidRPr="00532473">
        <w:rPr>
          <w:rFonts w:ascii="Tahoma" w:hAnsi="Tahoma" w:cs="Tahoma"/>
          <w:lang w:bidi="ar-BH"/>
        </w:rPr>
        <w:t>2.4.2</w:t>
      </w:r>
      <w:r w:rsidR="004D30CD" w:rsidRPr="00532473">
        <w:rPr>
          <w:rFonts w:ascii="Tahoma" w:hAnsi="Tahoma" w:cs="Tahoma"/>
          <w:lang w:bidi="ar-BH"/>
        </w:rPr>
        <w:fldChar w:fldCharType="end"/>
      </w:r>
    </w:p>
    <w:p w14:paraId="232405B0" w14:textId="77777777" w:rsidR="00AE1403" w:rsidRPr="00532473" w:rsidRDefault="00AE1403" w:rsidP="002321CC">
      <w:pPr>
        <w:ind w:left="1058"/>
        <w:rPr>
          <w:rFonts w:ascii="Tahoma" w:hAnsi="Tahoma" w:cs="Tahoma"/>
          <w:lang w:bidi="ar-BH"/>
        </w:rPr>
      </w:pPr>
    </w:p>
    <w:p w14:paraId="37FAF439" w14:textId="77777777" w:rsidR="00B04D11" w:rsidRPr="00532473" w:rsidRDefault="00B04D11" w:rsidP="004B079D">
      <w:pPr>
        <w:pStyle w:val="ListParagraph"/>
        <w:numPr>
          <w:ilvl w:val="1"/>
          <w:numId w:val="14"/>
        </w:numPr>
        <w:ind w:left="1080"/>
        <w:rPr>
          <w:rFonts w:ascii="Tahoma" w:hAnsi="Tahoma" w:cs="Tahoma"/>
          <w:b/>
          <w:lang w:val="sk-SK" w:bidi="ar-BH"/>
        </w:rPr>
      </w:pPr>
      <w:r w:rsidRPr="00532473">
        <w:rPr>
          <w:rFonts w:ascii="Tahoma" w:hAnsi="Tahoma" w:cs="Tahoma"/>
          <w:b/>
          <w:lang w:val="sk-SK" w:bidi="ar-BH"/>
        </w:rPr>
        <w:t>Zápis do referenčných registrov</w:t>
      </w:r>
      <w:r w:rsidR="0026228F" w:rsidRPr="00532473">
        <w:rPr>
          <w:rFonts w:ascii="Tahoma" w:hAnsi="Tahoma" w:cs="Tahoma"/>
          <w:b/>
          <w:lang w:val="sk-SK" w:bidi="ar-BH"/>
        </w:rPr>
        <w:t xml:space="preserve"> - RPO</w:t>
      </w:r>
    </w:p>
    <w:p w14:paraId="31780CE5" w14:textId="77777777" w:rsidR="00B04D11" w:rsidRPr="00532473" w:rsidRDefault="00B04D11" w:rsidP="002321CC">
      <w:pPr>
        <w:ind w:left="1058"/>
        <w:rPr>
          <w:rFonts w:ascii="Tahoma" w:hAnsi="Tahoma" w:cs="Tahoma"/>
          <w:lang w:bidi="ar-BH"/>
        </w:rPr>
      </w:pPr>
      <w:r w:rsidRPr="00532473">
        <w:rPr>
          <w:rFonts w:ascii="Tahoma" w:hAnsi="Tahoma" w:cs="Tahoma"/>
          <w:lang w:bidi="ar-BH"/>
        </w:rPr>
        <w:t xml:space="preserve">Sprostredkovanie vybraných zápisových webových služieb IS RPO – pomocou tejto funkcionality je možné využívať vybrané zápisové služby IS </w:t>
      </w:r>
      <w:r w:rsidR="0006626A" w:rsidRPr="00532473">
        <w:rPr>
          <w:rFonts w:ascii="Tahoma" w:hAnsi="Tahoma" w:cs="Tahoma"/>
          <w:lang w:bidi="ar-BH"/>
        </w:rPr>
        <w:t>RPO</w:t>
      </w:r>
      <w:r w:rsidRPr="00532473">
        <w:rPr>
          <w:rFonts w:ascii="Tahoma" w:hAnsi="Tahoma" w:cs="Tahoma"/>
          <w:lang w:bidi="ar-BH"/>
        </w:rPr>
        <w:t xml:space="preserve"> - detailný popis viď kap. </w:t>
      </w:r>
      <w:r w:rsidRPr="00532473">
        <w:rPr>
          <w:rFonts w:ascii="Tahoma" w:hAnsi="Tahoma" w:cs="Tahoma"/>
          <w:lang w:bidi="ar-BH"/>
        </w:rPr>
        <w:fldChar w:fldCharType="begin"/>
      </w:r>
      <w:r w:rsidRPr="00532473">
        <w:rPr>
          <w:rFonts w:ascii="Tahoma" w:hAnsi="Tahoma" w:cs="Tahoma"/>
          <w:lang w:bidi="ar-BH"/>
        </w:rPr>
        <w:instrText xml:space="preserve"> REF _Ref453248482 \r \h  \* MERGEFORMAT </w:instrText>
      </w:r>
      <w:r w:rsidRPr="00532473">
        <w:rPr>
          <w:rFonts w:ascii="Tahoma" w:hAnsi="Tahoma" w:cs="Tahoma"/>
          <w:lang w:bidi="ar-BH"/>
        </w:rPr>
      </w:r>
      <w:r w:rsidRPr="00532473">
        <w:rPr>
          <w:rFonts w:ascii="Tahoma" w:hAnsi="Tahoma" w:cs="Tahoma"/>
          <w:lang w:bidi="ar-BH"/>
        </w:rPr>
        <w:fldChar w:fldCharType="separate"/>
      </w:r>
      <w:r w:rsidRPr="00532473">
        <w:rPr>
          <w:rFonts w:ascii="Tahoma" w:hAnsi="Tahoma" w:cs="Tahoma"/>
          <w:lang w:bidi="ar-BH"/>
        </w:rPr>
        <w:t>2.4.5</w:t>
      </w:r>
      <w:r w:rsidRPr="00532473">
        <w:rPr>
          <w:rFonts w:ascii="Tahoma" w:hAnsi="Tahoma" w:cs="Tahoma"/>
          <w:lang w:bidi="ar-BH"/>
        </w:rPr>
        <w:fldChar w:fldCharType="end"/>
      </w:r>
      <w:r w:rsidRPr="00532473">
        <w:rPr>
          <w:rFonts w:ascii="Tahoma" w:hAnsi="Tahoma" w:cs="Tahoma"/>
          <w:lang w:bidi="ar-BH"/>
        </w:rPr>
        <w:t xml:space="preserve"> </w:t>
      </w:r>
    </w:p>
    <w:p w14:paraId="65936D07" w14:textId="77777777" w:rsidR="00AE1403" w:rsidRPr="00532473" w:rsidRDefault="00AE1403" w:rsidP="002321CC">
      <w:pPr>
        <w:ind w:left="1058"/>
        <w:rPr>
          <w:rFonts w:ascii="Tahoma" w:hAnsi="Tahoma" w:cs="Tahoma"/>
          <w:lang w:bidi="ar-BH"/>
        </w:rPr>
      </w:pPr>
    </w:p>
    <w:p w14:paraId="63CA9C74" w14:textId="77777777" w:rsidR="00CF3960" w:rsidRPr="00532473" w:rsidRDefault="00CF3960" w:rsidP="004B079D">
      <w:pPr>
        <w:pStyle w:val="ListParagraph"/>
        <w:numPr>
          <w:ilvl w:val="0"/>
          <w:numId w:val="29"/>
        </w:numPr>
        <w:ind w:left="360"/>
        <w:rPr>
          <w:rFonts w:ascii="Tahoma" w:hAnsi="Tahoma" w:cs="Tahoma"/>
          <w:b/>
          <w:lang w:val="sk-SK" w:bidi="ar-BH"/>
        </w:rPr>
      </w:pPr>
      <w:r w:rsidRPr="00532473">
        <w:rPr>
          <w:rFonts w:ascii="Tahoma" w:hAnsi="Tahoma" w:cs="Tahoma"/>
          <w:b/>
          <w:lang w:val="sk-SK" w:bidi="ar-BH"/>
        </w:rPr>
        <w:t xml:space="preserve">služby poskytované bez nutnosti volania z iných IS </w:t>
      </w:r>
      <w:r w:rsidR="000836C9" w:rsidRPr="00532473">
        <w:rPr>
          <w:rFonts w:ascii="Tahoma" w:hAnsi="Tahoma" w:cs="Tahoma"/>
          <w:b/>
          <w:lang w:val="sk-SK" w:bidi="ar-BH"/>
        </w:rPr>
        <w:t>OVM</w:t>
      </w:r>
    </w:p>
    <w:p w14:paraId="6EE0F218" w14:textId="77777777" w:rsidR="00205437" w:rsidRPr="00532473" w:rsidRDefault="00205437" w:rsidP="004B079D">
      <w:pPr>
        <w:pStyle w:val="ListParagraph"/>
        <w:numPr>
          <w:ilvl w:val="1"/>
          <w:numId w:val="14"/>
        </w:numPr>
        <w:ind w:left="1080"/>
        <w:rPr>
          <w:rFonts w:ascii="Tahoma" w:hAnsi="Tahoma" w:cs="Tahoma"/>
          <w:b/>
          <w:lang w:val="sk-SK" w:bidi="ar-BH"/>
        </w:rPr>
      </w:pPr>
      <w:r w:rsidRPr="00532473">
        <w:rPr>
          <w:rFonts w:ascii="Tahoma" w:hAnsi="Tahoma" w:cs="Tahoma"/>
          <w:b/>
          <w:lang w:val="sk-SK" w:bidi="ar-BH"/>
        </w:rPr>
        <w:t>Publikácia zmenených referenčných údajov s emailovou notifikáciou</w:t>
      </w:r>
    </w:p>
    <w:p w14:paraId="46B46865" w14:textId="77777777" w:rsidR="00A31D19" w:rsidRPr="00532473" w:rsidRDefault="00CE1384" w:rsidP="002321CC">
      <w:pPr>
        <w:ind w:left="1058"/>
        <w:rPr>
          <w:rFonts w:ascii="Tahoma" w:hAnsi="Tahoma" w:cs="Tahoma"/>
          <w:lang w:bidi="ar-BH"/>
        </w:rPr>
      </w:pPr>
      <w:r w:rsidRPr="00532473">
        <w:rPr>
          <w:rFonts w:ascii="Tahoma" w:hAnsi="Tahoma" w:cs="Tahoma"/>
          <w:lang w:bidi="ar-BH"/>
        </w:rPr>
        <w:t>S</w:t>
      </w:r>
      <w:r w:rsidR="00205437" w:rsidRPr="00532473">
        <w:rPr>
          <w:rFonts w:ascii="Tahoma" w:hAnsi="Tahoma" w:cs="Tahoma"/>
          <w:lang w:bidi="ar-BH"/>
        </w:rPr>
        <w:t>lúži na automatické generovanie zmenových dávok</w:t>
      </w:r>
      <w:r w:rsidRPr="00532473">
        <w:rPr>
          <w:rFonts w:ascii="Tahoma" w:hAnsi="Tahoma" w:cs="Tahoma"/>
          <w:lang w:bidi="ar-BH"/>
        </w:rPr>
        <w:t xml:space="preserve"> (</w:t>
      </w:r>
      <w:r w:rsidR="00A31D19" w:rsidRPr="00532473">
        <w:rPr>
          <w:rFonts w:ascii="Tahoma" w:hAnsi="Tahoma" w:cs="Tahoma"/>
          <w:lang w:bidi="ar-BH"/>
        </w:rPr>
        <w:t xml:space="preserve">na </w:t>
      </w:r>
      <w:r w:rsidRPr="00532473">
        <w:rPr>
          <w:rFonts w:ascii="Tahoma" w:hAnsi="Tahoma" w:cs="Tahoma"/>
          <w:lang w:bidi="ar-BH"/>
        </w:rPr>
        <w:t>denne</w:t>
      </w:r>
      <w:r w:rsidR="00A31D19" w:rsidRPr="00532473">
        <w:rPr>
          <w:rFonts w:ascii="Tahoma" w:hAnsi="Tahoma" w:cs="Tahoma"/>
          <w:lang w:bidi="ar-BH"/>
        </w:rPr>
        <w:t>j báze</w:t>
      </w:r>
      <w:r w:rsidRPr="00532473">
        <w:rPr>
          <w:rFonts w:ascii="Tahoma" w:hAnsi="Tahoma" w:cs="Tahoma"/>
          <w:lang w:bidi="ar-BH"/>
        </w:rPr>
        <w:t>)</w:t>
      </w:r>
      <w:r w:rsidR="00205437" w:rsidRPr="00532473">
        <w:rPr>
          <w:rFonts w:ascii="Tahoma" w:hAnsi="Tahoma" w:cs="Tahoma"/>
          <w:lang w:bidi="ar-BH"/>
        </w:rPr>
        <w:t xml:space="preserve"> pre jednotlivých konzumentov na základe konfigurácie stanovujúcej </w:t>
      </w:r>
      <w:r w:rsidR="00A31D19" w:rsidRPr="00532473">
        <w:rPr>
          <w:rFonts w:ascii="Tahoma" w:hAnsi="Tahoma" w:cs="Tahoma"/>
          <w:lang w:bidi="ar-BH"/>
        </w:rPr>
        <w:t>scenár (</w:t>
      </w:r>
      <w:proofErr w:type="spellStart"/>
      <w:r w:rsidR="00A31D19" w:rsidRPr="00532473">
        <w:rPr>
          <w:rFonts w:ascii="Tahoma" w:hAnsi="Tahoma" w:cs="Tahoma"/>
          <w:lang w:bidi="ar-BH"/>
        </w:rPr>
        <w:t>filtrovaciu</w:t>
      </w:r>
      <w:proofErr w:type="spellEnd"/>
      <w:r w:rsidR="00A31D19" w:rsidRPr="00532473">
        <w:rPr>
          <w:rFonts w:ascii="Tahoma" w:hAnsi="Tahoma" w:cs="Tahoma"/>
          <w:lang w:bidi="ar-BH"/>
        </w:rPr>
        <w:t xml:space="preserve"> podmienku) a </w:t>
      </w:r>
      <w:r w:rsidR="00205437" w:rsidRPr="00532473">
        <w:rPr>
          <w:rFonts w:ascii="Tahoma" w:hAnsi="Tahoma" w:cs="Tahoma"/>
          <w:lang w:bidi="ar-BH"/>
        </w:rPr>
        <w:t>príjemcu dávky. Po vygenerovaní súborov</w:t>
      </w:r>
      <w:r w:rsidR="00A31D19" w:rsidRPr="00532473">
        <w:rPr>
          <w:rFonts w:ascii="Tahoma" w:hAnsi="Tahoma" w:cs="Tahoma"/>
          <w:lang w:bidi="ar-BH"/>
        </w:rPr>
        <w:t xml:space="preserve"> na SFTP server definovanému </w:t>
      </w:r>
      <w:r w:rsidR="00205437" w:rsidRPr="00532473">
        <w:rPr>
          <w:rFonts w:ascii="Tahoma" w:hAnsi="Tahoma" w:cs="Tahoma"/>
          <w:lang w:bidi="ar-BH"/>
        </w:rPr>
        <w:t xml:space="preserve">konzumentovi služby </w:t>
      </w:r>
      <w:r w:rsidR="00A31D19" w:rsidRPr="00532473">
        <w:rPr>
          <w:rFonts w:ascii="Tahoma" w:hAnsi="Tahoma" w:cs="Tahoma"/>
          <w:lang w:bidi="ar-BH"/>
        </w:rPr>
        <w:t>zašle</w:t>
      </w:r>
      <w:r w:rsidR="00205437" w:rsidRPr="00532473">
        <w:rPr>
          <w:rFonts w:ascii="Tahoma" w:hAnsi="Tahoma" w:cs="Tahoma"/>
          <w:lang w:bidi="ar-BH"/>
        </w:rPr>
        <w:t xml:space="preserve"> emailovú notifikáciu o dost</w:t>
      </w:r>
      <w:r w:rsidR="00A31D19" w:rsidRPr="00532473">
        <w:rPr>
          <w:rFonts w:ascii="Tahoma" w:hAnsi="Tahoma" w:cs="Tahoma"/>
          <w:lang w:bidi="ar-BH"/>
        </w:rPr>
        <w:t xml:space="preserve">upnosti novej rozdielovej dávky – detailný popis viď kap. </w:t>
      </w:r>
      <w:r w:rsidR="004D30CD" w:rsidRPr="00532473">
        <w:rPr>
          <w:rFonts w:ascii="Tahoma" w:hAnsi="Tahoma" w:cs="Tahoma"/>
          <w:lang w:bidi="ar-BH"/>
        </w:rPr>
        <w:fldChar w:fldCharType="begin"/>
      </w:r>
      <w:r w:rsidR="004D30CD" w:rsidRPr="00532473">
        <w:rPr>
          <w:rFonts w:ascii="Tahoma" w:hAnsi="Tahoma" w:cs="Tahoma"/>
          <w:lang w:bidi="ar-BH"/>
        </w:rPr>
        <w:instrText xml:space="preserve"> REF _Ref431909419 \r \h </w:instrText>
      </w:r>
      <w:r w:rsidR="00C87883" w:rsidRPr="00532473">
        <w:rPr>
          <w:rFonts w:ascii="Tahoma" w:hAnsi="Tahoma" w:cs="Tahoma"/>
          <w:lang w:bidi="ar-BH"/>
        </w:rPr>
        <w:instrText xml:space="preserve"> \* MERGEFORMAT </w:instrText>
      </w:r>
      <w:r w:rsidR="004D30CD" w:rsidRPr="00532473">
        <w:rPr>
          <w:rFonts w:ascii="Tahoma" w:hAnsi="Tahoma" w:cs="Tahoma"/>
          <w:lang w:bidi="ar-BH"/>
        </w:rPr>
      </w:r>
      <w:r w:rsidR="004D30CD" w:rsidRPr="00532473">
        <w:rPr>
          <w:rFonts w:ascii="Tahoma" w:hAnsi="Tahoma" w:cs="Tahoma"/>
          <w:lang w:bidi="ar-BH"/>
        </w:rPr>
        <w:fldChar w:fldCharType="separate"/>
      </w:r>
      <w:r w:rsidR="00D710C1" w:rsidRPr="00532473">
        <w:rPr>
          <w:rFonts w:ascii="Tahoma" w:hAnsi="Tahoma" w:cs="Tahoma"/>
          <w:cs/>
          <w:lang w:bidi="ar-BH"/>
        </w:rPr>
        <w:t>‎</w:t>
      </w:r>
      <w:r w:rsidR="00D710C1" w:rsidRPr="00532473">
        <w:rPr>
          <w:rFonts w:ascii="Tahoma" w:hAnsi="Tahoma" w:cs="Tahoma"/>
          <w:lang w:bidi="ar-BH"/>
        </w:rPr>
        <w:t>2.4.3</w:t>
      </w:r>
      <w:r w:rsidR="004D30CD" w:rsidRPr="00532473">
        <w:rPr>
          <w:rFonts w:ascii="Tahoma" w:hAnsi="Tahoma" w:cs="Tahoma"/>
          <w:lang w:bidi="ar-BH"/>
        </w:rPr>
        <w:fldChar w:fldCharType="end"/>
      </w:r>
    </w:p>
    <w:p w14:paraId="1215D744" w14:textId="77777777" w:rsidR="00205437" w:rsidRPr="00532473" w:rsidRDefault="00205437" w:rsidP="00205437">
      <w:pPr>
        <w:rPr>
          <w:rFonts w:ascii="Tahoma" w:hAnsi="Tahoma" w:cs="Tahoma"/>
          <w:lang w:bidi="ar-BH"/>
        </w:rPr>
      </w:pPr>
    </w:p>
    <w:p w14:paraId="6AF006BF" w14:textId="77777777" w:rsidR="002B259E" w:rsidRPr="00532473" w:rsidRDefault="002B259E" w:rsidP="00205437">
      <w:pPr>
        <w:rPr>
          <w:rFonts w:ascii="Tahoma" w:hAnsi="Tahoma" w:cs="Tahoma"/>
          <w:lang w:bidi="ar-BH"/>
        </w:rPr>
      </w:pPr>
    </w:p>
    <w:p w14:paraId="153FAC53" w14:textId="77777777" w:rsidR="004C7073" w:rsidRPr="00532473" w:rsidRDefault="004C7073">
      <w:pPr>
        <w:widowControl/>
        <w:autoSpaceDE/>
        <w:autoSpaceDN/>
        <w:adjustRightInd/>
        <w:spacing w:after="0"/>
        <w:jc w:val="left"/>
        <w:rPr>
          <w:rFonts w:ascii="Tahoma" w:hAnsi="Tahoma" w:cs="Tahoma"/>
          <w:b/>
          <w:bCs/>
          <w:sz w:val="28"/>
          <w:szCs w:val="28"/>
          <w:lang w:bidi="ar-BH"/>
        </w:rPr>
      </w:pPr>
      <w:bookmarkStart w:id="103" w:name="_Toc424290302"/>
      <w:bookmarkStart w:id="104" w:name="_Toc424290381"/>
      <w:bookmarkStart w:id="105" w:name="_Toc424290226"/>
      <w:bookmarkStart w:id="106" w:name="_Toc424290303"/>
      <w:bookmarkStart w:id="107" w:name="_Toc424290382"/>
      <w:bookmarkStart w:id="108" w:name="_Toc424290228"/>
      <w:bookmarkStart w:id="109" w:name="_Toc424290305"/>
      <w:bookmarkStart w:id="110" w:name="_Toc424290384"/>
      <w:bookmarkStart w:id="111" w:name="_Toc424290229"/>
      <w:bookmarkStart w:id="112" w:name="_Toc424290306"/>
      <w:bookmarkStart w:id="113" w:name="_Toc424290385"/>
      <w:bookmarkStart w:id="114" w:name="_Ref424734645"/>
      <w:bookmarkStart w:id="115" w:name="_Ref425156203"/>
      <w:bookmarkEnd w:id="103"/>
      <w:bookmarkEnd w:id="104"/>
      <w:bookmarkEnd w:id="105"/>
      <w:bookmarkEnd w:id="106"/>
      <w:bookmarkEnd w:id="107"/>
      <w:bookmarkEnd w:id="108"/>
      <w:bookmarkEnd w:id="109"/>
      <w:bookmarkEnd w:id="110"/>
      <w:bookmarkEnd w:id="111"/>
      <w:bookmarkEnd w:id="112"/>
      <w:bookmarkEnd w:id="113"/>
      <w:r w:rsidRPr="00532473">
        <w:rPr>
          <w:rFonts w:ascii="Tahoma" w:hAnsi="Tahoma" w:cs="Tahoma"/>
          <w:lang w:bidi="ar-BH"/>
        </w:rPr>
        <w:br w:type="page"/>
      </w:r>
    </w:p>
    <w:p w14:paraId="46C2A506" w14:textId="77777777" w:rsidR="00925614" w:rsidRPr="00532473" w:rsidRDefault="00925614" w:rsidP="00925614">
      <w:pPr>
        <w:pStyle w:val="Heading3"/>
        <w:rPr>
          <w:rFonts w:ascii="Tahoma" w:hAnsi="Tahoma" w:cs="Tahoma"/>
          <w:lang w:bidi="ar-BH"/>
        </w:rPr>
      </w:pPr>
      <w:bookmarkStart w:id="116" w:name="_Toc522632172"/>
      <w:bookmarkStart w:id="117" w:name="_Ref536183178"/>
      <w:bookmarkStart w:id="118" w:name="_Ref536183183"/>
      <w:bookmarkStart w:id="119" w:name="_Toc161391785"/>
      <w:bookmarkStart w:id="120" w:name="_Ref431909391"/>
      <w:bookmarkStart w:id="121" w:name="_Ref424287887"/>
      <w:bookmarkStart w:id="122" w:name="_Ref424207240"/>
      <w:bookmarkStart w:id="123" w:name="_Toc163467399"/>
      <w:bookmarkEnd w:id="114"/>
      <w:bookmarkEnd w:id="115"/>
      <w:r w:rsidRPr="00532473">
        <w:rPr>
          <w:rFonts w:ascii="Tahoma" w:hAnsi="Tahoma" w:cs="Tahoma"/>
          <w:lang w:bidi="ar-BH"/>
        </w:rPr>
        <w:lastRenderedPageBreak/>
        <w:t>Získanie referenčných údajov z viacerých zdrojov</w:t>
      </w:r>
      <w:bookmarkEnd w:id="116"/>
      <w:bookmarkEnd w:id="117"/>
      <w:bookmarkEnd w:id="118"/>
      <w:bookmarkEnd w:id="119"/>
      <w:bookmarkEnd w:id="123"/>
    </w:p>
    <w:p w14:paraId="3441ABDA" w14:textId="77777777" w:rsidR="00925614" w:rsidRPr="00532473" w:rsidRDefault="00925614" w:rsidP="00925614">
      <w:pPr>
        <w:pStyle w:val="Heading4"/>
        <w:rPr>
          <w:rFonts w:ascii="Tahoma" w:hAnsi="Tahoma" w:cs="Tahoma"/>
          <w:lang w:bidi="ar-BH"/>
        </w:rPr>
      </w:pPr>
      <w:bookmarkStart w:id="124" w:name="_Toc522632173"/>
      <w:bookmarkStart w:id="125" w:name="_Toc161391786"/>
      <w:bookmarkStart w:id="126" w:name="_Toc163467400"/>
      <w:r w:rsidRPr="00532473">
        <w:rPr>
          <w:rFonts w:ascii="Tahoma" w:hAnsi="Tahoma" w:cs="Tahoma"/>
          <w:lang w:bidi="ar-BH"/>
        </w:rPr>
        <w:t>Procesné/logické údaje</w:t>
      </w:r>
      <w:bookmarkEnd w:id="124"/>
      <w:bookmarkEnd w:id="125"/>
      <w:bookmarkEnd w:id="126"/>
    </w:p>
    <w:p w14:paraId="566A8769"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t>Procesný tok / biznis logika služby</w:t>
      </w:r>
    </w:p>
    <w:p w14:paraId="4FD9B058" w14:textId="77777777" w:rsidR="00925614" w:rsidRPr="00532473" w:rsidRDefault="00925614" w:rsidP="00925614">
      <w:pPr>
        <w:rPr>
          <w:rFonts w:ascii="Tahoma" w:hAnsi="Tahoma" w:cs="Tahoma"/>
          <w:iCs/>
          <w:lang w:bidi="ar-BH"/>
        </w:rPr>
      </w:pPr>
      <w:r w:rsidRPr="00532473">
        <w:rPr>
          <w:rFonts w:ascii="Tahoma" w:hAnsi="Tahoma" w:cs="Tahoma"/>
          <w:iCs/>
          <w:lang w:bidi="ar-BH"/>
        </w:rPr>
        <w:t xml:space="preserve">Služba </w:t>
      </w:r>
      <w:r w:rsidRPr="00532473">
        <w:rPr>
          <w:rFonts w:ascii="Tahoma" w:hAnsi="Tahoma" w:cs="Tahoma"/>
          <w:i/>
          <w:lang w:bidi="ar-BH"/>
        </w:rPr>
        <w:t>„Poskytnutie konsolidovaných referenčných údajov z IS CSRÚ</w:t>
      </w:r>
      <w:r w:rsidRPr="00532473" w:rsidDel="009C4B27">
        <w:rPr>
          <w:rFonts w:ascii="Tahoma" w:hAnsi="Tahoma" w:cs="Tahoma"/>
          <w:i/>
          <w:lang w:bidi="ar-BH"/>
        </w:rPr>
        <w:t xml:space="preserve"> </w:t>
      </w:r>
      <w:r w:rsidRPr="00532473">
        <w:rPr>
          <w:rFonts w:ascii="Tahoma" w:hAnsi="Tahoma" w:cs="Tahoma"/>
          <w:i/>
          <w:lang w:bidi="ar-BH"/>
        </w:rPr>
        <w:t>na synchronizáciu“</w:t>
      </w:r>
      <w:r w:rsidRPr="00532473" w:rsidDel="009C4B27">
        <w:rPr>
          <w:rFonts w:ascii="Tahoma" w:hAnsi="Tahoma" w:cs="Tahoma"/>
          <w:iCs/>
          <w:lang w:bidi="ar-BH"/>
        </w:rPr>
        <w:t xml:space="preserve"> </w:t>
      </w:r>
      <w:r w:rsidRPr="00532473">
        <w:rPr>
          <w:rFonts w:ascii="Tahoma" w:hAnsi="Tahoma" w:cs="Tahoma"/>
          <w:iCs/>
          <w:lang w:bidi="ar-BH"/>
        </w:rPr>
        <w:t xml:space="preserve">je </w:t>
      </w:r>
      <w:proofErr w:type="spellStart"/>
      <w:r w:rsidRPr="00532473">
        <w:rPr>
          <w:rFonts w:ascii="Tahoma" w:hAnsi="Tahoma" w:cs="Tahoma"/>
          <w:iCs/>
          <w:lang w:bidi="ar-BH"/>
        </w:rPr>
        <w:t>orchestrovaná</w:t>
      </w:r>
      <w:proofErr w:type="spellEnd"/>
      <w:r w:rsidRPr="00532473">
        <w:rPr>
          <w:rFonts w:ascii="Tahoma" w:hAnsi="Tahoma" w:cs="Tahoma"/>
          <w:iCs/>
          <w:lang w:bidi="ar-BH"/>
        </w:rPr>
        <w:t xml:space="preserve"> z volaní služieb tretích strán podľa požadovaných množín konsolidovaných referenčných údajov. Podľa požadovaných údajov, dodaniu výstupu služby </w:t>
      </w:r>
      <w:r w:rsidRPr="00532473">
        <w:rPr>
          <w:rFonts w:ascii="Tahoma" w:hAnsi="Tahoma" w:cs="Tahoma"/>
          <w:i/>
          <w:lang w:bidi="ar-BH"/>
        </w:rPr>
        <w:t>„Poskytnutie konsolidovaných referenčných údajov z IS CSRÚ</w:t>
      </w:r>
      <w:r w:rsidRPr="00532473" w:rsidDel="009C4B27">
        <w:rPr>
          <w:rFonts w:ascii="Tahoma" w:hAnsi="Tahoma" w:cs="Tahoma"/>
          <w:i/>
          <w:lang w:bidi="ar-BH"/>
        </w:rPr>
        <w:t xml:space="preserve"> </w:t>
      </w:r>
      <w:r w:rsidRPr="00532473">
        <w:rPr>
          <w:rFonts w:ascii="Tahoma" w:hAnsi="Tahoma" w:cs="Tahoma"/>
          <w:i/>
          <w:lang w:bidi="ar-BH"/>
        </w:rPr>
        <w:t>na synchronizáciu“</w:t>
      </w:r>
      <w:r w:rsidRPr="00532473" w:rsidDel="009C4B27">
        <w:rPr>
          <w:rFonts w:ascii="Tahoma" w:hAnsi="Tahoma" w:cs="Tahoma"/>
          <w:iCs/>
          <w:lang w:bidi="ar-BH"/>
        </w:rPr>
        <w:t xml:space="preserve"> </w:t>
      </w:r>
      <w:r w:rsidRPr="00532473">
        <w:rPr>
          <w:rFonts w:ascii="Tahoma" w:hAnsi="Tahoma" w:cs="Tahoma"/>
          <w:iCs/>
          <w:lang w:bidi="ar-BH"/>
        </w:rPr>
        <w:t>procesne predchádzanie volanie služieb zapojených systémov Referenčných registrov a Základných číselníkov.</w:t>
      </w:r>
    </w:p>
    <w:p w14:paraId="6D4EFAB4" w14:textId="77777777" w:rsidR="00925614" w:rsidRPr="00532473" w:rsidRDefault="00925614" w:rsidP="00925614">
      <w:pPr>
        <w:rPr>
          <w:rFonts w:ascii="Tahoma" w:hAnsi="Tahoma" w:cs="Tahoma"/>
          <w:iCs/>
          <w:lang w:bidi="ar-BH"/>
        </w:rPr>
      </w:pPr>
      <w:r w:rsidRPr="00532473">
        <w:rPr>
          <w:rFonts w:ascii="Tahoma" w:hAnsi="Tahoma" w:cs="Tahoma"/>
          <w:iCs/>
          <w:lang w:bidi="ar-BH"/>
        </w:rPr>
        <w:t xml:space="preserve">Podľa požiadaviek konzumenta na integráciu na poskytovanú službu </w:t>
      </w:r>
      <w:r w:rsidRPr="00532473">
        <w:rPr>
          <w:rFonts w:ascii="Tahoma" w:hAnsi="Tahoma" w:cs="Tahoma"/>
          <w:i/>
          <w:lang w:bidi="ar-BH"/>
        </w:rPr>
        <w:t>„Poskytnutie konsolidovaných referenčných údajov z IS CSRÚ na synchronizáciu“</w:t>
      </w:r>
      <w:r w:rsidRPr="00532473">
        <w:rPr>
          <w:rFonts w:ascii="Tahoma" w:hAnsi="Tahoma" w:cs="Tahoma"/>
          <w:iCs/>
          <w:lang w:bidi="ar-BH"/>
        </w:rPr>
        <w:t xml:space="preserve"> má konzument možnosť voľby integračného scenára. Rozdiel spočíva v tom, či konzument použije asynchrónnu alebo synchrónna formu komunikácie s webovou službou.  </w:t>
      </w:r>
    </w:p>
    <w:p w14:paraId="09F4CA53" w14:textId="77777777" w:rsidR="00925614" w:rsidRPr="00532473" w:rsidRDefault="00925614" w:rsidP="00925614">
      <w:pPr>
        <w:rPr>
          <w:rFonts w:ascii="Tahoma" w:hAnsi="Tahoma" w:cs="Tahoma"/>
          <w:lang w:bidi="ar-BH"/>
        </w:rPr>
      </w:pPr>
    </w:p>
    <w:p w14:paraId="0F027A3E" w14:textId="77777777" w:rsidR="00925614" w:rsidRPr="00532473" w:rsidRDefault="00925614" w:rsidP="00925614">
      <w:pPr>
        <w:rPr>
          <w:rFonts w:ascii="Tahoma" w:hAnsi="Tahoma" w:cs="Tahoma"/>
          <w:b/>
          <w:u w:val="single"/>
          <w:lang w:bidi="ar-BH"/>
        </w:rPr>
      </w:pPr>
      <w:r w:rsidRPr="00532473">
        <w:rPr>
          <w:rFonts w:ascii="Tahoma" w:hAnsi="Tahoma" w:cs="Tahoma"/>
          <w:b/>
          <w:u w:val="single"/>
          <w:lang w:bidi="ar-BH"/>
        </w:rPr>
        <w:t xml:space="preserve">Asynchrónna verzia služby - </w:t>
      </w:r>
      <w:proofErr w:type="spellStart"/>
      <w:r w:rsidRPr="00532473">
        <w:rPr>
          <w:rFonts w:ascii="Tahoma" w:hAnsi="Tahoma" w:cs="Tahoma"/>
          <w:b/>
          <w:u w:val="single"/>
          <w:lang w:bidi="ar-BH"/>
        </w:rPr>
        <w:t>CSRU_GetConsolidatedReferenceDataService</w:t>
      </w:r>
      <w:proofErr w:type="spellEnd"/>
    </w:p>
    <w:p w14:paraId="6D1856D1" w14:textId="77777777" w:rsidR="00925614" w:rsidRPr="00532473" w:rsidRDefault="00925614" w:rsidP="00925614">
      <w:pPr>
        <w:rPr>
          <w:rFonts w:ascii="Tahoma" w:hAnsi="Tahoma" w:cs="Tahoma"/>
          <w:lang w:bidi="ar-BH"/>
        </w:rPr>
      </w:pPr>
      <w:r w:rsidRPr="00532473">
        <w:rPr>
          <w:rFonts w:ascii="Tahoma" w:hAnsi="Tahoma" w:cs="Tahoma"/>
          <w:lang w:bidi="ar-BH"/>
        </w:rPr>
        <w:t xml:space="preserve">„Získanie referenčných údajov z viacerých zdrojov“ je realizované webovou službou </w:t>
      </w:r>
      <w:r w:rsidRPr="00532473">
        <w:rPr>
          <w:rFonts w:ascii="Tahoma" w:hAnsi="Tahoma" w:cs="Tahoma"/>
          <w:b/>
          <w:iCs/>
          <w:lang w:bidi="ar-BH"/>
        </w:rPr>
        <w:t>„</w:t>
      </w:r>
      <w:proofErr w:type="spellStart"/>
      <w:r w:rsidRPr="00532473">
        <w:rPr>
          <w:rFonts w:ascii="Tahoma" w:hAnsi="Tahoma" w:cs="Tahoma"/>
          <w:b/>
          <w:iCs/>
          <w:lang w:bidi="ar-BH"/>
        </w:rPr>
        <w:t>CSRU_GetConsolidatedReferenceDataService</w:t>
      </w:r>
      <w:proofErr w:type="spellEnd"/>
      <w:r w:rsidRPr="00532473">
        <w:rPr>
          <w:rFonts w:ascii="Tahoma" w:hAnsi="Tahoma" w:cs="Tahoma"/>
          <w:b/>
          <w:iCs/>
          <w:lang w:bidi="ar-BH"/>
        </w:rPr>
        <w:t>“,</w:t>
      </w:r>
      <w:r w:rsidRPr="00532473">
        <w:rPr>
          <w:rFonts w:ascii="Tahoma" w:hAnsi="Tahoma" w:cs="Tahoma"/>
          <w:iCs/>
          <w:lang w:bidi="ar-BH"/>
        </w:rPr>
        <w:t xml:space="preserve"> ktorá poskytuje pre túto službu v asynchrónnom móde operácie „</w:t>
      </w:r>
      <w:proofErr w:type="spellStart"/>
      <w:r w:rsidRPr="00532473">
        <w:rPr>
          <w:rFonts w:ascii="Tahoma" w:hAnsi="Tahoma" w:cs="Tahoma"/>
          <w:lang w:bidi="ar-BH"/>
        </w:rPr>
        <w:t>getReferenceDataByIdentifiers</w:t>
      </w:r>
      <w:proofErr w:type="spellEnd"/>
      <w:r w:rsidRPr="00532473">
        <w:rPr>
          <w:rFonts w:ascii="Tahoma" w:hAnsi="Tahoma" w:cs="Tahoma"/>
          <w:lang w:bidi="ar-BH"/>
        </w:rPr>
        <w:t xml:space="preserve">“, </w:t>
      </w:r>
      <w:r w:rsidRPr="00532473">
        <w:rPr>
          <w:rFonts w:ascii="Tahoma" w:hAnsi="Tahoma" w:cs="Tahoma"/>
          <w:iCs/>
          <w:lang w:bidi="ar-BH"/>
        </w:rPr>
        <w:t>„</w:t>
      </w:r>
      <w:proofErr w:type="spellStart"/>
      <w:r w:rsidRPr="00532473">
        <w:rPr>
          <w:rFonts w:ascii="Tahoma" w:hAnsi="Tahoma" w:cs="Tahoma"/>
          <w:lang w:bidi="ar-BH"/>
        </w:rPr>
        <w:t>getReferenceData</w:t>
      </w:r>
      <w:proofErr w:type="spellEnd"/>
      <w:r w:rsidRPr="00532473">
        <w:rPr>
          <w:rFonts w:ascii="Tahoma" w:hAnsi="Tahoma" w:cs="Tahoma"/>
          <w:lang w:bidi="ar-BH"/>
        </w:rPr>
        <w:t>“ a „</w:t>
      </w:r>
      <w:proofErr w:type="spellStart"/>
      <w:r w:rsidRPr="00532473">
        <w:rPr>
          <w:rFonts w:ascii="Tahoma" w:hAnsi="Tahoma" w:cs="Tahoma"/>
          <w:iCs/>
          <w:lang w:bidi="ar-BH"/>
        </w:rPr>
        <w:t>getStatus</w:t>
      </w:r>
      <w:proofErr w:type="spellEnd"/>
      <w:r w:rsidRPr="00532473">
        <w:rPr>
          <w:rFonts w:ascii="Tahoma" w:hAnsi="Tahoma" w:cs="Tahoma"/>
          <w:iCs/>
          <w:lang w:bidi="ar-BH"/>
        </w:rPr>
        <w:t xml:space="preserve">“, pričom komunikáciu začína vždy dopytujúci sa IS OVM. S využitím týchto </w:t>
      </w:r>
      <w:r w:rsidR="0048008A" w:rsidRPr="00532473">
        <w:rPr>
          <w:rFonts w:ascii="Tahoma" w:hAnsi="Tahoma" w:cs="Tahoma"/>
          <w:iCs/>
          <w:lang w:bidi="ar-BH"/>
        </w:rPr>
        <w:t xml:space="preserve">operácií </w:t>
      </w:r>
      <w:r w:rsidRPr="00532473">
        <w:rPr>
          <w:rFonts w:ascii="Tahoma" w:hAnsi="Tahoma" w:cs="Tahoma"/>
          <w:iCs/>
          <w:lang w:bidi="ar-BH"/>
        </w:rPr>
        <w:t>IS OVM vykoná podanie žiadosti na získanie konsolidovaných referenčných údajov a po jej potvrdení overovanie stavu vykonávania požiadavky vzniknutej pri volaní operác</w:t>
      </w:r>
      <w:r w:rsidR="006D6634" w:rsidRPr="00532473">
        <w:rPr>
          <w:rFonts w:ascii="Tahoma" w:hAnsi="Tahoma" w:cs="Tahoma"/>
          <w:iCs/>
          <w:lang w:bidi="ar-BH"/>
        </w:rPr>
        <w:t>i</w:t>
      </w:r>
      <w:r w:rsidRPr="00532473">
        <w:rPr>
          <w:rFonts w:ascii="Tahoma" w:hAnsi="Tahoma" w:cs="Tahoma"/>
          <w:iCs/>
          <w:lang w:bidi="ar-BH"/>
        </w:rPr>
        <w:t>í „</w:t>
      </w:r>
      <w:proofErr w:type="spellStart"/>
      <w:r w:rsidRPr="00532473">
        <w:rPr>
          <w:rFonts w:ascii="Tahoma" w:hAnsi="Tahoma" w:cs="Tahoma"/>
          <w:lang w:bidi="ar-BH"/>
        </w:rPr>
        <w:t>getReferenceDataByIdentifiers</w:t>
      </w:r>
      <w:proofErr w:type="spellEnd"/>
      <w:r w:rsidRPr="00532473">
        <w:rPr>
          <w:rFonts w:ascii="Tahoma" w:hAnsi="Tahoma" w:cs="Tahoma"/>
          <w:lang w:bidi="ar-BH"/>
        </w:rPr>
        <w:t>“</w:t>
      </w:r>
      <w:r w:rsidRPr="00532473">
        <w:rPr>
          <w:rFonts w:ascii="Tahoma" w:hAnsi="Tahoma" w:cs="Tahoma"/>
          <w:iCs/>
          <w:lang w:bidi="ar-BH"/>
        </w:rPr>
        <w:t>, „</w:t>
      </w:r>
      <w:proofErr w:type="spellStart"/>
      <w:r w:rsidRPr="00532473">
        <w:rPr>
          <w:rFonts w:ascii="Tahoma" w:hAnsi="Tahoma" w:cs="Tahoma"/>
          <w:iCs/>
          <w:lang w:bidi="ar-BH"/>
        </w:rPr>
        <w:t>getReferenceData</w:t>
      </w:r>
      <w:proofErr w:type="spellEnd"/>
      <w:r w:rsidRPr="00532473">
        <w:rPr>
          <w:rFonts w:ascii="Tahoma" w:hAnsi="Tahoma" w:cs="Tahoma"/>
          <w:iCs/>
          <w:lang w:bidi="ar-BH"/>
        </w:rPr>
        <w:t>“. Rozhranie webovej služby je univerzálne použiteľné pre rôzne dátové štruktúry</w:t>
      </w:r>
      <w:r w:rsidR="008A323F" w:rsidRPr="00532473">
        <w:rPr>
          <w:rFonts w:ascii="Tahoma" w:hAnsi="Tahoma" w:cs="Tahoma"/>
          <w:iCs/>
          <w:lang w:bidi="ar-BH"/>
        </w:rPr>
        <w:t xml:space="preserve"> OE</w:t>
      </w:r>
      <w:r w:rsidRPr="00532473">
        <w:rPr>
          <w:rFonts w:ascii="Tahoma" w:hAnsi="Tahoma" w:cs="Tahoma"/>
          <w:iCs/>
          <w:lang w:bidi="ar-BH"/>
        </w:rPr>
        <w:t>.</w:t>
      </w:r>
      <w:r w:rsidRPr="00532473">
        <w:rPr>
          <w:rFonts w:ascii="Tahoma" w:hAnsi="Tahoma" w:cs="Tahoma"/>
          <w:lang w:bidi="ar-BH"/>
        </w:rPr>
        <w:t xml:space="preserve"> </w:t>
      </w:r>
    </w:p>
    <w:p w14:paraId="59C775E7" w14:textId="77777777" w:rsidR="00925614" w:rsidRPr="00532473" w:rsidRDefault="00925614" w:rsidP="00925614">
      <w:pPr>
        <w:rPr>
          <w:rFonts w:ascii="Tahoma" w:hAnsi="Tahoma" w:cs="Tahoma"/>
          <w:lang w:bidi="ar-BH"/>
        </w:rPr>
      </w:pPr>
    </w:p>
    <w:p w14:paraId="54030100" w14:textId="77777777" w:rsidR="00925614" w:rsidRPr="00532473" w:rsidRDefault="00925614" w:rsidP="00925614">
      <w:pPr>
        <w:rPr>
          <w:rFonts w:ascii="Tahoma" w:hAnsi="Tahoma" w:cs="Tahoma"/>
          <w:lang w:bidi="ar-BH"/>
        </w:rPr>
      </w:pPr>
      <w:r w:rsidRPr="00532473">
        <w:rPr>
          <w:rFonts w:ascii="Tahoma" w:hAnsi="Tahoma" w:cs="Tahoma"/>
          <w:lang w:bidi="ar-BH"/>
        </w:rPr>
        <w:t>Dostupné sú nasledujúce operácie:</w:t>
      </w:r>
    </w:p>
    <w:p w14:paraId="124A2DED" w14:textId="77777777" w:rsidR="00925614" w:rsidRPr="00532473" w:rsidRDefault="00925614" w:rsidP="004B079D">
      <w:pPr>
        <w:pStyle w:val="ListParagraph"/>
        <w:numPr>
          <w:ilvl w:val="0"/>
          <w:numId w:val="17"/>
        </w:numPr>
        <w:jc w:val="left"/>
        <w:rPr>
          <w:rFonts w:ascii="Tahoma" w:hAnsi="Tahoma" w:cs="Tahoma"/>
          <w:iCs/>
          <w:lang w:val="sk-SK" w:bidi="ar-BH"/>
        </w:rPr>
      </w:pPr>
      <w:proofErr w:type="spellStart"/>
      <w:r w:rsidRPr="00532473">
        <w:rPr>
          <w:rFonts w:ascii="Tahoma" w:hAnsi="Tahoma" w:cs="Tahoma"/>
          <w:b/>
          <w:bCs/>
          <w:iCs/>
          <w:lang w:val="sk-SK" w:bidi="ar-BH"/>
        </w:rPr>
        <w:t>getReferenceDataByIdentifiers</w:t>
      </w:r>
      <w:proofErr w:type="spellEnd"/>
      <w:r w:rsidRPr="00532473">
        <w:rPr>
          <w:rFonts w:ascii="Tahoma" w:hAnsi="Tahoma" w:cs="Tahoma"/>
          <w:iCs/>
          <w:lang w:val="sk-SK" w:bidi="ar-BH"/>
        </w:rPr>
        <w:t xml:space="preserve"> – umožňuje zadať požiadavku na získanie konsolidovaných referenčných údajov,</w:t>
      </w:r>
      <w:r w:rsidR="00B16B3D" w:rsidRPr="00532473">
        <w:rPr>
          <w:rFonts w:ascii="Tahoma" w:hAnsi="Tahoma" w:cs="Tahoma"/>
          <w:iCs/>
          <w:lang w:val="sk-SK" w:bidi="ar-BH"/>
        </w:rPr>
        <w:t xml:space="preserve"> ktoré na vstupe vyžadujú jednotkové vstupné parametre</w:t>
      </w:r>
    </w:p>
    <w:p w14:paraId="42D0972B" w14:textId="77777777" w:rsidR="00925614" w:rsidRPr="00532473" w:rsidRDefault="00925614" w:rsidP="004B079D">
      <w:pPr>
        <w:pStyle w:val="ListParagraph"/>
        <w:numPr>
          <w:ilvl w:val="0"/>
          <w:numId w:val="17"/>
        </w:numPr>
        <w:jc w:val="left"/>
        <w:rPr>
          <w:rFonts w:ascii="Tahoma" w:hAnsi="Tahoma" w:cs="Tahoma"/>
          <w:iCs/>
          <w:lang w:val="sk-SK" w:bidi="ar-BH"/>
        </w:rPr>
      </w:pPr>
      <w:proofErr w:type="spellStart"/>
      <w:r w:rsidRPr="00532473">
        <w:rPr>
          <w:rFonts w:ascii="Tahoma" w:hAnsi="Tahoma" w:cs="Tahoma"/>
          <w:b/>
          <w:iCs/>
          <w:lang w:val="sk-SK" w:bidi="ar-BH"/>
        </w:rPr>
        <w:t>getReferenceData</w:t>
      </w:r>
      <w:proofErr w:type="spellEnd"/>
      <w:r w:rsidRPr="00532473">
        <w:rPr>
          <w:rFonts w:ascii="Tahoma" w:hAnsi="Tahoma" w:cs="Tahoma"/>
          <w:b/>
          <w:iCs/>
          <w:lang w:val="sk-SK" w:bidi="ar-BH"/>
        </w:rPr>
        <w:t xml:space="preserve"> -</w:t>
      </w:r>
      <w:r w:rsidRPr="00532473">
        <w:rPr>
          <w:rFonts w:ascii="Tahoma" w:hAnsi="Tahoma" w:cs="Tahoma"/>
          <w:iCs/>
          <w:lang w:val="sk-SK" w:bidi="ar-BH"/>
        </w:rPr>
        <w:t xml:space="preserve"> umožní získať referenčné (potencionálne referenčné) údaje</w:t>
      </w:r>
      <w:r w:rsidR="008360EE" w:rsidRPr="00532473">
        <w:rPr>
          <w:rFonts w:ascii="Tahoma" w:hAnsi="Tahoma" w:cs="Tahoma"/>
          <w:iCs/>
          <w:lang w:val="sk-SK" w:bidi="ar-BH"/>
        </w:rPr>
        <w:t>, ktoré na vstupe vyžadujú zloži</w:t>
      </w:r>
      <w:r w:rsidR="00054E9E" w:rsidRPr="00532473">
        <w:rPr>
          <w:rFonts w:ascii="Tahoma" w:hAnsi="Tahoma" w:cs="Tahoma"/>
          <w:iCs/>
          <w:lang w:val="sk-SK" w:bidi="ar-BH"/>
        </w:rPr>
        <w:t>tej</w:t>
      </w:r>
      <w:r w:rsidR="00B70305" w:rsidRPr="00532473">
        <w:rPr>
          <w:rFonts w:ascii="Tahoma" w:hAnsi="Tahoma" w:cs="Tahoma"/>
          <w:iCs/>
          <w:lang w:val="sk-SK" w:bidi="ar-BH"/>
        </w:rPr>
        <w:t>š</w:t>
      </w:r>
      <w:r w:rsidR="00054E9E" w:rsidRPr="00532473">
        <w:rPr>
          <w:rFonts w:ascii="Tahoma" w:hAnsi="Tahoma" w:cs="Tahoma"/>
          <w:iCs/>
          <w:lang w:val="sk-SK" w:bidi="ar-BH"/>
        </w:rPr>
        <w:t xml:space="preserve">iu </w:t>
      </w:r>
      <w:proofErr w:type="spellStart"/>
      <w:r w:rsidR="00054E9E" w:rsidRPr="00532473">
        <w:rPr>
          <w:rFonts w:ascii="Tahoma" w:hAnsi="Tahoma" w:cs="Tahoma"/>
          <w:iCs/>
          <w:lang w:val="sk-SK" w:bidi="ar-BH"/>
        </w:rPr>
        <w:t>resp.</w:t>
      </w:r>
      <w:r w:rsidR="008360EE" w:rsidRPr="00532473">
        <w:rPr>
          <w:rFonts w:ascii="Tahoma" w:hAnsi="Tahoma" w:cs="Tahoma"/>
          <w:iCs/>
          <w:lang w:val="sk-SK" w:bidi="ar-BH"/>
        </w:rPr>
        <w:t>hierarchickú</w:t>
      </w:r>
      <w:proofErr w:type="spellEnd"/>
      <w:r w:rsidR="008360EE" w:rsidRPr="00532473">
        <w:rPr>
          <w:rFonts w:ascii="Tahoma" w:hAnsi="Tahoma" w:cs="Tahoma"/>
          <w:iCs/>
          <w:lang w:val="sk-SK" w:bidi="ar-BH"/>
        </w:rPr>
        <w:t xml:space="preserve"> vstupnú štruktúru</w:t>
      </w:r>
      <w:r w:rsidR="00CD5723" w:rsidRPr="00532473">
        <w:rPr>
          <w:rFonts w:ascii="Tahoma" w:hAnsi="Tahoma" w:cs="Tahoma"/>
          <w:iCs/>
          <w:lang w:val="sk-SK" w:bidi="ar-BH"/>
        </w:rPr>
        <w:t xml:space="preserve"> </w:t>
      </w:r>
      <w:r w:rsidR="00D07AB9" w:rsidRPr="00532473">
        <w:rPr>
          <w:rFonts w:ascii="Tahoma" w:hAnsi="Tahoma" w:cs="Tahoma"/>
          <w:iCs/>
          <w:lang w:val="sk-SK" w:bidi="ar-BH"/>
        </w:rPr>
        <w:t xml:space="preserve">požiadavky </w:t>
      </w:r>
      <w:r w:rsidR="00CD5723" w:rsidRPr="00532473">
        <w:rPr>
          <w:rFonts w:ascii="Tahoma" w:hAnsi="Tahoma" w:cs="Tahoma"/>
          <w:iCs/>
          <w:lang w:val="sk-SK" w:bidi="ar-BH"/>
        </w:rPr>
        <w:t>napr.:</w:t>
      </w:r>
    </w:p>
    <w:p w14:paraId="57441DB1" w14:textId="77777777" w:rsidR="00925614" w:rsidRPr="00532473" w:rsidRDefault="00925614" w:rsidP="004B079D">
      <w:pPr>
        <w:pStyle w:val="ListParagraph"/>
        <w:numPr>
          <w:ilvl w:val="0"/>
          <w:numId w:val="17"/>
        </w:numPr>
        <w:jc w:val="left"/>
        <w:rPr>
          <w:rFonts w:ascii="Tahoma" w:hAnsi="Tahoma" w:cs="Tahoma"/>
          <w:iCs/>
          <w:lang w:val="sk-SK" w:bidi="ar-BH"/>
        </w:rPr>
      </w:pPr>
      <w:proofErr w:type="spellStart"/>
      <w:r w:rsidRPr="00532473">
        <w:rPr>
          <w:rFonts w:ascii="Tahoma" w:hAnsi="Tahoma" w:cs="Tahoma"/>
          <w:b/>
          <w:bCs/>
          <w:iCs/>
          <w:lang w:val="sk-SK" w:bidi="ar-BH"/>
        </w:rPr>
        <w:t>getStatus</w:t>
      </w:r>
      <w:proofErr w:type="spellEnd"/>
      <w:r w:rsidRPr="00532473">
        <w:rPr>
          <w:rFonts w:ascii="Tahoma" w:hAnsi="Tahoma" w:cs="Tahoma"/>
          <w:iCs/>
          <w:lang w:val="sk-SK" w:bidi="ar-BH"/>
        </w:rPr>
        <w:t xml:space="preserve"> - umožňuje zistiť stav vykonávania požiadavky z  operáci</w:t>
      </w:r>
      <w:r w:rsidR="001D1416" w:rsidRPr="00532473">
        <w:rPr>
          <w:rFonts w:ascii="Tahoma" w:hAnsi="Tahoma" w:cs="Tahoma"/>
          <w:iCs/>
          <w:lang w:val="sk-SK" w:bidi="ar-BH"/>
        </w:rPr>
        <w:t>í</w:t>
      </w:r>
      <w:r w:rsidRPr="00532473">
        <w:rPr>
          <w:rFonts w:ascii="Tahoma" w:hAnsi="Tahoma" w:cs="Tahoma"/>
          <w:iCs/>
          <w:lang w:val="sk-SK" w:bidi="ar-BH"/>
        </w:rPr>
        <w:t xml:space="preserve"> </w:t>
      </w:r>
      <w:proofErr w:type="spellStart"/>
      <w:r w:rsidRPr="00532473">
        <w:rPr>
          <w:rFonts w:ascii="Tahoma" w:hAnsi="Tahoma" w:cs="Tahoma"/>
          <w:iCs/>
          <w:lang w:val="sk-SK" w:bidi="ar-BH"/>
        </w:rPr>
        <w:t>getReferenceDataByIdentifiers</w:t>
      </w:r>
      <w:proofErr w:type="spellEnd"/>
      <w:r w:rsidRPr="00532473">
        <w:rPr>
          <w:rFonts w:ascii="Tahoma" w:hAnsi="Tahoma" w:cs="Tahoma"/>
          <w:iCs/>
          <w:lang w:val="sk-SK" w:bidi="ar-BH"/>
        </w:rPr>
        <w:t xml:space="preserve"> alebo </w:t>
      </w:r>
      <w:proofErr w:type="spellStart"/>
      <w:r w:rsidRPr="00532473">
        <w:rPr>
          <w:rFonts w:ascii="Tahoma" w:hAnsi="Tahoma" w:cs="Tahoma"/>
          <w:iCs/>
          <w:lang w:val="sk-SK" w:bidi="ar-BH"/>
        </w:rPr>
        <w:t>getReferenceData</w:t>
      </w:r>
      <w:proofErr w:type="spellEnd"/>
      <w:r w:rsidRPr="00532473">
        <w:rPr>
          <w:rFonts w:ascii="Tahoma" w:hAnsi="Tahoma" w:cs="Tahoma"/>
          <w:iCs/>
          <w:lang w:val="sk-SK" w:bidi="ar-BH"/>
        </w:rPr>
        <w:t>.</w:t>
      </w:r>
    </w:p>
    <w:p w14:paraId="6B33FDAB" w14:textId="77777777" w:rsidR="002707EF" w:rsidRPr="00532473" w:rsidRDefault="002707EF" w:rsidP="00925614">
      <w:pPr>
        <w:rPr>
          <w:rFonts w:ascii="Tahoma" w:hAnsi="Tahoma" w:cs="Tahoma"/>
          <w:lang w:bidi="ar-BH"/>
        </w:rPr>
      </w:pPr>
    </w:p>
    <w:p w14:paraId="44977851" w14:textId="77777777" w:rsidR="00925614" w:rsidRPr="00532473" w:rsidRDefault="00925614" w:rsidP="00925614">
      <w:pPr>
        <w:rPr>
          <w:rFonts w:ascii="Tahoma" w:hAnsi="Tahoma" w:cs="Tahoma"/>
          <w:lang w:bidi="ar-BH"/>
        </w:rPr>
      </w:pPr>
      <w:r w:rsidRPr="00532473">
        <w:rPr>
          <w:rFonts w:ascii="Tahoma" w:hAnsi="Tahoma" w:cs="Tahoma"/>
          <w:lang w:bidi="ar-BH"/>
        </w:rPr>
        <w:t>Postupnosť a závislosti aktivít sú znázornená na nasledovnej procesnej schéme:</w:t>
      </w:r>
    </w:p>
    <w:p w14:paraId="01EF842F" w14:textId="77777777" w:rsidR="00A16D09" w:rsidRPr="00532473" w:rsidRDefault="00B641F5" w:rsidP="00925614">
      <w:pPr>
        <w:rPr>
          <w:rFonts w:ascii="Tahoma" w:hAnsi="Tahoma" w:cs="Tahoma"/>
          <w:iCs/>
          <w:lang w:bidi="ar-BH"/>
        </w:rPr>
      </w:pPr>
      <w:r w:rsidRPr="00532473">
        <w:rPr>
          <w:rFonts w:ascii="Tahoma" w:hAnsi="Tahoma" w:cs="Tahoma"/>
          <w:iCs/>
          <w:noProof/>
          <w:lang w:eastAsia="sk-SK"/>
        </w:rPr>
        <w:lastRenderedPageBreak/>
        <w:drawing>
          <wp:inline distT="0" distB="0" distL="0" distR="0" wp14:anchorId="146FEF06" wp14:editId="25317965">
            <wp:extent cx="6098787" cy="34764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4074" cy="3485159"/>
                    </a:xfrm>
                    <a:prstGeom prst="rect">
                      <a:avLst/>
                    </a:prstGeom>
                    <a:noFill/>
                    <a:ln>
                      <a:noFill/>
                    </a:ln>
                  </pic:spPr>
                </pic:pic>
              </a:graphicData>
            </a:graphic>
          </wp:inline>
        </w:drawing>
      </w:r>
    </w:p>
    <w:p w14:paraId="5CAEC0DC" w14:textId="77777777" w:rsidR="000D06BA" w:rsidRPr="00532473" w:rsidRDefault="000D06BA" w:rsidP="00925614">
      <w:pPr>
        <w:rPr>
          <w:rFonts w:ascii="Tahoma" w:hAnsi="Tahoma" w:cs="Tahoma"/>
          <w:b/>
          <w:bCs/>
          <w:lang w:bidi="ar-BH"/>
        </w:rPr>
      </w:pPr>
    </w:p>
    <w:p w14:paraId="3729A432" w14:textId="77777777" w:rsidR="00925614" w:rsidRPr="00532473" w:rsidRDefault="00925614" w:rsidP="00925614">
      <w:pPr>
        <w:rPr>
          <w:rFonts w:ascii="Tahoma" w:hAnsi="Tahoma" w:cs="Tahoma"/>
          <w:b/>
          <w:bCs/>
          <w:lang w:bidi="ar-BH"/>
        </w:rPr>
      </w:pPr>
      <w:r w:rsidRPr="00532473">
        <w:rPr>
          <w:rFonts w:ascii="Tahoma" w:hAnsi="Tahoma" w:cs="Tahoma"/>
          <w:b/>
          <w:bCs/>
          <w:lang w:bidi="ar-BH"/>
        </w:rPr>
        <w:t>Predpoklady volania služby:</w:t>
      </w:r>
    </w:p>
    <w:p w14:paraId="538CEEB3" w14:textId="77777777" w:rsidR="00925614" w:rsidRPr="00532473" w:rsidRDefault="00925614" w:rsidP="004B079D">
      <w:pPr>
        <w:pStyle w:val="ListParagraph"/>
        <w:widowControl/>
        <w:numPr>
          <w:ilvl w:val="0"/>
          <w:numId w:val="22"/>
        </w:numPr>
        <w:autoSpaceDE/>
        <w:autoSpaceDN/>
        <w:adjustRightInd/>
        <w:spacing w:after="160" w:line="259" w:lineRule="auto"/>
        <w:rPr>
          <w:rFonts w:ascii="Tahoma" w:hAnsi="Tahoma" w:cs="Tahoma"/>
          <w:szCs w:val="20"/>
          <w:lang w:val="sk-SK" w:bidi="ar-BH"/>
        </w:rPr>
      </w:pPr>
      <w:r w:rsidRPr="00532473">
        <w:rPr>
          <w:rFonts w:ascii="Tahoma" w:hAnsi="Tahoma" w:cs="Tahoma"/>
          <w:szCs w:val="20"/>
          <w:lang w:val="sk-SK" w:bidi="ar-BH"/>
        </w:rPr>
        <w:t xml:space="preserve">Volajúci IS OVM je registrovaný v  IS CSRÚ a má povolený prístup k službe </w:t>
      </w:r>
      <w:r w:rsidRPr="00532473">
        <w:rPr>
          <w:rFonts w:ascii="Tahoma" w:hAnsi="Tahoma" w:cs="Tahoma"/>
          <w:i/>
          <w:iCs/>
          <w:szCs w:val="20"/>
          <w:lang w:val="sk-SK" w:bidi="ar-BH"/>
        </w:rPr>
        <w:t>„Poskytnutie konsolidovaných referenčných údajov z IS CSRÚ na synchronizáciu“.</w:t>
      </w:r>
    </w:p>
    <w:p w14:paraId="60AE2F61" w14:textId="1CEC9E50" w:rsidR="00925614" w:rsidRPr="00532473" w:rsidRDefault="00980429" w:rsidP="004B079D">
      <w:pPr>
        <w:pStyle w:val="ListParagraph"/>
        <w:widowControl/>
        <w:numPr>
          <w:ilvl w:val="0"/>
          <w:numId w:val="22"/>
        </w:numPr>
        <w:autoSpaceDE/>
        <w:autoSpaceDN/>
        <w:adjustRightInd/>
        <w:spacing w:after="160" w:line="259" w:lineRule="auto"/>
        <w:rPr>
          <w:rFonts w:ascii="Tahoma" w:hAnsi="Tahoma" w:cs="Tahoma"/>
          <w:szCs w:val="20"/>
          <w:lang w:val="sk-SK" w:bidi="ar-BH"/>
        </w:rPr>
      </w:pPr>
      <w:r w:rsidRPr="00532473">
        <w:rPr>
          <w:rFonts w:ascii="Tahoma" w:hAnsi="Tahoma" w:cs="Tahoma"/>
          <w:szCs w:val="20"/>
          <w:lang w:val="sk-SK" w:bidi="ar-BH"/>
        </w:rPr>
        <w:t>Poskytnutie</w:t>
      </w:r>
      <w:r w:rsidR="00925614" w:rsidRPr="00532473">
        <w:rPr>
          <w:rFonts w:ascii="Tahoma" w:hAnsi="Tahoma" w:cs="Tahoma"/>
          <w:szCs w:val="20"/>
          <w:lang w:val="sk-SK" w:bidi="ar-BH"/>
        </w:rPr>
        <w:t xml:space="preserve"> údajov </w:t>
      </w:r>
      <w:r w:rsidR="009271F1" w:rsidRPr="00532473">
        <w:rPr>
          <w:rFonts w:ascii="Tahoma" w:hAnsi="Tahoma" w:cs="Tahoma"/>
          <w:szCs w:val="20"/>
          <w:lang w:val="sk-SK" w:bidi="ar-BH"/>
        </w:rPr>
        <w:t xml:space="preserve">je </w:t>
      </w:r>
      <w:r w:rsidR="00925614" w:rsidRPr="00532473">
        <w:rPr>
          <w:rFonts w:ascii="Tahoma" w:hAnsi="Tahoma" w:cs="Tahoma"/>
          <w:szCs w:val="20"/>
          <w:lang w:val="sk-SK" w:bidi="ar-BH"/>
        </w:rPr>
        <w:t xml:space="preserve">v zmysle implementácie RR a získania referenčných údajov z príslušného RR realizované dvoma krokmi: </w:t>
      </w:r>
    </w:p>
    <w:p w14:paraId="155C7ABA" w14:textId="77777777" w:rsidR="00925614" w:rsidRPr="00532473" w:rsidRDefault="00925614" w:rsidP="004B079D">
      <w:pPr>
        <w:pStyle w:val="ListParagraph"/>
        <w:widowControl/>
        <w:numPr>
          <w:ilvl w:val="1"/>
          <w:numId w:val="22"/>
        </w:numPr>
        <w:autoSpaceDE/>
        <w:autoSpaceDN/>
        <w:adjustRightInd/>
        <w:spacing w:after="160" w:line="259" w:lineRule="auto"/>
        <w:rPr>
          <w:rFonts w:ascii="Tahoma" w:hAnsi="Tahoma" w:cs="Tahoma"/>
          <w:szCs w:val="20"/>
          <w:lang w:val="sk-SK" w:bidi="ar-BH"/>
        </w:rPr>
      </w:pPr>
      <w:r w:rsidRPr="00532473">
        <w:rPr>
          <w:rFonts w:ascii="Tahoma" w:hAnsi="Tahoma" w:cs="Tahoma"/>
          <w:szCs w:val="20"/>
          <w:lang w:val="sk-SK" w:bidi="ar-BH"/>
        </w:rPr>
        <w:t xml:space="preserve">zadanie vstupu, </w:t>
      </w:r>
      <w:proofErr w:type="spellStart"/>
      <w:r w:rsidRPr="00532473">
        <w:rPr>
          <w:rFonts w:ascii="Tahoma" w:hAnsi="Tahoma" w:cs="Tahoma"/>
          <w:szCs w:val="20"/>
          <w:lang w:val="sk-SK" w:bidi="ar-BH"/>
        </w:rPr>
        <w:t>t.j</w:t>
      </w:r>
      <w:proofErr w:type="spellEnd"/>
      <w:r w:rsidRPr="00532473">
        <w:rPr>
          <w:rFonts w:ascii="Tahoma" w:hAnsi="Tahoma" w:cs="Tahoma"/>
          <w:szCs w:val="20"/>
          <w:lang w:val="sk-SK" w:bidi="ar-BH"/>
        </w:rPr>
        <w:t>. zadanie id objektu evidencie a zoznamu identifikátorov, pre ktoré je požadované dodanie referenčných údajov,</w:t>
      </w:r>
    </w:p>
    <w:p w14:paraId="17DCE6EC" w14:textId="77777777" w:rsidR="00925614" w:rsidRPr="00532473" w:rsidRDefault="00925614" w:rsidP="004B079D">
      <w:pPr>
        <w:pStyle w:val="ListParagraph"/>
        <w:widowControl/>
        <w:numPr>
          <w:ilvl w:val="1"/>
          <w:numId w:val="22"/>
        </w:numPr>
        <w:autoSpaceDE/>
        <w:autoSpaceDN/>
        <w:adjustRightInd/>
        <w:spacing w:after="160" w:line="259" w:lineRule="auto"/>
        <w:rPr>
          <w:rFonts w:ascii="Tahoma" w:hAnsi="Tahoma" w:cs="Tahoma"/>
          <w:szCs w:val="20"/>
          <w:lang w:val="sk-SK" w:bidi="ar-BH"/>
        </w:rPr>
      </w:pPr>
      <w:r w:rsidRPr="00532473">
        <w:rPr>
          <w:rFonts w:ascii="Tahoma" w:hAnsi="Tahoma" w:cs="Tahoma"/>
          <w:szCs w:val="20"/>
          <w:lang w:val="sk-SK" w:bidi="ar-BH"/>
        </w:rPr>
        <w:t xml:space="preserve">resp. zadanie vstupu, </w:t>
      </w:r>
      <w:proofErr w:type="spellStart"/>
      <w:r w:rsidRPr="00532473">
        <w:rPr>
          <w:rFonts w:ascii="Tahoma" w:hAnsi="Tahoma" w:cs="Tahoma"/>
          <w:szCs w:val="20"/>
          <w:lang w:val="sk-SK" w:bidi="ar-BH"/>
        </w:rPr>
        <w:t>t.j</w:t>
      </w:r>
      <w:proofErr w:type="spellEnd"/>
      <w:r w:rsidRPr="00532473">
        <w:rPr>
          <w:rFonts w:ascii="Tahoma" w:hAnsi="Tahoma" w:cs="Tahoma"/>
          <w:szCs w:val="20"/>
          <w:lang w:val="sk-SK" w:bidi="ar-BH"/>
        </w:rPr>
        <w:t>. zadanie id objektu evidencie, scenára a vstupnej štruktúry, ktorá vymedzuje požadované referenčné údaje,</w:t>
      </w:r>
    </w:p>
    <w:p w14:paraId="1093ABCD" w14:textId="77777777" w:rsidR="00925614" w:rsidRPr="00532473" w:rsidRDefault="00925614" w:rsidP="004B079D">
      <w:pPr>
        <w:pStyle w:val="ListParagraph"/>
        <w:widowControl/>
        <w:numPr>
          <w:ilvl w:val="1"/>
          <w:numId w:val="22"/>
        </w:numPr>
        <w:autoSpaceDE/>
        <w:autoSpaceDN/>
        <w:adjustRightInd/>
        <w:spacing w:after="160" w:line="259" w:lineRule="auto"/>
        <w:rPr>
          <w:rFonts w:ascii="Tahoma" w:hAnsi="Tahoma" w:cs="Tahoma"/>
          <w:szCs w:val="20"/>
          <w:lang w:val="sk-SK" w:bidi="ar-BH"/>
        </w:rPr>
      </w:pPr>
      <w:r w:rsidRPr="00532473">
        <w:rPr>
          <w:rFonts w:ascii="Tahoma" w:hAnsi="Tahoma" w:cs="Tahoma"/>
          <w:szCs w:val="20"/>
          <w:lang w:val="sk-SK" w:bidi="ar-BH"/>
        </w:rPr>
        <w:t>dotiahnutie pripraveného datasetu referenčných údajov (z SFTP servera).</w:t>
      </w:r>
    </w:p>
    <w:p w14:paraId="0C329691" w14:textId="77777777" w:rsidR="00925614" w:rsidRPr="00532473" w:rsidRDefault="00925614" w:rsidP="00925614">
      <w:pPr>
        <w:rPr>
          <w:rFonts w:ascii="Tahoma" w:hAnsi="Tahoma" w:cs="Tahoma"/>
          <w:b/>
          <w:lang w:bidi="ar-BH"/>
        </w:rPr>
      </w:pPr>
    </w:p>
    <w:p w14:paraId="0BC6E9E8"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Popis scenára realizácie </w:t>
      </w:r>
      <w:r w:rsidRPr="00532473">
        <w:rPr>
          <w:rFonts w:ascii="Tahoma" w:hAnsi="Tahoma" w:cs="Tahoma"/>
          <w:b/>
          <w:bCs/>
          <w:lang w:bidi="ar-BH"/>
        </w:rPr>
        <w:t xml:space="preserve">asynchrónnej verzie </w:t>
      </w:r>
      <w:r w:rsidRPr="00532473">
        <w:rPr>
          <w:rFonts w:ascii="Tahoma" w:hAnsi="Tahoma" w:cs="Tahoma"/>
          <w:b/>
          <w:lang w:bidi="ar-BH"/>
        </w:rPr>
        <w:t xml:space="preserve">služby: </w:t>
      </w:r>
    </w:p>
    <w:p w14:paraId="690829B8" w14:textId="77777777" w:rsidR="00925614" w:rsidRPr="00532473" w:rsidRDefault="00925614" w:rsidP="00925614">
      <w:pPr>
        <w:rPr>
          <w:rFonts w:ascii="Tahoma" w:hAnsi="Tahoma" w:cs="Tahoma"/>
          <w:lang w:bidi="ar-BH"/>
        </w:rPr>
      </w:pPr>
      <w:r w:rsidRPr="00532473">
        <w:rPr>
          <w:rFonts w:ascii="Tahoma" w:hAnsi="Tahoma" w:cs="Tahoma"/>
          <w:lang w:bidi="ar-BH"/>
        </w:rPr>
        <w:t>operácia</w:t>
      </w:r>
      <w:r w:rsidRPr="00532473">
        <w:rPr>
          <w:rFonts w:ascii="Tahoma" w:hAnsi="Tahoma" w:cs="Tahoma"/>
          <w:b/>
          <w:lang w:bidi="ar-BH"/>
        </w:rPr>
        <w:t xml:space="preserve"> </w:t>
      </w:r>
      <w:proofErr w:type="spellStart"/>
      <w:r w:rsidRPr="00532473">
        <w:rPr>
          <w:rFonts w:ascii="Tahoma" w:hAnsi="Tahoma" w:cs="Tahoma"/>
          <w:b/>
          <w:bCs/>
          <w:i/>
          <w:lang w:bidi="ar-BH"/>
        </w:rPr>
        <w:t>getReferenceDataByIdentifiers</w:t>
      </w:r>
      <w:proofErr w:type="spellEnd"/>
      <w:r w:rsidRPr="00532473">
        <w:rPr>
          <w:rFonts w:ascii="Tahoma" w:hAnsi="Tahoma" w:cs="Tahoma"/>
          <w:b/>
          <w:bCs/>
          <w:i/>
          <w:lang w:bidi="ar-BH"/>
        </w:rPr>
        <w:t>:</w:t>
      </w:r>
    </w:p>
    <w:p w14:paraId="793559C6" w14:textId="77777777" w:rsidR="00925614" w:rsidRPr="00532473" w:rsidRDefault="00925614" w:rsidP="004B079D">
      <w:pPr>
        <w:pStyle w:val="ListParagraph"/>
        <w:numPr>
          <w:ilvl w:val="0"/>
          <w:numId w:val="28"/>
        </w:numPr>
        <w:rPr>
          <w:rFonts w:ascii="Tahoma" w:hAnsi="Tahoma" w:cs="Tahoma"/>
          <w:lang w:val="sk-SK" w:bidi="ar-BH"/>
        </w:rPr>
      </w:pPr>
      <w:r w:rsidRPr="00532473">
        <w:rPr>
          <w:rFonts w:ascii="Tahoma" w:hAnsi="Tahoma" w:cs="Tahoma"/>
          <w:lang w:val="sk-SK" w:bidi="ar-BH"/>
        </w:rPr>
        <w:t xml:space="preserve">IS OVM pomocou operácie </w:t>
      </w:r>
      <w:proofErr w:type="spellStart"/>
      <w:r w:rsidRPr="00532473">
        <w:rPr>
          <w:rFonts w:ascii="Tahoma" w:hAnsi="Tahoma" w:cs="Tahoma"/>
          <w:bCs/>
          <w:i/>
          <w:lang w:val="sk-SK" w:bidi="ar-BH"/>
        </w:rPr>
        <w:t>getReferenceDataByIdentifiers</w:t>
      </w:r>
      <w:proofErr w:type="spellEnd"/>
      <w:r w:rsidRPr="00532473">
        <w:rPr>
          <w:rFonts w:ascii="Tahoma" w:hAnsi="Tahoma" w:cs="Tahoma"/>
          <w:lang w:val="sk-SK" w:bidi="ar-BH"/>
        </w:rPr>
        <w:t xml:space="preserve"> zaeviduje v  IS CSRÚ žiadosť o poskytnutie konsolidovaných referenčných údajov. Žiadosť obsahuje id objektu evidencie a identifikátory požadovaných referenčných údajov v podobe dvojíc „názov zdroja“, „ID záznamu“, ktoré </w:t>
      </w:r>
      <w:r w:rsidRPr="00532473">
        <w:rPr>
          <w:rFonts w:ascii="Tahoma" w:hAnsi="Tahoma" w:cs="Tahoma"/>
          <w:lang w:val="sk-SK"/>
        </w:rPr>
        <w:t>určujú zdroje a zoznamy ID požadovaných referenčných údajov</w:t>
      </w:r>
      <w:r w:rsidRPr="00532473">
        <w:rPr>
          <w:rFonts w:ascii="Tahoma" w:hAnsi="Tahoma" w:cs="Tahoma"/>
          <w:lang w:val="sk-SK" w:bidi="ar-BH"/>
        </w:rPr>
        <w:t>.</w:t>
      </w:r>
    </w:p>
    <w:p w14:paraId="0EC1EA48" w14:textId="77777777" w:rsidR="00925614" w:rsidRPr="00532473" w:rsidRDefault="00925614" w:rsidP="004B079D">
      <w:pPr>
        <w:pStyle w:val="ListParagraph"/>
        <w:numPr>
          <w:ilvl w:val="0"/>
          <w:numId w:val="28"/>
        </w:numPr>
        <w:rPr>
          <w:rFonts w:ascii="Tahoma" w:hAnsi="Tahoma" w:cs="Tahoma"/>
          <w:lang w:val="sk-SK" w:bidi="ar-BH"/>
        </w:rPr>
      </w:pPr>
      <w:r w:rsidRPr="00532473">
        <w:rPr>
          <w:rFonts w:ascii="Tahoma" w:hAnsi="Tahoma" w:cs="Tahoma"/>
          <w:lang w:val="sk-SK" w:bidi="ar-BH"/>
        </w:rPr>
        <w:t xml:space="preserve">IS CSRÚ na základe žiadosti o poskytnutie konsolidovaných referenčných údajov na synchronizáciu stanoví, ktoré objekty evidencie budú použité pre zostavenie konsolidovaných referenčných údajov pre žiadateľa. Na základe profilu žiadateľa  IS CSRÚ overí prístupové práva žiadateľa na stanovené objekty evidencie  IS CSRÚ, získa údaje stanovených objektov evidencie od poskytovateľov objektov evidencie a nad týmito údajmi  IS CSRÚ vytvorí dataset konsolidovaných referenčných údajov na synchronizáciu v definovanej štruktúre (štruktúra je definovaná pre každý typ poskytovaného objektu evidencie). Dataset je uložený vo forme súborov do </w:t>
      </w:r>
      <w:proofErr w:type="spellStart"/>
      <w:r w:rsidRPr="00532473">
        <w:rPr>
          <w:rFonts w:ascii="Tahoma" w:hAnsi="Tahoma" w:cs="Tahoma"/>
          <w:lang w:val="sk-SK" w:bidi="ar-BH"/>
        </w:rPr>
        <w:t>out</w:t>
      </w:r>
      <w:proofErr w:type="spellEnd"/>
      <w:r w:rsidRPr="00532473">
        <w:rPr>
          <w:rFonts w:ascii="Tahoma" w:hAnsi="Tahoma" w:cs="Tahoma"/>
          <w:lang w:val="sk-SK" w:bidi="ar-BH"/>
        </w:rPr>
        <w:t xml:space="preserve"> adresára SFTP servera pre daný IS OVM.</w:t>
      </w:r>
    </w:p>
    <w:p w14:paraId="40458E9E" w14:textId="77777777" w:rsidR="00925614" w:rsidRPr="00532473" w:rsidRDefault="00925614" w:rsidP="004B079D">
      <w:pPr>
        <w:pStyle w:val="ListParagraph"/>
        <w:numPr>
          <w:ilvl w:val="0"/>
          <w:numId w:val="28"/>
        </w:numPr>
        <w:rPr>
          <w:rFonts w:ascii="Tahoma" w:hAnsi="Tahoma" w:cs="Tahoma"/>
          <w:lang w:val="sk-SK" w:bidi="ar-BH"/>
        </w:rPr>
      </w:pPr>
      <w:r w:rsidRPr="00532473">
        <w:rPr>
          <w:rFonts w:ascii="Tahoma" w:hAnsi="Tahoma" w:cs="Tahoma"/>
          <w:lang w:val="sk-SK" w:bidi="ar-BH"/>
        </w:rPr>
        <w:t xml:space="preserve">IS OVM periodicky (maximálne 1x za 5 minút) pomocou operácie </w:t>
      </w:r>
      <w:proofErr w:type="spellStart"/>
      <w:r w:rsidRPr="00532473">
        <w:rPr>
          <w:rFonts w:ascii="Tahoma" w:hAnsi="Tahoma" w:cs="Tahoma"/>
          <w:i/>
          <w:lang w:val="sk-SK"/>
        </w:rPr>
        <w:t>getStatus</w:t>
      </w:r>
      <w:proofErr w:type="spellEnd"/>
      <w:r w:rsidRPr="00532473">
        <w:rPr>
          <w:rFonts w:ascii="Tahoma" w:hAnsi="Tahoma" w:cs="Tahoma"/>
          <w:lang w:val="sk-SK"/>
        </w:rPr>
        <w:t xml:space="preserve"> zisťuje stav spracovania žiadosti, ktorú zaevidoval v IS CSRÚ, až dovtedy, pokiaľ nie je spracovanie žiadosti v IS CSRÚ ukončené (viď výstupný parameter „status“ z tejto </w:t>
      </w:r>
      <w:r w:rsidR="0048008A" w:rsidRPr="00532473">
        <w:rPr>
          <w:rFonts w:ascii="Tahoma" w:hAnsi="Tahoma" w:cs="Tahoma"/>
          <w:lang w:val="sk-SK"/>
        </w:rPr>
        <w:t>operácie</w:t>
      </w:r>
      <w:r w:rsidRPr="00532473">
        <w:rPr>
          <w:rFonts w:ascii="Tahoma" w:hAnsi="Tahoma" w:cs="Tahoma"/>
          <w:lang w:val="sk-SK"/>
        </w:rPr>
        <w:t>). Po úspešnom spracovaní žiadosti si IS OVM prevezme z SFTP servera príslušné súbory s </w:t>
      </w:r>
      <w:proofErr w:type="spellStart"/>
      <w:r w:rsidRPr="00532473">
        <w:rPr>
          <w:rFonts w:ascii="Tahoma" w:hAnsi="Tahoma" w:cs="Tahoma"/>
          <w:lang w:val="sk-SK"/>
        </w:rPr>
        <w:t>datasetmi</w:t>
      </w:r>
      <w:proofErr w:type="spellEnd"/>
      <w:r w:rsidRPr="00532473">
        <w:rPr>
          <w:rFonts w:ascii="Tahoma" w:hAnsi="Tahoma" w:cs="Tahoma"/>
          <w:lang w:val="sk-SK"/>
        </w:rPr>
        <w:t xml:space="preserve"> a následne IS OVM prevzaté súbory z SFTP servera zmaže.</w:t>
      </w:r>
    </w:p>
    <w:p w14:paraId="477D21A8" w14:textId="77777777" w:rsidR="00925614" w:rsidRPr="00532473" w:rsidRDefault="00925614" w:rsidP="00925614">
      <w:pPr>
        <w:rPr>
          <w:rFonts w:ascii="Tahoma" w:hAnsi="Tahoma" w:cs="Tahoma"/>
          <w:u w:val="single"/>
          <w:lang w:bidi="ar-BH"/>
        </w:rPr>
      </w:pPr>
    </w:p>
    <w:p w14:paraId="26811734" w14:textId="77777777" w:rsidR="00925614" w:rsidRPr="00532473" w:rsidRDefault="00925614" w:rsidP="00925614">
      <w:pPr>
        <w:rPr>
          <w:rFonts w:ascii="Tahoma" w:hAnsi="Tahoma" w:cs="Tahoma"/>
          <w:lang w:bidi="ar-BH"/>
        </w:rPr>
      </w:pPr>
      <w:r w:rsidRPr="00532473">
        <w:rPr>
          <w:rFonts w:ascii="Tahoma" w:hAnsi="Tahoma" w:cs="Tahoma"/>
          <w:lang w:bidi="ar-BH"/>
        </w:rPr>
        <w:t>operácia</w:t>
      </w:r>
      <w:r w:rsidRPr="00532473">
        <w:rPr>
          <w:rFonts w:ascii="Tahoma" w:hAnsi="Tahoma" w:cs="Tahoma"/>
          <w:b/>
          <w:lang w:bidi="ar-BH"/>
        </w:rPr>
        <w:t xml:space="preserve"> </w:t>
      </w:r>
      <w:proofErr w:type="spellStart"/>
      <w:r w:rsidRPr="00532473">
        <w:rPr>
          <w:rFonts w:ascii="Tahoma" w:hAnsi="Tahoma" w:cs="Tahoma"/>
          <w:b/>
          <w:bCs/>
          <w:i/>
          <w:lang w:bidi="ar-BH"/>
        </w:rPr>
        <w:t>getReferenceData</w:t>
      </w:r>
      <w:proofErr w:type="spellEnd"/>
      <w:r w:rsidRPr="00532473">
        <w:rPr>
          <w:rFonts w:ascii="Tahoma" w:hAnsi="Tahoma" w:cs="Tahoma"/>
          <w:b/>
          <w:bCs/>
          <w:i/>
          <w:lang w:bidi="ar-BH"/>
        </w:rPr>
        <w:t>:</w:t>
      </w:r>
    </w:p>
    <w:p w14:paraId="4163F251" w14:textId="77777777" w:rsidR="00925614" w:rsidRPr="00532473" w:rsidRDefault="00925614" w:rsidP="004B079D">
      <w:pPr>
        <w:pStyle w:val="ListParagraph"/>
        <w:numPr>
          <w:ilvl w:val="0"/>
          <w:numId w:val="46"/>
        </w:numPr>
        <w:rPr>
          <w:rFonts w:ascii="Tahoma" w:hAnsi="Tahoma" w:cs="Tahoma"/>
          <w:lang w:val="sk-SK" w:bidi="ar-BH"/>
        </w:rPr>
      </w:pPr>
      <w:r w:rsidRPr="00532473">
        <w:rPr>
          <w:rFonts w:ascii="Tahoma" w:hAnsi="Tahoma" w:cs="Tahoma"/>
          <w:lang w:val="sk-SK" w:bidi="ar-BH"/>
        </w:rPr>
        <w:t xml:space="preserve">IS OVM pomocou operácie </w:t>
      </w:r>
      <w:proofErr w:type="spellStart"/>
      <w:r w:rsidRPr="00532473">
        <w:rPr>
          <w:rFonts w:ascii="Tahoma" w:hAnsi="Tahoma" w:cs="Tahoma"/>
          <w:bCs/>
          <w:i/>
          <w:lang w:val="sk-SK" w:bidi="ar-BH"/>
        </w:rPr>
        <w:t>getReferenceData</w:t>
      </w:r>
      <w:proofErr w:type="spellEnd"/>
      <w:r w:rsidRPr="00532473">
        <w:rPr>
          <w:rFonts w:ascii="Tahoma" w:hAnsi="Tahoma" w:cs="Tahoma"/>
          <w:lang w:val="sk-SK" w:bidi="ar-BH"/>
        </w:rPr>
        <w:t xml:space="preserve"> zaeviduje v IS CSRÚ žiadosť o poskytnutie konsolidovaných referenčných údajov. Žiadosť obsahuje id objektu evidencie, scenár a vstupnú štruktúru, ktorá vymedzuje požadované referenčné údaje,.</w:t>
      </w:r>
    </w:p>
    <w:p w14:paraId="3253F1C2" w14:textId="77777777" w:rsidR="00925614" w:rsidRPr="00532473" w:rsidRDefault="00925614" w:rsidP="004B079D">
      <w:pPr>
        <w:pStyle w:val="ListParagraph"/>
        <w:numPr>
          <w:ilvl w:val="0"/>
          <w:numId w:val="46"/>
        </w:numPr>
        <w:rPr>
          <w:rFonts w:ascii="Tahoma" w:hAnsi="Tahoma" w:cs="Tahoma"/>
          <w:lang w:val="sk-SK" w:bidi="ar-BH"/>
        </w:rPr>
      </w:pPr>
      <w:r w:rsidRPr="00532473">
        <w:rPr>
          <w:rFonts w:ascii="Tahoma" w:hAnsi="Tahoma" w:cs="Tahoma"/>
          <w:lang w:val="sk-SK" w:bidi="ar-BH"/>
        </w:rPr>
        <w:t xml:space="preserve">IS CSRÚ na základe žiadosti o poskytnutie konsolidovaných referenčných údajov na synchronizáciu stanoví, ktoré objekty evidencie budú použité pre zostavenie referenčných údajov na synchronizáciu pre žiadateľa. Na základe profilu žiadateľa  IS CSRÚ overí prístupové práva žiadateľa na stanovené objekty evidencie  IS CSRÚ, získa údaje stanovených objektov evidencie od poskytovateľov objektov evidencie a nad týmito údajmi  IS CSRÚ vytvorí dataset referenčných údajov v definovanej štruktúre (štruktúra je definovaná pre každý typ poskytovaného objektu evidencie a scenára). Dataset je uložený vo forme súborov do </w:t>
      </w:r>
      <w:proofErr w:type="spellStart"/>
      <w:r w:rsidRPr="00532473">
        <w:rPr>
          <w:rFonts w:ascii="Tahoma" w:hAnsi="Tahoma" w:cs="Tahoma"/>
          <w:lang w:val="sk-SK" w:bidi="ar-BH"/>
        </w:rPr>
        <w:t>out</w:t>
      </w:r>
      <w:proofErr w:type="spellEnd"/>
      <w:r w:rsidRPr="00532473">
        <w:rPr>
          <w:rFonts w:ascii="Tahoma" w:hAnsi="Tahoma" w:cs="Tahoma"/>
          <w:lang w:val="sk-SK" w:bidi="ar-BH"/>
        </w:rPr>
        <w:t xml:space="preserve"> adresára SFTP servera pre daný IS OVM.</w:t>
      </w:r>
    </w:p>
    <w:p w14:paraId="596E5B45" w14:textId="77777777" w:rsidR="00925614" w:rsidRPr="00532473" w:rsidRDefault="00925614" w:rsidP="004B079D">
      <w:pPr>
        <w:pStyle w:val="ListParagraph"/>
        <w:numPr>
          <w:ilvl w:val="0"/>
          <w:numId w:val="46"/>
        </w:numPr>
        <w:rPr>
          <w:rFonts w:ascii="Tahoma" w:hAnsi="Tahoma" w:cs="Tahoma"/>
          <w:lang w:val="sk-SK" w:bidi="ar-BH"/>
        </w:rPr>
      </w:pPr>
      <w:r w:rsidRPr="00532473">
        <w:rPr>
          <w:rFonts w:ascii="Tahoma" w:hAnsi="Tahoma" w:cs="Tahoma"/>
          <w:lang w:val="sk-SK" w:bidi="ar-BH"/>
        </w:rPr>
        <w:t xml:space="preserve">IS OVM periodicky (maximálne 1x za 5 minút) pomocou operácie </w:t>
      </w:r>
      <w:proofErr w:type="spellStart"/>
      <w:r w:rsidRPr="00532473">
        <w:rPr>
          <w:rFonts w:ascii="Tahoma" w:hAnsi="Tahoma" w:cs="Tahoma"/>
          <w:i/>
          <w:lang w:val="sk-SK"/>
        </w:rPr>
        <w:t>getStatus</w:t>
      </w:r>
      <w:proofErr w:type="spellEnd"/>
      <w:r w:rsidRPr="00532473">
        <w:rPr>
          <w:rFonts w:ascii="Tahoma" w:hAnsi="Tahoma" w:cs="Tahoma"/>
          <w:lang w:val="sk-SK"/>
        </w:rPr>
        <w:t xml:space="preserve"> zisťuje stav spracovania žiadosti, ktorú zaevidoval v IS CSRÚ, až dovtedy, pokiaľ nie je spracovanie žiadosti v IS CSRÚ ukončené (viď výstupný parameter „status“ z tejto </w:t>
      </w:r>
      <w:r w:rsidR="0048008A" w:rsidRPr="00532473">
        <w:rPr>
          <w:rFonts w:ascii="Tahoma" w:hAnsi="Tahoma" w:cs="Tahoma"/>
          <w:lang w:val="sk-SK"/>
        </w:rPr>
        <w:t>operácie</w:t>
      </w:r>
      <w:r w:rsidRPr="00532473">
        <w:rPr>
          <w:rFonts w:ascii="Tahoma" w:hAnsi="Tahoma" w:cs="Tahoma"/>
          <w:lang w:val="sk-SK"/>
        </w:rPr>
        <w:t>). Po úspešnom spracovaní žiadosti si IS OVM prevezme z SFTP servera príslušné súbory s </w:t>
      </w:r>
      <w:proofErr w:type="spellStart"/>
      <w:r w:rsidRPr="00532473">
        <w:rPr>
          <w:rFonts w:ascii="Tahoma" w:hAnsi="Tahoma" w:cs="Tahoma"/>
          <w:lang w:val="sk-SK"/>
        </w:rPr>
        <w:t>datasetmi</w:t>
      </w:r>
      <w:proofErr w:type="spellEnd"/>
      <w:r w:rsidRPr="00532473">
        <w:rPr>
          <w:rFonts w:ascii="Tahoma" w:hAnsi="Tahoma" w:cs="Tahoma"/>
          <w:lang w:val="sk-SK"/>
        </w:rPr>
        <w:t xml:space="preserve"> a následne IS OVM prevzaté súbory z SFTP servera zmaže.</w:t>
      </w:r>
    </w:p>
    <w:p w14:paraId="79B03DF4" w14:textId="77777777" w:rsidR="00925614" w:rsidRPr="00532473" w:rsidRDefault="00925614" w:rsidP="00925614">
      <w:pPr>
        <w:rPr>
          <w:rFonts w:ascii="Tahoma" w:hAnsi="Tahoma" w:cs="Tahoma"/>
          <w:lang w:bidi="ar-BH"/>
        </w:rPr>
      </w:pPr>
    </w:p>
    <w:p w14:paraId="7945BC50" w14:textId="77777777" w:rsidR="00F07A32" w:rsidRPr="00532473" w:rsidRDefault="00F07A32" w:rsidP="00F07A32">
      <w:pPr>
        <w:rPr>
          <w:rFonts w:ascii="Tahoma" w:hAnsi="Tahoma" w:cs="Tahoma"/>
          <w:lang w:bidi="ar-BH"/>
        </w:rPr>
      </w:pPr>
    </w:p>
    <w:p w14:paraId="035640E0" w14:textId="77777777" w:rsidR="00F07A32" w:rsidRPr="00532473" w:rsidRDefault="00F07A32" w:rsidP="00F07A32">
      <w:pPr>
        <w:rPr>
          <w:rFonts w:ascii="Tahoma" w:hAnsi="Tahoma" w:cs="Tahoma"/>
          <w:b/>
          <w:u w:val="single"/>
          <w:lang w:bidi="ar-BH"/>
        </w:rPr>
      </w:pPr>
      <w:r w:rsidRPr="00532473">
        <w:rPr>
          <w:rFonts w:ascii="Tahoma" w:hAnsi="Tahoma" w:cs="Tahoma"/>
          <w:b/>
          <w:u w:val="single"/>
          <w:lang w:bidi="ar-BH"/>
        </w:rPr>
        <w:t xml:space="preserve">Synchrónna verzia služby - </w:t>
      </w:r>
      <w:proofErr w:type="spellStart"/>
      <w:r w:rsidRPr="00532473">
        <w:rPr>
          <w:rFonts w:ascii="Tahoma" w:hAnsi="Tahoma" w:cs="Tahoma"/>
          <w:b/>
          <w:u w:val="single"/>
          <w:lang w:bidi="ar-BH"/>
        </w:rPr>
        <w:t>CSRU_GetConsolidatedReferenceDataService</w:t>
      </w:r>
      <w:r w:rsidR="008D64EE" w:rsidRPr="00532473">
        <w:rPr>
          <w:rFonts w:ascii="Tahoma" w:hAnsi="Tahoma" w:cs="Tahoma"/>
          <w:b/>
          <w:u w:val="single"/>
          <w:lang w:bidi="ar-BH"/>
        </w:rPr>
        <w:t>_Sync</w:t>
      </w:r>
      <w:proofErr w:type="spellEnd"/>
      <w:r w:rsidRPr="00532473">
        <w:rPr>
          <w:rFonts w:ascii="Tahoma" w:hAnsi="Tahoma" w:cs="Tahoma"/>
          <w:b/>
          <w:u w:val="single"/>
          <w:lang w:bidi="ar-BH"/>
        </w:rPr>
        <w:t>:</w:t>
      </w:r>
    </w:p>
    <w:p w14:paraId="1F0395F0" w14:textId="77777777" w:rsidR="00F07A32" w:rsidRPr="00532473" w:rsidRDefault="00F07A32" w:rsidP="00F07A32">
      <w:pPr>
        <w:rPr>
          <w:rFonts w:ascii="Tahoma" w:hAnsi="Tahoma" w:cs="Tahoma"/>
          <w:iCs/>
          <w:lang w:bidi="ar-BH"/>
        </w:rPr>
      </w:pPr>
      <w:r w:rsidRPr="00532473">
        <w:rPr>
          <w:rFonts w:ascii="Tahoma" w:hAnsi="Tahoma" w:cs="Tahoma"/>
          <w:iCs/>
          <w:lang w:bidi="ar-BH"/>
        </w:rPr>
        <w:t xml:space="preserve">Synchrónna webová služba </w:t>
      </w:r>
      <w:r w:rsidRPr="00532473">
        <w:rPr>
          <w:rFonts w:ascii="Tahoma" w:hAnsi="Tahoma" w:cs="Tahoma"/>
          <w:b/>
          <w:iCs/>
          <w:lang w:bidi="ar-BH"/>
        </w:rPr>
        <w:t>„</w:t>
      </w:r>
      <w:proofErr w:type="spellStart"/>
      <w:r w:rsidRPr="00532473">
        <w:rPr>
          <w:rFonts w:ascii="Tahoma" w:hAnsi="Tahoma" w:cs="Tahoma"/>
          <w:b/>
          <w:iCs/>
          <w:lang w:bidi="ar-BH"/>
        </w:rPr>
        <w:t>CSRU_GetConsolidatedReferenceData_Sync</w:t>
      </w:r>
      <w:proofErr w:type="spellEnd"/>
      <w:r w:rsidRPr="00532473">
        <w:rPr>
          <w:rFonts w:ascii="Tahoma" w:hAnsi="Tahoma" w:cs="Tahoma"/>
          <w:b/>
          <w:iCs/>
          <w:lang w:bidi="ar-BH"/>
        </w:rPr>
        <w:t xml:space="preserve">“ </w:t>
      </w:r>
      <w:r w:rsidRPr="00532473">
        <w:rPr>
          <w:rFonts w:ascii="Tahoma" w:hAnsi="Tahoma" w:cs="Tahoma"/>
          <w:iCs/>
          <w:lang w:bidi="ar-BH"/>
        </w:rPr>
        <w:t>sprístupňuje funkčnosti a operácie, ktoré poskytujú systémy číselníkov, zdrojových referenčných registrov a agendových systémov. Slúži na získanie a overenie jednotkových referenčných údajov z týchto systémov. Rozhranie webovej služby je použiteľné pre určenú množinu funkčností pokrytých cieľovými operácií daných zdrojových systémov.</w:t>
      </w:r>
    </w:p>
    <w:p w14:paraId="679BD361" w14:textId="77777777" w:rsidR="00F07A32" w:rsidRPr="00532473" w:rsidRDefault="00F07A32" w:rsidP="00F07A32">
      <w:pPr>
        <w:rPr>
          <w:rFonts w:ascii="Tahoma" w:hAnsi="Tahoma" w:cs="Tahoma"/>
          <w:lang w:bidi="ar-BH"/>
        </w:rPr>
      </w:pPr>
    </w:p>
    <w:p w14:paraId="60091D1C" w14:textId="77777777" w:rsidR="00F07A32" w:rsidRPr="00532473" w:rsidRDefault="00F07A32" w:rsidP="00F07A32">
      <w:pPr>
        <w:rPr>
          <w:rFonts w:ascii="Tahoma" w:hAnsi="Tahoma" w:cs="Tahoma"/>
          <w:iCs/>
          <w:lang w:bidi="ar-BH"/>
        </w:rPr>
      </w:pPr>
      <w:r w:rsidRPr="00532473">
        <w:rPr>
          <w:rFonts w:ascii="Tahoma" w:hAnsi="Tahoma" w:cs="Tahoma"/>
          <w:iCs/>
          <w:lang w:bidi="ar-BH"/>
        </w:rPr>
        <w:t>Dostupné sú nasledujúce operácie služby:</w:t>
      </w:r>
    </w:p>
    <w:p w14:paraId="58AE9216" w14:textId="77777777" w:rsidR="00F07A32" w:rsidRPr="00532473" w:rsidRDefault="00F07A32" w:rsidP="004B079D">
      <w:pPr>
        <w:pStyle w:val="ListParagraph"/>
        <w:numPr>
          <w:ilvl w:val="0"/>
          <w:numId w:val="43"/>
        </w:numPr>
        <w:rPr>
          <w:rFonts w:ascii="Tahoma" w:hAnsi="Tahoma" w:cs="Tahoma"/>
          <w:iCs/>
          <w:lang w:val="sk-SK" w:bidi="ar-BH"/>
        </w:rPr>
      </w:pPr>
      <w:proofErr w:type="spellStart"/>
      <w:r w:rsidRPr="00532473">
        <w:rPr>
          <w:rFonts w:ascii="Tahoma" w:hAnsi="Tahoma" w:cs="Tahoma"/>
          <w:b/>
          <w:iCs/>
          <w:lang w:val="sk-SK" w:bidi="ar-BH"/>
        </w:rPr>
        <w:t>getConsolidatedReferenceData</w:t>
      </w:r>
      <w:proofErr w:type="spellEnd"/>
      <w:r w:rsidRPr="00532473">
        <w:rPr>
          <w:rFonts w:ascii="Tahoma" w:hAnsi="Tahoma" w:cs="Tahoma"/>
          <w:iCs/>
          <w:lang w:val="sk-SK" w:bidi="ar-BH"/>
        </w:rPr>
        <w:t xml:space="preserve"> - umožní získať referenčné (potencionálne referenčné) údaje za OE, ktoré na vstupe vyžadujú </w:t>
      </w:r>
      <w:proofErr w:type="spellStart"/>
      <w:r w:rsidRPr="00532473">
        <w:rPr>
          <w:rFonts w:ascii="Tahoma" w:hAnsi="Tahoma" w:cs="Tahoma"/>
          <w:iCs/>
          <w:lang w:val="sk-SK" w:bidi="ar-BH"/>
        </w:rPr>
        <w:t>zložitejčiu</w:t>
      </w:r>
      <w:proofErr w:type="spellEnd"/>
      <w:r w:rsidRPr="00532473">
        <w:rPr>
          <w:rFonts w:ascii="Tahoma" w:hAnsi="Tahoma" w:cs="Tahoma"/>
          <w:iCs/>
          <w:lang w:val="sk-SK" w:bidi="ar-BH"/>
        </w:rPr>
        <w:t xml:space="preserve"> </w:t>
      </w:r>
      <w:proofErr w:type="spellStart"/>
      <w:r w:rsidRPr="00532473">
        <w:rPr>
          <w:rFonts w:ascii="Tahoma" w:hAnsi="Tahoma" w:cs="Tahoma"/>
          <w:iCs/>
          <w:lang w:val="sk-SK" w:bidi="ar-BH"/>
        </w:rPr>
        <w:t>resp.hierarchickú</w:t>
      </w:r>
      <w:proofErr w:type="spellEnd"/>
      <w:r w:rsidRPr="00532473">
        <w:rPr>
          <w:rFonts w:ascii="Tahoma" w:hAnsi="Tahoma" w:cs="Tahoma"/>
          <w:iCs/>
          <w:lang w:val="sk-SK" w:bidi="ar-BH"/>
        </w:rPr>
        <w:t xml:space="preserve"> vstupnú štruktúru požiadavky a odpoveď je možné získať synchrónnym volaním napr.:</w:t>
      </w:r>
    </w:p>
    <w:p w14:paraId="3C274ACE" w14:textId="77777777" w:rsidR="00795274" w:rsidRPr="00532473" w:rsidRDefault="00795274" w:rsidP="00795274">
      <w:pPr>
        <w:rPr>
          <w:rFonts w:ascii="Tahoma" w:hAnsi="Tahoma" w:cs="Tahoma"/>
          <w:iCs/>
          <w:lang w:bidi="ar-BH"/>
        </w:rPr>
      </w:pPr>
    </w:p>
    <w:p w14:paraId="4A6DA17E" w14:textId="77777777" w:rsidR="00795274" w:rsidRPr="00532473" w:rsidRDefault="00795274" w:rsidP="00795274">
      <w:pPr>
        <w:rPr>
          <w:rFonts w:ascii="Tahoma" w:hAnsi="Tahoma" w:cs="Tahoma"/>
          <w:lang w:bidi="ar-BH"/>
        </w:rPr>
      </w:pPr>
      <w:r w:rsidRPr="00532473">
        <w:rPr>
          <w:rFonts w:ascii="Tahoma" w:hAnsi="Tahoma" w:cs="Tahoma"/>
          <w:lang w:bidi="ar-BH"/>
        </w:rPr>
        <w:t>Postupnosť a závislosti aktivít sú znázornená na nasledovnej procesnej schéme:</w:t>
      </w:r>
    </w:p>
    <w:p w14:paraId="6AD944C0" w14:textId="77777777" w:rsidR="006C7267" w:rsidRPr="00532473" w:rsidRDefault="00F01AC0" w:rsidP="00925614">
      <w:pPr>
        <w:rPr>
          <w:rFonts w:ascii="Tahoma" w:hAnsi="Tahoma" w:cs="Tahoma"/>
          <w:lang w:bidi="ar-BH"/>
        </w:rPr>
      </w:pPr>
      <w:r w:rsidRPr="00532473">
        <w:rPr>
          <w:rFonts w:ascii="Tahoma" w:hAnsi="Tahoma" w:cs="Tahoma"/>
          <w:noProof/>
          <w:lang w:eastAsia="sk-SK"/>
        </w:rPr>
        <w:drawing>
          <wp:inline distT="0" distB="0" distL="0" distR="0" wp14:anchorId="760AE4B7" wp14:editId="1AF53632">
            <wp:extent cx="6246720" cy="3010619"/>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59347" cy="3016705"/>
                    </a:xfrm>
                    <a:prstGeom prst="rect">
                      <a:avLst/>
                    </a:prstGeom>
                    <a:noFill/>
                    <a:ln>
                      <a:noFill/>
                    </a:ln>
                  </pic:spPr>
                </pic:pic>
              </a:graphicData>
            </a:graphic>
          </wp:inline>
        </w:drawing>
      </w:r>
    </w:p>
    <w:p w14:paraId="2C2F5BC2" w14:textId="77777777" w:rsidR="009C3486" w:rsidRPr="00532473" w:rsidRDefault="00BA33F2" w:rsidP="009C3486">
      <w:pPr>
        <w:rPr>
          <w:rFonts w:ascii="Tahoma" w:hAnsi="Tahoma" w:cs="Tahoma"/>
          <w:lang w:bidi="ar-BH"/>
        </w:rPr>
      </w:pPr>
      <w:r w:rsidRPr="00532473">
        <w:rPr>
          <w:rFonts w:ascii="Tahoma" w:hAnsi="Tahoma" w:cs="Tahoma"/>
          <w:lang w:bidi="ar-BH"/>
        </w:rPr>
        <w:t xml:space="preserve">Pozn.: </w:t>
      </w:r>
      <w:r w:rsidR="009C3486" w:rsidRPr="00532473">
        <w:rPr>
          <w:rFonts w:ascii="Tahoma" w:hAnsi="Tahoma" w:cs="Tahoma"/>
          <w:lang w:bidi="ar-BH"/>
        </w:rPr>
        <w:t>Predpoklady volania služby</w:t>
      </w:r>
      <w:r w:rsidR="00884D2B" w:rsidRPr="00532473">
        <w:rPr>
          <w:rFonts w:ascii="Tahoma" w:hAnsi="Tahoma" w:cs="Tahoma"/>
          <w:lang w:bidi="ar-BH"/>
        </w:rPr>
        <w:t xml:space="preserve"> sú rovnaké ako pre asynchrónnu verziu</w:t>
      </w:r>
      <w:r w:rsidR="00B61A7E" w:rsidRPr="00532473">
        <w:rPr>
          <w:rFonts w:ascii="Tahoma" w:hAnsi="Tahoma" w:cs="Tahoma"/>
          <w:lang w:bidi="ar-BH"/>
        </w:rPr>
        <w:t>.</w:t>
      </w:r>
    </w:p>
    <w:p w14:paraId="2FDFEB6F"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Popis scenára realizácie </w:t>
      </w:r>
      <w:r w:rsidRPr="00532473">
        <w:rPr>
          <w:rFonts w:ascii="Tahoma" w:hAnsi="Tahoma" w:cs="Tahoma"/>
          <w:b/>
          <w:bCs/>
          <w:lang w:bidi="ar-BH"/>
        </w:rPr>
        <w:t xml:space="preserve">synchrónnej verzie </w:t>
      </w:r>
      <w:r w:rsidRPr="00532473">
        <w:rPr>
          <w:rFonts w:ascii="Tahoma" w:hAnsi="Tahoma" w:cs="Tahoma"/>
          <w:b/>
          <w:lang w:bidi="ar-BH"/>
        </w:rPr>
        <w:t xml:space="preserve">služby: </w:t>
      </w:r>
    </w:p>
    <w:p w14:paraId="3C57BF84" w14:textId="77777777" w:rsidR="00BA106E" w:rsidRPr="00532473" w:rsidRDefault="00BA106E" w:rsidP="00BA106E">
      <w:pPr>
        <w:rPr>
          <w:rFonts w:ascii="Tahoma" w:hAnsi="Tahoma" w:cs="Tahoma"/>
          <w:lang w:bidi="ar-BH"/>
        </w:rPr>
      </w:pPr>
      <w:r w:rsidRPr="00532473">
        <w:rPr>
          <w:rFonts w:ascii="Tahoma" w:hAnsi="Tahoma" w:cs="Tahoma"/>
          <w:lang w:bidi="ar-BH"/>
        </w:rPr>
        <w:lastRenderedPageBreak/>
        <w:t xml:space="preserve">operácia </w:t>
      </w:r>
      <w:proofErr w:type="spellStart"/>
      <w:r w:rsidR="00EB5908" w:rsidRPr="00532473">
        <w:rPr>
          <w:rFonts w:ascii="Tahoma" w:hAnsi="Tahoma" w:cs="Tahoma"/>
          <w:b/>
          <w:bCs/>
          <w:i/>
          <w:lang w:bidi="ar-BH"/>
        </w:rPr>
        <w:t>getConsolidatedReferenceData</w:t>
      </w:r>
      <w:proofErr w:type="spellEnd"/>
      <w:r w:rsidR="00EB5908" w:rsidRPr="00532473">
        <w:rPr>
          <w:rFonts w:ascii="Tahoma" w:hAnsi="Tahoma" w:cs="Tahoma"/>
          <w:bCs/>
          <w:lang w:bidi="ar-BH"/>
        </w:rPr>
        <w:t>:</w:t>
      </w:r>
    </w:p>
    <w:p w14:paraId="0D5AFBA8" w14:textId="77777777" w:rsidR="00925614" w:rsidRPr="00532473" w:rsidRDefault="00925614" w:rsidP="00925614">
      <w:pPr>
        <w:rPr>
          <w:rFonts w:ascii="Tahoma" w:hAnsi="Tahoma" w:cs="Tahoma"/>
          <w:lang w:bidi="ar-BH"/>
        </w:rPr>
      </w:pPr>
      <w:r w:rsidRPr="00532473">
        <w:rPr>
          <w:rFonts w:ascii="Tahoma" w:hAnsi="Tahoma" w:cs="Tahoma"/>
          <w:lang w:bidi="ar-BH"/>
        </w:rPr>
        <w:t xml:space="preserve">IS CSRÚ na základe parametrov požiadavky o poskytnutie konsolidovaných referenčných údajov stanoví, ktorá funkčnosť za cieľovú operáciu registrovanú v Riadiacich údajoch </w:t>
      </w:r>
      <w:r w:rsidR="009271F1" w:rsidRPr="00532473">
        <w:rPr>
          <w:rFonts w:ascii="Tahoma" w:hAnsi="Tahoma" w:cs="Tahoma"/>
          <w:lang w:bidi="ar-BH"/>
        </w:rPr>
        <w:t xml:space="preserve">je </w:t>
      </w:r>
      <w:r w:rsidRPr="00532473">
        <w:rPr>
          <w:rFonts w:ascii="Tahoma" w:hAnsi="Tahoma" w:cs="Tahoma"/>
          <w:lang w:bidi="ar-BH"/>
        </w:rPr>
        <w:t xml:space="preserve">použitá pre odovzdanie požadovaných  referenčných údajov pre žiadateľa. </w:t>
      </w:r>
    </w:p>
    <w:p w14:paraId="76750131" w14:textId="77777777" w:rsidR="00925614" w:rsidRPr="00532473" w:rsidRDefault="00925614" w:rsidP="00925614">
      <w:pPr>
        <w:rPr>
          <w:rFonts w:ascii="Tahoma" w:hAnsi="Tahoma" w:cs="Tahoma"/>
          <w:lang w:bidi="ar-BH"/>
        </w:rPr>
      </w:pPr>
      <w:r w:rsidRPr="00532473">
        <w:rPr>
          <w:rFonts w:ascii="Tahoma" w:hAnsi="Tahoma" w:cs="Tahoma"/>
          <w:lang w:bidi="ar-BH"/>
        </w:rPr>
        <w:t xml:space="preserve">Na základe profilu žiadateľa IS CSRÚ overí prístupové práva žiadateľa na stanovené operácie a objekty evidencie a získa údaje stanovených objektov evidencie od poskytovateľov objektov evidencie. </w:t>
      </w:r>
    </w:p>
    <w:p w14:paraId="01BBB89B" w14:textId="77777777" w:rsidR="00925614" w:rsidRPr="00532473" w:rsidRDefault="00925614" w:rsidP="00925614">
      <w:pPr>
        <w:rPr>
          <w:rFonts w:ascii="Tahoma" w:hAnsi="Tahoma" w:cs="Tahoma"/>
          <w:i/>
          <w:lang w:bidi="ar-BH"/>
        </w:rPr>
      </w:pPr>
      <w:r w:rsidRPr="00532473">
        <w:rPr>
          <w:rFonts w:ascii="Tahoma" w:hAnsi="Tahoma" w:cs="Tahoma"/>
          <w:lang w:bidi="ar-BH"/>
        </w:rPr>
        <w:t>Tieto údaje sú následne synchrónne vrátené v odpovedi na volanie webovej služby.</w:t>
      </w:r>
    </w:p>
    <w:p w14:paraId="04CD224A" w14:textId="77777777" w:rsidR="00925614" w:rsidRPr="00532473" w:rsidRDefault="00925614" w:rsidP="00925614">
      <w:pPr>
        <w:rPr>
          <w:rFonts w:ascii="Tahoma" w:hAnsi="Tahoma" w:cs="Tahoma"/>
          <w:lang w:bidi="ar-BH"/>
        </w:rPr>
      </w:pPr>
    </w:p>
    <w:p w14:paraId="4CA9173F" w14:textId="77777777" w:rsidR="00925614" w:rsidRPr="00532473" w:rsidRDefault="00925614" w:rsidP="00925614">
      <w:pPr>
        <w:pStyle w:val="Heading5"/>
        <w:rPr>
          <w:rFonts w:ascii="Tahoma" w:hAnsi="Tahoma" w:cs="Tahoma"/>
          <w:i/>
          <w:iCs/>
          <w:lang w:bidi="ar-BH"/>
        </w:rPr>
      </w:pPr>
      <w:r w:rsidRPr="00532473">
        <w:rPr>
          <w:rFonts w:ascii="Tahoma" w:hAnsi="Tahoma" w:cs="Tahoma"/>
          <w:lang w:bidi="ar-BH"/>
        </w:rPr>
        <w:t xml:space="preserve">Operácie poskytovanej služby </w:t>
      </w:r>
      <w:proofErr w:type="spellStart"/>
      <w:r w:rsidRPr="00532473">
        <w:rPr>
          <w:rFonts w:ascii="Tahoma" w:hAnsi="Tahoma" w:cs="Tahoma"/>
          <w:i/>
          <w:iCs/>
          <w:lang w:bidi="ar-BH"/>
        </w:rPr>
        <w:t>CSRU_GetConsolidatedReferenceData</w:t>
      </w:r>
      <w:proofErr w:type="spellEnd"/>
    </w:p>
    <w:p w14:paraId="0DEDA5BB" w14:textId="77777777" w:rsidR="00925614" w:rsidRPr="00532473" w:rsidRDefault="00925614" w:rsidP="00925614">
      <w:pPr>
        <w:rPr>
          <w:rFonts w:ascii="Tahoma" w:hAnsi="Tahoma" w:cs="Tahoma"/>
          <w:lang w:bidi="ar-BH"/>
        </w:rPr>
      </w:pPr>
      <w:r w:rsidRPr="00532473">
        <w:rPr>
          <w:rFonts w:ascii="Tahoma" w:hAnsi="Tahoma" w:cs="Tahoma"/>
          <w:b/>
          <w:bCs/>
          <w:lang w:bidi="ar-BH"/>
        </w:rPr>
        <w:t>Asynchrónna verzia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701"/>
        <w:gridCol w:w="1134"/>
        <w:gridCol w:w="2552"/>
        <w:gridCol w:w="2940"/>
      </w:tblGrid>
      <w:tr w:rsidR="00925614" w:rsidRPr="00532473" w14:paraId="7556E3C2" w14:textId="77777777" w:rsidTr="007B696D">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70FBA23D"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1701" w:type="dxa"/>
            <w:shd w:val="clear" w:color="auto" w:fill="8DB3E2" w:themeFill="text2" w:themeFillTint="66"/>
          </w:tcPr>
          <w:p w14:paraId="008BFDEB"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1134" w:type="dxa"/>
            <w:shd w:val="clear" w:color="auto" w:fill="8DB3E2" w:themeFill="text2" w:themeFillTint="66"/>
          </w:tcPr>
          <w:p w14:paraId="1598C850"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2552" w:type="dxa"/>
            <w:shd w:val="clear" w:color="auto" w:fill="8DB3E2" w:themeFill="text2" w:themeFillTint="66"/>
          </w:tcPr>
          <w:p w14:paraId="2149516C"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2940" w:type="dxa"/>
            <w:shd w:val="clear" w:color="auto" w:fill="8DB3E2" w:themeFill="text2" w:themeFillTint="66"/>
          </w:tcPr>
          <w:p w14:paraId="14C56F98"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 parametre</w:t>
            </w:r>
          </w:p>
        </w:tc>
      </w:tr>
      <w:tr w:rsidR="00925614" w:rsidRPr="00532473" w14:paraId="46D68445" w14:textId="77777777" w:rsidTr="007B696D">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16C8140" w14:textId="77777777" w:rsidR="00925614" w:rsidRPr="00532473" w:rsidRDefault="00925614" w:rsidP="00497FD9">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eastAsia="en-US" w:bidi="ar-BH"/>
              </w:rPr>
              <w:t>getReferenceDataByIdentifiers</w:t>
            </w:r>
            <w:proofErr w:type="spellEnd"/>
          </w:p>
        </w:tc>
        <w:tc>
          <w:tcPr>
            <w:tcW w:w="1701" w:type="dxa"/>
          </w:tcPr>
          <w:p w14:paraId="5AA7488B" w14:textId="77777777" w:rsidR="00925614" w:rsidRPr="00532473" w:rsidRDefault="00925614" w:rsidP="00497FD9">
            <w:pPr>
              <w:rPr>
                <w:rFonts w:ascii="Tahoma" w:hAnsi="Tahoma" w:cs="Tahoma"/>
                <w:i/>
                <w:sz w:val="18"/>
                <w:szCs w:val="18"/>
                <w:lang w:bidi="ar-BH"/>
              </w:rPr>
            </w:pPr>
            <w:r w:rsidRPr="00532473">
              <w:rPr>
                <w:rFonts w:ascii="Tahoma" w:hAnsi="Tahoma" w:cs="Tahoma"/>
                <w:i/>
                <w:sz w:val="18"/>
                <w:szCs w:val="18"/>
                <w:lang w:bidi="ar-BH"/>
              </w:rPr>
              <w:t>Umožňuje zadať požiadavku na získanie konsolidovaných referenčných údajov.</w:t>
            </w:r>
          </w:p>
        </w:tc>
        <w:tc>
          <w:tcPr>
            <w:tcW w:w="1134" w:type="dxa"/>
          </w:tcPr>
          <w:p w14:paraId="5E96E399" w14:textId="77777777" w:rsidR="00925614" w:rsidRPr="00532473" w:rsidRDefault="00925614" w:rsidP="00497FD9">
            <w:pPr>
              <w:rPr>
                <w:rFonts w:ascii="Tahoma" w:hAnsi="Tahoma" w:cs="Tahoma"/>
                <w:i/>
                <w:sz w:val="18"/>
                <w:szCs w:val="18"/>
                <w:lang w:bidi="ar-BH"/>
              </w:rPr>
            </w:pPr>
            <w:r w:rsidRPr="00532473">
              <w:rPr>
                <w:rFonts w:ascii="Tahoma" w:hAnsi="Tahoma" w:cs="Tahoma"/>
                <w:i/>
                <w:sz w:val="18"/>
                <w:szCs w:val="18"/>
                <w:lang w:bidi="ar-BH"/>
              </w:rPr>
              <w:t>1.</w:t>
            </w:r>
          </w:p>
        </w:tc>
        <w:tc>
          <w:tcPr>
            <w:tcW w:w="2552" w:type="dxa"/>
          </w:tcPr>
          <w:p w14:paraId="5DA63C06"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4D598B0B"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objektu evidencie</w:t>
            </w:r>
          </w:p>
          <w:p w14:paraId="7F380F2A"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24AACD39"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478FCD10"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dodatočné parametre</w:t>
            </w:r>
          </w:p>
        </w:tc>
        <w:tc>
          <w:tcPr>
            <w:tcW w:w="2940" w:type="dxa"/>
          </w:tcPr>
          <w:p w14:paraId="72BAB1FB"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7F4ADBD9"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75E102CC"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54354CC3"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1BCEAA09"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požiadavky</w:t>
            </w:r>
          </w:p>
          <w:p w14:paraId="625DE2E6"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w:t>
            </w:r>
          </w:p>
        </w:tc>
      </w:tr>
      <w:tr w:rsidR="00925614" w:rsidRPr="00532473" w14:paraId="5B717982" w14:textId="77777777" w:rsidTr="007B696D">
        <w:trPr>
          <w:jc w:val="center"/>
        </w:trPr>
        <w:tc>
          <w:tcPr>
            <w:tcW w:w="1129" w:type="dxa"/>
          </w:tcPr>
          <w:p w14:paraId="2E9D286E" w14:textId="77777777" w:rsidR="00925614" w:rsidRPr="00532473" w:rsidRDefault="00925614" w:rsidP="00497FD9">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getReferenceData</w:t>
            </w:r>
            <w:proofErr w:type="spellEnd"/>
          </w:p>
        </w:tc>
        <w:tc>
          <w:tcPr>
            <w:tcW w:w="1701" w:type="dxa"/>
          </w:tcPr>
          <w:p w14:paraId="5E24C3E0" w14:textId="77777777" w:rsidR="00925614" w:rsidRPr="00532473" w:rsidRDefault="00925614" w:rsidP="00497FD9">
            <w:pPr>
              <w:rPr>
                <w:rFonts w:ascii="Tahoma" w:hAnsi="Tahoma" w:cs="Tahoma"/>
                <w:i/>
                <w:sz w:val="18"/>
                <w:szCs w:val="18"/>
                <w:lang w:bidi="ar-BH"/>
              </w:rPr>
            </w:pPr>
            <w:r w:rsidRPr="00532473">
              <w:rPr>
                <w:rFonts w:ascii="Tahoma" w:hAnsi="Tahoma" w:cs="Tahoma"/>
                <w:i/>
                <w:sz w:val="18"/>
                <w:szCs w:val="18"/>
                <w:lang w:bidi="ar-BH"/>
              </w:rPr>
              <w:t>Umožňuje zadať požiadavku na získanie referenčných údajov.</w:t>
            </w:r>
          </w:p>
        </w:tc>
        <w:tc>
          <w:tcPr>
            <w:tcW w:w="1134" w:type="dxa"/>
          </w:tcPr>
          <w:p w14:paraId="437B3FE4" w14:textId="77777777" w:rsidR="00925614" w:rsidRPr="00532473" w:rsidRDefault="00925614" w:rsidP="00497FD9">
            <w:pPr>
              <w:rPr>
                <w:rFonts w:ascii="Tahoma" w:hAnsi="Tahoma" w:cs="Tahoma"/>
                <w:i/>
                <w:sz w:val="18"/>
                <w:szCs w:val="18"/>
                <w:lang w:bidi="ar-BH"/>
              </w:rPr>
            </w:pPr>
            <w:r w:rsidRPr="00532473">
              <w:rPr>
                <w:rFonts w:ascii="Tahoma" w:hAnsi="Tahoma" w:cs="Tahoma"/>
                <w:i/>
                <w:sz w:val="18"/>
                <w:szCs w:val="18"/>
                <w:lang w:bidi="ar-BH"/>
              </w:rPr>
              <w:t>1.</w:t>
            </w:r>
          </w:p>
        </w:tc>
        <w:tc>
          <w:tcPr>
            <w:tcW w:w="2552" w:type="dxa"/>
          </w:tcPr>
          <w:p w14:paraId="6A4EEDA9"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71005272"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objektu evidencie</w:t>
            </w:r>
          </w:p>
          <w:p w14:paraId="3467C864"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scenár</w:t>
            </w:r>
          </w:p>
          <w:p w14:paraId="0C7F6A3D"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0F1B6BB2"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29FF54B9"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payload</w:t>
            </w:r>
            <w:proofErr w:type="spellEnd"/>
          </w:p>
        </w:tc>
        <w:tc>
          <w:tcPr>
            <w:tcW w:w="2940" w:type="dxa"/>
          </w:tcPr>
          <w:p w14:paraId="4361F481"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1FEDD4A7"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0203D1B4"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6790A15B"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328B1E64"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požiadavky</w:t>
            </w:r>
          </w:p>
          <w:p w14:paraId="1E19B640" w14:textId="77777777" w:rsidR="00925614" w:rsidRPr="00532473" w:rsidRDefault="0092561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w:t>
            </w:r>
          </w:p>
        </w:tc>
      </w:tr>
      <w:tr w:rsidR="00925614" w:rsidRPr="00532473" w14:paraId="33B85530" w14:textId="77777777" w:rsidTr="007B696D">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2B4F5C46" w14:textId="77777777" w:rsidR="00925614" w:rsidRPr="00532473" w:rsidRDefault="00925614" w:rsidP="00497FD9">
            <w:pPr>
              <w:rPr>
                <w:rFonts w:ascii="Tahoma" w:hAnsi="Tahoma" w:cs="Tahoma"/>
                <w:i/>
                <w:sz w:val="18"/>
                <w:szCs w:val="18"/>
                <w:lang w:bidi="ar-BH"/>
              </w:rPr>
            </w:pPr>
            <w:proofErr w:type="spellStart"/>
            <w:r w:rsidRPr="00532473">
              <w:rPr>
                <w:rFonts w:ascii="Tahoma" w:hAnsi="Tahoma" w:cs="Tahoma"/>
                <w:bCs/>
                <w:i/>
                <w:sz w:val="18"/>
                <w:szCs w:val="18"/>
                <w:lang w:bidi="ar-BH"/>
              </w:rPr>
              <w:t>getStatus</w:t>
            </w:r>
            <w:proofErr w:type="spellEnd"/>
          </w:p>
        </w:tc>
        <w:tc>
          <w:tcPr>
            <w:tcW w:w="1701" w:type="dxa"/>
          </w:tcPr>
          <w:p w14:paraId="1E93C06C" w14:textId="77777777" w:rsidR="00925614" w:rsidRPr="00532473" w:rsidRDefault="00925614" w:rsidP="00497FD9">
            <w:pPr>
              <w:pStyle w:val="TabNadpis"/>
              <w:rPr>
                <w:rFonts w:ascii="Tahoma" w:hAnsi="Tahoma" w:cs="Tahoma"/>
                <w:b w:val="0"/>
                <w:i/>
                <w:color w:val="auto"/>
                <w:sz w:val="18"/>
                <w:szCs w:val="18"/>
                <w:lang w:bidi="ar-BH"/>
              </w:rPr>
            </w:pPr>
            <w:r w:rsidRPr="00532473">
              <w:rPr>
                <w:rFonts w:ascii="Tahoma" w:hAnsi="Tahoma" w:cs="Tahoma"/>
                <w:b w:val="0"/>
                <w:i/>
                <w:color w:val="auto"/>
                <w:sz w:val="18"/>
                <w:szCs w:val="18"/>
                <w:lang w:bidi="ar-BH"/>
              </w:rPr>
              <w:t xml:space="preserve">Umožní zistiť stav vykonávania požiadavky z </w:t>
            </w:r>
            <w:r w:rsidR="0048008A" w:rsidRPr="00532473">
              <w:rPr>
                <w:rFonts w:ascii="Tahoma" w:hAnsi="Tahoma" w:cs="Tahoma"/>
                <w:b w:val="0"/>
                <w:i/>
                <w:color w:val="auto"/>
                <w:sz w:val="18"/>
                <w:szCs w:val="18"/>
                <w:lang w:bidi="ar-BH"/>
              </w:rPr>
              <w:t xml:space="preserve">operácie </w:t>
            </w:r>
            <w:proofErr w:type="spellStart"/>
            <w:r w:rsidRPr="00532473">
              <w:rPr>
                <w:rFonts w:ascii="Tahoma" w:hAnsi="Tahoma" w:cs="Tahoma"/>
                <w:b w:val="0"/>
                <w:bCs w:val="0"/>
                <w:i/>
                <w:color w:val="auto"/>
                <w:sz w:val="18"/>
                <w:szCs w:val="18"/>
                <w:lang w:eastAsia="en-US" w:bidi="ar-BH"/>
              </w:rPr>
              <w:t>getReferenceDataByIdentifiers</w:t>
            </w:r>
            <w:proofErr w:type="spellEnd"/>
            <w:r w:rsidRPr="00532473">
              <w:rPr>
                <w:rFonts w:ascii="Tahoma" w:hAnsi="Tahoma" w:cs="Tahoma"/>
                <w:b w:val="0"/>
                <w:i/>
                <w:color w:val="auto"/>
                <w:sz w:val="18"/>
                <w:szCs w:val="18"/>
                <w:lang w:bidi="ar-BH"/>
              </w:rPr>
              <w:t>.</w:t>
            </w:r>
          </w:p>
        </w:tc>
        <w:tc>
          <w:tcPr>
            <w:tcW w:w="1134" w:type="dxa"/>
          </w:tcPr>
          <w:p w14:paraId="2549C4A8" w14:textId="77777777" w:rsidR="00925614" w:rsidRPr="00532473" w:rsidRDefault="00925614" w:rsidP="00497FD9">
            <w:pPr>
              <w:pStyle w:val="TabNadpis"/>
              <w:rPr>
                <w:rFonts w:ascii="Tahoma" w:hAnsi="Tahoma" w:cs="Tahoma"/>
                <w:b w:val="0"/>
                <w:i/>
                <w:color w:val="auto"/>
                <w:sz w:val="18"/>
                <w:szCs w:val="18"/>
                <w:lang w:bidi="ar-BH"/>
              </w:rPr>
            </w:pPr>
            <w:r w:rsidRPr="00532473">
              <w:rPr>
                <w:rFonts w:ascii="Tahoma" w:hAnsi="Tahoma" w:cs="Tahoma"/>
                <w:b w:val="0"/>
                <w:i/>
                <w:color w:val="auto"/>
                <w:sz w:val="18"/>
                <w:szCs w:val="18"/>
                <w:lang w:bidi="ar-BH"/>
              </w:rPr>
              <w:t>2.</w:t>
            </w:r>
          </w:p>
        </w:tc>
        <w:tc>
          <w:tcPr>
            <w:tcW w:w="2552" w:type="dxa"/>
          </w:tcPr>
          <w:p w14:paraId="1A0A1735"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10290C3F"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 xml:space="preserve">ID požiadavky </w:t>
            </w:r>
          </w:p>
          <w:p w14:paraId="11C78503"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2E467971"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tc>
        <w:tc>
          <w:tcPr>
            <w:tcW w:w="2940" w:type="dxa"/>
          </w:tcPr>
          <w:p w14:paraId="60ADA41D"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007DD1FE"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75EDAE80"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3A4C4B4E"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1BF1B672"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w:t>
            </w:r>
          </w:p>
          <w:p w14:paraId="22F0F55A"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stav vykonávania požiadavky</w:t>
            </w:r>
          </w:p>
          <w:p w14:paraId="1101518B"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 chybe spracovania</w:t>
            </w:r>
          </w:p>
          <w:p w14:paraId="7AA1FEC9" w14:textId="77777777" w:rsidR="00925614" w:rsidRPr="00532473" w:rsidRDefault="00925614" w:rsidP="004B079D">
            <w:pPr>
              <w:pStyle w:val="TabNadpis"/>
              <w:numPr>
                <w:ilvl w:val="0"/>
                <w:numId w:val="19"/>
              </w:numPr>
              <w:rPr>
                <w:rFonts w:ascii="Tahoma" w:hAnsi="Tahoma" w:cs="Tahoma"/>
                <w:b w:val="0"/>
                <w:i/>
                <w:color w:val="auto"/>
                <w:sz w:val="18"/>
                <w:szCs w:val="18"/>
                <w:lang w:bidi="ar-BH"/>
              </w:rPr>
            </w:pPr>
            <w:r w:rsidRPr="00532473">
              <w:rPr>
                <w:rFonts w:ascii="Tahoma" w:hAnsi="Tahoma" w:cs="Tahoma"/>
                <w:b w:val="0"/>
                <w:i/>
                <w:color w:val="auto"/>
                <w:sz w:val="18"/>
                <w:szCs w:val="18"/>
                <w:lang w:bidi="ar-BH"/>
              </w:rPr>
              <w:t>zoznam výstupných súborov</w:t>
            </w:r>
          </w:p>
        </w:tc>
      </w:tr>
    </w:tbl>
    <w:p w14:paraId="41A8E921" w14:textId="77777777" w:rsidR="00925614" w:rsidRPr="00532473" w:rsidRDefault="00925614" w:rsidP="00925614">
      <w:pPr>
        <w:rPr>
          <w:rFonts w:ascii="Tahoma" w:hAnsi="Tahoma" w:cs="Tahoma"/>
          <w:lang w:bidi="ar-BH"/>
        </w:rPr>
      </w:pPr>
    </w:p>
    <w:p w14:paraId="080476E6" w14:textId="77777777" w:rsidR="00015090" w:rsidRPr="00532473" w:rsidRDefault="00015090" w:rsidP="00015090">
      <w:pPr>
        <w:rPr>
          <w:rFonts w:ascii="Tahoma" w:hAnsi="Tahoma" w:cs="Tahoma"/>
          <w:lang w:bidi="ar-BH"/>
        </w:rPr>
      </w:pPr>
      <w:r w:rsidRPr="00532473">
        <w:rPr>
          <w:rFonts w:ascii="Tahoma" w:hAnsi="Tahoma" w:cs="Tahoma"/>
          <w:b/>
          <w:bCs/>
          <w:lang w:bidi="ar-BH"/>
        </w:rPr>
        <w:t>Synchrónna verzia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701"/>
        <w:gridCol w:w="993"/>
        <w:gridCol w:w="2693"/>
        <w:gridCol w:w="2940"/>
      </w:tblGrid>
      <w:tr w:rsidR="00015090" w:rsidRPr="00532473" w14:paraId="0FA3198A" w14:textId="77777777" w:rsidTr="00927948">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2E521C37" w14:textId="77777777" w:rsidR="00015090" w:rsidRPr="00532473" w:rsidRDefault="00015090"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1701" w:type="dxa"/>
            <w:shd w:val="clear" w:color="auto" w:fill="8DB3E2" w:themeFill="text2" w:themeFillTint="66"/>
          </w:tcPr>
          <w:p w14:paraId="1F112879" w14:textId="77777777" w:rsidR="00015090" w:rsidRPr="00532473" w:rsidRDefault="00015090"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993" w:type="dxa"/>
            <w:shd w:val="clear" w:color="auto" w:fill="8DB3E2" w:themeFill="text2" w:themeFillTint="66"/>
          </w:tcPr>
          <w:p w14:paraId="704A702A" w14:textId="77777777" w:rsidR="00015090" w:rsidRPr="00532473" w:rsidRDefault="00015090"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2693" w:type="dxa"/>
            <w:shd w:val="clear" w:color="auto" w:fill="8DB3E2" w:themeFill="text2" w:themeFillTint="66"/>
          </w:tcPr>
          <w:p w14:paraId="72BDDCA9" w14:textId="77777777" w:rsidR="00015090" w:rsidRPr="00532473" w:rsidRDefault="00015090"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2940" w:type="dxa"/>
            <w:shd w:val="clear" w:color="auto" w:fill="8DB3E2" w:themeFill="text2" w:themeFillTint="66"/>
          </w:tcPr>
          <w:p w14:paraId="78C744B0" w14:textId="77777777" w:rsidR="00015090" w:rsidRPr="00532473" w:rsidRDefault="00015090"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 parametre</w:t>
            </w:r>
          </w:p>
        </w:tc>
      </w:tr>
      <w:tr w:rsidR="00015090" w:rsidRPr="00532473" w14:paraId="1D50DF33" w14:textId="77777777" w:rsidTr="0092794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7F177183" w14:textId="77777777" w:rsidR="00015090" w:rsidRPr="00532473" w:rsidRDefault="001D7DCA" w:rsidP="00927948">
            <w:pPr>
              <w:pStyle w:val="TabNadpis"/>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getConsolidatedReferenceData</w:t>
            </w:r>
            <w:proofErr w:type="spellEnd"/>
          </w:p>
        </w:tc>
        <w:tc>
          <w:tcPr>
            <w:tcW w:w="1701" w:type="dxa"/>
          </w:tcPr>
          <w:p w14:paraId="416A9923" w14:textId="77777777" w:rsidR="00015090" w:rsidRPr="00532473" w:rsidRDefault="000E3088" w:rsidP="000E3088">
            <w:pPr>
              <w:rPr>
                <w:rFonts w:ascii="Tahoma" w:hAnsi="Tahoma" w:cs="Tahoma"/>
                <w:i/>
                <w:sz w:val="18"/>
                <w:szCs w:val="18"/>
                <w:lang w:bidi="ar-BH"/>
              </w:rPr>
            </w:pPr>
            <w:r w:rsidRPr="00532473">
              <w:rPr>
                <w:rFonts w:ascii="Tahoma" w:hAnsi="Tahoma" w:cs="Tahoma"/>
                <w:i/>
                <w:sz w:val="18"/>
                <w:szCs w:val="18"/>
                <w:lang w:bidi="ar-BH"/>
              </w:rPr>
              <w:t xml:space="preserve">Umožňuje získať referenčné údaje subjektu/subjektov </w:t>
            </w:r>
            <w:r w:rsidR="00461957" w:rsidRPr="00532473">
              <w:rPr>
                <w:rFonts w:ascii="Tahoma" w:hAnsi="Tahoma" w:cs="Tahoma"/>
                <w:i/>
                <w:sz w:val="18"/>
                <w:szCs w:val="18"/>
                <w:lang w:bidi="ar-BH"/>
              </w:rPr>
              <w:t>na základe</w:t>
            </w:r>
            <w:r w:rsidRPr="00532473">
              <w:rPr>
                <w:rFonts w:ascii="Tahoma" w:hAnsi="Tahoma" w:cs="Tahoma"/>
                <w:i/>
                <w:sz w:val="18"/>
                <w:szCs w:val="18"/>
                <w:lang w:bidi="ar-BH"/>
              </w:rPr>
              <w:t xml:space="preserve"> identifikátora/identifikátorov</w:t>
            </w:r>
          </w:p>
        </w:tc>
        <w:tc>
          <w:tcPr>
            <w:tcW w:w="993" w:type="dxa"/>
          </w:tcPr>
          <w:p w14:paraId="3181B8F2" w14:textId="77777777" w:rsidR="00015090" w:rsidRPr="00532473" w:rsidRDefault="004D221B" w:rsidP="00927948">
            <w:pPr>
              <w:rPr>
                <w:rFonts w:ascii="Tahoma" w:hAnsi="Tahoma" w:cs="Tahoma"/>
                <w:i/>
                <w:sz w:val="18"/>
                <w:szCs w:val="18"/>
                <w:lang w:bidi="ar-BH"/>
              </w:rPr>
            </w:pPr>
            <w:r w:rsidRPr="00532473">
              <w:rPr>
                <w:rFonts w:ascii="Tahoma" w:hAnsi="Tahoma" w:cs="Tahoma"/>
                <w:i/>
                <w:sz w:val="18"/>
                <w:szCs w:val="18"/>
                <w:lang w:bidi="ar-BH"/>
              </w:rPr>
              <w:t>1.</w:t>
            </w:r>
          </w:p>
        </w:tc>
        <w:tc>
          <w:tcPr>
            <w:tcW w:w="2693" w:type="dxa"/>
          </w:tcPr>
          <w:p w14:paraId="58A0DE99" w14:textId="77777777" w:rsidR="00707A24" w:rsidRPr="00532473" w:rsidRDefault="00707A2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IS OVM</w:t>
            </w:r>
          </w:p>
          <w:p w14:paraId="2E8886C0" w14:textId="77777777" w:rsidR="00707A24" w:rsidRPr="00532473" w:rsidRDefault="00707A2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ID objektu evidencie</w:t>
            </w:r>
          </w:p>
          <w:p w14:paraId="46A62E32" w14:textId="77777777" w:rsidR="00707A24" w:rsidRPr="00532473" w:rsidRDefault="00707A2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scenár</w:t>
            </w:r>
          </w:p>
          <w:p w14:paraId="704701B6" w14:textId="77777777" w:rsidR="00707A24" w:rsidRPr="00532473" w:rsidRDefault="00707A2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6F19A33E" w14:textId="77777777" w:rsidR="00707A24" w:rsidRPr="00532473" w:rsidRDefault="00707A24"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459872BD" w14:textId="77777777" w:rsidR="00015090" w:rsidRPr="00532473" w:rsidRDefault="00707A24" w:rsidP="004B079D">
            <w:pPr>
              <w:pStyle w:val="TabNadpis"/>
              <w:numPr>
                <w:ilvl w:val="0"/>
                <w:numId w:val="18"/>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payload</w:t>
            </w:r>
            <w:proofErr w:type="spellEnd"/>
          </w:p>
        </w:tc>
        <w:tc>
          <w:tcPr>
            <w:tcW w:w="2940" w:type="dxa"/>
          </w:tcPr>
          <w:p w14:paraId="0476A830" w14:textId="77777777" w:rsidR="00B12538" w:rsidRPr="00532473" w:rsidRDefault="00B12538"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CSRÚ</w:t>
            </w:r>
          </w:p>
          <w:p w14:paraId="571EDFA6" w14:textId="77777777" w:rsidR="00B12538" w:rsidRPr="00532473" w:rsidRDefault="00B12538"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transakčné ID IS OVM</w:t>
            </w:r>
          </w:p>
          <w:p w14:paraId="5676D592" w14:textId="77777777" w:rsidR="00B12538" w:rsidRPr="00532473" w:rsidRDefault="00B12538"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korelačné ID IS OVM</w:t>
            </w:r>
          </w:p>
          <w:p w14:paraId="27EC1BF4" w14:textId="77777777" w:rsidR="00B12538" w:rsidRPr="00532473" w:rsidRDefault="00B12538"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návratový kód operácie</w:t>
            </w:r>
          </w:p>
          <w:p w14:paraId="27F93848" w14:textId="77777777" w:rsidR="00015090" w:rsidRPr="00532473" w:rsidRDefault="00B12538" w:rsidP="004B079D">
            <w:pPr>
              <w:pStyle w:val="TabNadpis"/>
              <w:numPr>
                <w:ilvl w:val="0"/>
                <w:numId w:val="18"/>
              </w:numPr>
              <w:rPr>
                <w:rFonts w:ascii="Tahoma" w:hAnsi="Tahoma" w:cs="Tahoma"/>
                <w:b w:val="0"/>
                <w:i/>
                <w:color w:val="auto"/>
                <w:sz w:val="18"/>
                <w:szCs w:val="18"/>
                <w:lang w:bidi="ar-BH"/>
              </w:rPr>
            </w:pPr>
            <w:r w:rsidRPr="00532473">
              <w:rPr>
                <w:rFonts w:ascii="Tahoma" w:hAnsi="Tahoma" w:cs="Tahoma"/>
                <w:b w:val="0"/>
                <w:i/>
                <w:color w:val="auto"/>
                <w:sz w:val="18"/>
                <w:szCs w:val="18"/>
                <w:lang w:bidi="ar-BH"/>
              </w:rPr>
              <w:t>doplňujúca textová informácia o</w:t>
            </w:r>
            <w:r w:rsidR="00D67B3D" w:rsidRPr="00532473">
              <w:rPr>
                <w:rFonts w:ascii="Tahoma" w:hAnsi="Tahoma" w:cs="Tahoma"/>
                <w:b w:val="0"/>
                <w:i/>
                <w:color w:val="auto"/>
                <w:sz w:val="18"/>
                <w:szCs w:val="18"/>
                <w:lang w:bidi="ar-BH"/>
              </w:rPr>
              <w:t> </w:t>
            </w:r>
            <w:r w:rsidRPr="00532473">
              <w:rPr>
                <w:rFonts w:ascii="Tahoma" w:hAnsi="Tahoma" w:cs="Tahoma"/>
                <w:b w:val="0"/>
                <w:i/>
                <w:color w:val="auto"/>
                <w:sz w:val="18"/>
                <w:szCs w:val="18"/>
                <w:lang w:bidi="ar-BH"/>
              </w:rPr>
              <w:t>chybe</w:t>
            </w:r>
          </w:p>
          <w:p w14:paraId="1EF0F76D" w14:textId="77777777" w:rsidR="00D67B3D" w:rsidRPr="00532473" w:rsidRDefault="00D67B3D" w:rsidP="004B079D">
            <w:pPr>
              <w:pStyle w:val="TabNadpis"/>
              <w:numPr>
                <w:ilvl w:val="0"/>
                <w:numId w:val="18"/>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payload</w:t>
            </w:r>
            <w:proofErr w:type="spellEnd"/>
          </w:p>
        </w:tc>
      </w:tr>
    </w:tbl>
    <w:p w14:paraId="428F6FC2" w14:textId="77777777" w:rsidR="00015090" w:rsidRPr="00532473" w:rsidRDefault="00015090" w:rsidP="00925614">
      <w:pPr>
        <w:rPr>
          <w:rFonts w:ascii="Tahoma" w:hAnsi="Tahoma" w:cs="Tahoma"/>
          <w:lang w:bidi="ar-BH"/>
        </w:rPr>
      </w:pPr>
    </w:p>
    <w:p w14:paraId="13BF4337" w14:textId="77777777" w:rsidR="00925614" w:rsidRPr="00532473" w:rsidRDefault="00925614" w:rsidP="00925614">
      <w:pPr>
        <w:rPr>
          <w:rFonts w:ascii="Tahoma" w:hAnsi="Tahoma" w:cs="Tahoma"/>
          <w:b/>
          <w:bCs/>
          <w:lang w:bidi="ar-BH"/>
        </w:rPr>
      </w:pPr>
    </w:p>
    <w:p w14:paraId="2B825160" w14:textId="77777777" w:rsidR="00925614" w:rsidRPr="00532473" w:rsidRDefault="00925614" w:rsidP="00925614">
      <w:pPr>
        <w:pStyle w:val="Heading5"/>
        <w:rPr>
          <w:rFonts w:ascii="Tahoma" w:hAnsi="Tahoma" w:cs="Tahoma"/>
          <w:i/>
          <w:iCs/>
          <w:lang w:bidi="ar-BH"/>
        </w:rPr>
      </w:pPr>
      <w:r w:rsidRPr="00532473">
        <w:rPr>
          <w:rFonts w:ascii="Tahoma" w:hAnsi="Tahoma" w:cs="Tahoma"/>
          <w:lang w:bidi="ar-BH"/>
        </w:rPr>
        <w:lastRenderedPageBreak/>
        <w:t xml:space="preserve">Operácia </w:t>
      </w:r>
      <w:proofErr w:type="spellStart"/>
      <w:r w:rsidRPr="00532473">
        <w:rPr>
          <w:rFonts w:ascii="Tahoma" w:hAnsi="Tahoma" w:cs="Tahoma"/>
          <w:i/>
          <w:iCs/>
          <w:lang w:bidi="ar-BH"/>
        </w:rPr>
        <w:t>getReferenceDataByIdentifiers</w:t>
      </w:r>
      <w:proofErr w:type="spellEnd"/>
      <w:r w:rsidRPr="00532473" w:rsidDel="00D30206">
        <w:rPr>
          <w:rFonts w:ascii="Tahoma" w:hAnsi="Tahoma" w:cs="Tahoma"/>
          <w:i/>
          <w:iCs/>
          <w:lang w:bidi="ar-BH"/>
        </w:rPr>
        <w:t xml:space="preserve"> </w:t>
      </w:r>
    </w:p>
    <w:p w14:paraId="417892C9" w14:textId="77777777" w:rsidR="00925614" w:rsidRPr="00532473" w:rsidRDefault="00925614" w:rsidP="00925614">
      <w:pPr>
        <w:rPr>
          <w:rFonts w:ascii="Tahoma" w:hAnsi="Tahoma" w:cs="Tahoma"/>
          <w:iCs/>
          <w:lang w:bidi="ar-BH"/>
        </w:rPr>
      </w:pPr>
      <w:r w:rsidRPr="00532473">
        <w:rPr>
          <w:rFonts w:ascii="Tahoma" w:hAnsi="Tahoma" w:cs="Tahoma"/>
          <w:iCs/>
          <w:lang w:bidi="ar-BH"/>
        </w:rPr>
        <w:t>Operácia umožňuje oprávnenému IS</w:t>
      </w:r>
      <w:r w:rsidR="000836C9" w:rsidRPr="00532473">
        <w:rPr>
          <w:rFonts w:ascii="Tahoma" w:hAnsi="Tahoma" w:cs="Tahoma"/>
          <w:iCs/>
          <w:lang w:bidi="ar-BH"/>
        </w:rPr>
        <w:t xml:space="preserve"> OVM</w:t>
      </w:r>
      <w:r w:rsidRPr="00532473">
        <w:rPr>
          <w:rFonts w:ascii="Tahoma" w:hAnsi="Tahoma" w:cs="Tahoma"/>
          <w:iCs/>
          <w:lang w:bidi="ar-BH"/>
        </w:rPr>
        <w:t xml:space="preserve"> zadať požiadavku na získanie konsolidovaných referenčných údajov. </w:t>
      </w:r>
      <w:r w:rsidRPr="00532473">
        <w:rPr>
          <w:rFonts w:ascii="Tahoma" w:hAnsi="Tahoma" w:cs="Tahoma"/>
        </w:rPr>
        <w:t>Z pohľadu integrácie predstavuje synchrónnu komunikáciu súvisiacu s odoslaním žiadosti do  IS CSRÚ. Výsledkom operácie je informácia o prijatí žiadosti do IS CSRÚ alebo o jej zamietnutí. Zamietnutie žiadosti v môže nastať napríklad z dôvodu neplatnej dátovej štruktúry správy alebo z dôvodu prístupu bez potrebných oprávnení.</w:t>
      </w:r>
    </w:p>
    <w:p w14:paraId="49A40ABA" w14:textId="77777777" w:rsidR="00925614" w:rsidRPr="00532473" w:rsidRDefault="00925614" w:rsidP="00925614">
      <w:pPr>
        <w:rPr>
          <w:rFonts w:ascii="Tahoma" w:hAnsi="Tahoma" w:cs="Tahoma"/>
          <w:lang w:bidi="ar-BH"/>
        </w:rPr>
      </w:pPr>
    </w:p>
    <w:p w14:paraId="353C5604"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Vstupné parametre </w:t>
      </w:r>
    </w:p>
    <w:p w14:paraId="66BCA620"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IS 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1C52B7" w:rsidRPr="00532473">
        <w:rPr>
          <w:rFonts w:ascii="Tahoma" w:hAnsi="Tahoma" w:cs="Tahoma"/>
          <w:iCs/>
          <w:lang w:val="sk-SK" w:bidi="ar-BH"/>
        </w:rPr>
        <w:t xml:space="preserve">, názov XML elementu </w:t>
      </w:r>
      <w:r w:rsidR="001C52B7" w:rsidRPr="00532473">
        <w:rPr>
          <w:rFonts w:ascii="Tahoma" w:hAnsi="Tahoma" w:cs="Tahoma"/>
          <w:b/>
          <w:bCs/>
          <w:i/>
          <w:lang w:val="sk-SK" w:bidi="ar-BH"/>
        </w:rPr>
        <w:t>„</w:t>
      </w:r>
      <w:proofErr w:type="spellStart"/>
      <w:r w:rsidR="001C52B7" w:rsidRPr="00532473">
        <w:rPr>
          <w:rFonts w:ascii="Tahoma" w:hAnsi="Tahoma" w:cs="Tahoma"/>
          <w:b/>
          <w:bCs/>
          <w:i/>
          <w:lang w:val="sk-SK" w:bidi="ar-BH"/>
        </w:rPr>
        <w:t>ovmIsId</w:t>
      </w:r>
      <w:proofErr w:type="spellEnd"/>
      <w:r w:rsidR="001C52B7" w:rsidRPr="00532473">
        <w:rPr>
          <w:rFonts w:ascii="Tahoma" w:hAnsi="Tahoma" w:cs="Tahoma"/>
          <w:b/>
          <w:bCs/>
          <w:i/>
          <w:lang w:val="sk-SK" w:bidi="ar-BH"/>
        </w:rPr>
        <w:t>“</w:t>
      </w:r>
    </w:p>
    <w:p w14:paraId="6E3E0F2F"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OE (Objekt evidencie)</w:t>
      </w:r>
      <w:r w:rsidR="00D32379" w:rsidRPr="00532473">
        <w:rPr>
          <w:rFonts w:ascii="Tahoma" w:hAnsi="Tahoma" w:cs="Tahoma"/>
          <w:iCs/>
          <w:lang w:val="sk-SK" w:bidi="ar-BH"/>
        </w:rPr>
        <w:t xml:space="preserve">, názov XML elementu </w:t>
      </w:r>
      <w:r w:rsidR="00D32379" w:rsidRPr="00532473">
        <w:rPr>
          <w:rFonts w:ascii="Tahoma" w:hAnsi="Tahoma" w:cs="Tahoma"/>
          <w:b/>
          <w:bCs/>
          <w:i/>
          <w:lang w:val="sk-SK" w:bidi="ar-BH"/>
        </w:rPr>
        <w:t>„</w:t>
      </w:r>
      <w:proofErr w:type="spellStart"/>
      <w:r w:rsidR="00D32379" w:rsidRPr="00532473">
        <w:rPr>
          <w:rFonts w:ascii="Tahoma" w:hAnsi="Tahoma" w:cs="Tahoma"/>
          <w:b/>
          <w:bCs/>
          <w:i/>
          <w:lang w:val="sk-SK" w:bidi="ar-BH"/>
        </w:rPr>
        <w:t>oeId</w:t>
      </w:r>
      <w:proofErr w:type="spellEnd"/>
      <w:r w:rsidR="00D32379" w:rsidRPr="00532473">
        <w:rPr>
          <w:rFonts w:ascii="Tahoma" w:hAnsi="Tahoma" w:cs="Tahoma"/>
          <w:b/>
          <w:bCs/>
          <w:i/>
          <w:lang w:val="sk-SK" w:bidi="ar-BH"/>
        </w:rPr>
        <w:t>“</w:t>
      </w:r>
    </w:p>
    <w:p w14:paraId="5DD97E0D"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797F71"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631D3D" w:rsidRPr="00532473">
        <w:rPr>
          <w:rFonts w:ascii="Tahoma" w:hAnsi="Tahoma" w:cs="Tahoma"/>
          <w:iCs/>
          <w:lang w:val="sk-SK" w:bidi="ar-BH"/>
        </w:rPr>
        <w:t xml:space="preserve">, </w:t>
      </w:r>
      <w:r w:rsidR="00D658E4" w:rsidRPr="00532473">
        <w:rPr>
          <w:rFonts w:ascii="Tahoma" w:hAnsi="Tahoma" w:cs="Tahoma"/>
          <w:iCs/>
          <w:lang w:val="sk-SK" w:bidi="ar-BH"/>
        </w:rPr>
        <w:t xml:space="preserve">jedinečné ID za všetky volania daného IS OVM voči IS CSRÚ, </w:t>
      </w:r>
      <w:r w:rsidR="00631D3D" w:rsidRPr="00532473">
        <w:rPr>
          <w:rFonts w:ascii="Tahoma" w:hAnsi="Tahoma" w:cs="Tahoma"/>
          <w:iCs/>
          <w:lang w:val="sk-SK" w:bidi="ar-BH"/>
        </w:rPr>
        <w:t xml:space="preserve">názov XML elementu </w:t>
      </w:r>
      <w:r w:rsidR="00631D3D" w:rsidRPr="00532473">
        <w:rPr>
          <w:rFonts w:ascii="Tahoma" w:hAnsi="Tahoma" w:cs="Tahoma"/>
          <w:b/>
          <w:bCs/>
          <w:i/>
          <w:lang w:val="sk-SK" w:bidi="ar-BH"/>
        </w:rPr>
        <w:t>„</w:t>
      </w:r>
      <w:proofErr w:type="spellStart"/>
      <w:r w:rsidR="00631D3D" w:rsidRPr="00532473">
        <w:rPr>
          <w:rFonts w:ascii="Tahoma" w:hAnsi="Tahoma" w:cs="Tahoma"/>
          <w:b/>
          <w:bCs/>
          <w:i/>
          <w:lang w:val="sk-SK" w:bidi="ar-BH"/>
        </w:rPr>
        <w:t>ovmTransactionId</w:t>
      </w:r>
      <w:proofErr w:type="spellEnd"/>
      <w:r w:rsidR="00631D3D" w:rsidRPr="00532473">
        <w:rPr>
          <w:rFonts w:ascii="Tahoma" w:hAnsi="Tahoma" w:cs="Tahoma"/>
          <w:b/>
          <w:bCs/>
          <w:i/>
          <w:lang w:val="sk-SK" w:bidi="ar-BH"/>
        </w:rPr>
        <w:t>“</w:t>
      </w:r>
    </w:p>
    <w:p w14:paraId="7BC59BD9" w14:textId="77777777" w:rsidR="00925614" w:rsidRPr="00532473" w:rsidRDefault="00925614" w:rsidP="004B079D">
      <w:pPr>
        <w:pStyle w:val="ListParagraph"/>
        <w:numPr>
          <w:ilvl w:val="0"/>
          <w:numId w:val="17"/>
        </w:numPr>
        <w:rPr>
          <w:rFonts w:ascii="Tahoma" w:hAnsi="Tahoma" w:cs="Tahoma"/>
          <w:b/>
          <w:bCs/>
          <w:i/>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797F71"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9037DB" w:rsidRPr="00532473">
        <w:rPr>
          <w:rFonts w:ascii="Tahoma" w:hAnsi="Tahoma" w:cs="Tahoma"/>
          <w:iCs/>
          <w:lang w:val="sk-SK" w:bidi="ar-BH"/>
        </w:rPr>
        <w:t xml:space="preserve">, názov XML elementu </w:t>
      </w:r>
      <w:r w:rsidR="009037DB" w:rsidRPr="00532473">
        <w:rPr>
          <w:rFonts w:ascii="Tahoma" w:hAnsi="Tahoma" w:cs="Tahoma"/>
          <w:b/>
          <w:bCs/>
          <w:i/>
          <w:lang w:val="sk-SK" w:bidi="ar-BH"/>
        </w:rPr>
        <w:t>„</w:t>
      </w:r>
      <w:proofErr w:type="spellStart"/>
      <w:r w:rsidR="009037DB" w:rsidRPr="00532473">
        <w:rPr>
          <w:rFonts w:ascii="Tahoma" w:hAnsi="Tahoma" w:cs="Tahoma"/>
          <w:b/>
          <w:bCs/>
          <w:i/>
          <w:lang w:val="sk-SK" w:bidi="ar-BH"/>
        </w:rPr>
        <w:t>ovmCorrelationId</w:t>
      </w:r>
      <w:proofErr w:type="spellEnd"/>
      <w:r w:rsidR="009037DB" w:rsidRPr="00532473">
        <w:rPr>
          <w:rFonts w:ascii="Tahoma" w:hAnsi="Tahoma" w:cs="Tahoma"/>
          <w:b/>
          <w:bCs/>
          <w:i/>
          <w:lang w:val="sk-SK" w:bidi="ar-BH"/>
        </w:rPr>
        <w:t>“</w:t>
      </w:r>
    </w:p>
    <w:p w14:paraId="66F8DFF2" w14:textId="77777777" w:rsidR="00925614" w:rsidRPr="00532473" w:rsidRDefault="00925614" w:rsidP="004B079D">
      <w:pPr>
        <w:pStyle w:val="ListParagraph"/>
        <w:numPr>
          <w:ilvl w:val="0"/>
          <w:numId w:val="17"/>
        </w:numPr>
        <w:rPr>
          <w:rFonts w:ascii="Tahoma" w:hAnsi="Tahoma" w:cs="Tahoma"/>
          <w:lang w:val="sk-SK" w:bidi="ar-BH"/>
        </w:rPr>
      </w:pPr>
      <w:r w:rsidRPr="00532473">
        <w:rPr>
          <w:rFonts w:ascii="Tahoma" w:hAnsi="Tahoma" w:cs="Tahoma"/>
          <w:b/>
          <w:bCs/>
          <w:iCs/>
          <w:lang w:val="sk-SK" w:bidi="ar-BH"/>
        </w:rPr>
        <w:t>dodatočné parametre</w:t>
      </w:r>
      <w:r w:rsidRPr="00532473">
        <w:rPr>
          <w:rFonts w:ascii="Tahoma" w:hAnsi="Tahoma" w:cs="Tahoma"/>
          <w:b/>
          <w:i/>
          <w:lang w:val="sk-SK" w:bidi="ar-BH"/>
        </w:rPr>
        <w:t xml:space="preserve"> </w:t>
      </w:r>
      <w:r w:rsidRPr="00532473">
        <w:rPr>
          <w:rFonts w:ascii="Tahoma" w:hAnsi="Tahoma" w:cs="Tahoma"/>
          <w:iCs/>
          <w:lang w:val="sk-SK" w:bidi="ar-BH"/>
        </w:rPr>
        <w:t xml:space="preserve">- </w:t>
      </w:r>
      <w:r w:rsidRPr="00532473">
        <w:rPr>
          <w:rFonts w:ascii="Tahoma" w:hAnsi="Tahoma" w:cs="Tahoma"/>
          <w:lang w:val="sk-SK" w:bidi="ar-BH"/>
        </w:rPr>
        <w:t xml:space="preserve">parametre v podobe dvojíc „názov zdroja“, „ID záznamu“, ktoré </w:t>
      </w:r>
      <w:r w:rsidRPr="00532473">
        <w:rPr>
          <w:rFonts w:ascii="Tahoma" w:hAnsi="Tahoma" w:cs="Tahoma"/>
          <w:lang w:val="sk-SK"/>
        </w:rPr>
        <w:t>určujú zdroje a zoznamy ID požadovaných referenčných údajov</w:t>
      </w:r>
      <w:r w:rsidR="00CA7FE3" w:rsidRPr="00532473">
        <w:rPr>
          <w:rFonts w:ascii="Tahoma" w:hAnsi="Tahoma" w:cs="Tahoma"/>
          <w:iCs/>
          <w:lang w:val="sk-SK" w:bidi="ar-BH"/>
        </w:rPr>
        <w:t xml:space="preserve">, názov XML elementu </w:t>
      </w:r>
      <w:r w:rsidR="00CA7FE3" w:rsidRPr="00532473">
        <w:rPr>
          <w:rFonts w:ascii="Tahoma" w:hAnsi="Tahoma" w:cs="Tahoma"/>
          <w:b/>
          <w:bCs/>
          <w:i/>
          <w:lang w:val="sk-SK" w:bidi="ar-BH"/>
        </w:rPr>
        <w:t>„</w:t>
      </w:r>
      <w:proofErr w:type="spellStart"/>
      <w:r w:rsidR="008D38FE" w:rsidRPr="00532473">
        <w:rPr>
          <w:rFonts w:ascii="Tahoma" w:hAnsi="Tahoma" w:cs="Tahoma"/>
          <w:b/>
          <w:bCs/>
          <w:i/>
          <w:lang w:val="sk-SK" w:bidi="ar-BH"/>
        </w:rPr>
        <w:t>parameters</w:t>
      </w:r>
      <w:proofErr w:type="spellEnd"/>
      <w:r w:rsidR="00CA7FE3" w:rsidRPr="00532473">
        <w:rPr>
          <w:rFonts w:ascii="Tahoma" w:hAnsi="Tahoma" w:cs="Tahoma"/>
          <w:b/>
          <w:bCs/>
          <w:i/>
          <w:lang w:val="sk-SK" w:bidi="ar-BH"/>
        </w:rPr>
        <w:t>“</w:t>
      </w:r>
      <w:r w:rsidR="00CB0412" w:rsidRPr="00532473">
        <w:rPr>
          <w:rFonts w:ascii="Tahoma" w:hAnsi="Tahoma" w:cs="Tahoma"/>
          <w:b/>
          <w:bCs/>
          <w:i/>
          <w:lang w:val="sk-SK" w:bidi="ar-BH"/>
        </w:rPr>
        <w:t xml:space="preserve">, </w:t>
      </w:r>
      <w:r w:rsidR="00CB0412" w:rsidRPr="00532473">
        <w:rPr>
          <w:rFonts w:ascii="Tahoma" w:hAnsi="Tahoma" w:cs="Tahoma"/>
          <w:i/>
          <w:lang w:val="sk-SK" w:bidi="ar-BH"/>
        </w:rPr>
        <w:t>príklady za vybrané konzumácie</w:t>
      </w:r>
      <w:r w:rsidRPr="00532473">
        <w:rPr>
          <w:rFonts w:ascii="Tahoma" w:hAnsi="Tahoma" w:cs="Tahoma"/>
          <w:b/>
          <w:bCs/>
          <w:i/>
          <w:lang w:val="sk-SK" w:bidi="ar-BH"/>
        </w:rPr>
        <w:t>:</w:t>
      </w:r>
    </w:p>
    <w:p w14:paraId="74B43A87" w14:textId="77777777" w:rsidR="00925614" w:rsidRPr="00532473" w:rsidRDefault="00925614" w:rsidP="004B079D">
      <w:pPr>
        <w:pStyle w:val="ListParagraph"/>
        <w:numPr>
          <w:ilvl w:val="0"/>
          <w:numId w:val="36"/>
        </w:numPr>
        <w:ind w:left="1069"/>
        <w:rPr>
          <w:rFonts w:ascii="Tahoma" w:hAnsi="Tahoma" w:cs="Tahoma"/>
          <w:lang w:val="sk-SK" w:bidi="ar-BH"/>
        </w:rPr>
      </w:pPr>
      <w:r w:rsidRPr="00532473">
        <w:rPr>
          <w:rFonts w:ascii="Tahoma" w:hAnsi="Tahoma" w:cs="Tahoma"/>
          <w:lang w:val="sk-SK" w:bidi="ar-BH"/>
        </w:rPr>
        <w:t xml:space="preserve">požadovaný zdroj údajov je </w:t>
      </w:r>
      <w:r w:rsidRPr="00532473">
        <w:rPr>
          <w:rFonts w:ascii="Tahoma" w:hAnsi="Tahoma" w:cs="Tahoma"/>
          <w:b/>
          <w:lang w:val="sk-SK" w:bidi="ar-BH"/>
        </w:rPr>
        <w:t>RPO -</w:t>
      </w:r>
      <w:r w:rsidRPr="00532473">
        <w:rPr>
          <w:rFonts w:ascii="Tahoma" w:hAnsi="Tahoma" w:cs="Tahoma"/>
          <w:lang w:val="sk-SK" w:bidi="ar-BH"/>
        </w:rPr>
        <w:t xml:space="preserve"> v tom prípade </w:t>
      </w:r>
      <w:r w:rsidR="009271F1" w:rsidRPr="00532473">
        <w:rPr>
          <w:rFonts w:ascii="Tahoma" w:hAnsi="Tahoma" w:cs="Tahoma"/>
          <w:lang w:val="sk-SK" w:bidi="ar-BH"/>
        </w:rPr>
        <w:t xml:space="preserve">je </w:t>
      </w:r>
      <w:r w:rsidRPr="00532473">
        <w:rPr>
          <w:rFonts w:ascii="Tahoma" w:hAnsi="Tahoma" w:cs="Tahoma"/>
          <w:lang w:val="sk-SK" w:bidi="ar-BH"/>
        </w:rPr>
        <w:t>„názov zdroja“ = RPO a „ID záznamu“ obsah</w:t>
      </w:r>
      <w:r w:rsidR="009271F1" w:rsidRPr="00532473">
        <w:rPr>
          <w:rFonts w:ascii="Tahoma" w:hAnsi="Tahoma" w:cs="Tahoma"/>
          <w:lang w:val="sk-SK" w:bidi="ar-BH"/>
        </w:rPr>
        <w:t>uje</w:t>
      </w:r>
      <w:r w:rsidRPr="00532473">
        <w:rPr>
          <w:rFonts w:ascii="Tahoma" w:hAnsi="Tahoma" w:cs="Tahoma"/>
          <w:lang w:val="sk-SK" w:bidi="ar-BH"/>
        </w:rPr>
        <w:t xml:space="preserve"> identifikátor právnickej osoby (IPO),</w:t>
      </w:r>
    </w:p>
    <w:p w14:paraId="4136314C" w14:textId="77777777" w:rsidR="00925614" w:rsidRPr="00532473" w:rsidRDefault="00925614" w:rsidP="004B079D">
      <w:pPr>
        <w:pStyle w:val="ListParagraph"/>
        <w:numPr>
          <w:ilvl w:val="0"/>
          <w:numId w:val="36"/>
        </w:numPr>
        <w:ind w:left="1069"/>
        <w:rPr>
          <w:rFonts w:ascii="Tahoma" w:hAnsi="Tahoma" w:cs="Tahoma"/>
          <w:lang w:val="sk-SK" w:bidi="ar-BH"/>
        </w:rPr>
      </w:pPr>
      <w:r w:rsidRPr="00532473">
        <w:rPr>
          <w:rFonts w:ascii="Tahoma" w:hAnsi="Tahoma" w:cs="Tahoma"/>
          <w:lang w:val="sk-SK" w:bidi="ar-BH"/>
        </w:rPr>
        <w:t xml:space="preserve">požadovaný zdroj údajov je </w:t>
      </w:r>
      <w:r w:rsidRPr="00532473">
        <w:rPr>
          <w:rFonts w:ascii="Tahoma" w:hAnsi="Tahoma" w:cs="Tahoma"/>
          <w:b/>
          <w:lang w:val="sk-SK" w:bidi="ar-BH"/>
        </w:rPr>
        <w:t>Základný Číselník -</w:t>
      </w:r>
      <w:r w:rsidRPr="00532473">
        <w:rPr>
          <w:rFonts w:ascii="Tahoma" w:hAnsi="Tahoma" w:cs="Tahoma"/>
          <w:lang w:val="sk-SK" w:bidi="ar-BH"/>
        </w:rPr>
        <w:t xml:space="preserve"> v tomto prípade </w:t>
      </w:r>
      <w:r w:rsidR="009271F1" w:rsidRPr="00532473">
        <w:rPr>
          <w:rFonts w:ascii="Tahoma" w:hAnsi="Tahoma" w:cs="Tahoma"/>
          <w:lang w:val="sk-SK" w:bidi="ar-BH"/>
        </w:rPr>
        <w:t xml:space="preserve">je </w:t>
      </w:r>
      <w:r w:rsidRPr="00532473">
        <w:rPr>
          <w:rFonts w:ascii="Tahoma" w:hAnsi="Tahoma" w:cs="Tahoma"/>
          <w:lang w:val="sk-SK" w:bidi="ar-BH"/>
        </w:rPr>
        <w:t>„názov zdroja“=ZC_KOD a „ID záznamu“ obsah</w:t>
      </w:r>
      <w:r w:rsidR="009B288F" w:rsidRPr="00532473">
        <w:rPr>
          <w:rFonts w:ascii="Tahoma" w:hAnsi="Tahoma" w:cs="Tahoma"/>
          <w:lang w:val="sk-SK" w:bidi="ar-BH"/>
        </w:rPr>
        <w:t>uje</w:t>
      </w:r>
      <w:r w:rsidRPr="00532473">
        <w:rPr>
          <w:rFonts w:ascii="Tahoma" w:hAnsi="Tahoma" w:cs="Tahoma"/>
          <w:lang w:val="sk-SK" w:bidi="ar-BH"/>
        </w:rPr>
        <w:t xml:space="preserve"> identifikátor základného číselníka (CL kód),</w:t>
      </w:r>
    </w:p>
    <w:p w14:paraId="570E0BF2" w14:textId="77777777" w:rsidR="00925614" w:rsidRPr="00532473" w:rsidRDefault="00925614" w:rsidP="004B079D">
      <w:pPr>
        <w:pStyle w:val="ListParagraph"/>
        <w:numPr>
          <w:ilvl w:val="0"/>
          <w:numId w:val="36"/>
        </w:numPr>
        <w:ind w:left="1069"/>
        <w:rPr>
          <w:rFonts w:ascii="Tahoma" w:hAnsi="Tahoma" w:cs="Tahoma"/>
          <w:lang w:val="sk-SK" w:bidi="ar-BH"/>
        </w:rPr>
      </w:pPr>
      <w:r w:rsidRPr="00532473">
        <w:rPr>
          <w:rFonts w:ascii="Tahoma" w:hAnsi="Tahoma" w:cs="Tahoma"/>
          <w:lang w:val="sk-SK" w:bidi="ar-BH"/>
        </w:rPr>
        <w:t xml:space="preserve">požadovaný zdroj údajov je </w:t>
      </w:r>
      <w:r w:rsidRPr="00532473">
        <w:rPr>
          <w:rFonts w:ascii="Tahoma" w:hAnsi="Tahoma" w:cs="Tahoma"/>
          <w:b/>
          <w:lang w:val="sk-SK" w:bidi="ar-BH"/>
        </w:rPr>
        <w:t>Štatistický Číselník -</w:t>
      </w:r>
      <w:r w:rsidRPr="00532473">
        <w:rPr>
          <w:rFonts w:ascii="Tahoma" w:hAnsi="Tahoma" w:cs="Tahoma"/>
          <w:lang w:val="sk-SK" w:bidi="ar-BH"/>
        </w:rPr>
        <w:t xml:space="preserve"> v tomto prípade </w:t>
      </w:r>
      <w:r w:rsidR="009B288F" w:rsidRPr="00532473">
        <w:rPr>
          <w:rFonts w:ascii="Tahoma" w:hAnsi="Tahoma" w:cs="Tahoma"/>
          <w:lang w:val="sk-SK" w:bidi="ar-BH"/>
        </w:rPr>
        <w:t xml:space="preserve">je </w:t>
      </w:r>
      <w:r w:rsidRPr="00532473">
        <w:rPr>
          <w:rFonts w:ascii="Tahoma" w:hAnsi="Tahoma" w:cs="Tahoma"/>
          <w:lang w:val="sk-SK" w:bidi="ar-BH"/>
        </w:rPr>
        <w:t>„názov zdroja“  v štruktúre SC:&lt;</w:t>
      </w:r>
      <w:proofErr w:type="spellStart"/>
      <w:r w:rsidRPr="00532473">
        <w:rPr>
          <w:rFonts w:ascii="Tahoma" w:hAnsi="Tahoma" w:cs="Tahoma"/>
          <w:lang w:val="sk-SK" w:bidi="ar-BH"/>
        </w:rPr>
        <w:t>subdoména</w:t>
      </w:r>
      <w:proofErr w:type="spellEnd"/>
      <w:r w:rsidRPr="00532473">
        <w:rPr>
          <w:rFonts w:ascii="Tahoma" w:hAnsi="Tahoma" w:cs="Tahoma"/>
          <w:lang w:val="sk-SK" w:bidi="ar-BH"/>
        </w:rPr>
        <w:t xml:space="preserve">&gt;, kde </w:t>
      </w:r>
      <w:proofErr w:type="spellStart"/>
      <w:r w:rsidRPr="00532473">
        <w:rPr>
          <w:rFonts w:ascii="Tahoma" w:hAnsi="Tahoma" w:cs="Tahoma"/>
          <w:lang w:val="sk-SK" w:bidi="ar-BH"/>
        </w:rPr>
        <w:t>subdoména</w:t>
      </w:r>
      <w:proofErr w:type="spellEnd"/>
      <w:r w:rsidRPr="00532473">
        <w:rPr>
          <w:rFonts w:ascii="Tahoma" w:hAnsi="Tahoma" w:cs="Tahoma"/>
          <w:lang w:val="sk-SK" w:bidi="ar-BH"/>
        </w:rPr>
        <w:t xml:space="preserve"> je kód požadovaného štatistického číselníka  a „ID záznamu“ obsah</w:t>
      </w:r>
      <w:r w:rsidR="009B288F" w:rsidRPr="00532473">
        <w:rPr>
          <w:rFonts w:ascii="Tahoma" w:hAnsi="Tahoma" w:cs="Tahoma"/>
          <w:lang w:val="sk-SK" w:bidi="ar-BH"/>
        </w:rPr>
        <w:t>uje</w:t>
      </w:r>
      <w:r w:rsidRPr="00532473">
        <w:rPr>
          <w:rFonts w:ascii="Tahoma" w:hAnsi="Tahoma" w:cs="Tahoma"/>
          <w:lang w:val="sk-SK" w:bidi="ar-BH"/>
        </w:rPr>
        <w:t xml:space="preserve"> identifikátor záznamu číselníka.</w:t>
      </w:r>
    </w:p>
    <w:p w14:paraId="50ED2CDD" w14:textId="77777777" w:rsidR="00925614" w:rsidRPr="00532473" w:rsidRDefault="00925614" w:rsidP="004B079D">
      <w:pPr>
        <w:pStyle w:val="ListParagraph"/>
        <w:numPr>
          <w:ilvl w:val="0"/>
          <w:numId w:val="36"/>
        </w:numPr>
        <w:ind w:left="1069"/>
        <w:rPr>
          <w:rFonts w:ascii="Tahoma" w:hAnsi="Tahoma" w:cs="Tahoma"/>
          <w:lang w:val="sk-SK" w:bidi="ar-BH"/>
        </w:rPr>
      </w:pPr>
      <w:r w:rsidRPr="00532473">
        <w:rPr>
          <w:rFonts w:ascii="Tahoma" w:hAnsi="Tahoma" w:cs="Tahoma"/>
          <w:lang w:val="sk-SK" w:bidi="ar-BH"/>
        </w:rPr>
        <w:t xml:space="preserve">požadovaný zdroj údajov je </w:t>
      </w:r>
      <w:proofErr w:type="spellStart"/>
      <w:r w:rsidRPr="00532473">
        <w:rPr>
          <w:rFonts w:ascii="Tahoma" w:hAnsi="Tahoma" w:cs="Tahoma"/>
          <w:b/>
          <w:lang w:val="sk-SK" w:bidi="ar-BH"/>
        </w:rPr>
        <w:t>UoZ</w:t>
      </w:r>
      <w:proofErr w:type="spellEnd"/>
      <w:r w:rsidRPr="00532473">
        <w:rPr>
          <w:rFonts w:ascii="Tahoma" w:hAnsi="Tahoma" w:cs="Tahoma"/>
          <w:b/>
          <w:lang w:val="sk-SK" w:bidi="ar-BH"/>
        </w:rPr>
        <w:t xml:space="preserve"> -</w:t>
      </w:r>
      <w:r w:rsidRPr="00532473">
        <w:rPr>
          <w:rFonts w:ascii="Tahoma" w:hAnsi="Tahoma" w:cs="Tahoma"/>
          <w:lang w:val="sk-SK" w:bidi="ar-BH"/>
        </w:rPr>
        <w:t xml:space="preserve"> v tom prípade </w:t>
      </w:r>
      <w:r w:rsidR="005F0387" w:rsidRPr="00532473">
        <w:rPr>
          <w:rFonts w:ascii="Tahoma" w:hAnsi="Tahoma" w:cs="Tahoma"/>
          <w:lang w:val="sk-SK" w:bidi="ar-BH"/>
        </w:rPr>
        <w:t xml:space="preserve">je </w:t>
      </w:r>
      <w:r w:rsidRPr="00532473">
        <w:rPr>
          <w:rFonts w:ascii="Tahoma" w:hAnsi="Tahoma" w:cs="Tahoma"/>
          <w:lang w:val="sk-SK" w:bidi="ar-BH"/>
        </w:rPr>
        <w:t xml:space="preserve">"názov zdroja" = </w:t>
      </w:r>
      <w:proofErr w:type="spellStart"/>
      <w:r w:rsidRPr="00532473">
        <w:rPr>
          <w:rFonts w:ascii="Tahoma" w:hAnsi="Tahoma" w:cs="Tahoma"/>
          <w:lang w:val="sk-SK" w:bidi="ar-BH"/>
        </w:rPr>
        <w:t>UoZ</w:t>
      </w:r>
      <w:proofErr w:type="spellEnd"/>
      <w:r w:rsidRPr="00532473">
        <w:rPr>
          <w:rFonts w:ascii="Tahoma" w:hAnsi="Tahoma" w:cs="Tahoma"/>
          <w:lang w:val="sk-SK" w:bidi="ar-BH"/>
        </w:rPr>
        <w:t xml:space="preserve"> a "ID záznamu" obsah</w:t>
      </w:r>
      <w:r w:rsidR="005F0387" w:rsidRPr="00532473">
        <w:rPr>
          <w:rFonts w:ascii="Tahoma" w:hAnsi="Tahoma" w:cs="Tahoma"/>
          <w:lang w:val="sk-SK" w:bidi="ar-BH"/>
        </w:rPr>
        <w:t>uje</w:t>
      </w:r>
      <w:r w:rsidRPr="00532473">
        <w:rPr>
          <w:rFonts w:ascii="Tahoma" w:hAnsi="Tahoma" w:cs="Tahoma"/>
          <w:lang w:val="sk-SK" w:bidi="ar-BH"/>
        </w:rPr>
        <w:t xml:space="preserve"> </w:t>
      </w:r>
      <w:proofErr w:type="spellStart"/>
      <w:r w:rsidRPr="00532473">
        <w:rPr>
          <w:rFonts w:ascii="Tahoma" w:hAnsi="Tahoma" w:cs="Tahoma"/>
          <w:lang w:val="sk-SK" w:bidi="ar-BH"/>
        </w:rPr>
        <w:t>typ_identifikatora</w:t>
      </w:r>
      <w:proofErr w:type="spellEnd"/>
      <w:r w:rsidRPr="00532473">
        <w:rPr>
          <w:rFonts w:ascii="Tahoma" w:hAnsi="Tahoma" w:cs="Tahoma"/>
          <w:lang w:val="sk-SK" w:bidi="ar-BH"/>
        </w:rPr>
        <w:t xml:space="preserve"> (kód zo ZC) | identifikátor</w:t>
      </w:r>
    </w:p>
    <w:p w14:paraId="35DEEDFB" w14:textId="77777777" w:rsidR="00925614" w:rsidRPr="00532473" w:rsidRDefault="00925614" w:rsidP="00925614">
      <w:pPr>
        <w:ind w:left="698"/>
        <w:rPr>
          <w:rFonts w:ascii="Tahoma" w:hAnsi="Tahoma" w:cs="Tahoma"/>
        </w:rPr>
      </w:pPr>
    </w:p>
    <w:p w14:paraId="445C8BE7"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 xml:space="preserve">operácie </w:t>
      </w:r>
    </w:p>
    <w:p w14:paraId="2D6FEEF7"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w:t>
      </w:r>
      <w:r w:rsidR="00DA2A0F" w:rsidRPr="00532473">
        <w:rPr>
          <w:rFonts w:ascii="Tahoma" w:hAnsi="Tahoma" w:cs="Tahoma"/>
          <w:iCs/>
          <w:lang w:val="sk-SK" w:bidi="ar-BH"/>
        </w:rPr>
        <w:t xml:space="preserve">, názov XML elementu </w:t>
      </w:r>
      <w:r w:rsidR="00DA2A0F" w:rsidRPr="00532473">
        <w:rPr>
          <w:rFonts w:ascii="Tahoma" w:hAnsi="Tahoma" w:cs="Tahoma"/>
          <w:b/>
          <w:bCs/>
          <w:i/>
          <w:lang w:val="sk-SK" w:bidi="ar-BH"/>
        </w:rPr>
        <w:t>„</w:t>
      </w:r>
      <w:proofErr w:type="spellStart"/>
      <w:r w:rsidR="00DA2A0F" w:rsidRPr="00532473">
        <w:rPr>
          <w:rFonts w:ascii="Tahoma" w:hAnsi="Tahoma" w:cs="Tahoma"/>
          <w:b/>
          <w:bCs/>
          <w:i/>
          <w:lang w:val="sk-SK" w:bidi="ar-BH"/>
        </w:rPr>
        <w:t>csruTransactionId</w:t>
      </w:r>
      <w:proofErr w:type="spellEnd"/>
      <w:r w:rsidR="00DA2A0F" w:rsidRPr="00532473">
        <w:rPr>
          <w:rFonts w:ascii="Tahoma" w:hAnsi="Tahoma" w:cs="Tahoma"/>
          <w:b/>
          <w:bCs/>
          <w:i/>
          <w:lang w:val="sk-SK" w:bidi="ar-BH"/>
        </w:rPr>
        <w:t>“</w:t>
      </w:r>
    </w:p>
    <w:p w14:paraId="3A2F4F99"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43607A"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56089E" w:rsidRPr="00532473">
        <w:rPr>
          <w:rFonts w:ascii="Tahoma" w:hAnsi="Tahoma" w:cs="Tahoma"/>
          <w:iCs/>
          <w:lang w:val="sk-SK" w:bidi="ar-BH"/>
        </w:rPr>
        <w:t xml:space="preserve">, </w:t>
      </w:r>
      <w:r w:rsidR="00D658E4" w:rsidRPr="00532473">
        <w:rPr>
          <w:rFonts w:ascii="Tahoma" w:hAnsi="Tahoma" w:cs="Tahoma"/>
          <w:iCs/>
          <w:lang w:val="sk-SK" w:bidi="ar-BH"/>
        </w:rPr>
        <w:t xml:space="preserve">jedinečné ID za všetky volania daného IS OVM voči IS CSRÚ, </w:t>
      </w:r>
      <w:r w:rsidR="0056089E" w:rsidRPr="00532473">
        <w:rPr>
          <w:rFonts w:ascii="Tahoma" w:hAnsi="Tahoma" w:cs="Tahoma"/>
          <w:iCs/>
          <w:lang w:val="sk-SK" w:bidi="ar-BH"/>
        </w:rPr>
        <w:t xml:space="preserve">názov XML elementu </w:t>
      </w:r>
      <w:r w:rsidR="0056089E" w:rsidRPr="00532473">
        <w:rPr>
          <w:rFonts w:ascii="Tahoma" w:hAnsi="Tahoma" w:cs="Tahoma"/>
          <w:b/>
          <w:bCs/>
          <w:i/>
          <w:lang w:val="sk-SK" w:bidi="ar-BH"/>
        </w:rPr>
        <w:t>„</w:t>
      </w:r>
      <w:proofErr w:type="spellStart"/>
      <w:r w:rsidR="0056089E" w:rsidRPr="00532473">
        <w:rPr>
          <w:rFonts w:ascii="Tahoma" w:hAnsi="Tahoma" w:cs="Tahoma"/>
          <w:b/>
          <w:bCs/>
          <w:i/>
          <w:lang w:val="sk-SK" w:bidi="ar-BH"/>
        </w:rPr>
        <w:t>ovmTransactionId</w:t>
      </w:r>
      <w:proofErr w:type="spellEnd"/>
      <w:r w:rsidR="0056089E" w:rsidRPr="00532473">
        <w:rPr>
          <w:rFonts w:ascii="Tahoma" w:hAnsi="Tahoma" w:cs="Tahoma"/>
          <w:b/>
          <w:bCs/>
          <w:i/>
          <w:lang w:val="sk-SK" w:bidi="ar-BH"/>
        </w:rPr>
        <w:t>“</w:t>
      </w:r>
    </w:p>
    <w:p w14:paraId="440D8091"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43607A"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F95178" w:rsidRPr="00532473">
        <w:rPr>
          <w:rFonts w:ascii="Tahoma" w:hAnsi="Tahoma" w:cs="Tahoma"/>
          <w:iCs/>
          <w:lang w:val="sk-SK" w:bidi="ar-BH"/>
        </w:rPr>
        <w:t xml:space="preserve">, názov XML elementu </w:t>
      </w:r>
      <w:r w:rsidR="00F95178" w:rsidRPr="00532473">
        <w:rPr>
          <w:rFonts w:ascii="Tahoma" w:hAnsi="Tahoma" w:cs="Tahoma"/>
          <w:b/>
          <w:bCs/>
          <w:i/>
          <w:lang w:val="sk-SK" w:bidi="ar-BH"/>
        </w:rPr>
        <w:t>„</w:t>
      </w:r>
      <w:proofErr w:type="spellStart"/>
      <w:r w:rsidR="00F95178" w:rsidRPr="00532473">
        <w:rPr>
          <w:rFonts w:ascii="Tahoma" w:hAnsi="Tahoma" w:cs="Tahoma"/>
          <w:b/>
          <w:bCs/>
          <w:i/>
          <w:lang w:val="sk-SK" w:bidi="ar-BH"/>
        </w:rPr>
        <w:t>ovmCorrelationId</w:t>
      </w:r>
      <w:proofErr w:type="spellEnd"/>
      <w:r w:rsidR="00F95178" w:rsidRPr="00532473">
        <w:rPr>
          <w:rFonts w:ascii="Tahoma" w:hAnsi="Tahoma" w:cs="Tahoma"/>
          <w:b/>
          <w:bCs/>
          <w:i/>
          <w:lang w:val="sk-SK" w:bidi="ar-BH"/>
        </w:rPr>
        <w:t>“</w:t>
      </w:r>
    </w:p>
    <w:p w14:paraId="550A084D"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ID požiadavky</w:t>
      </w:r>
      <w:r w:rsidRPr="00532473">
        <w:rPr>
          <w:rFonts w:ascii="Tahoma" w:hAnsi="Tahoma" w:cs="Tahoma"/>
          <w:iCs/>
          <w:lang w:val="sk-SK" w:bidi="ar-BH"/>
        </w:rPr>
        <w:t xml:space="preserve">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nepovinný, ID zaevidovanej požiadavky - generuje IS CSRÚ, slúži pri ďalšom spracovaní na spárovanie odpovede so žiadosťou. Jeho hodnota je v rámci žiadostí unikátna, to znamená, že sa nevyskytnú dve žiadosti s rovnakým ID</w:t>
      </w:r>
      <w:r w:rsidR="009E3F5B" w:rsidRPr="00532473">
        <w:rPr>
          <w:rFonts w:ascii="Tahoma" w:hAnsi="Tahoma" w:cs="Tahoma"/>
          <w:iCs/>
          <w:lang w:val="sk-SK" w:bidi="ar-BH"/>
        </w:rPr>
        <w:t xml:space="preserve">, názov XML elementu </w:t>
      </w:r>
      <w:r w:rsidR="009E3F5B" w:rsidRPr="00532473">
        <w:rPr>
          <w:rFonts w:ascii="Tahoma" w:hAnsi="Tahoma" w:cs="Tahoma"/>
          <w:b/>
          <w:bCs/>
          <w:i/>
          <w:lang w:val="sk-SK" w:bidi="ar-BH"/>
        </w:rPr>
        <w:t>„</w:t>
      </w:r>
      <w:proofErr w:type="spellStart"/>
      <w:r w:rsidR="009E3F5B" w:rsidRPr="00532473">
        <w:rPr>
          <w:rFonts w:ascii="Tahoma" w:hAnsi="Tahoma" w:cs="Tahoma"/>
          <w:b/>
          <w:bCs/>
          <w:i/>
          <w:lang w:val="sk-SK" w:bidi="ar-BH"/>
        </w:rPr>
        <w:t>requestId</w:t>
      </w:r>
      <w:proofErr w:type="spellEnd"/>
      <w:r w:rsidR="009E3F5B" w:rsidRPr="00532473">
        <w:rPr>
          <w:rFonts w:ascii="Tahoma" w:hAnsi="Tahoma" w:cs="Tahoma"/>
          <w:b/>
          <w:bCs/>
          <w:i/>
          <w:lang w:val="sk-SK" w:bidi="ar-BH"/>
        </w:rPr>
        <w:t>“</w:t>
      </w:r>
    </w:p>
    <w:p w14:paraId="7CED52B4"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662956" w:rsidRPr="00532473">
        <w:rPr>
          <w:rFonts w:ascii="Tahoma" w:hAnsi="Tahoma" w:cs="Tahoma"/>
          <w:iCs/>
          <w:lang w:val="sk-SK" w:bidi="ar-BH"/>
        </w:rPr>
        <w:t xml:space="preserve">, názov XML elementu </w:t>
      </w:r>
      <w:r w:rsidR="00662956" w:rsidRPr="00532473">
        <w:rPr>
          <w:rFonts w:ascii="Tahoma" w:hAnsi="Tahoma" w:cs="Tahoma"/>
          <w:b/>
          <w:bCs/>
          <w:i/>
          <w:lang w:val="sk-SK" w:bidi="ar-BH"/>
        </w:rPr>
        <w:t>„</w:t>
      </w:r>
      <w:proofErr w:type="spellStart"/>
      <w:r w:rsidR="00662956" w:rsidRPr="00532473">
        <w:rPr>
          <w:rFonts w:ascii="Tahoma" w:hAnsi="Tahoma" w:cs="Tahoma"/>
          <w:b/>
          <w:bCs/>
          <w:i/>
          <w:lang w:val="sk-SK" w:bidi="ar-BH"/>
        </w:rPr>
        <w:t>resultCode</w:t>
      </w:r>
      <w:proofErr w:type="spellEnd"/>
      <w:r w:rsidR="00662956" w:rsidRPr="00532473">
        <w:rPr>
          <w:rFonts w:ascii="Tahoma" w:hAnsi="Tahoma" w:cs="Tahoma"/>
          <w:b/>
          <w:bCs/>
          <w:i/>
          <w:lang w:val="sk-SK" w:bidi="ar-BH"/>
        </w:rPr>
        <w:t>“</w:t>
      </w:r>
    </w:p>
    <w:p w14:paraId="378AB056"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b/>
          <w:iCs/>
          <w:lang w:val="sk-SK" w:bidi="ar-BH"/>
        </w:rPr>
        <w:t xml:space="preserve"> </w:t>
      </w:r>
      <w:r w:rsidRPr="00532473">
        <w:rPr>
          <w:rFonts w:ascii="Tahoma" w:hAnsi="Tahoma" w:cs="Tahoma"/>
          <w:iCs/>
          <w:lang w:val="sk-SK" w:bidi="ar-BH"/>
        </w:rPr>
        <w:t>0 – OK</w:t>
      </w:r>
    </w:p>
    <w:p w14:paraId="5E9BB147"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1 – Chyba overenia oprávnení</w:t>
      </w:r>
    </w:p>
    <w:p w14:paraId="15ECC910"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2 – Chyba pri validácii vstupných parametrov</w:t>
      </w:r>
    </w:p>
    <w:p w14:paraId="37EA1D3D"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3 – Interná chyba</w:t>
      </w:r>
    </w:p>
    <w:p w14:paraId="2B70905E"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532E9D" w:rsidRPr="00532473">
        <w:rPr>
          <w:rFonts w:ascii="Tahoma" w:hAnsi="Tahoma" w:cs="Tahoma"/>
          <w:iCs/>
          <w:lang w:val="sk-SK" w:bidi="ar-BH"/>
        </w:rPr>
        <w:t xml:space="preserve">, názov XML elementu </w:t>
      </w:r>
      <w:r w:rsidR="00532E9D" w:rsidRPr="00532473">
        <w:rPr>
          <w:rFonts w:ascii="Tahoma" w:hAnsi="Tahoma" w:cs="Tahoma"/>
          <w:b/>
          <w:bCs/>
          <w:i/>
          <w:lang w:val="sk-SK" w:bidi="ar-BH"/>
        </w:rPr>
        <w:t>„</w:t>
      </w:r>
      <w:proofErr w:type="spellStart"/>
      <w:r w:rsidR="00532E9D" w:rsidRPr="00532473">
        <w:rPr>
          <w:rFonts w:ascii="Tahoma" w:hAnsi="Tahoma" w:cs="Tahoma"/>
          <w:b/>
          <w:bCs/>
          <w:i/>
          <w:lang w:val="sk-SK" w:bidi="ar-BH"/>
        </w:rPr>
        <w:t>errorMessage</w:t>
      </w:r>
      <w:proofErr w:type="spellEnd"/>
      <w:r w:rsidR="00532E9D" w:rsidRPr="00532473">
        <w:rPr>
          <w:rFonts w:ascii="Tahoma" w:hAnsi="Tahoma" w:cs="Tahoma"/>
          <w:b/>
          <w:bCs/>
          <w:i/>
          <w:lang w:val="sk-SK" w:bidi="ar-BH"/>
        </w:rPr>
        <w:t>“</w:t>
      </w:r>
    </w:p>
    <w:p w14:paraId="185F2C82" w14:textId="77777777" w:rsidR="00925614" w:rsidRPr="00532473" w:rsidRDefault="00925614" w:rsidP="00925614">
      <w:pPr>
        <w:rPr>
          <w:rFonts w:ascii="Tahoma" w:hAnsi="Tahoma" w:cs="Tahoma"/>
          <w:b/>
          <w:lang w:bidi="ar-BH"/>
        </w:rPr>
      </w:pPr>
    </w:p>
    <w:p w14:paraId="163B4036" w14:textId="77777777" w:rsidR="00925614" w:rsidRPr="00532473" w:rsidRDefault="00925614" w:rsidP="00925614">
      <w:pPr>
        <w:pStyle w:val="Heading5"/>
        <w:rPr>
          <w:rFonts w:ascii="Tahoma" w:hAnsi="Tahoma" w:cs="Tahoma"/>
          <w:i/>
          <w:iCs/>
          <w:lang w:bidi="ar-BH"/>
        </w:rPr>
      </w:pPr>
      <w:r w:rsidRPr="00532473">
        <w:rPr>
          <w:rFonts w:ascii="Tahoma" w:hAnsi="Tahoma" w:cs="Tahoma"/>
          <w:lang w:bidi="ar-BH"/>
        </w:rPr>
        <w:t xml:space="preserve">Operácia </w:t>
      </w:r>
      <w:proofErr w:type="spellStart"/>
      <w:r w:rsidRPr="00532473">
        <w:rPr>
          <w:rFonts w:ascii="Tahoma" w:hAnsi="Tahoma" w:cs="Tahoma"/>
          <w:i/>
          <w:iCs/>
          <w:lang w:bidi="ar-BH"/>
        </w:rPr>
        <w:t>getReferenceData</w:t>
      </w:r>
      <w:proofErr w:type="spellEnd"/>
      <w:r w:rsidRPr="00532473" w:rsidDel="00D30206">
        <w:rPr>
          <w:rFonts w:ascii="Tahoma" w:hAnsi="Tahoma" w:cs="Tahoma"/>
          <w:i/>
          <w:iCs/>
          <w:lang w:bidi="ar-BH"/>
        </w:rPr>
        <w:t xml:space="preserve"> </w:t>
      </w:r>
    </w:p>
    <w:p w14:paraId="7A1B07F1" w14:textId="77777777" w:rsidR="00925614" w:rsidRPr="00532473" w:rsidRDefault="00925614" w:rsidP="00925614">
      <w:pPr>
        <w:rPr>
          <w:rFonts w:ascii="Tahoma" w:hAnsi="Tahoma" w:cs="Tahoma"/>
          <w:iCs/>
          <w:lang w:bidi="ar-BH"/>
        </w:rPr>
      </w:pPr>
      <w:r w:rsidRPr="00532473">
        <w:rPr>
          <w:rFonts w:ascii="Tahoma" w:hAnsi="Tahoma" w:cs="Tahoma"/>
          <w:iCs/>
          <w:lang w:bidi="ar-BH"/>
        </w:rPr>
        <w:t xml:space="preserve">Operácia umožňuje oprávnenému IS </w:t>
      </w:r>
      <w:r w:rsidR="000836C9" w:rsidRPr="00532473">
        <w:rPr>
          <w:rFonts w:ascii="Tahoma" w:hAnsi="Tahoma" w:cs="Tahoma"/>
          <w:iCs/>
          <w:lang w:bidi="ar-BH"/>
        </w:rPr>
        <w:t xml:space="preserve">OVM </w:t>
      </w:r>
      <w:r w:rsidRPr="00532473">
        <w:rPr>
          <w:rFonts w:ascii="Tahoma" w:hAnsi="Tahoma" w:cs="Tahoma"/>
          <w:iCs/>
          <w:lang w:bidi="ar-BH"/>
        </w:rPr>
        <w:t xml:space="preserve">zadať požiadavku na získanie referenčných údajov. </w:t>
      </w:r>
      <w:r w:rsidRPr="00532473">
        <w:rPr>
          <w:rFonts w:ascii="Tahoma" w:hAnsi="Tahoma" w:cs="Tahoma"/>
        </w:rPr>
        <w:t xml:space="preserve">Z pohľadu integrácie predstavuje synchrónnu komunikáciu súvisiacu s odoslaním žiadosti do  IS CSRÚ. Výsledkom operácie je informácia o prijatí žiadosti do IS CSRÚ alebo o jej zamietnutí. Zamietnutie žiadosti v môže nastať </w:t>
      </w:r>
      <w:r w:rsidRPr="00532473">
        <w:rPr>
          <w:rFonts w:ascii="Tahoma" w:hAnsi="Tahoma" w:cs="Tahoma"/>
        </w:rPr>
        <w:lastRenderedPageBreak/>
        <w:t>napríklad z dôvodu neplatnej dátovej štruktúry správy alebo z dôvodu prístupu bez potrebných oprávnení.</w:t>
      </w:r>
    </w:p>
    <w:p w14:paraId="7A0CAED2" w14:textId="77777777" w:rsidR="00925614" w:rsidRPr="00532473" w:rsidRDefault="00925614" w:rsidP="00925614">
      <w:pPr>
        <w:rPr>
          <w:rFonts w:ascii="Tahoma" w:hAnsi="Tahoma" w:cs="Tahoma"/>
          <w:lang w:bidi="ar-BH"/>
        </w:rPr>
      </w:pPr>
    </w:p>
    <w:p w14:paraId="539B9B4F"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Vstupné parametre </w:t>
      </w:r>
    </w:p>
    <w:p w14:paraId="13A20AA1"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IS 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3837CD" w:rsidRPr="00532473">
        <w:rPr>
          <w:rFonts w:ascii="Tahoma" w:hAnsi="Tahoma" w:cs="Tahoma"/>
          <w:iCs/>
          <w:lang w:val="sk-SK" w:bidi="ar-BH"/>
        </w:rPr>
        <w:t xml:space="preserve">, názov XML elementu </w:t>
      </w:r>
      <w:r w:rsidR="003837CD" w:rsidRPr="00532473">
        <w:rPr>
          <w:rFonts w:ascii="Tahoma" w:hAnsi="Tahoma" w:cs="Tahoma"/>
          <w:b/>
          <w:bCs/>
          <w:i/>
          <w:lang w:val="sk-SK" w:bidi="ar-BH"/>
        </w:rPr>
        <w:t>„</w:t>
      </w:r>
      <w:proofErr w:type="spellStart"/>
      <w:r w:rsidR="003837CD" w:rsidRPr="00532473">
        <w:rPr>
          <w:rFonts w:ascii="Tahoma" w:hAnsi="Tahoma" w:cs="Tahoma"/>
          <w:b/>
          <w:bCs/>
          <w:i/>
          <w:lang w:val="sk-SK" w:bidi="ar-BH"/>
        </w:rPr>
        <w:t>ovmIsId</w:t>
      </w:r>
      <w:proofErr w:type="spellEnd"/>
      <w:r w:rsidR="003837CD" w:rsidRPr="00532473">
        <w:rPr>
          <w:rFonts w:ascii="Tahoma" w:hAnsi="Tahoma" w:cs="Tahoma"/>
          <w:b/>
          <w:bCs/>
          <w:i/>
          <w:lang w:val="sk-SK" w:bidi="ar-BH"/>
        </w:rPr>
        <w:t>“</w:t>
      </w:r>
    </w:p>
    <w:p w14:paraId="4A7E8FAA"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OE (Objekt evidencie)</w:t>
      </w:r>
      <w:r w:rsidR="00CE79FF" w:rsidRPr="00532473">
        <w:rPr>
          <w:rFonts w:ascii="Tahoma" w:hAnsi="Tahoma" w:cs="Tahoma"/>
          <w:iCs/>
          <w:lang w:val="sk-SK" w:bidi="ar-BH"/>
        </w:rPr>
        <w:t>, názov XML elementu „</w:t>
      </w:r>
      <w:proofErr w:type="spellStart"/>
      <w:r w:rsidR="00CE79FF" w:rsidRPr="00532473">
        <w:rPr>
          <w:rFonts w:ascii="Tahoma" w:hAnsi="Tahoma" w:cs="Tahoma"/>
          <w:iCs/>
          <w:lang w:val="sk-SK" w:bidi="ar-BH"/>
        </w:rPr>
        <w:t>oeId</w:t>
      </w:r>
      <w:proofErr w:type="spellEnd"/>
      <w:r w:rsidR="00CE79FF" w:rsidRPr="00532473">
        <w:rPr>
          <w:rFonts w:ascii="Tahoma" w:hAnsi="Tahoma" w:cs="Tahoma"/>
          <w:iCs/>
          <w:lang w:val="sk-SK" w:bidi="ar-BH"/>
        </w:rPr>
        <w:t>“</w:t>
      </w:r>
    </w:p>
    <w:p w14:paraId="745A4A0A" w14:textId="77777777" w:rsidR="004A7588"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 xml:space="preserve">scenár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 povinný, kód spôsobu spracovania požiadavky pre dané OE (Integračný scenár)</w:t>
      </w:r>
      <w:r w:rsidR="0011411E" w:rsidRPr="00532473">
        <w:rPr>
          <w:rFonts w:ascii="Tahoma" w:hAnsi="Tahoma" w:cs="Tahoma"/>
          <w:iCs/>
          <w:lang w:val="sk-SK" w:bidi="ar-BH"/>
        </w:rPr>
        <w:t xml:space="preserve">, názov XML elementu </w:t>
      </w:r>
      <w:r w:rsidR="0011411E" w:rsidRPr="00532473">
        <w:rPr>
          <w:rFonts w:ascii="Tahoma" w:hAnsi="Tahoma" w:cs="Tahoma"/>
          <w:b/>
          <w:bCs/>
          <w:i/>
          <w:lang w:val="sk-SK" w:bidi="ar-BH"/>
        </w:rPr>
        <w:t>„</w:t>
      </w:r>
      <w:proofErr w:type="spellStart"/>
      <w:r w:rsidR="009A776B" w:rsidRPr="00532473">
        <w:rPr>
          <w:rFonts w:ascii="Tahoma" w:hAnsi="Tahoma" w:cs="Tahoma"/>
          <w:b/>
          <w:bCs/>
          <w:i/>
          <w:lang w:val="sk-SK" w:bidi="ar-BH"/>
        </w:rPr>
        <w:t>scenario</w:t>
      </w:r>
      <w:proofErr w:type="spellEnd"/>
      <w:r w:rsidR="0011411E" w:rsidRPr="00532473">
        <w:rPr>
          <w:rFonts w:ascii="Tahoma" w:hAnsi="Tahoma" w:cs="Tahoma"/>
          <w:b/>
          <w:bCs/>
          <w:i/>
          <w:lang w:val="sk-SK" w:bidi="ar-BH"/>
        </w:rPr>
        <w:t>“</w:t>
      </w:r>
    </w:p>
    <w:p w14:paraId="46D7674E" w14:textId="77777777" w:rsidR="00925614" w:rsidRPr="00532473" w:rsidRDefault="00925614" w:rsidP="004B079D">
      <w:pPr>
        <w:pStyle w:val="ListParagraph"/>
        <w:numPr>
          <w:ilvl w:val="0"/>
          <w:numId w:val="17"/>
        </w:numPr>
        <w:rPr>
          <w:rFonts w:ascii="Tahoma" w:hAnsi="Tahoma" w:cs="Tahoma"/>
          <w:b/>
          <w:bCs/>
          <w:i/>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BE3381"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556B21" w:rsidRPr="00532473">
        <w:rPr>
          <w:rFonts w:ascii="Tahoma" w:hAnsi="Tahoma" w:cs="Tahoma"/>
          <w:iCs/>
          <w:lang w:val="sk-SK" w:bidi="ar-BH"/>
        </w:rPr>
        <w:t xml:space="preserve">, </w:t>
      </w:r>
      <w:r w:rsidR="004B4F04" w:rsidRPr="00532473">
        <w:rPr>
          <w:rFonts w:ascii="Tahoma" w:hAnsi="Tahoma" w:cs="Tahoma"/>
          <w:iCs/>
          <w:lang w:val="sk-SK" w:bidi="ar-BH"/>
        </w:rPr>
        <w:t xml:space="preserve">jedinečné ID za všetky volania daného IS OVM voči IS CSRÚ, </w:t>
      </w:r>
      <w:r w:rsidR="00556B21" w:rsidRPr="00532473">
        <w:rPr>
          <w:rFonts w:ascii="Tahoma" w:hAnsi="Tahoma" w:cs="Tahoma"/>
          <w:iCs/>
          <w:lang w:val="sk-SK" w:bidi="ar-BH"/>
        </w:rPr>
        <w:t xml:space="preserve">názov XML elementu </w:t>
      </w:r>
      <w:r w:rsidR="00556B21" w:rsidRPr="00532473">
        <w:rPr>
          <w:rFonts w:ascii="Tahoma" w:hAnsi="Tahoma" w:cs="Tahoma"/>
          <w:b/>
          <w:bCs/>
          <w:i/>
          <w:lang w:val="sk-SK" w:bidi="ar-BH"/>
        </w:rPr>
        <w:t>„</w:t>
      </w:r>
      <w:proofErr w:type="spellStart"/>
      <w:r w:rsidR="00556B21" w:rsidRPr="00532473">
        <w:rPr>
          <w:rFonts w:ascii="Tahoma" w:hAnsi="Tahoma" w:cs="Tahoma"/>
          <w:b/>
          <w:bCs/>
          <w:i/>
          <w:lang w:val="sk-SK" w:bidi="ar-BH"/>
        </w:rPr>
        <w:t>ovmTransactionId</w:t>
      </w:r>
      <w:proofErr w:type="spellEnd"/>
      <w:r w:rsidR="00556B21" w:rsidRPr="00532473">
        <w:rPr>
          <w:rFonts w:ascii="Tahoma" w:hAnsi="Tahoma" w:cs="Tahoma"/>
          <w:b/>
          <w:bCs/>
          <w:i/>
          <w:lang w:val="sk-SK" w:bidi="ar-BH"/>
        </w:rPr>
        <w:t>“</w:t>
      </w:r>
    </w:p>
    <w:p w14:paraId="50A2F6F9"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BE3381"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556B21" w:rsidRPr="00532473">
        <w:rPr>
          <w:rFonts w:ascii="Tahoma" w:hAnsi="Tahoma" w:cs="Tahoma"/>
          <w:iCs/>
          <w:lang w:val="sk-SK" w:bidi="ar-BH"/>
        </w:rPr>
        <w:t xml:space="preserve">, názov XML elementu </w:t>
      </w:r>
      <w:r w:rsidR="00556B21" w:rsidRPr="00532473">
        <w:rPr>
          <w:rFonts w:ascii="Tahoma" w:hAnsi="Tahoma" w:cs="Tahoma"/>
          <w:b/>
          <w:bCs/>
          <w:i/>
          <w:lang w:val="sk-SK" w:bidi="ar-BH"/>
        </w:rPr>
        <w:t>„</w:t>
      </w:r>
      <w:proofErr w:type="spellStart"/>
      <w:r w:rsidR="00556B21" w:rsidRPr="00532473">
        <w:rPr>
          <w:rFonts w:ascii="Tahoma" w:hAnsi="Tahoma" w:cs="Tahoma"/>
          <w:b/>
          <w:bCs/>
          <w:i/>
          <w:lang w:val="sk-SK" w:bidi="ar-BH"/>
        </w:rPr>
        <w:t>ovmCorrelationId</w:t>
      </w:r>
      <w:proofErr w:type="spellEnd"/>
      <w:r w:rsidR="00556B21" w:rsidRPr="00532473">
        <w:rPr>
          <w:rFonts w:ascii="Tahoma" w:hAnsi="Tahoma" w:cs="Tahoma"/>
          <w:b/>
          <w:bCs/>
          <w:i/>
          <w:lang w:val="sk-SK" w:bidi="ar-BH"/>
        </w:rPr>
        <w:t>“</w:t>
      </w:r>
    </w:p>
    <w:p w14:paraId="16E98DEB" w14:textId="77777777" w:rsidR="00925614" w:rsidRPr="00532473" w:rsidRDefault="00925614" w:rsidP="004B079D">
      <w:pPr>
        <w:pStyle w:val="ListParagraph"/>
        <w:numPr>
          <w:ilvl w:val="0"/>
          <w:numId w:val="17"/>
        </w:numPr>
        <w:rPr>
          <w:rFonts w:ascii="Tahoma" w:hAnsi="Tahoma" w:cs="Tahoma"/>
          <w:lang w:val="sk-SK" w:bidi="ar-BH"/>
        </w:rPr>
      </w:pPr>
      <w:proofErr w:type="spellStart"/>
      <w:r w:rsidRPr="00532473">
        <w:rPr>
          <w:rFonts w:ascii="Tahoma" w:hAnsi="Tahoma" w:cs="Tahoma"/>
          <w:b/>
          <w:lang w:val="sk-SK" w:bidi="ar-BH"/>
        </w:rPr>
        <w:t>payload</w:t>
      </w:r>
      <w:proofErr w:type="spellEnd"/>
      <w:r w:rsidRPr="00532473">
        <w:rPr>
          <w:rFonts w:ascii="Tahoma" w:hAnsi="Tahoma" w:cs="Tahoma"/>
          <w:b/>
          <w:lang w:val="sk-SK" w:bidi="ar-BH"/>
        </w:rPr>
        <w:t xml:space="preserve"> –</w:t>
      </w:r>
      <w:r w:rsidRPr="00532473">
        <w:rPr>
          <w:rFonts w:ascii="Tahoma" w:hAnsi="Tahoma" w:cs="Tahoma"/>
          <w:lang w:val="sk-SK" w:bidi="ar-BH"/>
        </w:rPr>
        <w:t xml:space="preserve"> </w:t>
      </w:r>
      <w:proofErr w:type="spellStart"/>
      <w:r w:rsidRPr="00532473">
        <w:rPr>
          <w:rFonts w:ascii="Tahoma" w:hAnsi="Tahoma" w:cs="Tahoma"/>
          <w:lang w:val="sk-SK" w:bidi="ar-BH"/>
        </w:rPr>
        <w:t>xsd</w:t>
      </w:r>
      <w:proofErr w:type="spellEnd"/>
      <w:r w:rsidRPr="00532473">
        <w:rPr>
          <w:rFonts w:ascii="Tahoma" w:hAnsi="Tahoma" w:cs="Tahoma"/>
          <w:lang w:val="sk-SK" w:bidi="ar-BH"/>
        </w:rPr>
        <w:t xml:space="preserve">: </w:t>
      </w:r>
      <w:proofErr w:type="spellStart"/>
      <w:r w:rsidRPr="00532473">
        <w:rPr>
          <w:rFonts w:ascii="Tahoma" w:hAnsi="Tahoma" w:cs="Tahoma"/>
          <w:lang w:val="sk-SK" w:bidi="ar-BH"/>
        </w:rPr>
        <w:t>any</w:t>
      </w:r>
      <w:proofErr w:type="spellEnd"/>
      <w:r w:rsidRPr="00532473">
        <w:rPr>
          <w:rFonts w:ascii="Tahoma" w:hAnsi="Tahoma" w:cs="Tahoma"/>
          <w:lang w:val="sk-SK" w:bidi="ar-BH"/>
        </w:rPr>
        <w:t>, povinný, miesto pre umiestnenie dát so štruktúrou definovanou pre konkrétny scenár</w:t>
      </w:r>
      <w:r w:rsidR="00F6341E" w:rsidRPr="00532473">
        <w:rPr>
          <w:rFonts w:ascii="Tahoma" w:hAnsi="Tahoma" w:cs="Tahoma"/>
          <w:lang w:val="sk-SK" w:bidi="ar-BH"/>
        </w:rPr>
        <w:t xml:space="preserve">, názov XML elementu </w:t>
      </w:r>
      <w:r w:rsidR="00F6341E" w:rsidRPr="00532473">
        <w:rPr>
          <w:rFonts w:ascii="Tahoma" w:hAnsi="Tahoma" w:cs="Tahoma"/>
          <w:b/>
          <w:bCs/>
          <w:i/>
          <w:iCs/>
          <w:lang w:val="sk-SK" w:bidi="ar-BH"/>
        </w:rPr>
        <w:t>„</w:t>
      </w:r>
      <w:proofErr w:type="spellStart"/>
      <w:r w:rsidR="00F6341E" w:rsidRPr="00532473">
        <w:rPr>
          <w:rFonts w:ascii="Tahoma" w:hAnsi="Tahoma" w:cs="Tahoma"/>
          <w:b/>
          <w:bCs/>
          <w:i/>
          <w:iCs/>
          <w:lang w:val="sk-SK" w:bidi="ar-BH"/>
        </w:rPr>
        <w:t>payload</w:t>
      </w:r>
      <w:proofErr w:type="spellEnd"/>
      <w:r w:rsidR="00F6341E" w:rsidRPr="00532473">
        <w:rPr>
          <w:rFonts w:ascii="Tahoma" w:hAnsi="Tahoma" w:cs="Tahoma"/>
          <w:b/>
          <w:bCs/>
          <w:i/>
          <w:iCs/>
          <w:lang w:val="sk-SK" w:bidi="ar-BH"/>
        </w:rPr>
        <w:t>“</w:t>
      </w:r>
    </w:p>
    <w:p w14:paraId="18F63396" w14:textId="77777777" w:rsidR="00925614" w:rsidRPr="00532473" w:rsidRDefault="00925614" w:rsidP="00925614">
      <w:pPr>
        <w:ind w:left="698"/>
        <w:rPr>
          <w:rFonts w:ascii="Tahoma" w:hAnsi="Tahoma" w:cs="Tahoma"/>
        </w:rPr>
      </w:pPr>
    </w:p>
    <w:p w14:paraId="3825B259"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 xml:space="preserve">operácie </w:t>
      </w:r>
    </w:p>
    <w:p w14:paraId="1937C44B"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w:t>
      </w:r>
      <w:r w:rsidR="003349AF" w:rsidRPr="00532473">
        <w:rPr>
          <w:rFonts w:ascii="Tahoma" w:hAnsi="Tahoma" w:cs="Tahoma"/>
          <w:iCs/>
          <w:lang w:val="sk-SK" w:bidi="ar-BH"/>
        </w:rPr>
        <w:t xml:space="preserve">, názov XML elementu </w:t>
      </w:r>
      <w:r w:rsidR="003349AF" w:rsidRPr="00532473">
        <w:rPr>
          <w:rFonts w:ascii="Tahoma" w:hAnsi="Tahoma" w:cs="Tahoma"/>
          <w:b/>
          <w:bCs/>
          <w:i/>
          <w:lang w:val="sk-SK" w:bidi="ar-BH"/>
        </w:rPr>
        <w:t>„</w:t>
      </w:r>
      <w:proofErr w:type="spellStart"/>
      <w:r w:rsidR="003349AF" w:rsidRPr="00532473">
        <w:rPr>
          <w:rFonts w:ascii="Tahoma" w:hAnsi="Tahoma" w:cs="Tahoma"/>
          <w:b/>
          <w:bCs/>
          <w:i/>
          <w:lang w:val="sk-SK" w:bidi="ar-BH"/>
        </w:rPr>
        <w:t>csruTransactionId</w:t>
      </w:r>
      <w:proofErr w:type="spellEnd"/>
      <w:r w:rsidR="003349AF" w:rsidRPr="00532473">
        <w:rPr>
          <w:rFonts w:ascii="Tahoma" w:hAnsi="Tahoma" w:cs="Tahoma"/>
          <w:b/>
          <w:bCs/>
          <w:i/>
          <w:lang w:val="sk-SK" w:bidi="ar-BH"/>
        </w:rPr>
        <w:t>“</w:t>
      </w:r>
    </w:p>
    <w:p w14:paraId="0B72416C"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755AC1"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B72A26" w:rsidRPr="00532473">
        <w:rPr>
          <w:rFonts w:ascii="Tahoma" w:hAnsi="Tahoma" w:cs="Tahoma"/>
          <w:iCs/>
          <w:lang w:val="sk-SK" w:bidi="ar-BH"/>
        </w:rPr>
        <w:t xml:space="preserve">, </w:t>
      </w:r>
      <w:r w:rsidR="004B4F04" w:rsidRPr="00532473">
        <w:rPr>
          <w:rFonts w:ascii="Tahoma" w:hAnsi="Tahoma" w:cs="Tahoma"/>
          <w:iCs/>
          <w:lang w:val="sk-SK" w:bidi="ar-BH"/>
        </w:rPr>
        <w:t xml:space="preserve">jedinečné ID za všetky volania daného IS OVM voči IS CSRÚ, </w:t>
      </w:r>
      <w:r w:rsidR="00B72A26" w:rsidRPr="00532473">
        <w:rPr>
          <w:rFonts w:ascii="Tahoma" w:hAnsi="Tahoma" w:cs="Tahoma"/>
          <w:iCs/>
          <w:lang w:val="sk-SK" w:bidi="ar-BH"/>
        </w:rPr>
        <w:t xml:space="preserve">názov XML elementu </w:t>
      </w:r>
      <w:r w:rsidR="00B72A26" w:rsidRPr="00532473">
        <w:rPr>
          <w:rFonts w:ascii="Tahoma" w:hAnsi="Tahoma" w:cs="Tahoma"/>
          <w:b/>
          <w:bCs/>
          <w:i/>
          <w:lang w:val="sk-SK" w:bidi="ar-BH"/>
        </w:rPr>
        <w:t>„</w:t>
      </w:r>
      <w:proofErr w:type="spellStart"/>
      <w:r w:rsidR="00B72A26" w:rsidRPr="00532473">
        <w:rPr>
          <w:rFonts w:ascii="Tahoma" w:hAnsi="Tahoma" w:cs="Tahoma"/>
          <w:b/>
          <w:bCs/>
          <w:i/>
          <w:lang w:val="sk-SK" w:bidi="ar-BH"/>
        </w:rPr>
        <w:t>ovmTransactionId</w:t>
      </w:r>
      <w:proofErr w:type="spellEnd"/>
      <w:r w:rsidR="00B72A26" w:rsidRPr="00532473">
        <w:rPr>
          <w:rFonts w:ascii="Tahoma" w:hAnsi="Tahoma" w:cs="Tahoma"/>
          <w:b/>
          <w:bCs/>
          <w:i/>
          <w:lang w:val="sk-SK" w:bidi="ar-BH"/>
        </w:rPr>
        <w:t>“</w:t>
      </w:r>
    </w:p>
    <w:p w14:paraId="39448D59"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755AC1"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F00E7D" w:rsidRPr="00532473">
        <w:rPr>
          <w:rFonts w:ascii="Tahoma" w:hAnsi="Tahoma" w:cs="Tahoma"/>
          <w:iCs/>
          <w:lang w:val="sk-SK" w:bidi="ar-BH"/>
        </w:rPr>
        <w:t xml:space="preserve">, názov XML elementu </w:t>
      </w:r>
      <w:r w:rsidR="00F00E7D" w:rsidRPr="00532473">
        <w:rPr>
          <w:rFonts w:ascii="Tahoma" w:hAnsi="Tahoma" w:cs="Tahoma"/>
          <w:b/>
          <w:bCs/>
          <w:i/>
          <w:lang w:val="sk-SK" w:bidi="ar-BH"/>
        </w:rPr>
        <w:t>„</w:t>
      </w:r>
      <w:proofErr w:type="spellStart"/>
      <w:r w:rsidR="00F00E7D" w:rsidRPr="00532473">
        <w:rPr>
          <w:rFonts w:ascii="Tahoma" w:hAnsi="Tahoma" w:cs="Tahoma"/>
          <w:b/>
          <w:bCs/>
          <w:i/>
          <w:lang w:val="sk-SK" w:bidi="ar-BH"/>
        </w:rPr>
        <w:t>ovmCorrelationId</w:t>
      </w:r>
      <w:proofErr w:type="spellEnd"/>
      <w:r w:rsidR="00F00E7D" w:rsidRPr="00532473">
        <w:rPr>
          <w:rFonts w:ascii="Tahoma" w:hAnsi="Tahoma" w:cs="Tahoma"/>
          <w:b/>
          <w:bCs/>
          <w:i/>
          <w:lang w:val="sk-SK" w:bidi="ar-BH"/>
        </w:rPr>
        <w:t>“</w:t>
      </w:r>
    </w:p>
    <w:p w14:paraId="15EF6341"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ID požiadavky</w:t>
      </w:r>
      <w:r w:rsidRPr="00532473">
        <w:rPr>
          <w:rFonts w:ascii="Tahoma" w:hAnsi="Tahoma" w:cs="Tahoma"/>
          <w:iCs/>
          <w:lang w:val="sk-SK" w:bidi="ar-BH"/>
        </w:rPr>
        <w:t xml:space="preserve">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nepovinný, ID zaevidovanej požiadavky - generuje IS CSRÚ, slúži pri ďalšom spracovaní na spárovanie odpovede so žiadosťou. Jeho hodnota je v rámci žiadostí unikátna, to znamená, že sa nevyskytnú dve žiadosti s rovnakým ID</w:t>
      </w:r>
      <w:r w:rsidR="008171DB" w:rsidRPr="00532473">
        <w:rPr>
          <w:rFonts w:ascii="Tahoma" w:hAnsi="Tahoma" w:cs="Tahoma"/>
          <w:iCs/>
          <w:lang w:val="sk-SK" w:bidi="ar-BH"/>
        </w:rPr>
        <w:t xml:space="preserve">, názov XML elementu </w:t>
      </w:r>
      <w:r w:rsidR="008171DB" w:rsidRPr="00532473">
        <w:rPr>
          <w:rFonts w:ascii="Tahoma" w:hAnsi="Tahoma" w:cs="Tahoma"/>
          <w:b/>
          <w:bCs/>
          <w:i/>
          <w:lang w:val="sk-SK" w:bidi="ar-BH"/>
        </w:rPr>
        <w:t>„</w:t>
      </w:r>
      <w:proofErr w:type="spellStart"/>
      <w:r w:rsidR="008171DB" w:rsidRPr="00532473">
        <w:rPr>
          <w:rFonts w:ascii="Tahoma" w:hAnsi="Tahoma" w:cs="Tahoma"/>
          <w:b/>
          <w:bCs/>
          <w:i/>
          <w:lang w:val="sk-SK" w:bidi="ar-BH"/>
        </w:rPr>
        <w:t>requestId</w:t>
      </w:r>
      <w:proofErr w:type="spellEnd"/>
      <w:r w:rsidR="008171DB" w:rsidRPr="00532473">
        <w:rPr>
          <w:rFonts w:ascii="Tahoma" w:hAnsi="Tahoma" w:cs="Tahoma"/>
          <w:b/>
          <w:bCs/>
          <w:i/>
          <w:lang w:val="sk-SK" w:bidi="ar-BH"/>
        </w:rPr>
        <w:t>“</w:t>
      </w:r>
    </w:p>
    <w:p w14:paraId="1BBF78E0"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5A4F14" w:rsidRPr="00532473">
        <w:rPr>
          <w:rFonts w:ascii="Tahoma" w:hAnsi="Tahoma" w:cs="Tahoma"/>
          <w:iCs/>
          <w:lang w:val="sk-SK" w:bidi="ar-BH"/>
        </w:rPr>
        <w:t xml:space="preserve">, názov XML elementu </w:t>
      </w:r>
      <w:r w:rsidR="005A4F14" w:rsidRPr="00532473">
        <w:rPr>
          <w:rFonts w:ascii="Tahoma" w:hAnsi="Tahoma" w:cs="Tahoma"/>
          <w:b/>
          <w:bCs/>
          <w:i/>
          <w:lang w:val="sk-SK" w:bidi="ar-BH"/>
        </w:rPr>
        <w:t>„</w:t>
      </w:r>
      <w:proofErr w:type="spellStart"/>
      <w:r w:rsidR="005A4F14" w:rsidRPr="00532473">
        <w:rPr>
          <w:rFonts w:ascii="Tahoma" w:hAnsi="Tahoma" w:cs="Tahoma"/>
          <w:b/>
          <w:bCs/>
          <w:i/>
          <w:lang w:val="sk-SK" w:bidi="ar-BH"/>
        </w:rPr>
        <w:t>resultCode</w:t>
      </w:r>
      <w:proofErr w:type="spellEnd"/>
      <w:r w:rsidR="005A4F14" w:rsidRPr="00532473">
        <w:rPr>
          <w:rFonts w:ascii="Tahoma" w:hAnsi="Tahoma" w:cs="Tahoma"/>
          <w:b/>
          <w:bCs/>
          <w:i/>
          <w:lang w:val="sk-SK" w:bidi="ar-BH"/>
        </w:rPr>
        <w:t>“</w:t>
      </w:r>
      <w:r w:rsidR="00FA0443" w:rsidRPr="00532473">
        <w:rPr>
          <w:rFonts w:ascii="Tahoma" w:hAnsi="Tahoma" w:cs="Tahoma"/>
          <w:b/>
          <w:bCs/>
          <w:i/>
          <w:lang w:val="sk-SK" w:bidi="ar-BH"/>
        </w:rPr>
        <w:t>:</w:t>
      </w:r>
    </w:p>
    <w:p w14:paraId="1B8CEF10"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b/>
          <w:iCs/>
          <w:lang w:val="sk-SK" w:bidi="ar-BH"/>
        </w:rPr>
        <w:t xml:space="preserve"> </w:t>
      </w:r>
      <w:r w:rsidRPr="00532473">
        <w:rPr>
          <w:rFonts w:ascii="Tahoma" w:hAnsi="Tahoma" w:cs="Tahoma"/>
          <w:iCs/>
          <w:lang w:val="sk-SK" w:bidi="ar-BH"/>
        </w:rPr>
        <w:t>0 – OK</w:t>
      </w:r>
    </w:p>
    <w:p w14:paraId="08BBE972"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1 – Chyba overenia oprávnení</w:t>
      </w:r>
    </w:p>
    <w:p w14:paraId="2BF76978"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2 – Chyba pri validácii vstupných parametrov</w:t>
      </w:r>
    </w:p>
    <w:p w14:paraId="4D95FD21"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3 – Interná chyba</w:t>
      </w:r>
    </w:p>
    <w:p w14:paraId="0E1CC158"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5A6029" w:rsidRPr="00532473">
        <w:rPr>
          <w:rFonts w:ascii="Tahoma" w:hAnsi="Tahoma" w:cs="Tahoma"/>
          <w:iCs/>
          <w:lang w:val="sk-SK" w:bidi="ar-BH"/>
        </w:rPr>
        <w:t xml:space="preserve">, názov XML elementu </w:t>
      </w:r>
      <w:r w:rsidR="005A6029" w:rsidRPr="00532473">
        <w:rPr>
          <w:rFonts w:ascii="Tahoma" w:hAnsi="Tahoma" w:cs="Tahoma"/>
          <w:b/>
          <w:bCs/>
          <w:i/>
          <w:lang w:val="sk-SK" w:bidi="ar-BH"/>
        </w:rPr>
        <w:t>„</w:t>
      </w:r>
      <w:proofErr w:type="spellStart"/>
      <w:r w:rsidR="005A6029" w:rsidRPr="00532473">
        <w:rPr>
          <w:rFonts w:ascii="Tahoma" w:hAnsi="Tahoma" w:cs="Tahoma"/>
          <w:b/>
          <w:bCs/>
          <w:i/>
          <w:lang w:val="sk-SK" w:bidi="ar-BH"/>
        </w:rPr>
        <w:t>errorMessage</w:t>
      </w:r>
      <w:proofErr w:type="spellEnd"/>
      <w:r w:rsidR="005A6029" w:rsidRPr="00532473">
        <w:rPr>
          <w:rFonts w:ascii="Tahoma" w:hAnsi="Tahoma" w:cs="Tahoma"/>
          <w:b/>
          <w:bCs/>
          <w:i/>
          <w:lang w:val="sk-SK" w:bidi="ar-BH"/>
        </w:rPr>
        <w:t>“</w:t>
      </w:r>
    </w:p>
    <w:p w14:paraId="00320518" w14:textId="77777777" w:rsidR="00925614" w:rsidRPr="00532473" w:rsidRDefault="00925614" w:rsidP="00925614">
      <w:pPr>
        <w:rPr>
          <w:rFonts w:ascii="Tahoma" w:hAnsi="Tahoma" w:cs="Tahoma"/>
          <w:b/>
          <w:lang w:bidi="ar-BH"/>
        </w:rPr>
      </w:pPr>
    </w:p>
    <w:p w14:paraId="19FA1F12"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t xml:space="preserve">Operácia </w:t>
      </w:r>
      <w:proofErr w:type="spellStart"/>
      <w:r w:rsidRPr="00532473">
        <w:rPr>
          <w:rFonts w:ascii="Tahoma" w:hAnsi="Tahoma" w:cs="Tahoma"/>
          <w:i/>
          <w:iCs/>
          <w:lang w:bidi="ar-BH"/>
        </w:rPr>
        <w:t>getStatus</w:t>
      </w:r>
      <w:proofErr w:type="spellEnd"/>
      <w:r w:rsidRPr="00532473" w:rsidDel="00D30206">
        <w:rPr>
          <w:rFonts w:ascii="Tahoma" w:hAnsi="Tahoma" w:cs="Tahoma"/>
          <w:lang w:bidi="ar-BH"/>
        </w:rPr>
        <w:t xml:space="preserve"> </w:t>
      </w:r>
    </w:p>
    <w:p w14:paraId="2B86B59B"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Vstupné parametre </w:t>
      </w:r>
    </w:p>
    <w:p w14:paraId="69F1C8C3"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IS 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F03AFE" w:rsidRPr="00532473">
        <w:rPr>
          <w:rFonts w:ascii="Tahoma" w:hAnsi="Tahoma" w:cs="Tahoma"/>
          <w:iCs/>
          <w:lang w:val="sk-SK" w:bidi="ar-BH"/>
        </w:rPr>
        <w:t xml:space="preserve">, názov XML elementu </w:t>
      </w:r>
      <w:r w:rsidR="00F03AFE" w:rsidRPr="00532473">
        <w:rPr>
          <w:rFonts w:ascii="Tahoma" w:hAnsi="Tahoma" w:cs="Tahoma"/>
          <w:b/>
          <w:bCs/>
          <w:i/>
          <w:lang w:val="sk-SK" w:bidi="ar-BH"/>
        </w:rPr>
        <w:t>„</w:t>
      </w:r>
      <w:proofErr w:type="spellStart"/>
      <w:r w:rsidR="00F03AFE" w:rsidRPr="00532473">
        <w:rPr>
          <w:rFonts w:ascii="Tahoma" w:hAnsi="Tahoma" w:cs="Tahoma"/>
          <w:b/>
          <w:bCs/>
          <w:i/>
          <w:lang w:val="sk-SK" w:bidi="ar-BH"/>
        </w:rPr>
        <w:t>ovmIsId</w:t>
      </w:r>
      <w:proofErr w:type="spellEnd"/>
      <w:r w:rsidR="00F03AFE" w:rsidRPr="00532473">
        <w:rPr>
          <w:rFonts w:ascii="Tahoma" w:hAnsi="Tahoma" w:cs="Tahoma"/>
          <w:b/>
          <w:bCs/>
          <w:i/>
          <w:lang w:val="sk-SK" w:bidi="ar-BH"/>
        </w:rPr>
        <w:t>“</w:t>
      </w:r>
    </w:p>
    <w:p w14:paraId="7BAFE1DD"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ID požiadavky</w:t>
      </w:r>
      <w:r w:rsidR="007C6AD3" w:rsidRPr="00532473">
        <w:rPr>
          <w:rFonts w:ascii="Tahoma" w:hAnsi="Tahoma" w:cs="Tahoma"/>
          <w:iCs/>
          <w:lang w:val="sk-SK" w:bidi="ar-BH"/>
        </w:rPr>
        <w:t xml:space="preserve">, názov XML elementu </w:t>
      </w:r>
      <w:r w:rsidR="007C6AD3" w:rsidRPr="00532473">
        <w:rPr>
          <w:rFonts w:ascii="Tahoma" w:hAnsi="Tahoma" w:cs="Tahoma"/>
          <w:b/>
          <w:bCs/>
          <w:i/>
          <w:lang w:val="sk-SK" w:bidi="ar-BH"/>
        </w:rPr>
        <w:t>„</w:t>
      </w:r>
      <w:proofErr w:type="spellStart"/>
      <w:r w:rsidR="007C6AD3" w:rsidRPr="00532473">
        <w:rPr>
          <w:rFonts w:ascii="Tahoma" w:hAnsi="Tahoma" w:cs="Tahoma"/>
          <w:b/>
          <w:bCs/>
          <w:i/>
          <w:lang w:val="sk-SK" w:bidi="ar-BH"/>
        </w:rPr>
        <w:t>requestId</w:t>
      </w:r>
      <w:proofErr w:type="spellEnd"/>
      <w:r w:rsidR="007C6AD3" w:rsidRPr="00532473">
        <w:rPr>
          <w:rFonts w:ascii="Tahoma" w:hAnsi="Tahoma" w:cs="Tahoma"/>
          <w:b/>
          <w:bCs/>
          <w:i/>
          <w:lang w:val="sk-SK" w:bidi="ar-BH"/>
        </w:rPr>
        <w:t>“</w:t>
      </w:r>
    </w:p>
    <w:p w14:paraId="2578D33F" w14:textId="77777777" w:rsidR="00925614" w:rsidRPr="00532473" w:rsidRDefault="00925614" w:rsidP="004B079D">
      <w:pPr>
        <w:pStyle w:val="ListParagraph"/>
        <w:numPr>
          <w:ilvl w:val="0"/>
          <w:numId w:val="17"/>
        </w:numPr>
        <w:rPr>
          <w:rFonts w:ascii="Tahoma" w:hAnsi="Tahoma" w:cs="Tahoma"/>
          <w:b/>
          <w:bCs/>
          <w:i/>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9942C5"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B35284" w:rsidRPr="00532473">
        <w:rPr>
          <w:rFonts w:ascii="Tahoma" w:hAnsi="Tahoma" w:cs="Tahoma"/>
          <w:iCs/>
          <w:lang w:val="sk-SK" w:bidi="ar-BH"/>
        </w:rPr>
        <w:t xml:space="preserve">, </w:t>
      </w:r>
      <w:r w:rsidR="000530DB" w:rsidRPr="00532473">
        <w:rPr>
          <w:rFonts w:ascii="Tahoma" w:hAnsi="Tahoma" w:cs="Tahoma"/>
          <w:iCs/>
          <w:lang w:val="sk-SK" w:bidi="ar-BH"/>
        </w:rPr>
        <w:t xml:space="preserve">jedinečné ID za všetky volania daného IS OVM voči IS CSRÚ, </w:t>
      </w:r>
      <w:r w:rsidR="00B35284" w:rsidRPr="00532473">
        <w:rPr>
          <w:rFonts w:ascii="Tahoma" w:hAnsi="Tahoma" w:cs="Tahoma"/>
          <w:iCs/>
          <w:lang w:val="sk-SK" w:bidi="ar-BH"/>
        </w:rPr>
        <w:t xml:space="preserve">názov XML elementu </w:t>
      </w:r>
      <w:r w:rsidR="00B35284" w:rsidRPr="00532473">
        <w:rPr>
          <w:rFonts w:ascii="Tahoma" w:hAnsi="Tahoma" w:cs="Tahoma"/>
          <w:b/>
          <w:bCs/>
          <w:i/>
          <w:lang w:val="sk-SK" w:bidi="ar-BH"/>
        </w:rPr>
        <w:t>„</w:t>
      </w:r>
      <w:proofErr w:type="spellStart"/>
      <w:r w:rsidR="00B35284" w:rsidRPr="00532473">
        <w:rPr>
          <w:rFonts w:ascii="Tahoma" w:hAnsi="Tahoma" w:cs="Tahoma"/>
          <w:b/>
          <w:bCs/>
          <w:i/>
          <w:lang w:val="sk-SK" w:bidi="ar-BH"/>
        </w:rPr>
        <w:t>ovmTransactionId</w:t>
      </w:r>
      <w:proofErr w:type="spellEnd"/>
      <w:r w:rsidR="00B35284" w:rsidRPr="00532473">
        <w:rPr>
          <w:rFonts w:ascii="Tahoma" w:hAnsi="Tahoma" w:cs="Tahoma"/>
          <w:b/>
          <w:bCs/>
          <w:i/>
          <w:lang w:val="sk-SK" w:bidi="ar-BH"/>
        </w:rPr>
        <w:t>“</w:t>
      </w:r>
    </w:p>
    <w:p w14:paraId="274CEA62"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9942C5"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B35284" w:rsidRPr="00532473">
        <w:rPr>
          <w:rFonts w:ascii="Tahoma" w:hAnsi="Tahoma" w:cs="Tahoma"/>
          <w:iCs/>
          <w:lang w:val="sk-SK" w:bidi="ar-BH"/>
        </w:rPr>
        <w:t xml:space="preserve">, názov XML elementu </w:t>
      </w:r>
      <w:r w:rsidR="00B35284" w:rsidRPr="00532473">
        <w:rPr>
          <w:rFonts w:ascii="Tahoma" w:hAnsi="Tahoma" w:cs="Tahoma"/>
          <w:b/>
          <w:bCs/>
          <w:i/>
          <w:lang w:val="sk-SK" w:bidi="ar-BH"/>
        </w:rPr>
        <w:t>„</w:t>
      </w:r>
      <w:proofErr w:type="spellStart"/>
      <w:r w:rsidR="00B35284" w:rsidRPr="00532473">
        <w:rPr>
          <w:rFonts w:ascii="Tahoma" w:hAnsi="Tahoma" w:cs="Tahoma"/>
          <w:b/>
          <w:bCs/>
          <w:i/>
          <w:lang w:val="sk-SK" w:bidi="ar-BH"/>
        </w:rPr>
        <w:t>ovmCorrelationId</w:t>
      </w:r>
      <w:proofErr w:type="spellEnd"/>
      <w:r w:rsidR="00B35284" w:rsidRPr="00532473">
        <w:rPr>
          <w:rFonts w:ascii="Tahoma" w:hAnsi="Tahoma" w:cs="Tahoma"/>
          <w:b/>
          <w:bCs/>
          <w:i/>
          <w:lang w:val="sk-SK" w:bidi="ar-BH"/>
        </w:rPr>
        <w:t>“</w:t>
      </w:r>
    </w:p>
    <w:p w14:paraId="4CC88AEA" w14:textId="77777777" w:rsidR="00925614" w:rsidRPr="00532473" w:rsidRDefault="00925614" w:rsidP="00925614">
      <w:pPr>
        <w:rPr>
          <w:rFonts w:ascii="Tahoma" w:hAnsi="Tahoma" w:cs="Tahoma"/>
        </w:rPr>
      </w:pPr>
    </w:p>
    <w:p w14:paraId="448620A1"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operácie</w:t>
      </w:r>
    </w:p>
    <w:p w14:paraId="689E905C"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w:t>
      </w:r>
      <w:r w:rsidR="00945835" w:rsidRPr="00532473">
        <w:rPr>
          <w:rFonts w:ascii="Tahoma" w:hAnsi="Tahoma" w:cs="Tahoma"/>
          <w:iCs/>
          <w:lang w:val="sk-SK" w:bidi="ar-BH"/>
        </w:rPr>
        <w:t xml:space="preserve">, názov XML elementu </w:t>
      </w:r>
      <w:r w:rsidR="00945835" w:rsidRPr="00532473">
        <w:rPr>
          <w:rFonts w:ascii="Tahoma" w:hAnsi="Tahoma" w:cs="Tahoma"/>
          <w:b/>
          <w:bCs/>
          <w:i/>
          <w:lang w:val="sk-SK" w:bidi="ar-BH"/>
        </w:rPr>
        <w:t>„</w:t>
      </w:r>
      <w:proofErr w:type="spellStart"/>
      <w:r w:rsidR="00945835" w:rsidRPr="00532473">
        <w:rPr>
          <w:rFonts w:ascii="Tahoma" w:hAnsi="Tahoma" w:cs="Tahoma"/>
          <w:b/>
          <w:bCs/>
          <w:i/>
          <w:lang w:val="sk-SK" w:bidi="ar-BH"/>
        </w:rPr>
        <w:t>csruTransactionId</w:t>
      </w:r>
      <w:proofErr w:type="spellEnd"/>
      <w:r w:rsidR="00945835" w:rsidRPr="00532473">
        <w:rPr>
          <w:rFonts w:ascii="Tahoma" w:hAnsi="Tahoma" w:cs="Tahoma"/>
          <w:b/>
          <w:bCs/>
          <w:i/>
          <w:lang w:val="sk-SK" w:bidi="ar-BH"/>
        </w:rPr>
        <w:t>“</w:t>
      </w:r>
    </w:p>
    <w:p w14:paraId="26150B64"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9942C5"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AE5641" w:rsidRPr="00532473">
        <w:rPr>
          <w:rFonts w:ascii="Tahoma" w:hAnsi="Tahoma" w:cs="Tahoma"/>
          <w:iCs/>
          <w:lang w:val="sk-SK" w:bidi="ar-BH"/>
        </w:rPr>
        <w:t>,</w:t>
      </w:r>
      <w:r w:rsidR="000530DB" w:rsidRPr="00532473">
        <w:rPr>
          <w:rFonts w:ascii="Tahoma" w:hAnsi="Tahoma" w:cs="Tahoma"/>
          <w:iCs/>
          <w:lang w:val="sk-SK" w:bidi="ar-BH"/>
        </w:rPr>
        <w:t xml:space="preserve"> jedinečné ID za všetky volania daného IS OVM voči IS </w:t>
      </w:r>
      <w:r w:rsidR="000530DB" w:rsidRPr="00532473">
        <w:rPr>
          <w:rFonts w:ascii="Tahoma" w:hAnsi="Tahoma" w:cs="Tahoma"/>
          <w:iCs/>
          <w:lang w:val="sk-SK" w:bidi="ar-BH"/>
        </w:rPr>
        <w:lastRenderedPageBreak/>
        <w:t xml:space="preserve">CSRÚ, </w:t>
      </w:r>
      <w:r w:rsidR="00AE5641" w:rsidRPr="00532473">
        <w:rPr>
          <w:rFonts w:ascii="Tahoma" w:hAnsi="Tahoma" w:cs="Tahoma"/>
          <w:iCs/>
          <w:lang w:val="sk-SK" w:bidi="ar-BH"/>
        </w:rPr>
        <w:t xml:space="preserve">názov XML elementu </w:t>
      </w:r>
      <w:r w:rsidR="00AE5641" w:rsidRPr="00532473">
        <w:rPr>
          <w:rFonts w:ascii="Tahoma" w:hAnsi="Tahoma" w:cs="Tahoma"/>
          <w:b/>
          <w:bCs/>
          <w:i/>
          <w:lang w:val="sk-SK" w:bidi="ar-BH"/>
        </w:rPr>
        <w:t>„</w:t>
      </w:r>
      <w:proofErr w:type="spellStart"/>
      <w:r w:rsidR="00AE5641" w:rsidRPr="00532473">
        <w:rPr>
          <w:rFonts w:ascii="Tahoma" w:hAnsi="Tahoma" w:cs="Tahoma"/>
          <w:b/>
          <w:bCs/>
          <w:i/>
          <w:lang w:val="sk-SK" w:bidi="ar-BH"/>
        </w:rPr>
        <w:t>ovmTransactionId</w:t>
      </w:r>
      <w:proofErr w:type="spellEnd"/>
      <w:r w:rsidR="00AE5641" w:rsidRPr="00532473">
        <w:rPr>
          <w:rFonts w:ascii="Tahoma" w:hAnsi="Tahoma" w:cs="Tahoma"/>
          <w:b/>
          <w:bCs/>
          <w:i/>
          <w:lang w:val="sk-SK" w:bidi="ar-BH"/>
        </w:rPr>
        <w:t>“</w:t>
      </w:r>
    </w:p>
    <w:p w14:paraId="1062B95F"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9942C5"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453A6E" w:rsidRPr="00532473">
        <w:rPr>
          <w:rFonts w:ascii="Tahoma" w:hAnsi="Tahoma" w:cs="Tahoma"/>
          <w:iCs/>
          <w:lang w:val="sk-SK" w:bidi="ar-BH"/>
        </w:rPr>
        <w:t xml:space="preserve">, názov XML elementu </w:t>
      </w:r>
      <w:r w:rsidR="00453A6E" w:rsidRPr="00532473">
        <w:rPr>
          <w:rFonts w:ascii="Tahoma" w:hAnsi="Tahoma" w:cs="Tahoma"/>
          <w:b/>
          <w:bCs/>
          <w:i/>
          <w:lang w:val="sk-SK" w:bidi="ar-BH"/>
        </w:rPr>
        <w:t>„</w:t>
      </w:r>
      <w:proofErr w:type="spellStart"/>
      <w:r w:rsidR="00453A6E" w:rsidRPr="00532473">
        <w:rPr>
          <w:rFonts w:ascii="Tahoma" w:hAnsi="Tahoma" w:cs="Tahoma"/>
          <w:b/>
          <w:bCs/>
          <w:i/>
          <w:lang w:val="sk-SK" w:bidi="ar-BH"/>
        </w:rPr>
        <w:t>ovmCorrelationId</w:t>
      </w:r>
      <w:proofErr w:type="spellEnd"/>
      <w:r w:rsidR="00453A6E" w:rsidRPr="00532473">
        <w:rPr>
          <w:rFonts w:ascii="Tahoma" w:hAnsi="Tahoma" w:cs="Tahoma"/>
          <w:b/>
          <w:bCs/>
          <w:i/>
          <w:lang w:val="sk-SK" w:bidi="ar-BH"/>
        </w:rPr>
        <w:t>“</w:t>
      </w:r>
    </w:p>
    <w:p w14:paraId="366E3446"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 - aktuálne implementované hodnoty</w:t>
      </w:r>
      <w:r w:rsidR="005062A7" w:rsidRPr="00532473">
        <w:rPr>
          <w:rFonts w:ascii="Tahoma" w:hAnsi="Tahoma" w:cs="Tahoma"/>
          <w:iCs/>
          <w:lang w:val="sk-SK" w:bidi="ar-BH"/>
        </w:rPr>
        <w:t xml:space="preserve">, názov XML elementu </w:t>
      </w:r>
      <w:r w:rsidR="005062A7" w:rsidRPr="00532473">
        <w:rPr>
          <w:rFonts w:ascii="Tahoma" w:hAnsi="Tahoma" w:cs="Tahoma"/>
          <w:b/>
          <w:bCs/>
          <w:i/>
          <w:lang w:val="sk-SK" w:bidi="ar-BH"/>
        </w:rPr>
        <w:t>„</w:t>
      </w:r>
      <w:proofErr w:type="spellStart"/>
      <w:r w:rsidR="005062A7" w:rsidRPr="00532473">
        <w:rPr>
          <w:rFonts w:ascii="Tahoma" w:hAnsi="Tahoma" w:cs="Tahoma"/>
          <w:b/>
          <w:bCs/>
          <w:i/>
          <w:lang w:val="sk-SK" w:bidi="ar-BH"/>
        </w:rPr>
        <w:t>resultCode</w:t>
      </w:r>
      <w:proofErr w:type="spellEnd"/>
      <w:r w:rsidR="005062A7" w:rsidRPr="00532473">
        <w:rPr>
          <w:rFonts w:ascii="Tahoma" w:hAnsi="Tahoma" w:cs="Tahoma"/>
          <w:b/>
          <w:bCs/>
          <w:i/>
          <w:lang w:val="sk-SK" w:bidi="ar-BH"/>
        </w:rPr>
        <w:t>“</w:t>
      </w:r>
      <w:r w:rsidRPr="00532473">
        <w:rPr>
          <w:rFonts w:ascii="Tahoma" w:hAnsi="Tahoma" w:cs="Tahoma"/>
          <w:b/>
          <w:bCs/>
          <w:i/>
          <w:lang w:val="sk-SK" w:bidi="ar-BH"/>
        </w:rPr>
        <w:t>:</w:t>
      </w:r>
    </w:p>
    <w:p w14:paraId="3CD83533"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4D7DC237"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6C9085E7"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7F6DEB85"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36F15038" w14:textId="77777777" w:rsidR="00925614" w:rsidRPr="00532473" w:rsidRDefault="0092561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4 – Neplatné ID požiadavky</w:t>
      </w:r>
    </w:p>
    <w:p w14:paraId="629F3468"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406402" w:rsidRPr="00532473">
        <w:rPr>
          <w:rFonts w:ascii="Tahoma" w:hAnsi="Tahoma" w:cs="Tahoma"/>
          <w:iCs/>
          <w:lang w:val="sk-SK" w:bidi="ar-BH"/>
        </w:rPr>
        <w:t xml:space="preserve">, názov XML elementu </w:t>
      </w:r>
      <w:r w:rsidR="00406402" w:rsidRPr="00532473">
        <w:rPr>
          <w:rFonts w:ascii="Tahoma" w:hAnsi="Tahoma" w:cs="Tahoma"/>
          <w:b/>
          <w:bCs/>
          <w:i/>
          <w:lang w:val="sk-SK" w:bidi="ar-BH"/>
        </w:rPr>
        <w:t>„</w:t>
      </w:r>
      <w:proofErr w:type="spellStart"/>
      <w:r w:rsidR="00406402" w:rsidRPr="00532473">
        <w:rPr>
          <w:rFonts w:ascii="Tahoma" w:hAnsi="Tahoma" w:cs="Tahoma"/>
          <w:b/>
          <w:bCs/>
          <w:i/>
          <w:lang w:val="sk-SK" w:bidi="ar-BH"/>
        </w:rPr>
        <w:t>errorMessage</w:t>
      </w:r>
      <w:proofErr w:type="spellEnd"/>
      <w:r w:rsidR="00406402" w:rsidRPr="00532473">
        <w:rPr>
          <w:rFonts w:ascii="Tahoma" w:hAnsi="Tahoma" w:cs="Tahoma"/>
          <w:b/>
          <w:bCs/>
          <w:i/>
          <w:lang w:val="sk-SK" w:bidi="ar-BH"/>
        </w:rPr>
        <w:t>“</w:t>
      </w:r>
    </w:p>
    <w:p w14:paraId="10AA5F3D" w14:textId="77777777" w:rsidR="00925614" w:rsidRPr="00532473" w:rsidRDefault="0092561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stav vykonávania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číselníková hodnota stavu vykonávanej požiadavky môže nadobúdať nasledovné hodnoty</w:t>
      </w:r>
      <w:r w:rsidR="00D306AC" w:rsidRPr="00532473">
        <w:rPr>
          <w:rFonts w:ascii="Tahoma" w:hAnsi="Tahoma" w:cs="Tahoma"/>
          <w:iCs/>
          <w:lang w:val="sk-SK" w:bidi="ar-BH"/>
        </w:rPr>
        <w:t xml:space="preserve">, názov XML elementu </w:t>
      </w:r>
      <w:r w:rsidR="00D306AC" w:rsidRPr="00532473">
        <w:rPr>
          <w:rFonts w:ascii="Tahoma" w:hAnsi="Tahoma" w:cs="Tahoma"/>
          <w:b/>
          <w:bCs/>
          <w:i/>
          <w:lang w:val="sk-SK" w:bidi="ar-BH"/>
        </w:rPr>
        <w:t>„status“</w:t>
      </w:r>
      <w:r w:rsidRPr="00532473">
        <w:rPr>
          <w:rFonts w:ascii="Tahoma" w:hAnsi="Tahoma" w:cs="Tahoma"/>
          <w:b/>
          <w:bCs/>
          <w:i/>
          <w:lang w:val="sk-SK" w:bidi="ar-BH"/>
        </w:rPr>
        <w:t>:</w:t>
      </w:r>
      <w:r w:rsidRPr="00532473">
        <w:rPr>
          <w:rFonts w:ascii="Tahoma" w:hAnsi="Tahoma" w:cs="Tahoma"/>
          <w:b/>
          <w:bCs/>
          <w:i/>
          <w:lang w:val="sk-SK"/>
        </w:rPr>
        <w:t xml:space="preserve"> </w:t>
      </w:r>
    </w:p>
    <w:p w14:paraId="73145863" w14:textId="77777777" w:rsidR="00925614" w:rsidRPr="00532473" w:rsidRDefault="00925614"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 xml:space="preserve">0 - Prebieha spracovanie, </w:t>
      </w:r>
    </w:p>
    <w:p w14:paraId="6E8FB4C4" w14:textId="77777777" w:rsidR="00925614" w:rsidRPr="00532473" w:rsidRDefault="00925614"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 xml:space="preserve">1 - Spracovanie úspešne ukončené, </w:t>
      </w:r>
    </w:p>
    <w:p w14:paraId="1A16A523" w14:textId="77777777" w:rsidR="00925614" w:rsidRPr="00532473" w:rsidRDefault="00925614"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 xml:space="preserve">2 - Spracovanie ukončené s chybou, </w:t>
      </w:r>
    </w:p>
    <w:p w14:paraId="71C9F2C6" w14:textId="77777777" w:rsidR="00925614" w:rsidRPr="00532473" w:rsidRDefault="00925614"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3 - Neznáma požiadavka</w:t>
      </w:r>
    </w:p>
    <w:p w14:paraId="6B738592" w14:textId="77777777" w:rsidR="00925614" w:rsidRPr="00532473" w:rsidRDefault="00925614" w:rsidP="004B079D">
      <w:pPr>
        <w:pStyle w:val="ListParagraph"/>
        <w:numPr>
          <w:ilvl w:val="1"/>
          <w:numId w:val="17"/>
        </w:numPr>
        <w:rPr>
          <w:rFonts w:ascii="Tahoma" w:hAnsi="Tahoma" w:cs="Tahoma"/>
          <w:b/>
          <w:iCs/>
          <w:lang w:val="sk-SK" w:bidi="ar-BH"/>
        </w:rPr>
      </w:pPr>
      <w:r w:rsidRPr="00532473">
        <w:rPr>
          <w:rFonts w:ascii="Tahoma" w:hAnsi="Tahoma" w:cs="Tahoma"/>
          <w:iCs/>
          <w:lang w:val="sk-SK" w:bidi="ar-BH"/>
        </w:rPr>
        <w:t>4 - Spracovanie ukončené s upozornením</w:t>
      </w:r>
    </w:p>
    <w:p w14:paraId="49D824C1"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 spracovania</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A51F84" w:rsidRPr="00532473">
        <w:rPr>
          <w:rFonts w:ascii="Tahoma" w:hAnsi="Tahoma" w:cs="Tahoma"/>
          <w:iCs/>
          <w:lang w:val="sk-SK" w:bidi="ar-BH"/>
        </w:rPr>
        <w:t xml:space="preserve">, názov XML elementu </w:t>
      </w:r>
      <w:r w:rsidR="00A51F84" w:rsidRPr="00532473">
        <w:rPr>
          <w:rFonts w:ascii="Tahoma" w:hAnsi="Tahoma" w:cs="Tahoma"/>
          <w:b/>
          <w:bCs/>
          <w:i/>
          <w:lang w:val="sk-SK" w:bidi="ar-BH"/>
        </w:rPr>
        <w:t>„</w:t>
      </w:r>
      <w:proofErr w:type="spellStart"/>
      <w:r w:rsidR="00A51F84" w:rsidRPr="00532473">
        <w:rPr>
          <w:rFonts w:ascii="Tahoma" w:hAnsi="Tahoma" w:cs="Tahoma"/>
          <w:b/>
          <w:bCs/>
          <w:i/>
          <w:lang w:val="sk-SK" w:bidi="ar-BH"/>
        </w:rPr>
        <w:t>requestProcessingErrorMessage</w:t>
      </w:r>
      <w:proofErr w:type="spellEnd"/>
      <w:r w:rsidR="00A51F84" w:rsidRPr="00532473">
        <w:rPr>
          <w:rFonts w:ascii="Tahoma" w:hAnsi="Tahoma" w:cs="Tahoma"/>
          <w:b/>
          <w:bCs/>
          <w:i/>
          <w:lang w:val="sk-SK" w:bidi="ar-BH"/>
        </w:rPr>
        <w:t>“</w:t>
      </w:r>
    </w:p>
    <w:p w14:paraId="0406DD8E" w14:textId="77777777" w:rsidR="00925614" w:rsidRPr="00532473" w:rsidRDefault="0092561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zoznam výstupných súborov</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 Zoznam súborov na SFTP serveri, obsahujúci cestu k súboru na SFTP serveri</w:t>
      </w:r>
      <w:r w:rsidR="0032206F" w:rsidRPr="00532473">
        <w:rPr>
          <w:rFonts w:ascii="Tahoma" w:hAnsi="Tahoma" w:cs="Tahoma"/>
          <w:iCs/>
          <w:lang w:val="sk-SK" w:bidi="ar-BH"/>
        </w:rPr>
        <w:t xml:space="preserve">, názov XML elementu </w:t>
      </w:r>
      <w:r w:rsidR="0032206F" w:rsidRPr="00532473">
        <w:rPr>
          <w:rFonts w:ascii="Tahoma" w:hAnsi="Tahoma" w:cs="Tahoma"/>
          <w:b/>
          <w:bCs/>
          <w:i/>
          <w:lang w:val="sk-SK" w:bidi="ar-BH"/>
        </w:rPr>
        <w:t>„</w:t>
      </w:r>
      <w:proofErr w:type="spellStart"/>
      <w:r w:rsidR="0032206F" w:rsidRPr="00532473">
        <w:rPr>
          <w:rFonts w:ascii="Tahoma" w:hAnsi="Tahoma" w:cs="Tahoma"/>
          <w:b/>
          <w:bCs/>
          <w:i/>
          <w:lang w:val="sk-SK" w:bidi="ar-BH"/>
        </w:rPr>
        <w:t>fileList</w:t>
      </w:r>
      <w:proofErr w:type="spellEnd"/>
      <w:r w:rsidR="0032206F" w:rsidRPr="00532473">
        <w:rPr>
          <w:rFonts w:ascii="Tahoma" w:hAnsi="Tahoma" w:cs="Tahoma"/>
          <w:b/>
          <w:bCs/>
          <w:i/>
          <w:lang w:val="sk-SK" w:bidi="ar-BH"/>
        </w:rPr>
        <w:t>“</w:t>
      </w:r>
    </w:p>
    <w:p w14:paraId="166E311C" w14:textId="77777777" w:rsidR="00575B3A" w:rsidRPr="00532473" w:rsidRDefault="00575B3A" w:rsidP="00925614">
      <w:pPr>
        <w:rPr>
          <w:rFonts w:ascii="Tahoma" w:hAnsi="Tahoma" w:cs="Tahoma"/>
          <w:lang w:bidi="ar-BH"/>
        </w:rPr>
      </w:pPr>
    </w:p>
    <w:p w14:paraId="1C5EAC35" w14:textId="77777777" w:rsidR="00BA2FC2" w:rsidRPr="00532473" w:rsidRDefault="00BA2FC2" w:rsidP="00BA2FC2">
      <w:pPr>
        <w:pStyle w:val="Heading5"/>
        <w:rPr>
          <w:rFonts w:ascii="Tahoma" w:hAnsi="Tahoma" w:cs="Tahoma"/>
          <w:i/>
          <w:iCs/>
          <w:lang w:bidi="ar-BH"/>
        </w:rPr>
      </w:pPr>
      <w:r w:rsidRPr="00532473">
        <w:rPr>
          <w:rFonts w:ascii="Tahoma" w:hAnsi="Tahoma" w:cs="Tahoma"/>
          <w:lang w:bidi="ar-BH"/>
        </w:rPr>
        <w:t xml:space="preserve">Operácia </w:t>
      </w:r>
      <w:proofErr w:type="spellStart"/>
      <w:r w:rsidR="001D09F6" w:rsidRPr="00532473">
        <w:rPr>
          <w:rFonts w:ascii="Tahoma" w:hAnsi="Tahoma" w:cs="Tahoma"/>
          <w:lang w:bidi="ar-BH"/>
        </w:rPr>
        <w:t>getConsolidatedReferenceData</w:t>
      </w:r>
      <w:proofErr w:type="spellEnd"/>
    </w:p>
    <w:p w14:paraId="77012718" w14:textId="77777777" w:rsidR="00BA2FC2" w:rsidRPr="00532473" w:rsidRDefault="00BA2FC2" w:rsidP="00BA2FC2">
      <w:pPr>
        <w:rPr>
          <w:rFonts w:ascii="Tahoma" w:hAnsi="Tahoma" w:cs="Tahoma"/>
          <w:lang w:bidi="ar-BH"/>
        </w:rPr>
      </w:pPr>
      <w:r w:rsidRPr="00532473">
        <w:rPr>
          <w:rFonts w:ascii="Tahoma" w:hAnsi="Tahoma" w:cs="Tahoma"/>
          <w:iCs/>
          <w:lang w:bidi="ar-BH"/>
        </w:rPr>
        <w:t xml:space="preserve">Operácia umožňuje oprávnenému IS OVM získať referenčné údaje subjektu/subjektov. </w:t>
      </w:r>
      <w:r w:rsidRPr="00532473">
        <w:rPr>
          <w:rFonts w:ascii="Tahoma" w:hAnsi="Tahoma" w:cs="Tahoma"/>
        </w:rPr>
        <w:t>Z pohľadu integrácie predstavuje synchrónnu komunikáciu. Výsledkom operácie je množina referenčných údajov resp. informácia o chybovom výsledku.</w:t>
      </w:r>
    </w:p>
    <w:p w14:paraId="0245CC9E" w14:textId="77777777" w:rsidR="00BA2FC2" w:rsidRPr="00532473" w:rsidRDefault="00BA2FC2" w:rsidP="00BA2FC2">
      <w:pPr>
        <w:rPr>
          <w:rFonts w:ascii="Tahoma" w:hAnsi="Tahoma" w:cs="Tahoma"/>
          <w:lang w:bidi="ar-BH"/>
        </w:rPr>
      </w:pPr>
    </w:p>
    <w:p w14:paraId="4AC7777B" w14:textId="77777777" w:rsidR="00BA2FC2" w:rsidRPr="00532473" w:rsidRDefault="00BA2FC2" w:rsidP="00BA2FC2">
      <w:pPr>
        <w:rPr>
          <w:rFonts w:ascii="Tahoma" w:hAnsi="Tahoma" w:cs="Tahoma"/>
          <w:b/>
          <w:lang w:bidi="ar-BH"/>
        </w:rPr>
      </w:pPr>
      <w:r w:rsidRPr="00532473">
        <w:rPr>
          <w:rFonts w:ascii="Tahoma" w:hAnsi="Tahoma" w:cs="Tahoma"/>
          <w:b/>
          <w:lang w:bidi="ar-BH"/>
        </w:rPr>
        <w:t xml:space="preserve">Vstupné parametre </w:t>
      </w:r>
    </w:p>
    <w:p w14:paraId="613F785C"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IS 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C505FC" w:rsidRPr="00532473">
        <w:rPr>
          <w:rFonts w:ascii="Tahoma" w:hAnsi="Tahoma" w:cs="Tahoma"/>
          <w:lang w:val="sk-SK"/>
        </w:rPr>
        <w:t xml:space="preserve"> </w:t>
      </w:r>
      <w:r w:rsidR="00C505FC" w:rsidRPr="00532473">
        <w:rPr>
          <w:rFonts w:ascii="Tahoma" w:hAnsi="Tahoma" w:cs="Tahoma"/>
          <w:iCs/>
          <w:lang w:val="sk-SK" w:bidi="ar-BH"/>
        </w:rPr>
        <w:t xml:space="preserve">, názov XML elementu </w:t>
      </w:r>
      <w:r w:rsidR="00C505FC" w:rsidRPr="00532473">
        <w:rPr>
          <w:rFonts w:ascii="Tahoma" w:hAnsi="Tahoma" w:cs="Tahoma"/>
          <w:b/>
          <w:bCs/>
          <w:i/>
          <w:lang w:val="sk-SK" w:bidi="ar-BH"/>
        </w:rPr>
        <w:t>„</w:t>
      </w:r>
      <w:proofErr w:type="spellStart"/>
      <w:r w:rsidR="00C505FC" w:rsidRPr="00532473">
        <w:rPr>
          <w:rFonts w:ascii="Tahoma" w:hAnsi="Tahoma" w:cs="Tahoma"/>
          <w:b/>
          <w:bCs/>
          <w:i/>
          <w:lang w:val="sk-SK" w:bidi="ar-BH"/>
        </w:rPr>
        <w:t>ovmIsId</w:t>
      </w:r>
      <w:proofErr w:type="spellEnd"/>
      <w:r w:rsidR="00C505FC" w:rsidRPr="00532473">
        <w:rPr>
          <w:rFonts w:ascii="Tahoma" w:hAnsi="Tahoma" w:cs="Tahoma"/>
          <w:b/>
          <w:bCs/>
          <w:i/>
          <w:lang w:val="sk-SK" w:bidi="ar-BH"/>
        </w:rPr>
        <w:t>“</w:t>
      </w:r>
    </w:p>
    <w:p w14:paraId="5AF9479F"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 xml:space="preserve">ID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OE (Objekt evidencie)</w:t>
      </w:r>
      <w:r w:rsidR="00300E20" w:rsidRPr="00532473">
        <w:rPr>
          <w:rFonts w:ascii="Tahoma" w:hAnsi="Tahoma" w:cs="Tahoma"/>
          <w:iCs/>
          <w:lang w:val="sk-SK" w:bidi="ar-BH"/>
        </w:rPr>
        <w:t>, názov XML elementu „</w:t>
      </w:r>
      <w:proofErr w:type="spellStart"/>
      <w:r w:rsidR="00300E20" w:rsidRPr="00532473">
        <w:rPr>
          <w:rFonts w:ascii="Tahoma" w:hAnsi="Tahoma" w:cs="Tahoma"/>
          <w:iCs/>
          <w:lang w:val="sk-SK" w:bidi="ar-BH"/>
        </w:rPr>
        <w:t>oeId</w:t>
      </w:r>
      <w:proofErr w:type="spellEnd"/>
      <w:r w:rsidR="00300E20" w:rsidRPr="00532473">
        <w:rPr>
          <w:rFonts w:ascii="Tahoma" w:hAnsi="Tahoma" w:cs="Tahoma"/>
          <w:iCs/>
          <w:lang w:val="sk-SK" w:bidi="ar-BH"/>
        </w:rPr>
        <w:t>“</w:t>
      </w:r>
    </w:p>
    <w:p w14:paraId="283D95AD" w14:textId="77777777" w:rsidR="00BA2FC2" w:rsidRPr="00532473" w:rsidRDefault="00BA2FC2"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 xml:space="preserve">scenár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 povinný, kód spôsobu spracovania požiadavky pre dané OE (Integračný scenár)</w:t>
      </w:r>
      <w:r w:rsidR="00787F56" w:rsidRPr="00532473">
        <w:rPr>
          <w:rFonts w:ascii="Tahoma" w:hAnsi="Tahoma" w:cs="Tahoma"/>
          <w:iCs/>
          <w:lang w:val="sk-SK" w:bidi="ar-BH"/>
        </w:rPr>
        <w:t>,</w:t>
      </w:r>
      <w:r w:rsidR="00787F56" w:rsidRPr="00532473">
        <w:rPr>
          <w:rFonts w:ascii="Tahoma" w:hAnsi="Tahoma" w:cs="Tahoma"/>
          <w:lang w:val="sk-SK"/>
        </w:rPr>
        <w:t xml:space="preserve"> </w:t>
      </w:r>
      <w:r w:rsidR="00C10FBB" w:rsidRPr="00532473">
        <w:rPr>
          <w:rFonts w:ascii="Tahoma" w:hAnsi="Tahoma" w:cs="Tahoma"/>
          <w:lang w:val="sk-SK"/>
        </w:rPr>
        <w:t xml:space="preserve">názov XML elementu </w:t>
      </w:r>
      <w:r w:rsidR="00C10FBB" w:rsidRPr="00532473">
        <w:rPr>
          <w:rFonts w:ascii="Tahoma" w:hAnsi="Tahoma" w:cs="Tahoma"/>
          <w:b/>
          <w:bCs/>
          <w:i/>
          <w:iCs/>
          <w:lang w:val="sk-SK"/>
        </w:rPr>
        <w:t>„</w:t>
      </w:r>
      <w:proofErr w:type="spellStart"/>
      <w:r w:rsidR="00C10FBB" w:rsidRPr="00532473">
        <w:rPr>
          <w:rFonts w:ascii="Tahoma" w:hAnsi="Tahoma" w:cs="Tahoma"/>
          <w:b/>
          <w:bCs/>
          <w:i/>
          <w:iCs/>
          <w:lang w:val="sk-SK"/>
        </w:rPr>
        <w:t>scenario</w:t>
      </w:r>
      <w:proofErr w:type="spellEnd"/>
      <w:r w:rsidR="00C10FBB" w:rsidRPr="00532473">
        <w:rPr>
          <w:rFonts w:ascii="Tahoma" w:hAnsi="Tahoma" w:cs="Tahoma"/>
          <w:b/>
          <w:bCs/>
          <w:i/>
          <w:iCs/>
          <w:lang w:val="sk-SK"/>
        </w:rPr>
        <w:t>“</w:t>
      </w:r>
    </w:p>
    <w:p w14:paraId="5DA3CB70"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404394"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47323D" w:rsidRPr="00532473">
        <w:rPr>
          <w:rFonts w:ascii="Tahoma" w:hAnsi="Tahoma" w:cs="Tahoma"/>
          <w:iCs/>
          <w:lang w:val="sk-SK" w:bidi="ar-BH"/>
        </w:rPr>
        <w:t xml:space="preserve">, </w:t>
      </w:r>
      <w:r w:rsidR="008632A5" w:rsidRPr="00532473">
        <w:rPr>
          <w:rFonts w:ascii="Tahoma" w:hAnsi="Tahoma" w:cs="Tahoma"/>
          <w:iCs/>
          <w:lang w:val="sk-SK" w:bidi="ar-BH"/>
        </w:rPr>
        <w:t xml:space="preserve">jedinečné ID za všetky volania daného IS OVM voči IS CSRÚ, </w:t>
      </w:r>
      <w:r w:rsidR="0047323D" w:rsidRPr="00532473">
        <w:rPr>
          <w:rFonts w:ascii="Tahoma" w:hAnsi="Tahoma" w:cs="Tahoma"/>
          <w:iCs/>
          <w:lang w:val="sk-SK" w:bidi="ar-BH"/>
        </w:rPr>
        <w:t xml:space="preserve">názov XML elementu </w:t>
      </w:r>
      <w:r w:rsidR="0047323D" w:rsidRPr="00532473">
        <w:rPr>
          <w:rFonts w:ascii="Tahoma" w:hAnsi="Tahoma" w:cs="Tahoma"/>
          <w:b/>
          <w:bCs/>
          <w:i/>
          <w:lang w:val="sk-SK" w:bidi="ar-BH"/>
        </w:rPr>
        <w:t>„</w:t>
      </w:r>
      <w:proofErr w:type="spellStart"/>
      <w:r w:rsidR="0047323D" w:rsidRPr="00532473">
        <w:rPr>
          <w:rFonts w:ascii="Tahoma" w:hAnsi="Tahoma" w:cs="Tahoma"/>
          <w:b/>
          <w:bCs/>
          <w:i/>
          <w:lang w:val="sk-SK" w:bidi="ar-BH"/>
        </w:rPr>
        <w:t>ovmTransactionId</w:t>
      </w:r>
      <w:proofErr w:type="spellEnd"/>
      <w:r w:rsidR="0047323D" w:rsidRPr="00532473">
        <w:rPr>
          <w:rFonts w:ascii="Tahoma" w:hAnsi="Tahoma" w:cs="Tahoma"/>
          <w:b/>
          <w:bCs/>
          <w:i/>
          <w:lang w:val="sk-SK" w:bidi="ar-BH"/>
        </w:rPr>
        <w:t>“</w:t>
      </w:r>
    </w:p>
    <w:p w14:paraId="6FC06D5D" w14:textId="77777777" w:rsidR="00BA2FC2" w:rsidRPr="00532473" w:rsidRDefault="00BA2FC2"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404394"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912398" w:rsidRPr="00532473">
        <w:rPr>
          <w:rFonts w:ascii="Tahoma" w:hAnsi="Tahoma" w:cs="Tahoma"/>
          <w:iCs/>
          <w:lang w:val="sk-SK" w:bidi="ar-BH"/>
        </w:rPr>
        <w:t xml:space="preserve">, názov XML elementu </w:t>
      </w:r>
      <w:r w:rsidR="00912398" w:rsidRPr="00532473">
        <w:rPr>
          <w:rFonts w:ascii="Tahoma" w:hAnsi="Tahoma" w:cs="Tahoma"/>
          <w:b/>
          <w:bCs/>
          <w:i/>
          <w:lang w:val="sk-SK" w:bidi="ar-BH"/>
        </w:rPr>
        <w:t>„</w:t>
      </w:r>
      <w:proofErr w:type="spellStart"/>
      <w:r w:rsidR="00912398" w:rsidRPr="00532473">
        <w:rPr>
          <w:rFonts w:ascii="Tahoma" w:hAnsi="Tahoma" w:cs="Tahoma"/>
          <w:b/>
          <w:bCs/>
          <w:i/>
          <w:lang w:val="sk-SK" w:bidi="ar-BH"/>
        </w:rPr>
        <w:t>ovmCorrelationId</w:t>
      </w:r>
      <w:proofErr w:type="spellEnd"/>
      <w:r w:rsidR="00912398" w:rsidRPr="00532473">
        <w:rPr>
          <w:rFonts w:ascii="Tahoma" w:hAnsi="Tahoma" w:cs="Tahoma"/>
          <w:b/>
          <w:bCs/>
          <w:i/>
          <w:lang w:val="sk-SK" w:bidi="ar-BH"/>
        </w:rPr>
        <w:t>“</w:t>
      </w:r>
    </w:p>
    <w:p w14:paraId="44307548" w14:textId="77777777" w:rsidR="00BA2FC2" w:rsidRPr="00532473" w:rsidRDefault="00BA2FC2" w:rsidP="004B079D">
      <w:pPr>
        <w:pStyle w:val="ListParagraph"/>
        <w:numPr>
          <w:ilvl w:val="0"/>
          <w:numId w:val="17"/>
        </w:numPr>
        <w:rPr>
          <w:rFonts w:ascii="Tahoma" w:hAnsi="Tahoma" w:cs="Tahoma"/>
          <w:lang w:val="sk-SK" w:bidi="ar-BH"/>
        </w:rPr>
      </w:pPr>
      <w:proofErr w:type="spellStart"/>
      <w:r w:rsidRPr="00532473">
        <w:rPr>
          <w:rFonts w:ascii="Tahoma" w:hAnsi="Tahoma" w:cs="Tahoma"/>
          <w:b/>
          <w:lang w:val="sk-SK" w:bidi="ar-BH"/>
        </w:rPr>
        <w:t>payload</w:t>
      </w:r>
      <w:proofErr w:type="spellEnd"/>
      <w:r w:rsidRPr="00532473">
        <w:rPr>
          <w:rFonts w:ascii="Tahoma" w:hAnsi="Tahoma" w:cs="Tahoma"/>
          <w:b/>
          <w:lang w:val="sk-SK" w:bidi="ar-BH"/>
        </w:rPr>
        <w:t xml:space="preserve"> –</w:t>
      </w:r>
      <w:r w:rsidRPr="00532473">
        <w:rPr>
          <w:rFonts w:ascii="Tahoma" w:hAnsi="Tahoma" w:cs="Tahoma"/>
          <w:lang w:val="sk-SK" w:bidi="ar-BH"/>
        </w:rPr>
        <w:t xml:space="preserve"> </w:t>
      </w:r>
      <w:proofErr w:type="spellStart"/>
      <w:r w:rsidRPr="00532473">
        <w:rPr>
          <w:rFonts w:ascii="Tahoma" w:hAnsi="Tahoma" w:cs="Tahoma"/>
          <w:lang w:val="sk-SK" w:bidi="ar-BH"/>
        </w:rPr>
        <w:t>xsd</w:t>
      </w:r>
      <w:proofErr w:type="spellEnd"/>
      <w:r w:rsidRPr="00532473">
        <w:rPr>
          <w:rFonts w:ascii="Tahoma" w:hAnsi="Tahoma" w:cs="Tahoma"/>
          <w:lang w:val="sk-SK" w:bidi="ar-BH"/>
        </w:rPr>
        <w:t xml:space="preserve">: </w:t>
      </w:r>
      <w:proofErr w:type="spellStart"/>
      <w:r w:rsidRPr="00532473">
        <w:rPr>
          <w:rFonts w:ascii="Tahoma" w:hAnsi="Tahoma" w:cs="Tahoma"/>
          <w:lang w:val="sk-SK" w:bidi="ar-BH"/>
        </w:rPr>
        <w:t>any</w:t>
      </w:r>
      <w:proofErr w:type="spellEnd"/>
      <w:r w:rsidRPr="00532473">
        <w:rPr>
          <w:rFonts w:ascii="Tahoma" w:hAnsi="Tahoma" w:cs="Tahoma"/>
          <w:lang w:val="sk-SK" w:bidi="ar-BH"/>
        </w:rPr>
        <w:t xml:space="preserve">, povinný, miesto pre umiestnenie dát so štruktúrou definovanou pre </w:t>
      </w:r>
      <w:r w:rsidR="007C71F1" w:rsidRPr="00532473">
        <w:rPr>
          <w:rFonts w:ascii="Tahoma" w:hAnsi="Tahoma" w:cs="Tahoma"/>
          <w:lang w:val="sk-SK" w:bidi="ar-BH"/>
        </w:rPr>
        <w:t xml:space="preserve">zadaný </w:t>
      </w:r>
      <w:r w:rsidRPr="00532473">
        <w:rPr>
          <w:rFonts w:ascii="Tahoma" w:hAnsi="Tahoma" w:cs="Tahoma"/>
          <w:lang w:val="sk-SK" w:bidi="ar-BH"/>
        </w:rPr>
        <w:t>scenár</w:t>
      </w:r>
      <w:r w:rsidR="005906EE" w:rsidRPr="00532473">
        <w:rPr>
          <w:rFonts w:ascii="Tahoma" w:hAnsi="Tahoma" w:cs="Tahoma"/>
          <w:lang w:val="sk-SK" w:bidi="ar-BH"/>
        </w:rPr>
        <w:t xml:space="preserve">, názov XML elementu </w:t>
      </w:r>
      <w:r w:rsidR="005906EE" w:rsidRPr="00532473">
        <w:rPr>
          <w:rFonts w:ascii="Tahoma" w:hAnsi="Tahoma" w:cs="Tahoma"/>
          <w:b/>
          <w:bCs/>
          <w:i/>
          <w:iCs/>
          <w:lang w:val="sk-SK" w:bidi="ar-BH"/>
        </w:rPr>
        <w:t>„</w:t>
      </w:r>
      <w:proofErr w:type="spellStart"/>
      <w:r w:rsidR="005906EE" w:rsidRPr="00532473">
        <w:rPr>
          <w:rFonts w:ascii="Tahoma" w:hAnsi="Tahoma" w:cs="Tahoma"/>
          <w:b/>
          <w:bCs/>
          <w:i/>
          <w:iCs/>
          <w:lang w:val="sk-SK" w:bidi="ar-BH"/>
        </w:rPr>
        <w:t>payload</w:t>
      </w:r>
      <w:proofErr w:type="spellEnd"/>
      <w:r w:rsidR="005906EE" w:rsidRPr="00532473">
        <w:rPr>
          <w:rFonts w:ascii="Tahoma" w:hAnsi="Tahoma" w:cs="Tahoma"/>
          <w:b/>
          <w:bCs/>
          <w:i/>
          <w:iCs/>
          <w:lang w:val="sk-SK" w:bidi="ar-BH"/>
        </w:rPr>
        <w:t>“</w:t>
      </w:r>
    </w:p>
    <w:p w14:paraId="12102599" w14:textId="77777777" w:rsidR="00BA2FC2" w:rsidRPr="00532473" w:rsidRDefault="00BA2FC2" w:rsidP="00BA2FC2">
      <w:pPr>
        <w:ind w:left="698"/>
        <w:rPr>
          <w:rFonts w:ascii="Tahoma" w:hAnsi="Tahoma" w:cs="Tahoma"/>
        </w:rPr>
      </w:pPr>
    </w:p>
    <w:p w14:paraId="107F1B47" w14:textId="77777777" w:rsidR="00BA2FC2" w:rsidRPr="00532473" w:rsidRDefault="00BA2FC2" w:rsidP="00BA2FC2">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 xml:space="preserve">operácie </w:t>
      </w:r>
    </w:p>
    <w:p w14:paraId="77462B36"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w:t>
      </w:r>
      <w:r w:rsidR="004B42DD" w:rsidRPr="00532473">
        <w:rPr>
          <w:rFonts w:ascii="Tahoma" w:hAnsi="Tahoma" w:cs="Tahoma"/>
          <w:iCs/>
          <w:lang w:val="sk-SK" w:bidi="ar-BH"/>
        </w:rPr>
        <w:t xml:space="preserve">, názov XML elementu </w:t>
      </w:r>
      <w:r w:rsidR="004B42DD" w:rsidRPr="00532473">
        <w:rPr>
          <w:rFonts w:ascii="Tahoma" w:hAnsi="Tahoma" w:cs="Tahoma"/>
          <w:b/>
          <w:bCs/>
          <w:i/>
          <w:lang w:val="sk-SK" w:bidi="ar-BH"/>
        </w:rPr>
        <w:t>„</w:t>
      </w:r>
      <w:proofErr w:type="spellStart"/>
      <w:r w:rsidR="004B42DD" w:rsidRPr="00532473">
        <w:rPr>
          <w:rFonts w:ascii="Tahoma" w:hAnsi="Tahoma" w:cs="Tahoma"/>
          <w:b/>
          <w:bCs/>
          <w:i/>
          <w:lang w:val="sk-SK" w:bidi="ar-BH"/>
        </w:rPr>
        <w:t>csruTransactionId</w:t>
      </w:r>
      <w:proofErr w:type="spellEnd"/>
      <w:r w:rsidR="004B42DD" w:rsidRPr="00532473">
        <w:rPr>
          <w:rFonts w:ascii="Tahoma" w:hAnsi="Tahoma" w:cs="Tahoma"/>
          <w:b/>
          <w:bCs/>
          <w:i/>
          <w:lang w:val="sk-SK" w:bidi="ar-BH"/>
        </w:rPr>
        <w:t>“</w:t>
      </w:r>
    </w:p>
    <w:p w14:paraId="59F4AE34"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404394"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6B27F9" w:rsidRPr="00532473">
        <w:rPr>
          <w:rFonts w:ascii="Tahoma" w:hAnsi="Tahoma" w:cs="Tahoma"/>
          <w:iCs/>
          <w:lang w:val="sk-SK" w:bidi="ar-BH"/>
        </w:rPr>
        <w:t xml:space="preserve">, </w:t>
      </w:r>
      <w:r w:rsidR="008632A5" w:rsidRPr="00532473">
        <w:rPr>
          <w:rFonts w:ascii="Tahoma" w:hAnsi="Tahoma" w:cs="Tahoma"/>
          <w:iCs/>
          <w:lang w:val="sk-SK" w:bidi="ar-BH"/>
        </w:rPr>
        <w:t xml:space="preserve">jedinečné ID za všetky volania daného IS OVM voči IS CSRÚ, </w:t>
      </w:r>
      <w:r w:rsidR="006B27F9" w:rsidRPr="00532473">
        <w:rPr>
          <w:rFonts w:ascii="Tahoma" w:hAnsi="Tahoma" w:cs="Tahoma"/>
          <w:iCs/>
          <w:lang w:val="sk-SK" w:bidi="ar-BH"/>
        </w:rPr>
        <w:t xml:space="preserve">názov XML elementu </w:t>
      </w:r>
      <w:r w:rsidR="006B27F9" w:rsidRPr="00532473">
        <w:rPr>
          <w:rFonts w:ascii="Tahoma" w:hAnsi="Tahoma" w:cs="Tahoma"/>
          <w:b/>
          <w:bCs/>
          <w:i/>
          <w:lang w:val="sk-SK" w:bidi="ar-BH"/>
        </w:rPr>
        <w:t>„</w:t>
      </w:r>
      <w:proofErr w:type="spellStart"/>
      <w:r w:rsidR="006B27F9" w:rsidRPr="00532473">
        <w:rPr>
          <w:rFonts w:ascii="Tahoma" w:hAnsi="Tahoma" w:cs="Tahoma"/>
          <w:b/>
          <w:bCs/>
          <w:i/>
          <w:lang w:val="sk-SK" w:bidi="ar-BH"/>
        </w:rPr>
        <w:t>ovmTransactionId</w:t>
      </w:r>
      <w:proofErr w:type="spellEnd"/>
      <w:r w:rsidR="006B27F9" w:rsidRPr="00532473">
        <w:rPr>
          <w:rFonts w:ascii="Tahoma" w:hAnsi="Tahoma" w:cs="Tahoma"/>
          <w:b/>
          <w:bCs/>
          <w:i/>
          <w:lang w:val="sk-SK" w:bidi="ar-BH"/>
        </w:rPr>
        <w:t>“</w:t>
      </w:r>
    </w:p>
    <w:p w14:paraId="1ACBD6D6"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404394"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252EC5" w:rsidRPr="00532473">
        <w:rPr>
          <w:rFonts w:ascii="Tahoma" w:hAnsi="Tahoma" w:cs="Tahoma"/>
          <w:iCs/>
          <w:lang w:val="sk-SK" w:bidi="ar-BH"/>
        </w:rPr>
        <w:t xml:space="preserve">, názov XML elementu </w:t>
      </w:r>
      <w:r w:rsidR="00252EC5" w:rsidRPr="00532473">
        <w:rPr>
          <w:rFonts w:ascii="Tahoma" w:hAnsi="Tahoma" w:cs="Tahoma"/>
          <w:b/>
          <w:bCs/>
          <w:i/>
          <w:lang w:val="sk-SK" w:bidi="ar-BH"/>
        </w:rPr>
        <w:t>„</w:t>
      </w:r>
      <w:proofErr w:type="spellStart"/>
      <w:r w:rsidR="00252EC5" w:rsidRPr="00532473">
        <w:rPr>
          <w:rFonts w:ascii="Tahoma" w:hAnsi="Tahoma" w:cs="Tahoma"/>
          <w:b/>
          <w:bCs/>
          <w:i/>
          <w:lang w:val="sk-SK" w:bidi="ar-BH"/>
        </w:rPr>
        <w:t>ovmCorrelationId</w:t>
      </w:r>
      <w:proofErr w:type="spellEnd"/>
      <w:r w:rsidR="00252EC5" w:rsidRPr="00532473">
        <w:rPr>
          <w:rFonts w:ascii="Tahoma" w:hAnsi="Tahoma" w:cs="Tahoma"/>
          <w:b/>
          <w:bCs/>
          <w:i/>
          <w:lang w:val="sk-SK" w:bidi="ar-BH"/>
        </w:rPr>
        <w:t>“</w:t>
      </w:r>
    </w:p>
    <w:p w14:paraId="18FD9055" w14:textId="77777777" w:rsidR="00BA2FC2" w:rsidRPr="00532473" w:rsidRDefault="00BA2FC2"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871193" w:rsidRPr="00532473">
        <w:rPr>
          <w:rFonts w:ascii="Tahoma" w:hAnsi="Tahoma" w:cs="Tahoma"/>
          <w:iCs/>
          <w:lang w:val="sk-SK" w:bidi="ar-BH"/>
        </w:rPr>
        <w:t xml:space="preserve">, názov XML </w:t>
      </w:r>
      <w:r w:rsidR="00871193" w:rsidRPr="00532473">
        <w:rPr>
          <w:rFonts w:ascii="Tahoma" w:hAnsi="Tahoma" w:cs="Tahoma"/>
          <w:iCs/>
          <w:lang w:val="sk-SK" w:bidi="ar-BH"/>
        </w:rPr>
        <w:lastRenderedPageBreak/>
        <w:t xml:space="preserve">elementu </w:t>
      </w:r>
      <w:r w:rsidR="00871193" w:rsidRPr="00532473">
        <w:rPr>
          <w:rFonts w:ascii="Tahoma" w:hAnsi="Tahoma" w:cs="Tahoma"/>
          <w:b/>
          <w:bCs/>
          <w:i/>
          <w:lang w:val="sk-SK" w:bidi="ar-BH"/>
        </w:rPr>
        <w:t>„</w:t>
      </w:r>
      <w:proofErr w:type="spellStart"/>
      <w:r w:rsidR="00871193" w:rsidRPr="00532473">
        <w:rPr>
          <w:rFonts w:ascii="Tahoma" w:hAnsi="Tahoma" w:cs="Tahoma"/>
          <w:b/>
          <w:bCs/>
          <w:i/>
          <w:lang w:val="sk-SK" w:bidi="ar-BH"/>
        </w:rPr>
        <w:t>resultCode</w:t>
      </w:r>
      <w:proofErr w:type="spellEnd"/>
      <w:r w:rsidR="00871193" w:rsidRPr="00532473">
        <w:rPr>
          <w:rFonts w:ascii="Tahoma" w:hAnsi="Tahoma" w:cs="Tahoma"/>
          <w:b/>
          <w:bCs/>
          <w:i/>
          <w:lang w:val="sk-SK" w:bidi="ar-BH"/>
        </w:rPr>
        <w:t>“</w:t>
      </w:r>
    </w:p>
    <w:p w14:paraId="5296D662" w14:textId="77777777" w:rsidR="00BA2FC2" w:rsidRPr="00532473" w:rsidRDefault="00BA2FC2" w:rsidP="004B079D">
      <w:pPr>
        <w:pStyle w:val="ListParagraph"/>
        <w:numPr>
          <w:ilvl w:val="1"/>
          <w:numId w:val="17"/>
        </w:numPr>
        <w:rPr>
          <w:rFonts w:ascii="Tahoma" w:hAnsi="Tahoma" w:cs="Tahoma"/>
          <w:iCs/>
          <w:lang w:val="sk-SK" w:bidi="ar-BH"/>
        </w:rPr>
      </w:pPr>
      <w:r w:rsidRPr="00532473">
        <w:rPr>
          <w:rFonts w:ascii="Tahoma" w:hAnsi="Tahoma" w:cs="Tahoma"/>
          <w:b/>
          <w:iCs/>
          <w:lang w:val="sk-SK" w:bidi="ar-BH"/>
        </w:rPr>
        <w:t xml:space="preserve"> </w:t>
      </w:r>
      <w:r w:rsidRPr="00532473">
        <w:rPr>
          <w:rFonts w:ascii="Tahoma" w:hAnsi="Tahoma" w:cs="Tahoma"/>
          <w:iCs/>
          <w:lang w:val="sk-SK" w:bidi="ar-BH"/>
        </w:rPr>
        <w:t>0 – OK</w:t>
      </w:r>
    </w:p>
    <w:p w14:paraId="7FAB4EB4" w14:textId="77777777" w:rsidR="00BA2FC2" w:rsidRPr="00532473" w:rsidRDefault="00BA2FC2"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1 – Chyba overenia oprávnení</w:t>
      </w:r>
    </w:p>
    <w:p w14:paraId="69F75F2D" w14:textId="77777777" w:rsidR="00BA2FC2" w:rsidRPr="00532473" w:rsidRDefault="00BA2FC2"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2 – Chyba pri validácii vstupných parametrov</w:t>
      </w:r>
    </w:p>
    <w:p w14:paraId="520B3111" w14:textId="77777777" w:rsidR="00BA2FC2" w:rsidRPr="00532473" w:rsidRDefault="00BA2FC2"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3 – Interná chyba</w:t>
      </w:r>
    </w:p>
    <w:p w14:paraId="12662C59" w14:textId="77777777" w:rsidR="00BA2FC2" w:rsidRPr="00532473" w:rsidRDefault="00BA2FC2"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F61B9C" w:rsidRPr="00532473">
        <w:rPr>
          <w:rFonts w:ascii="Tahoma" w:hAnsi="Tahoma" w:cs="Tahoma"/>
          <w:iCs/>
          <w:lang w:val="sk-SK" w:bidi="ar-BH"/>
        </w:rPr>
        <w:t xml:space="preserve">, názov XML elementu </w:t>
      </w:r>
      <w:r w:rsidR="00F61B9C" w:rsidRPr="00532473">
        <w:rPr>
          <w:rFonts w:ascii="Tahoma" w:hAnsi="Tahoma" w:cs="Tahoma"/>
          <w:b/>
          <w:bCs/>
          <w:i/>
          <w:lang w:val="sk-SK" w:bidi="ar-BH"/>
        </w:rPr>
        <w:t>„</w:t>
      </w:r>
      <w:proofErr w:type="spellStart"/>
      <w:r w:rsidR="00F61B9C" w:rsidRPr="00532473">
        <w:rPr>
          <w:rFonts w:ascii="Tahoma" w:hAnsi="Tahoma" w:cs="Tahoma"/>
          <w:b/>
          <w:bCs/>
          <w:i/>
          <w:lang w:val="sk-SK" w:bidi="ar-BH"/>
        </w:rPr>
        <w:t>errorMessage</w:t>
      </w:r>
      <w:proofErr w:type="spellEnd"/>
      <w:r w:rsidR="00F61B9C" w:rsidRPr="00532473">
        <w:rPr>
          <w:rFonts w:ascii="Tahoma" w:hAnsi="Tahoma" w:cs="Tahoma"/>
          <w:b/>
          <w:bCs/>
          <w:i/>
          <w:lang w:val="sk-SK" w:bidi="ar-BH"/>
        </w:rPr>
        <w:t>“</w:t>
      </w:r>
    </w:p>
    <w:p w14:paraId="74C01DA2" w14:textId="77777777" w:rsidR="00BA2FC2" w:rsidRPr="00532473" w:rsidRDefault="00BA2FC2" w:rsidP="004B079D">
      <w:pPr>
        <w:pStyle w:val="ListParagraph"/>
        <w:numPr>
          <w:ilvl w:val="0"/>
          <w:numId w:val="17"/>
        </w:numPr>
        <w:rPr>
          <w:rFonts w:ascii="Tahoma" w:hAnsi="Tahoma" w:cs="Tahoma"/>
          <w:lang w:val="sk-SK" w:bidi="ar-BH"/>
        </w:rPr>
      </w:pPr>
      <w:proofErr w:type="spellStart"/>
      <w:r w:rsidRPr="00532473">
        <w:rPr>
          <w:rFonts w:ascii="Tahoma" w:hAnsi="Tahoma" w:cs="Tahoma"/>
          <w:b/>
          <w:lang w:val="sk-SK" w:bidi="ar-BH"/>
        </w:rPr>
        <w:t>payload</w:t>
      </w:r>
      <w:proofErr w:type="spellEnd"/>
      <w:r w:rsidRPr="00532473">
        <w:rPr>
          <w:rFonts w:ascii="Tahoma" w:hAnsi="Tahoma" w:cs="Tahoma"/>
          <w:b/>
          <w:lang w:val="sk-SK" w:bidi="ar-BH"/>
        </w:rPr>
        <w:t xml:space="preserve"> –</w:t>
      </w:r>
      <w:r w:rsidRPr="00532473">
        <w:rPr>
          <w:rFonts w:ascii="Tahoma" w:hAnsi="Tahoma" w:cs="Tahoma"/>
          <w:lang w:val="sk-SK" w:bidi="ar-BH"/>
        </w:rPr>
        <w:t xml:space="preserve"> </w:t>
      </w:r>
      <w:proofErr w:type="spellStart"/>
      <w:r w:rsidRPr="00532473">
        <w:rPr>
          <w:rFonts w:ascii="Tahoma" w:hAnsi="Tahoma" w:cs="Tahoma"/>
          <w:lang w:val="sk-SK" w:bidi="ar-BH"/>
        </w:rPr>
        <w:t>xsd</w:t>
      </w:r>
      <w:proofErr w:type="spellEnd"/>
      <w:r w:rsidRPr="00532473">
        <w:rPr>
          <w:rFonts w:ascii="Tahoma" w:hAnsi="Tahoma" w:cs="Tahoma"/>
          <w:lang w:val="sk-SK" w:bidi="ar-BH"/>
        </w:rPr>
        <w:t xml:space="preserve">: </w:t>
      </w:r>
      <w:proofErr w:type="spellStart"/>
      <w:r w:rsidRPr="00532473">
        <w:rPr>
          <w:rFonts w:ascii="Tahoma" w:hAnsi="Tahoma" w:cs="Tahoma"/>
          <w:lang w:val="sk-SK" w:bidi="ar-BH"/>
        </w:rPr>
        <w:t>any</w:t>
      </w:r>
      <w:proofErr w:type="spellEnd"/>
      <w:r w:rsidRPr="00532473">
        <w:rPr>
          <w:rFonts w:ascii="Tahoma" w:hAnsi="Tahoma" w:cs="Tahoma"/>
          <w:lang w:val="sk-SK" w:bidi="ar-BH"/>
        </w:rPr>
        <w:t xml:space="preserve">, povinný, miesto umiestnenia dát so štruktúrou definovanou pre </w:t>
      </w:r>
      <w:r w:rsidR="00A87C47" w:rsidRPr="00532473">
        <w:rPr>
          <w:rFonts w:ascii="Tahoma" w:hAnsi="Tahoma" w:cs="Tahoma"/>
          <w:lang w:val="sk-SK" w:bidi="ar-BH"/>
        </w:rPr>
        <w:t xml:space="preserve">zadaný </w:t>
      </w:r>
      <w:r w:rsidRPr="00532473">
        <w:rPr>
          <w:rFonts w:ascii="Tahoma" w:hAnsi="Tahoma" w:cs="Tahoma"/>
          <w:lang w:val="sk-SK" w:bidi="ar-BH"/>
        </w:rPr>
        <w:t>scenár</w:t>
      </w:r>
      <w:r w:rsidR="00E95E14" w:rsidRPr="00532473">
        <w:rPr>
          <w:rFonts w:ascii="Tahoma" w:hAnsi="Tahoma" w:cs="Tahoma"/>
          <w:lang w:val="sk-SK" w:bidi="ar-BH"/>
        </w:rPr>
        <w:t xml:space="preserve">, názov XML elementu </w:t>
      </w:r>
      <w:r w:rsidR="00E95E14" w:rsidRPr="00532473">
        <w:rPr>
          <w:rFonts w:ascii="Tahoma" w:hAnsi="Tahoma" w:cs="Tahoma"/>
          <w:b/>
          <w:bCs/>
          <w:i/>
          <w:iCs/>
          <w:lang w:val="sk-SK" w:bidi="ar-BH"/>
        </w:rPr>
        <w:t>„</w:t>
      </w:r>
      <w:proofErr w:type="spellStart"/>
      <w:r w:rsidR="00E95E14" w:rsidRPr="00532473">
        <w:rPr>
          <w:rFonts w:ascii="Tahoma" w:hAnsi="Tahoma" w:cs="Tahoma"/>
          <w:b/>
          <w:bCs/>
          <w:i/>
          <w:iCs/>
          <w:lang w:val="sk-SK" w:bidi="ar-BH"/>
        </w:rPr>
        <w:t>payload</w:t>
      </w:r>
      <w:proofErr w:type="spellEnd"/>
      <w:r w:rsidR="00E95E14" w:rsidRPr="00532473">
        <w:rPr>
          <w:rFonts w:ascii="Tahoma" w:hAnsi="Tahoma" w:cs="Tahoma"/>
          <w:b/>
          <w:bCs/>
          <w:i/>
          <w:iCs/>
          <w:lang w:val="sk-SK" w:bidi="ar-BH"/>
        </w:rPr>
        <w:t>“</w:t>
      </w:r>
    </w:p>
    <w:p w14:paraId="093DBEC0" w14:textId="77777777" w:rsidR="004A7AEF" w:rsidRPr="00532473" w:rsidRDefault="004A7AEF" w:rsidP="00925614">
      <w:pPr>
        <w:rPr>
          <w:rFonts w:ascii="Tahoma" w:hAnsi="Tahoma" w:cs="Tahoma"/>
          <w:lang w:bidi="ar-BH"/>
        </w:rPr>
      </w:pPr>
    </w:p>
    <w:p w14:paraId="20CB78A2" w14:textId="77777777" w:rsidR="00925614" w:rsidRPr="00532473" w:rsidRDefault="00925614" w:rsidP="00925614">
      <w:pPr>
        <w:pStyle w:val="Heading4"/>
        <w:rPr>
          <w:rFonts w:ascii="Tahoma" w:hAnsi="Tahoma" w:cs="Tahoma"/>
          <w:lang w:bidi="ar-BH"/>
        </w:rPr>
      </w:pPr>
      <w:bookmarkStart w:id="127" w:name="_Ref424291512"/>
      <w:bookmarkStart w:id="128" w:name="_Toc522632174"/>
      <w:bookmarkStart w:id="129" w:name="_Toc161391787"/>
      <w:bookmarkStart w:id="130" w:name="_Toc163467401"/>
      <w:r w:rsidRPr="00532473">
        <w:rPr>
          <w:rFonts w:ascii="Tahoma" w:hAnsi="Tahoma" w:cs="Tahoma"/>
          <w:lang w:bidi="ar-BH"/>
        </w:rPr>
        <w:t>Technické údaje</w:t>
      </w:r>
      <w:bookmarkEnd w:id="127"/>
      <w:bookmarkEnd w:id="128"/>
      <w:bookmarkEnd w:id="129"/>
      <w:bookmarkEnd w:id="130"/>
    </w:p>
    <w:p w14:paraId="38DFB120"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t>Technická špecifikácia poskytovanej webovej služ</w:t>
      </w:r>
      <w:r w:rsidR="0002637C" w:rsidRPr="00532473">
        <w:rPr>
          <w:rFonts w:ascii="Tahoma" w:hAnsi="Tahoma" w:cs="Tahoma"/>
          <w:lang w:bidi="ar-BH"/>
        </w:rPr>
        <w:t>by</w:t>
      </w:r>
    </w:p>
    <w:p w14:paraId="789ADD08" w14:textId="77777777" w:rsidR="000F3B39" w:rsidRPr="00532473" w:rsidRDefault="000F3B39" w:rsidP="00925614">
      <w:pPr>
        <w:rPr>
          <w:rFonts w:ascii="Tahoma" w:hAnsi="Tahoma" w:cs="Tahoma"/>
          <w:b/>
          <w:bCs/>
          <w:u w:val="single"/>
          <w:lang w:bidi="ar-BH"/>
        </w:rPr>
      </w:pPr>
    </w:p>
    <w:p w14:paraId="681E75E3" w14:textId="77777777" w:rsidR="00AB268F" w:rsidRPr="00532473" w:rsidRDefault="00AB268F" w:rsidP="00925614">
      <w:pPr>
        <w:rPr>
          <w:rFonts w:ascii="Tahoma" w:hAnsi="Tahoma" w:cs="Tahoma"/>
          <w:b/>
          <w:bCs/>
          <w:u w:val="single"/>
          <w:lang w:bidi="ar-BH"/>
        </w:rPr>
      </w:pPr>
      <w:r w:rsidRPr="00532473">
        <w:rPr>
          <w:rFonts w:ascii="Tahoma" w:hAnsi="Tahoma" w:cs="Tahoma"/>
          <w:b/>
          <w:bCs/>
          <w:u w:val="single"/>
          <w:lang w:bidi="ar-BH"/>
        </w:rPr>
        <w:t xml:space="preserve">Asynchrónna - </w:t>
      </w:r>
      <w:proofErr w:type="spellStart"/>
      <w:r w:rsidRPr="00532473">
        <w:rPr>
          <w:rFonts w:ascii="Tahoma" w:hAnsi="Tahoma" w:cs="Tahoma"/>
          <w:b/>
          <w:bCs/>
          <w:u w:val="single"/>
          <w:lang w:bidi="ar-BH"/>
        </w:rPr>
        <w:t>CSRU_GetConsolidatedReferenceDataService</w:t>
      </w:r>
      <w:proofErr w:type="spellEnd"/>
    </w:p>
    <w:p w14:paraId="739D7A93" w14:textId="77777777" w:rsidR="00925614" w:rsidRPr="00532473" w:rsidRDefault="00925614" w:rsidP="00925614">
      <w:pPr>
        <w:rPr>
          <w:rFonts w:ascii="Tahoma" w:hAnsi="Tahoma" w:cs="Tahoma"/>
          <w:bCs/>
          <w:lang w:bidi="ar-BH"/>
        </w:rPr>
      </w:pPr>
      <w:r w:rsidRPr="00532473">
        <w:rPr>
          <w:rFonts w:ascii="Tahoma" w:hAnsi="Tahoma" w:cs="Tahoma"/>
          <w:b/>
          <w:bCs/>
          <w:lang w:bidi="ar-BH"/>
        </w:rPr>
        <w:t>URL</w:t>
      </w:r>
      <w:r w:rsidRPr="00532473">
        <w:rPr>
          <w:rFonts w:ascii="Tahoma" w:hAnsi="Tahoma" w:cs="Tahoma"/>
          <w:bCs/>
          <w:lang w:bidi="ar-BH"/>
        </w:rPr>
        <w:t xml:space="preserve"> –</w:t>
      </w:r>
      <w:r w:rsidR="00080E00" w:rsidRPr="00532473">
        <w:rPr>
          <w:rFonts w:ascii="Tahoma" w:hAnsi="Tahoma" w:cs="Tahoma"/>
          <w:bCs/>
          <w:lang w:bidi="ar-BH"/>
        </w:rPr>
        <w:t xml:space="preserve">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ayout w:type="fixed"/>
        <w:tblLook w:val="04A0" w:firstRow="1" w:lastRow="0" w:firstColumn="1" w:lastColumn="0" w:noHBand="0" w:noVBand="1"/>
      </w:tblPr>
      <w:tblGrid>
        <w:gridCol w:w="988"/>
        <w:gridCol w:w="8468"/>
      </w:tblGrid>
      <w:tr w:rsidR="00925614" w:rsidRPr="00532473" w14:paraId="7086D1BF" w14:textId="77777777" w:rsidTr="00497FD9">
        <w:trPr>
          <w:trHeight w:val="224"/>
        </w:trPr>
        <w:tc>
          <w:tcPr>
            <w:tcW w:w="988" w:type="dxa"/>
          </w:tcPr>
          <w:p w14:paraId="7B7455EE" w14:textId="77777777" w:rsidR="00925614" w:rsidRPr="00532473" w:rsidRDefault="00925614" w:rsidP="00497FD9">
            <w:pPr>
              <w:rPr>
                <w:rFonts w:ascii="Tahoma" w:hAnsi="Tahoma" w:cs="Tahoma"/>
                <w:b/>
                <w:bCs/>
                <w:lang w:bidi="ar-BH"/>
              </w:rPr>
            </w:pPr>
            <w:r w:rsidRPr="00532473">
              <w:rPr>
                <w:rFonts w:ascii="Tahoma" w:hAnsi="Tahoma" w:cs="Tahoma"/>
                <w:b/>
                <w:bCs/>
                <w:lang w:bidi="ar-BH"/>
              </w:rPr>
              <w:t>PROD</w:t>
            </w:r>
          </w:p>
        </w:tc>
        <w:tc>
          <w:tcPr>
            <w:tcW w:w="8468" w:type="dxa"/>
          </w:tcPr>
          <w:p w14:paraId="39118778" w14:textId="77777777" w:rsidR="00925614" w:rsidRPr="00532473" w:rsidRDefault="00000000" w:rsidP="00497FD9">
            <w:pPr>
              <w:rPr>
                <w:rFonts w:ascii="Tahoma" w:hAnsi="Tahoma" w:cs="Tahoma"/>
              </w:rPr>
            </w:pPr>
            <w:hyperlink r:id="rId72" w:history="1">
              <w:r w:rsidR="006E60A3" w:rsidRPr="00532473">
                <w:rPr>
                  <w:rStyle w:val="Hyperlink"/>
                  <w:rFonts w:ascii="Tahoma" w:hAnsi="Tahoma" w:cs="Tahoma"/>
                </w:rPr>
                <w:t>https://c033.csru.gov.sk:443/services/CSRU_GetConsolidatedReferenceDataService_v1.</w:t>
              </w:r>
            </w:hyperlink>
            <w:r w:rsidR="00925614" w:rsidRPr="00532473">
              <w:rPr>
                <w:rStyle w:val="Hyperlink"/>
                <w:rFonts w:ascii="Tahoma" w:hAnsi="Tahoma" w:cs="Tahoma"/>
              </w:rPr>
              <w:t>4</w:t>
            </w:r>
          </w:p>
        </w:tc>
      </w:tr>
      <w:tr w:rsidR="00925614" w:rsidRPr="00532473" w14:paraId="113BADD8" w14:textId="77777777" w:rsidTr="00497FD9">
        <w:tc>
          <w:tcPr>
            <w:tcW w:w="988" w:type="dxa"/>
          </w:tcPr>
          <w:p w14:paraId="7F296D57" w14:textId="77777777" w:rsidR="00925614" w:rsidRPr="00532473" w:rsidRDefault="00925614" w:rsidP="00497FD9">
            <w:pPr>
              <w:rPr>
                <w:rFonts w:ascii="Tahoma" w:hAnsi="Tahoma" w:cs="Tahoma"/>
                <w:b/>
                <w:bCs/>
                <w:lang w:bidi="ar-BH"/>
              </w:rPr>
            </w:pPr>
            <w:r w:rsidRPr="00532473">
              <w:rPr>
                <w:rFonts w:ascii="Tahoma" w:hAnsi="Tahoma" w:cs="Tahoma"/>
                <w:b/>
                <w:bCs/>
                <w:lang w:bidi="ar-BH"/>
              </w:rPr>
              <w:t>TEST</w:t>
            </w:r>
          </w:p>
        </w:tc>
        <w:tc>
          <w:tcPr>
            <w:tcW w:w="8468" w:type="dxa"/>
          </w:tcPr>
          <w:p w14:paraId="7354A49A" w14:textId="77777777" w:rsidR="00925614" w:rsidRPr="00532473" w:rsidRDefault="00000000" w:rsidP="00497FD9">
            <w:pPr>
              <w:rPr>
                <w:rFonts w:ascii="Tahoma" w:hAnsi="Tahoma" w:cs="Tahoma"/>
              </w:rPr>
            </w:pPr>
            <w:hyperlink r:id="rId73" w:history="1">
              <w:r w:rsidR="006E60A3" w:rsidRPr="00532473">
                <w:rPr>
                  <w:rStyle w:val="Hyperlink"/>
                  <w:rFonts w:ascii="Tahoma" w:hAnsi="Tahoma" w:cs="Tahoma"/>
                </w:rPr>
                <w:t>https://c053.csru.gov.sk:443/services/CSRU_GetConsolidatedReferenceDataService_v1.</w:t>
              </w:r>
            </w:hyperlink>
            <w:r w:rsidR="00925614" w:rsidRPr="00532473">
              <w:rPr>
                <w:rStyle w:val="Hyperlink"/>
                <w:rFonts w:ascii="Tahoma" w:hAnsi="Tahoma" w:cs="Tahoma"/>
              </w:rPr>
              <w:t>4</w:t>
            </w:r>
          </w:p>
        </w:tc>
      </w:tr>
      <w:tr w:rsidR="00925614" w:rsidRPr="00532473" w14:paraId="0FF56DA6" w14:textId="77777777" w:rsidTr="00497FD9">
        <w:tc>
          <w:tcPr>
            <w:tcW w:w="988" w:type="dxa"/>
          </w:tcPr>
          <w:p w14:paraId="398901B9" w14:textId="77777777" w:rsidR="00925614" w:rsidRPr="00532473" w:rsidRDefault="00925614" w:rsidP="00497FD9">
            <w:pPr>
              <w:rPr>
                <w:rFonts w:ascii="Tahoma" w:hAnsi="Tahoma" w:cs="Tahoma"/>
                <w:b/>
                <w:bCs/>
                <w:lang w:bidi="ar-BH"/>
              </w:rPr>
            </w:pPr>
            <w:r w:rsidRPr="00532473">
              <w:rPr>
                <w:rFonts w:ascii="Tahoma" w:hAnsi="Tahoma" w:cs="Tahoma"/>
                <w:b/>
                <w:bCs/>
                <w:lang w:bidi="ar-BH"/>
              </w:rPr>
              <w:t>DEV</w:t>
            </w:r>
          </w:p>
        </w:tc>
        <w:tc>
          <w:tcPr>
            <w:tcW w:w="8468" w:type="dxa"/>
          </w:tcPr>
          <w:p w14:paraId="5813F045" w14:textId="77777777" w:rsidR="00925614" w:rsidRPr="00532473" w:rsidRDefault="00000000" w:rsidP="00497FD9">
            <w:pPr>
              <w:rPr>
                <w:rFonts w:ascii="Tahoma" w:hAnsi="Tahoma" w:cs="Tahoma"/>
              </w:rPr>
            </w:pPr>
            <w:hyperlink r:id="rId74" w:history="1">
              <w:r w:rsidR="006E60A3" w:rsidRPr="00532473">
                <w:rPr>
                  <w:rStyle w:val="Hyperlink"/>
                  <w:rFonts w:ascii="Tahoma" w:hAnsi="Tahoma" w:cs="Tahoma"/>
                </w:rPr>
                <w:t>https://c073.csru.gov.sk:443/services/CSRU_GetConsolidatedReferenceDataService_v1.4</w:t>
              </w:r>
            </w:hyperlink>
          </w:p>
        </w:tc>
      </w:tr>
    </w:tbl>
    <w:p w14:paraId="557C1FF7" w14:textId="77777777" w:rsidR="00925614" w:rsidRPr="00532473" w:rsidRDefault="00925614" w:rsidP="00925614">
      <w:pPr>
        <w:rPr>
          <w:rFonts w:ascii="Tahoma" w:hAnsi="Tahoma" w:cs="Tahoma"/>
          <w:b/>
          <w:bCs/>
          <w:lang w:bidi="ar-BH"/>
        </w:rPr>
      </w:pPr>
    </w:p>
    <w:p w14:paraId="15E33C72" w14:textId="77777777" w:rsidR="00925614" w:rsidRPr="00532473" w:rsidRDefault="00925614" w:rsidP="00925614">
      <w:pPr>
        <w:rPr>
          <w:rFonts w:ascii="Tahoma" w:hAnsi="Tahoma" w:cs="Tahoma"/>
          <w:bCs/>
          <w:lang w:bidi="ar-BH"/>
        </w:rPr>
      </w:pPr>
      <w:r w:rsidRPr="00532473">
        <w:rPr>
          <w:rFonts w:ascii="Tahoma" w:hAnsi="Tahoma" w:cs="Tahoma"/>
          <w:b/>
          <w:bCs/>
          <w:lang w:bidi="ar-BH"/>
        </w:rPr>
        <w:t>URL</w:t>
      </w:r>
      <w:r w:rsidRPr="00532473">
        <w:rPr>
          <w:rFonts w:ascii="Tahoma" w:hAnsi="Tahoma" w:cs="Tahoma"/>
          <w:bCs/>
          <w:lang w:bidi="ar-BH"/>
        </w:rPr>
        <w:t xml:space="preserve"> –</w:t>
      </w:r>
      <w:r w:rsidR="002D5109" w:rsidRPr="00532473">
        <w:rPr>
          <w:rFonts w:ascii="Tahoma" w:hAnsi="Tahoma" w:cs="Tahoma"/>
          <w:bCs/>
          <w:lang w:bidi="ar-BH"/>
        </w:rPr>
        <w:t xml:space="preserve"> </w:t>
      </w:r>
      <w:r w:rsidRPr="00532473">
        <w:rPr>
          <w:rFonts w:ascii="Tahoma" w:hAnsi="Tahoma" w:cs="Tahoma"/>
          <w:b/>
          <w:bCs/>
          <w:lang w:bidi="ar-BH"/>
        </w:rPr>
        <w:t>Dostupné zo siete KTI:</w:t>
      </w:r>
    </w:p>
    <w:tbl>
      <w:tblPr>
        <w:tblStyle w:val="TableGrid"/>
        <w:tblW w:w="0" w:type="auto"/>
        <w:tblLayout w:type="fixed"/>
        <w:tblLook w:val="04A0" w:firstRow="1" w:lastRow="0" w:firstColumn="1" w:lastColumn="0" w:noHBand="0" w:noVBand="1"/>
      </w:tblPr>
      <w:tblGrid>
        <w:gridCol w:w="988"/>
        <w:gridCol w:w="8468"/>
      </w:tblGrid>
      <w:tr w:rsidR="00925614" w:rsidRPr="00532473" w14:paraId="304979E2" w14:textId="77777777" w:rsidTr="00497FD9">
        <w:tc>
          <w:tcPr>
            <w:tcW w:w="988" w:type="dxa"/>
          </w:tcPr>
          <w:p w14:paraId="4992A29A" w14:textId="77777777" w:rsidR="00925614" w:rsidRPr="00532473" w:rsidRDefault="00925614" w:rsidP="00497FD9">
            <w:pPr>
              <w:rPr>
                <w:rFonts w:ascii="Tahoma" w:hAnsi="Tahoma" w:cs="Tahoma"/>
                <w:b/>
                <w:bCs/>
                <w:lang w:bidi="ar-BH"/>
              </w:rPr>
            </w:pPr>
            <w:r w:rsidRPr="00532473">
              <w:rPr>
                <w:rFonts w:ascii="Tahoma" w:hAnsi="Tahoma" w:cs="Tahoma"/>
                <w:b/>
                <w:bCs/>
                <w:lang w:bidi="ar-BH"/>
              </w:rPr>
              <w:t>PROD</w:t>
            </w:r>
          </w:p>
        </w:tc>
        <w:tc>
          <w:tcPr>
            <w:tcW w:w="8468" w:type="dxa"/>
          </w:tcPr>
          <w:p w14:paraId="1974C8D6" w14:textId="77777777" w:rsidR="00925614" w:rsidRPr="00532473" w:rsidRDefault="00000000" w:rsidP="00497FD9">
            <w:pPr>
              <w:rPr>
                <w:rFonts w:ascii="Tahoma" w:hAnsi="Tahoma" w:cs="Tahoma"/>
              </w:rPr>
            </w:pPr>
            <w:hyperlink r:id="rId75" w:history="1">
              <w:r w:rsidR="006E60A3" w:rsidRPr="00532473">
                <w:rPr>
                  <w:rStyle w:val="Hyperlink"/>
                  <w:rFonts w:ascii="Tahoma" w:hAnsi="Tahoma" w:cs="Tahoma"/>
                </w:rPr>
                <w:t>https://c143.csru.sk.cloud:443/services/CSRU_GetConsolidatedReferenceDataService_v1.</w:t>
              </w:r>
            </w:hyperlink>
            <w:r w:rsidR="00925614" w:rsidRPr="00532473">
              <w:rPr>
                <w:rStyle w:val="Hyperlink"/>
                <w:rFonts w:ascii="Tahoma" w:hAnsi="Tahoma" w:cs="Tahoma"/>
              </w:rPr>
              <w:t>4</w:t>
            </w:r>
          </w:p>
        </w:tc>
      </w:tr>
      <w:tr w:rsidR="00925614" w:rsidRPr="00532473" w14:paraId="77790FF5" w14:textId="77777777" w:rsidTr="00497FD9">
        <w:tc>
          <w:tcPr>
            <w:tcW w:w="988" w:type="dxa"/>
          </w:tcPr>
          <w:p w14:paraId="0DD5992A" w14:textId="77777777" w:rsidR="00925614" w:rsidRPr="00532473" w:rsidRDefault="00925614" w:rsidP="00497FD9">
            <w:pPr>
              <w:rPr>
                <w:rFonts w:ascii="Tahoma" w:hAnsi="Tahoma" w:cs="Tahoma"/>
                <w:b/>
                <w:bCs/>
                <w:lang w:bidi="ar-BH"/>
              </w:rPr>
            </w:pPr>
            <w:r w:rsidRPr="00532473">
              <w:rPr>
                <w:rFonts w:ascii="Tahoma" w:hAnsi="Tahoma" w:cs="Tahoma"/>
                <w:b/>
                <w:bCs/>
                <w:lang w:bidi="ar-BH"/>
              </w:rPr>
              <w:t>TEST</w:t>
            </w:r>
          </w:p>
        </w:tc>
        <w:tc>
          <w:tcPr>
            <w:tcW w:w="8468" w:type="dxa"/>
          </w:tcPr>
          <w:p w14:paraId="56618D5D" w14:textId="77777777" w:rsidR="00925614" w:rsidRPr="00532473" w:rsidRDefault="00000000" w:rsidP="00497FD9">
            <w:pPr>
              <w:rPr>
                <w:rFonts w:ascii="Tahoma" w:hAnsi="Tahoma" w:cs="Tahoma"/>
              </w:rPr>
            </w:pPr>
            <w:hyperlink r:id="rId76" w:history="1">
              <w:r w:rsidR="006E60A3" w:rsidRPr="00532473">
                <w:rPr>
                  <w:rStyle w:val="Hyperlink"/>
                  <w:rFonts w:ascii="Tahoma" w:hAnsi="Tahoma" w:cs="Tahoma"/>
                </w:rPr>
                <w:t>https://c013.csru.sk.cloud:443/services/CSRU_GetConsolidatedReferenceDataService_v1.</w:t>
              </w:r>
            </w:hyperlink>
            <w:r w:rsidR="00925614" w:rsidRPr="00532473">
              <w:rPr>
                <w:rStyle w:val="Hyperlink"/>
                <w:rFonts w:ascii="Tahoma" w:hAnsi="Tahoma" w:cs="Tahoma"/>
              </w:rPr>
              <w:t>4</w:t>
            </w:r>
          </w:p>
        </w:tc>
      </w:tr>
    </w:tbl>
    <w:p w14:paraId="7A662EC6" w14:textId="77777777" w:rsidR="00925614" w:rsidRPr="00532473" w:rsidRDefault="00925614" w:rsidP="00925614">
      <w:pPr>
        <w:rPr>
          <w:rFonts w:ascii="Tahoma" w:hAnsi="Tahoma" w:cs="Tahoma"/>
          <w:b/>
          <w:bCs/>
          <w:lang w:bidi="ar-BH"/>
        </w:rPr>
      </w:pPr>
    </w:p>
    <w:p w14:paraId="3D1D5D0A" w14:textId="77777777" w:rsidR="00151459" w:rsidRPr="00532473" w:rsidRDefault="00151459" w:rsidP="00151459">
      <w:pPr>
        <w:rPr>
          <w:rFonts w:ascii="Tahoma" w:hAnsi="Tahoma" w:cs="Tahoma"/>
          <w:b/>
          <w:bCs/>
          <w:lang w:bidi="ar-BH"/>
        </w:rPr>
      </w:pPr>
      <w:r w:rsidRPr="00532473">
        <w:rPr>
          <w:rFonts w:ascii="Tahoma" w:hAnsi="Tahoma" w:cs="Tahoma"/>
          <w:b/>
          <w:bCs/>
          <w:lang w:bidi="ar-BH"/>
        </w:rPr>
        <w:t>WSDL</w:t>
      </w:r>
      <w:r w:rsidR="003A3543" w:rsidRPr="00532473">
        <w:rPr>
          <w:rFonts w:ascii="Tahoma" w:hAnsi="Tahoma" w:cs="Tahoma"/>
          <w:b/>
          <w:bCs/>
          <w:lang w:bidi="ar-BH"/>
        </w:rPr>
        <w:t xml:space="preserve"> – ASYNCHRO verzia služby</w:t>
      </w:r>
      <w:r w:rsidRPr="00532473">
        <w:rPr>
          <w:rFonts w:ascii="Tahoma" w:hAnsi="Tahoma" w:cs="Tahoma"/>
          <w:b/>
          <w:bCs/>
          <w:lang w:bidi="ar-BH"/>
        </w:rPr>
        <w:t>:</w:t>
      </w:r>
    </w:p>
    <w:p w14:paraId="2A870CE5" w14:textId="77777777" w:rsidR="000A6C27" w:rsidRPr="00532473" w:rsidRDefault="002B3608" w:rsidP="00151459">
      <w:pPr>
        <w:rPr>
          <w:rFonts w:ascii="Tahoma" w:hAnsi="Tahoma" w:cs="Tahoma"/>
          <w:lang w:bidi="ar-BH"/>
        </w:rPr>
      </w:pPr>
      <w:r w:rsidRPr="00532473">
        <w:rPr>
          <w:rFonts w:ascii="Tahoma" w:hAnsi="Tahoma" w:cs="Tahoma"/>
          <w:noProof/>
          <w:lang w:bidi="ar-BH"/>
        </w:rPr>
        <w:object w:dxaOrig="1541" w:dyaOrig="993" w14:anchorId="7EC6BD5E">
          <v:shape id="_x0000_i1041" type="#_x0000_t75" alt="" style="width:80.65pt;height:50.7pt;mso-width-percent:0;mso-height-percent:0;mso-width-percent:0;mso-height-percent:0" o:ole="">
            <v:imagedata r:id="rId77" o:title=""/>
          </v:shape>
          <o:OLEObject Type="Embed" ProgID="Package" ShapeID="_x0000_i1041" DrawAspect="Icon" ObjectID="_1774080227" r:id="rId78"/>
        </w:object>
      </w:r>
    </w:p>
    <w:p w14:paraId="1A0672E1" w14:textId="77777777" w:rsidR="000F3B39" w:rsidRPr="00532473" w:rsidRDefault="00151459" w:rsidP="00670099">
      <w:pPr>
        <w:rPr>
          <w:rFonts w:ascii="Tahoma" w:hAnsi="Tahoma" w:cs="Tahoma"/>
          <w:b/>
          <w:bCs/>
          <w:u w:val="single"/>
          <w:lang w:bidi="ar-BH"/>
        </w:rPr>
      </w:pPr>
      <w:r w:rsidRPr="00532473">
        <w:rPr>
          <w:rFonts w:ascii="Tahoma" w:hAnsi="Tahoma" w:cs="Tahoma"/>
          <w:b/>
        </w:rPr>
        <w:t xml:space="preserve">   </w:t>
      </w:r>
    </w:p>
    <w:p w14:paraId="0471D25F" w14:textId="77777777" w:rsidR="00670099" w:rsidRPr="00532473" w:rsidRDefault="005F1D13" w:rsidP="00670099">
      <w:pPr>
        <w:rPr>
          <w:rFonts w:ascii="Tahoma" w:hAnsi="Tahoma" w:cs="Tahoma"/>
          <w:b/>
          <w:bCs/>
          <w:u w:val="single"/>
          <w:lang w:bidi="ar-BH"/>
        </w:rPr>
      </w:pPr>
      <w:r w:rsidRPr="00532473">
        <w:rPr>
          <w:rFonts w:ascii="Tahoma" w:hAnsi="Tahoma" w:cs="Tahoma"/>
          <w:b/>
          <w:bCs/>
          <w:u w:val="single"/>
          <w:lang w:bidi="ar-BH"/>
        </w:rPr>
        <w:t>S</w:t>
      </w:r>
      <w:r w:rsidR="00670099" w:rsidRPr="00532473">
        <w:rPr>
          <w:rFonts w:ascii="Tahoma" w:hAnsi="Tahoma" w:cs="Tahoma"/>
          <w:b/>
          <w:bCs/>
          <w:u w:val="single"/>
          <w:lang w:bidi="ar-BH"/>
        </w:rPr>
        <w:t xml:space="preserve">ynchrónna - </w:t>
      </w:r>
      <w:proofErr w:type="spellStart"/>
      <w:r w:rsidR="00670099" w:rsidRPr="00532473">
        <w:rPr>
          <w:rFonts w:ascii="Tahoma" w:hAnsi="Tahoma" w:cs="Tahoma"/>
          <w:b/>
          <w:bCs/>
          <w:u w:val="single"/>
          <w:lang w:bidi="ar-BH"/>
        </w:rPr>
        <w:t>CSRU_GetConsolidatedReferenceDataService_Sync</w:t>
      </w:r>
      <w:proofErr w:type="spellEnd"/>
    </w:p>
    <w:p w14:paraId="1DA03592" w14:textId="77777777" w:rsidR="00423439" w:rsidRPr="00532473" w:rsidRDefault="00423439" w:rsidP="00423439">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093ECF" w:rsidRPr="00532473">
        <w:rPr>
          <w:rFonts w:ascii="Tahoma" w:hAnsi="Tahoma" w:cs="Tahoma"/>
          <w:b/>
          <w:bCs/>
          <w:lang w:bidi="ar-BH"/>
        </w:rPr>
        <w:t xml:space="preserve"> </w:t>
      </w:r>
      <w:r w:rsidRPr="00532473">
        <w:rPr>
          <w:rFonts w:ascii="Tahoma" w:hAnsi="Tahoma" w:cs="Tahoma"/>
          <w:b/>
          <w:bCs/>
          <w:lang w:bidi="ar-BH"/>
        </w:rPr>
        <w:t xml:space="preserve">Dostupné z </w:t>
      </w:r>
      <w:proofErr w:type="spellStart"/>
      <w:r w:rsidRPr="00532473">
        <w:rPr>
          <w:rFonts w:ascii="Tahoma" w:hAnsi="Tahoma" w:cs="Tahoma"/>
          <w:b/>
          <w:bCs/>
          <w:lang w:bidi="ar-BH"/>
        </w:rPr>
        <w:t>Govnet</w:t>
      </w:r>
      <w:proofErr w:type="spellEnd"/>
      <w:r w:rsidRPr="00532473">
        <w:rPr>
          <w:rFonts w:ascii="Tahoma" w:hAnsi="Tahoma" w:cs="Tahoma"/>
          <w:b/>
          <w:bCs/>
          <w:lang w:bidi="ar-BH"/>
        </w:rPr>
        <w:t xml:space="preserve"> podľa prostredia:</w:t>
      </w:r>
    </w:p>
    <w:tbl>
      <w:tblPr>
        <w:tblStyle w:val="TableGrid"/>
        <w:tblW w:w="0" w:type="auto"/>
        <w:tblLayout w:type="fixed"/>
        <w:tblLook w:val="04A0" w:firstRow="1" w:lastRow="0" w:firstColumn="1" w:lastColumn="0" w:noHBand="0" w:noVBand="1"/>
      </w:tblPr>
      <w:tblGrid>
        <w:gridCol w:w="988"/>
        <w:gridCol w:w="8468"/>
      </w:tblGrid>
      <w:tr w:rsidR="00423439" w:rsidRPr="00532473" w14:paraId="7C8C8993" w14:textId="77777777" w:rsidTr="00927948">
        <w:trPr>
          <w:trHeight w:val="224"/>
        </w:trPr>
        <w:tc>
          <w:tcPr>
            <w:tcW w:w="988" w:type="dxa"/>
          </w:tcPr>
          <w:p w14:paraId="2633D837" w14:textId="77777777" w:rsidR="00423439" w:rsidRPr="00532473" w:rsidRDefault="00423439" w:rsidP="00927948">
            <w:pPr>
              <w:rPr>
                <w:rFonts w:ascii="Tahoma" w:hAnsi="Tahoma" w:cs="Tahoma"/>
                <w:b/>
                <w:bCs/>
                <w:lang w:bidi="ar-BH"/>
              </w:rPr>
            </w:pPr>
            <w:r w:rsidRPr="00532473">
              <w:rPr>
                <w:rFonts w:ascii="Tahoma" w:hAnsi="Tahoma" w:cs="Tahoma"/>
                <w:b/>
                <w:bCs/>
                <w:lang w:bidi="ar-BH"/>
              </w:rPr>
              <w:t>PROD</w:t>
            </w:r>
          </w:p>
        </w:tc>
        <w:tc>
          <w:tcPr>
            <w:tcW w:w="8468" w:type="dxa"/>
          </w:tcPr>
          <w:p w14:paraId="2DFA75F8" w14:textId="77777777" w:rsidR="00423439" w:rsidRPr="00532473" w:rsidRDefault="00000000" w:rsidP="00927948">
            <w:pPr>
              <w:rPr>
                <w:rFonts w:ascii="Tahoma" w:hAnsi="Tahoma" w:cs="Tahoma"/>
                <w:sz w:val="18"/>
                <w:szCs w:val="18"/>
              </w:rPr>
            </w:pPr>
            <w:hyperlink r:id="rId79" w:history="1">
              <w:r w:rsidR="006E60A3" w:rsidRPr="00532473">
                <w:rPr>
                  <w:rStyle w:val="Hyperlink"/>
                  <w:rFonts w:ascii="Tahoma" w:hAnsi="Tahoma" w:cs="Tahoma"/>
                  <w:sz w:val="18"/>
                  <w:szCs w:val="18"/>
                </w:rPr>
                <w:t>https://c033.csru.gov.sk:443/services/CSRU_GetConsolidatedReferenceDataService_Sync_v1.</w:t>
              </w:r>
            </w:hyperlink>
            <w:r w:rsidR="00423439" w:rsidRPr="00532473">
              <w:rPr>
                <w:rStyle w:val="Hyperlink"/>
                <w:rFonts w:ascii="Tahoma" w:hAnsi="Tahoma" w:cs="Tahoma"/>
                <w:sz w:val="18"/>
                <w:szCs w:val="18"/>
              </w:rPr>
              <w:t>4</w:t>
            </w:r>
          </w:p>
        </w:tc>
      </w:tr>
      <w:tr w:rsidR="00423439" w:rsidRPr="00532473" w14:paraId="1E3EF8D8" w14:textId="77777777" w:rsidTr="00927948">
        <w:tc>
          <w:tcPr>
            <w:tcW w:w="988" w:type="dxa"/>
          </w:tcPr>
          <w:p w14:paraId="3686CE7B" w14:textId="77777777" w:rsidR="00423439" w:rsidRPr="00532473" w:rsidRDefault="00423439" w:rsidP="00927948">
            <w:pPr>
              <w:rPr>
                <w:rFonts w:ascii="Tahoma" w:hAnsi="Tahoma" w:cs="Tahoma"/>
                <w:b/>
                <w:bCs/>
                <w:lang w:bidi="ar-BH"/>
              </w:rPr>
            </w:pPr>
            <w:r w:rsidRPr="00532473">
              <w:rPr>
                <w:rFonts w:ascii="Tahoma" w:hAnsi="Tahoma" w:cs="Tahoma"/>
                <w:b/>
                <w:bCs/>
                <w:lang w:bidi="ar-BH"/>
              </w:rPr>
              <w:t>TEST</w:t>
            </w:r>
          </w:p>
        </w:tc>
        <w:tc>
          <w:tcPr>
            <w:tcW w:w="8468" w:type="dxa"/>
          </w:tcPr>
          <w:p w14:paraId="6CAC04BF" w14:textId="77777777" w:rsidR="00423439" w:rsidRPr="00532473" w:rsidRDefault="00000000" w:rsidP="00927948">
            <w:pPr>
              <w:rPr>
                <w:rFonts w:ascii="Tahoma" w:hAnsi="Tahoma" w:cs="Tahoma"/>
                <w:sz w:val="18"/>
                <w:szCs w:val="18"/>
              </w:rPr>
            </w:pPr>
            <w:hyperlink r:id="rId80" w:history="1">
              <w:r w:rsidR="006E60A3" w:rsidRPr="00532473">
                <w:rPr>
                  <w:rStyle w:val="Hyperlink"/>
                  <w:rFonts w:ascii="Tahoma" w:hAnsi="Tahoma" w:cs="Tahoma"/>
                  <w:sz w:val="18"/>
                  <w:szCs w:val="18"/>
                </w:rPr>
                <w:t>https://c053.csru.gov.sk:443/services/CSRU_GetConsolidatedReferenceDataService_Sync_v1.</w:t>
              </w:r>
            </w:hyperlink>
            <w:r w:rsidR="00423439" w:rsidRPr="00532473">
              <w:rPr>
                <w:rStyle w:val="Hyperlink"/>
                <w:rFonts w:ascii="Tahoma" w:hAnsi="Tahoma" w:cs="Tahoma"/>
                <w:sz w:val="18"/>
                <w:szCs w:val="18"/>
              </w:rPr>
              <w:t>4</w:t>
            </w:r>
          </w:p>
        </w:tc>
      </w:tr>
      <w:tr w:rsidR="00423439" w:rsidRPr="00532473" w14:paraId="314C9118" w14:textId="77777777" w:rsidTr="00927948">
        <w:tc>
          <w:tcPr>
            <w:tcW w:w="988" w:type="dxa"/>
          </w:tcPr>
          <w:p w14:paraId="70DD27D8" w14:textId="77777777" w:rsidR="00423439" w:rsidRPr="00532473" w:rsidRDefault="00423439" w:rsidP="00927948">
            <w:pPr>
              <w:rPr>
                <w:rFonts w:ascii="Tahoma" w:hAnsi="Tahoma" w:cs="Tahoma"/>
                <w:b/>
                <w:bCs/>
                <w:lang w:bidi="ar-BH"/>
              </w:rPr>
            </w:pPr>
            <w:r w:rsidRPr="00532473">
              <w:rPr>
                <w:rFonts w:ascii="Tahoma" w:hAnsi="Tahoma" w:cs="Tahoma"/>
                <w:b/>
                <w:bCs/>
                <w:lang w:bidi="ar-BH"/>
              </w:rPr>
              <w:t>DEV</w:t>
            </w:r>
          </w:p>
        </w:tc>
        <w:tc>
          <w:tcPr>
            <w:tcW w:w="8468" w:type="dxa"/>
          </w:tcPr>
          <w:p w14:paraId="6F4E7E34" w14:textId="77777777" w:rsidR="00423439" w:rsidRPr="00532473" w:rsidRDefault="00000000" w:rsidP="00927948">
            <w:pPr>
              <w:rPr>
                <w:rFonts w:ascii="Tahoma" w:hAnsi="Tahoma" w:cs="Tahoma"/>
                <w:sz w:val="18"/>
                <w:szCs w:val="18"/>
              </w:rPr>
            </w:pPr>
            <w:hyperlink r:id="rId81" w:history="1">
              <w:r w:rsidR="006E60A3" w:rsidRPr="00532473">
                <w:rPr>
                  <w:rStyle w:val="Hyperlink"/>
                  <w:rFonts w:ascii="Tahoma" w:hAnsi="Tahoma" w:cs="Tahoma"/>
                  <w:sz w:val="18"/>
                  <w:szCs w:val="18"/>
                </w:rPr>
                <w:t>https://c073.csru.gov.sk:443/services/CSRU_GetConsolidatedReferenceDataService_Sync_v1.</w:t>
              </w:r>
            </w:hyperlink>
            <w:r w:rsidR="00423439" w:rsidRPr="00532473">
              <w:rPr>
                <w:rStyle w:val="Hyperlink"/>
                <w:rFonts w:ascii="Tahoma" w:hAnsi="Tahoma" w:cs="Tahoma"/>
                <w:sz w:val="18"/>
                <w:szCs w:val="18"/>
              </w:rPr>
              <w:t>4</w:t>
            </w:r>
          </w:p>
        </w:tc>
      </w:tr>
    </w:tbl>
    <w:p w14:paraId="61671777" w14:textId="77777777" w:rsidR="00761C19" w:rsidRPr="00532473" w:rsidRDefault="00761C19" w:rsidP="00423439">
      <w:pPr>
        <w:rPr>
          <w:rFonts w:ascii="Tahoma" w:hAnsi="Tahoma" w:cs="Tahoma"/>
          <w:b/>
          <w:bCs/>
          <w:lang w:bidi="ar-BH"/>
        </w:rPr>
      </w:pPr>
    </w:p>
    <w:p w14:paraId="4AFC1097" w14:textId="77777777" w:rsidR="00423439" w:rsidRPr="00532473" w:rsidRDefault="00423439" w:rsidP="00423439">
      <w:pPr>
        <w:rPr>
          <w:rFonts w:ascii="Tahoma" w:hAnsi="Tahoma" w:cs="Tahoma"/>
          <w:b/>
          <w:bCs/>
          <w:lang w:bidi="ar-BH"/>
        </w:rPr>
      </w:pPr>
      <w:r w:rsidRPr="00532473">
        <w:rPr>
          <w:rFonts w:ascii="Tahoma" w:hAnsi="Tahoma" w:cs="Tahoma"/>
          <w:b/>
          <w:bCs/>
          <w:lang w:bidi="ar-BH"/>
        </w:rPr>
        <w:t xml:space="preserve">URL </w:t>
      </w:r>
      <w:r w:rsidRPr="00532473">
        <w:rPr>
          <w:rFonts w:ascii="Tahoma" w:hAnsi="Tahoma" w:cs="Tahoma"/>
          <w:bCs/>
          <w:lang w:bidi="ar-BH"/>
        </w:rPr>
        <w:t>–</w:t>
      </w:r>
      <w:r w:rsidR="00093ECF" w:rsidRPr="00532473">
        <w:rPr>
          <w:rFonts w:ascii="Tahoma" w:hAnsi="Tahoma" w:cs="Tahoma"/>
          <w:b/>
          <w:bCs/>
          <w:lang w:bidi="ar-BH"/>
        </w:rPr>
        <w:t xml:space="preserve"> </w:t>
      </w:r>
      <w:r w:rsidRPr="00532473">
        <w:rPr>
          <w:rFonts w:ascii="Tahoma" w:hAnsi="Tahoma" w:cs="Tahoma"/>
          <w:b/>
          <w:bCs/>
          <w:lang w:bidi="ar-BH"/>
        </w:rPr>
        <w:t>Dostupné zo siete KTI podľa prostredia:</w:t>
      </w:r>
    </w:p>
    <w:tbl>
      <w:tblPr>
        <w:tblStyle w:val="TableGrid"/>
        <w:tblW w:w="0" w:type="auto"/>
        <w:tblLayout w:type="fixed"/>
        <w:tblLook w:val="04A0" w:firstRow="1" w:lastRow="0" w:firstColumn="1" w:lastColumn="0" w:noHBand="0" w:noVBand="1"/>
      </w:tblPr>
      <w:tblGrid>
        <w:gridCol w:w="988"/>
        <w:gridCol w:w="8468"/>
      </w:tblGrid>
      <w:tr w:rsidR="00423439" w:rsidRPr="00532473" w14:paraId="78BCBF97" w14:textId="77777777" w:rsidTr="00927948">
        <w:tc>
          <w:tcPr>
            <w:tcW w:w="988" w:type="dxa"/>
          </w:tcPr>
          <w:p w14:paraId="43153AF6" w14:textId="77777777" w:rsidR="00423439" w:rsidRPr="00532473" w:rsidRDefault="00423439" w:rsidP="00927948">
            <w:pPr>
              <w:rPr>
                <w:rFonts w:ascii="Tahoma" w:hAnsi="Tahoma" w:cs="Tahoma"/>
                <w:b/>
                <w:bCs/>
                <w:lang w:bidi="ar-BH"/>
              </w:rPr>
            </w:pPr>
            <w:r w:rsidRPr="00532473">
              <w:rPr>
                <w:rFonts w:ascii="Tahoma" w:hAnsi="Tahoma" w:cs="Tahoma"/>
                <w:b/>
                <w:bCs/>
                <w:lang w:bidi="ar-BH"/>
              </w:rPr>
              <w:t>PROD</w:t>
            </w:r>
          </w:p>
        </w:tc>
        <w:tc>
          <w:tcPr>
            <w:tcW w:w="8468" w:type="dxa"/>
          </w:tcPr>
          <w:p w14:paraId="2083BB7F" w14:textId="77777777" w:rsidR="00423439" w:rsidRPr="00532473" w:rsidRDefault="00000000" w:rsidP="00927948">
            <w:pPr>
              <w:rPr>
                <w:rFonts w:ascii="Tahoma" w:hAnsi="Tahoma" w:cs="Tahoma"/>
                <w:color w:val="0000FF"/>
                <w:sz w:val="18"/>
                <w:szCs w:val="18"/>
                <w:u w:val="single"/>
              </w:rPr>
            </w:pPr>
            <w:hyperlink r:id="rId82" w:history="1">
              <w:r w:rsidR="006E60A3" w:rsidRPr="00532473">
                <w:rPr>
                  <w:rStyle w:val="Hyperlink"/>
                  <w:rFonts w:ascii="Tahoma" w:hAnsi="Tahoma" w:cs="Tahoma"/>
                  <w:sz w:val="18"/>
                  <w:szCs w:val="18"/>
                </w:rPr>
                <w:t>https://c143.csru.sk.cloud:443/services/CSRU_GetConsolidatedReferenceDataService_Sync_v1.</w:t>
              </w:r>
            </w:hyperlink>
            <w:r w:rsidR="00423439" w:rsidRPr="00532473">
              <w:rPr>
                <w:rStyle w:val="Hyperlink"/>
                <w:rFonts w:ascii="Tahoma" w:hAnsi="Tahoma" w:cs="Tahoma"/>
                <w:sz w:val="18"/>
                <w:szCs w:val="18"/>
              </w:rPr>
              <w:t>4</w:t>
            </w:r>
          </w:p>
        </w:tc>
      </w:tr>
      <w:tr w:rsidR="00423439" w:rsidRPr="00532473" w14:paraId="2E0BB142" w14:textId="77777777" w:rsidTr="00927948">
        <w:tc>
          <w:tcPr>
            <w:tcW w:w="988" w:type="dxa"/>
          </w:tcPr>
          <w:p w14:paraId="7C0EF67E" w14:textId="77777777" w:rsidR="00423439" w:rsidRPr="00532473" w:rsidRDefault="00423439" w:rsidP="00927948">
            <w:pPr>
              <w:rPr>
                <w:rFonts w:ascii="Tahoma" w:hAnsi="Tahoma" w:cs="Tahoma"/>
                <w:b/>
                <w:bCs/>
                <w:lang w:bidi="ar-BH"/>
              </w:rPr>
            </w:pPr>
            <w:r w:rsidRPr="00532473">
              <w:rPr>
                <w:rFonts w:ascii="Tahoma" w:hAnsi="Tahoma" w:cs="Tahoma"/>
                <w:b/>
                <w:bCs/>
                <w:lang w:bidi="ar-BH"/>
              </w:rPr>
              <w:t>TEST</w:t>
            </w:r>
          </w:p>
        </w:tc>
        <w:tc>
          <w:tcPr>
            <w:tcW w:w="8468" w:type="dxa"/>
          </w:tcPr>
          <w:p w14:paraId="65133CAD" w14:textId="77777777" w:rsidR="00423439" w:rsidRPr="00532473" w:rsidRDefault="00000000" w:rsidP="00927948">
            <w:pPr>
              <w:rPr>
                <w:rFonts w:ascii="Tahoma" w:hAnsi="Tahoma" w:cs="Tahoma"/>
                <w:sz w:val="18"/>
                <w:szCs w:val="18"/>
              </w:rPr>
            </w:pPr>
            <w:hyperlink r:id="rId83" w:history="1">
              <w:r w:rsidR="006E60A3" w:rsidRPr="00532473">
                <w:rPr>
                  <w:rStyle w:val="Hyperlink"/>
                  <w:rFonts w:ascii="Tahoma" w:hAnsi="Tahoma" w:cs="Tahoma"/>
                  <w:sz w:val="18"/>
                  <w:szCs w:val="18"/>
                </w:rPr>
                <w:t>https://c013.csru.sk.cloud:443/services/CSRU_GetConsolidatedReferenceDataService_Sync_v1.4</w:t>
              </w:r>
            </w:hyperlink>
          </w:p>
        </w:tc>
      </w:tr>
    </w:tbl>
    <w:p w14:paraId="119C06D9" w14:textId="77777777" w:rsidR="00423439" w:rsidRPr="00532473" w:rsidRDefault="00423439" w:rsidP="00423439">
      <w:pPr>
        <w:rPr>
          <w:rFonts w:ascii="Tahoma" w:hAnsi="Tahoma" w:cs="Tahoma"/>
          <w:lang w:bidi="ar-BH"/>
        </w:rPr>
      </w:pPr>
    </w:p>
    <w:p w14:paraId="29BF6C74" w14:textId="77777777" w:rsidR="00423439" w:rsidRPr="00532473" w:rsidRDefault="00423439" w:rsidP="00423439">
      <w:pPr>
        <w:rPr>
          <w:rFonts w:ascii="Tahoma" w:hAnsi="Tahoma" w:cs="Tahoma"/>
          <w:lang w:bidi="ar-BH"/>
        </w:rPr>
      </w:pPr>
    </w:p>
    <w:p w14:paraId="2FB06BC5" w14:textId="77777777" w:rsidR="00E81DD7" w:rsidRPr="00532473" w:rsidRDefault="00E81DD7" w:rsidP="00E81DD7">
      <w:pPr>
        <w:rPr>
          <w:rFonts w:ascii="Tahoma" w:hAnsi="Tahoma" w:cs="Tahoma"/>
          <w:lang w:bidi="ar-BH"/>
        </w:rPr>
      </w:pPr>
      <w:r w:rsidRPr="00532473">
        <w:rPr>
          <w:rFonts w:ascii="Tahoma" w:hAnsi="Tahoma" w:cs="Tahoma"/>
          <w:b/>
          <w:bCs/>
          <w:lang w:bidi="ar-BH"/>
        </w:rPr>
        <w:t>WSDL</w:t>
      </w:r>
      <w:r w:rsidR="006237FD" w:rsidRPr="00532473">
        <w:rPr>
          <w:rFonts w:ascii="Tahoma" w:hAnsi="Tahoma" w:cs="Tahoma"/>
          <w:b/>
          <w:bCs/>
          <w:lang w:bidi="ar-BH"/>
        </w:rPr>
        <w:t xml:space="preserve"> – SYNCHRO verzia služby</w:t>
      </w:r>
      <w:r w:rsidRPr="00532473">
        <w:rPr>
          <w:rFonts w:ascii="Tahoma" w:hAnsi="Tahoma" w:cs="Tahoma"/>
          <w:b/>
        </w:rPr>
        <w:t>:</w:t>
      </w:r>
    </w:p>
    <w:p w14:paraId="1E231EF0" w14:textId="77777777" w:rsidR="000A6C27" w:rsidRPr="00532473" w:rsidRDefault="002B3608" w:rsidP="00E81DD7">
      <w:pPr>
        <w:rPr>
          <w:rFonts w:ascii="Tahoma" w:hAnsi="Tahoma" w:cs="Tahoma"/>
          <w:lang w:bidi="ar-BH"/>
        </w:rPr>
      </w:pPr>
      <w:r w:rsidRPr="00532473">
        <w:rPr>
          <w:rFonts w:ascii="Tahoma" w:hAnsi="Tahoma" w:cs="Tahoma"/>
          <w:noProof/>
          <w:lang w:bidi="ar-BH"/>
        </w:rPr>
        <w:object w:dxaOrig="1541" w:dyaOrig="993" w14:anchorId="085E0AA7">
          <v:shape id="_x0000_i1042" type="#_x0000_t75" alt="" style="width:80.65pt;height:50.7pt;mso-width-percent:0;mso-height-percent:0;mso-width-percent:0;mso-height-percent:0" o:ole="">
            <v:imagedata r:id="rId84" o:title=""/>
          </v:shape>
          <o:OLEObject Type="Embed" ProgID="Package" ShapeID="_x0000_i1042" DrawAspect="Icon" ObjectID="_1774080228" r:id="rId85"/>
        </w:object>
      </w:r>
    </w:p>
    <w:p w14:paraId="4466A3C5" w14:textId="77777777" w:rsidR="00AE14E2" w:rsidRPr="00532473" w:rsidRDefault="00AE14E2" w:rsidP="00925614">
      <w:pPr>
        <w:rPr>
          <w:rFonts w:ascii="Tahoma" w:hAnsi="Tahoma" w:cs="Tahoma"/>
          <w:lang w:bidi="ar-BH"/>
        </w:rPr>
      </w:pPr>
    </w:p>
    <w:p w14:paraId="30A59A74"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lastRenderedPageBreak/>
        <w:t>Popis spôsobu zabezpečenia a autentifikácie pri volaní operácií služby</w:t>
      </w:r>
    </w:p>
    <w:p w14:paraId="5C231E78" w14:textId="77777777" w:rsidR="00925614" w:rsidRPr="00532473" w:rsidRDefault="00925614" w:rsidP="00925614">
      <w:pPr>
        <w:jc w:val="left"/>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Pr="00532473">
        <w:rPr>
          <w:rFonts w:ascii="Tahoma" w:hAnsi="Tahoma" w:cs="Tahoma"/>
          <w:b/>
          <w:i/>
          <w:lang w:bidi="ar-BH"/>
        </w:rPr>
        <w:fldChar w:fldCharType="begin"/>
      </w:r>
      <w:r w:rsidRPr="00532473">
        <w:rPr>
          <w:rFonts w:ascii="Tahoma" w:hAnsi="Tahoma" w:cs="Tahoma"/>
          <w:b/>
          <w:i/>
          <w:lang w:bidi="ar-BH"/>
        </w:rPr>
        <w:instrText xml:space="preserve"> REF _Ref447181032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t>1.5</w:t>
      </w:r>
      <w:r w:rsidRPr="00532473">
        <w:rPr>
          <w:rFonts w:ascii="Tahoma" w:hAnsi="Tahoma" w:cs="Tahoma"/>
          <w:b/>
          <w:i/>
          <w:lang w:bidi="ar-BH"/>
        </w:rPr>
        <w:fldChar w:fldCharType="end"/>
      </w:r>
      <w:r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fldChar w:fldCharType="end"/>
      </w:r>
      <w:r w:rsidRPr="00532473">
        <w:rPr>
          <w:rFonts w:ascii="Tahoma" w:hAnsi="Tahoma" w:cs="Tahoma"/>
          <w:b/>
          <w:i/>
          <w:lang w:bidi="ar-BH"/>
        </w:rPr>
        <w:fldChar w:fldCharType="begin"/>
      </w:r>
      <w:r w:rsidRPr="00532473">
        <w:rPr>
          <w:rFonts w:ascii="Tahoma" w:hAnsi="Tahoma" w:cs="Tahoma"/>
          <w:b/>
          <w:i/>
          <w:lang w:bidi="ar-BH"/>
        </w:rPr>
        <w:instrText xml:space="preserve"> REF _Ref447181017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lang w:bidi="ar-BH"/>
        </w:rPr>
        <w:t>Princípy a integračné štandardy</w:t>
      </w:r>
      <w:r w:rsidRPr="00532473">
        <w:rPr>
          <w:rFonts w:ascii="Tahoma" w:hAnsi="Tahoma" w:cs="Tahoma"/>
          <w:b/>
          <w:i/>
          <w:lang w:bidi="ar-BH"/>
        </w:rPr>
        <w:fldChar w:fldCharType="end"/>
      </w:r>
      <w:r w:rsidRPr="00532473">
        <w:rPr>
          <w:rFonts w:ascii="Tahoma" w:hAnsi="Tahoma" w:cs="Tahoma"/>
          <w:b/>
          <w:i/>
          <w:lang w:bidi="ar-BH"/>
        </w:rPr>
        <w:t>“</w:t>
      </w:r>
      <w:r w:rsidRPr="00532473">
        <w:rPr>
          <w:rFonts w:ascii="Tahoma" w:hAnsi="Tahoma" w:cs="Tahoma"/>
          <w:lang w:bidi="ar-BH"/>
        </w:rPr>
        <w:t>.</w:t>
      </w:r>
    </w:p>
    <w:p w14:paraId="4A54C2A0" w14:textId="77777777" w:rsidR="00925614" w:rsidRPr="00532473" w:rsidRDefault="00925614" w:rsidP="00925614">
      <w:pPr>
        <w:jc w:val="left"/>
        <w:rPr>
          <w:rFonts w:ascii="Tahoma" w:hAnsi="Tahoma" w:cs="Tahoma"/>
          <w:lang w:bidi="ar-BH"/>
        </w:rPr>
      </w:pPr>
    </w:p>
    <w:p w14:paraId="30BB5695"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t>Importované XSD schémy v rámci WSDL a vstupov a výstupov</w:t>
      </w:r>
    </w:p>
    <w:p w14:paraId="1DF55F88" w14:textId="77777777" w:rsidR="00925614" w:rsidRPr="00532473" w:rsidRDefault="00925614" w:rsidP="00925614">
      <w:pPr>
        <w:rPr>
          <w:rFonts w:ascii="Tahoma" w:hAnsi="Tahoma" w:cs="Tahoma"/>
          <w:b/>
          <w:bCs/>
          <w:lang w:bidi="ar-BH"/>
        </w:rPr>
      </w:pPr>
      <w:proofErr w:type="spellStart"/>
      <w:r w:rsidRPr="00532473">
        <w:rPr>
          <w:rFonts w:ascii="Tahoma" w:hAnsi="Tahoma" w:cs="Tahoma"/>
          <w:b/>
          <w:bCs/>
          <w:lang w:bidi="ar-BH"/>
        </w:rPr>
        <w:t>CSRU_GetConsolidatedReferenceDataService</w:t>
      </w:r>
      <w:proofErr w:type="spellEnd"/>
    </w:p>
    <w:p w14:paraId="695EB03B" w14:textId="77777777" w:rsidR="00925614" w:rsidRPr="00532473" w:rsidRDefault="00925614" w:rsidP="00925614">
      <w:pPr>
        <w:rPr>
          <w:rFonts w:ascii="Tahoma" w:hAnsi="Tahoma" w:cs="Tahoma"/>
          <w:b/>
          <w:bCs/>
          <w:lang w:bidi="ar-BH"/>
        </w:rPr>
      </w:pPr>
    </w:p>
    <w:p w14:paraId="709BC0BD" w14:textId="77777777" w:rsidR="00925614" w:rsidRPr="00532473" w:rsidRDefault="00925614" w:rsidP="00925614">
      <w:pPr>
        <w:rPr>
          <w:rFonts w:ascii="Tahoma" w:hAnsi="Tahoma" w:cs="Tahoma"/>
          <w:b/>
          <w:bCs/>
          <w:lang w:bidi="ar-BH"/>
        </w:rPr>
      </w:pPr>
      <w:proofErr w:type="spellStart"/>
      <w:r w:rsidRPr="00532473">
        <w:rPr>
          <w:rFonts w:ascii="Tahoma" w:hAnsi="Tahoma" w:cs="Tahoma"/>
          <w:b/>
          <w:bCs/>
          <w:lang w:bidi="ar-BH"/>
        </w:rPr>
        <w:t>csru_common_types</w:t>
      </w:r>
      <w:proofErr w:type="spellEnd"/>
    </w:p>
    <w:p w14:paraId="223E15C9" w14:textId="77777777" w:rsidR="00222D8F" w:rsidRPr="00532473" w:rsidRDefault="002B3608" w:rsidP="00222D8F">
      <w:pPr>
        <w:rPr>
          <w:rFonts w:ascii="Tahoma" w:hAnsi="Tahoma" w:cs="Tahoma"/>
          <w:lang w:bidi="ar-BH"/>
        </w:rPr>
      </w:pPr>
      <w:r w:rsidRPr="00532473">
        <w:rPr>
          <w:rFonts w:ascii="Tahoma" w:hAnsi="Tahoma" w:cs="Tahoma"/>
          <w:noProof/>
          <w:lang w:bidi="ar-BH"/>
        </w:rPr>
        <w:object w:dxaOrig="1541" w:dyaOrig="993" w14:anchorId="3CFD56F4">
          <v:shape id="_x0000_i1043" type="#_x0000_t75" alt="" style="width:1in;height:50.7pt;mso-width-percent:0;mso-height-percent:0;mso-width-percent:0;mso-height-percent:0" o:ole="">
            <v:imagedata r:id="rId86" o:title=""/>
          </v:shape>
          <o:OLEObject Type="Embed" ProgID="Package" ShapeID="_x0000_i1043" DrawAspect="Icon" ObjectID="_1774080229" r:id="rId87"/>
        </w:object>
      </w:r>
    </w:p>
    <w:p w14:paraId="42D69510" w14:textId="77777777" w:rsidR="00E17D48" w:rsidRPr="00532473" w:rsidRDefault="00E17D48" w:rsidP="00925614">
      <w:pPr>
        <w:rPr>
          <w:rFonts w:ascii="Tahoma" w:hAnsi="Tahoma" w:cs="Tahoma"/>
          <w:lang w:bidi="ar-BH"/>
        </w:rPr>
      </w:pPr>
    </w:p>
    <w:p w14:paraId="3D2166DF" w14:textId="77777777" w:rsidR="00925614" w:rsidRPr="00532473" w:rsidRDefault="00925614" w:rsidP="00925614">
      <w:pPr>
        <w:pStyle w:val="Heading5"/>
        <w:rPr>
          <w:rFonts w:ascii="Tahoma" w:hAnsi="Tahoma" w:cs="Tahoma"/>
          <w:lang w:bidi="ar-BH"/>
        </w:rPr>
      </w:pPr>
      <w:bookmarkStart w:id="131" w:name="_Toc419289988"/>
      <w:bookmarkStart w:id="132" w:name="_Toc419290945"/>
      <w:bookmarkEnd w:id="131"/>
      <w:bookmarkEnd w:id="132"/>
      <w:r w:rsidRPr="00532473">
        <w:rPr>
          <w:rFonts w:ascii="Tahoma" w:hAnsi="Tahoma" w:cs="Tahoma"/>
          <w:lang w:bidi="ar-BH"/>
        </w:rPr>
        <w:t>Technické operácie služby</w:t>
      </w:r>
    </w:p>
    <w:p w14:paraId="45744D9B" w14:textId="77777777" w:rsidR="00925614" w:rsidRPr="00532473" w:rsidRDefault="00925614" w:rsidP="00925614">
      <w:pPr>
        <w:rPr>
          <w:rFonts w:ascii="Tahoma" w:hAnsi="Tahoma" w:cs="Tahoma"/>
          <w:lang w:bidi="ar-BH"/>
        </w:rPr>
      </w:pPr>
      <w:r w:rsidRPr="00532473">
        <w:rPr>
          <w:rFonts w:ascii="Tahoma" w:hAnsi="Tahoma" w:cs="Tahoma"/>
          <w:b/>
          <w:bCs/>
          <w:lang w:bidi="ar-BH"/>
        </w:rPr>
        <w:t>Asynchrónna verzia služby:</w:t>
      </w:r>
    </w:p>
    <w:tbl>
      <w:tblPr>
        <w:tblStyle w:val="Svetlzoznamzvraznenie1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701"/>
        <w:gridCol w:w="3544"/>
        <w:gridCol w:w="3260"/>
      </w:tblGrid>
      <w:tr w:rsidR="00925614" w:rsidRPr="00532473" w14:paraId="751A755F" w14:textId="77777777" w:rsidTr="00497FD9">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19D20FEC"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701" w:type="dxa"/>
            <w:shd w:val="clear" w:color="auto" w:fill="8DB3E2" w:themeFill="text2" w:themeFillTint="66"/>
          </w:tcPr>
          <w:p w14:paraId="2AB997B1"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544" w:type="dxa"/>
            <w:shd w:val="clear" w:color="auto" w:fill="8DB3E2" w:themeFill="text2" w:themeFillTint="66"/>
          </w:tcPr>
          <w:p w14:paraId="2CFD3BAA"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260" w:type="dxa"/>
            <w:shd w:val="clear" w:color="auto" w:fill="8DB3E2" w:themeFill="text2" w:themeFillTint="66"/>
          </w:tcPr>
          <w:p w14:paraId="09E6C4D9"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925614" w:rsidRPr="00532473" w14:paraId="16B02E07" w14:textId="77777777" w:rsidTr="00497FD9">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315B4BA" w14:textId="77777777" w:rsidR="00925614" w:rsidRPr="00532473" w:rsidRDefault="00925614" w:rsidP="00497FD9">
            <w:pPr>
              <w:pStyle w:val="TabNadpis"/>
              <w:rPr>
                <w:rFonts w:ascii="Tahoma" w:hAnsi="Tahoma" w:cs="Tahoma"/>
                <w:color w:val="auto"/>
                <w:sz w:val="18"/>
                <w:szCs w:val="18"/>
                <w:lang w:bidi="ar-BH"/>
              </w:rPr>
            </w:pPr>
            <w:proofErr w:type="spellStart"/>
            <w:r w:rsidRPr="00532473">
              <w:rPr>
                <w:rFonts w:ascii="Tahoma" w:hAnsi="Tahoma" w:cs="Tahoma"/>
                <w:i/>
                <w:color w:val="auto"/>
                <w:sz w:val="18"/>
                <w:szCs w:val="18"/>
                <w:lang w:bidi="ar-BH"/>
              </w:rPr>
              <w:t>getReferenceDataByIdentifiers</w:t>
            </w:r>
            <w:proofErr w:type="spellEnd"/>
          </w:p>
        </w:tc>
        <w:tc>
          <w:tcPr>
            <w:tcW w:w="1701" w:type="dxa"/>
          </w:tcPr>
          <w:p w14:paraId="42C2F6BF" w14:textId="77777777" w:rsidR="00925614" w:rsidRPr="00532473" w:rsidRDefault="00925614" w:rsidP="00497FD9">
            <w:pPr>
              <w:rPr>
                <w:rFonts w:ascii="Tahoma" w:hAnsi="Tahoma" w:cs="Tahoma"/>
                <w:i/>
                <w:sz w:val="18"/>
                <w:szCs w:val="18"/>
                <w:lang w:bidi="ar-BH"/>
              </w:rPr>
            </w:pPr>
            <w:proofErr w:type="spellStart"/>
            <w:r w:rsidRPr="00532473">
              <w:rPr>
                <w:rFonts w:ascii="Tahoma" w:hAnsi="Tahoma" w:cs="Tahoma"/>
                <w:i/>
                <w:sz w:val="18"/>
                <w:szCs w:val="18"/>
                <w:lang w:bidi="ar-BH"/>
              </w:rPr>
              <w:t>CSRU_GetConsolidatedReferenceDataService</w:t>
            </w:r>
            <w:proofErr w:type="spellEnd"/>
            <w:r w:rsidRPr="00532473">
              <w:rPr>
                <w:rFonts w:ascii="Tahoma" w:hAnsi="Tahoma" w:cs="Tahoma"/>
                <w:i/>
                <w:sz w:val="18"/>
                <w:szCs w:val="18"/>
                <w:lang w:bidi="ar-BH"/>
              </w:rPr>
              <w:t xml:space="preserve">. </w:t>
            </w:r>
            <w:proofErr w:type="spellStart"/>
            <w:r w:rsidRPr="00532473">
              <w:rPr>
                <w:rFonts w:ascii="Tahoma" w:hAnsi="Tahoma" w:cs="Tahoma"/>
                <w:i/>
                <w:sz w:val="18"/>
                <w:szCs w:val="18"/>
                <w:lang w:bidi="ar-BH"/>
              </w:rPr>
              <w:t>getReferenceDataByIdentifiers</w:t>
            </w:r>
            <w:proofErr w:type="spellEnd"/>
          </w:p>
        </w:tc>
        <w:tc>
          <w:tcPr>
            <w:tcW w:w="3544" w:type="dxa"/>
          </w:tcPr>
          <w:p w14:paraId="4C80D98C" w14:textId="77777777" w:rsidR="00925614" w:rsidRPr="00532473" w:rsidRDefault="002B3608" w:rsidP="002F57B4">
            <w:pPr>
              <w:jc w:val="center"/>
              <w:rPr>
                <w:rFonts w:ascii="Tahoma" w:hAnsi="Tahoma" w:cs="Tahoma"/>
                <w:i/>
                <w:sz w:val="18"/>
                <w:szCs w:val="18"/>
                <w:lang w:bidi="ar-BH"/>
              </w:rPr>
            </w:pPr>
            <w:r w:rsidRPr="00532473">
              <w:rPr>
                <w:rFonts w:ascii="Tahoma" w:hAnsi="Tahoma" w:cs="Tahoma"/>
                <w:i/>
                <w:noProof/>
                <w:sz w:val="18"/>
                <w:szCs w:val="18"/>
                <w:lang w:bidi="ar-BH"/>
              </w:rPr>
              <w:object w:dxaOrig="1541" w:dyaOrig="993" w14:anchorId="76F6E829">
                <v:shape id="_x0000_i1044" type="#_x0000_t75" alt="" style="width:80.65pt;height:50.7pt;mso-width-percent:0;mso-height-percent:0;mso-width-percent:0;mso-height-percent:0" o:ole="">
                  <v:imagedata r:id="rId88" o:title=""/>
                </v:shape>
                <o:OLEObject Type="Embed" ProgID="Package" ShapeID="_x0000_i1044" DrawAspect="Icon" ObjectID="_1774080230" r:id="rId89"/>
              </w:object>
            </w:r>
          </w:p>
        </w:tc>
        <w:tc>
          <w:tcPr>
            <w:tcW w:w="3260" w:type="dxa"/>
          </w:tcPr>
          <w:p w14:paraId="0626B9BD" w14:textId="77777777" w:rsidR="00925614" w:rsidRPr="00532473" w:rsidRDefault="002B3608" w:rsidP="002F57B4">
            <w:pPr>
              <w:pStyle w:val="TabNadpis"/>
              <w:jc w:val="center"/>
              <w:rPr>
                <w:rFonts w:ascii="Tahoma" w:hAnsi="Tahoma" w:cs="Tahoma"/>
                <w:color w:val="auto"/>
                <w:sz w:val="18"/>
                <w:szCs w:val="18"/>
                <w:lang w:bidi="ar-BH"/>
              </w:rPr>
            </w:pPr>
            <w:r w:rsidRPr="002B3608">
              <w:rPr>
                <w:rFonts w:ascii="Tahoma" w:hAnsi="Tahoma" w:cs="Tahoma"/>
                <w:noProof/>
                <w:color w:val="auto"/>
                <w:sz w:val="18"/>
                <w:szCs w:val="18"/>
                <w:lang w:bidi="ar-BH"/>
              </w:rPr>
              <w:object w:dxaOrig="1541" w:dyaOrig="993" w14:anchorId="1F905A8C">
                <v:shape id="_x0000_i1045" type="#_x0000_t75" alt="" style="width:80.65pt;height:50.7pt;mso-width-percent:0;mso-height-percent:0;mso-width-percent:0;mso-height-percent:0" o:ole="">
                  <v:imagedata r:id="rId90" o:title=""/>
                </v:shape>
                <o:OLEObject Type="Embed" ProgID="Package" ShapeID="_x0000_i1045" DrawAspect="Icon" ObjectID="_1774080231" r:id="rId91"/>
              </w:object>
            </w:r>
          </w:p>
        </w:tc>
      </w:tr>
      <w:tr w:rsidR="00925614" w:rsidRPr="00532473" w14:paraId="3D5F7F90" w14:textId="77777777" w:rsidTr="00497FD9">
        <w:trPr>
          <w:jc w:val="center"/>
        </w:trPr>
        <w:tc>
          <w:tcPr>
            <w:tcW w:w="1129" w:type="dxa"/>
          </w:tcPr>
          <w:p w14:paraId="7FE27604" w14:textId="77777777" w:rsidR="00925614" w:rsidRPr="00532473" w:rsidRDefault="00925614" w:rsidP="00497FD9">
            <w:pPr>
              <w:pStyle w:val="TabNadpis"/>
              <w:rPr>
                <w:rFonts w:ascii="Tahoma" w:hAnsi="Tahoma" w:cs="Tahoma"/>
                <w:i/>
                <w:color w:val="auto"/>
                <w:sz w:val="18"/>
                <w:szCs w:val="18"/>
                <w:lang w:bidi="ar-BH"/>
              </w:rPr>
            </w:pPr>
            <w:proofErr w:type="spellStart"/>
            <w:r w:rsidRPr="00532473">
              <w:rPr>
                <w:rFonts w:ascii="Tahoma" w:hAnsi="Tahoma" w:cs="Tahoma"/>
                <w:i/>
                <w:color w:val="auto"/>
                <w:sz w:val="18"/>
                <w:szCs w:val="18"/>
                <w:lang w:bidi="ar-BH"/>
              </w:rPr>
              <w:t>getReferenceData</w:t>
            </w:r>
            <w:proofErr w:type="spellEnd"/>
          </w:p>
        </w:tc>
        <w:tc>
          <w:tcPr>
            <w:tcW w:w="1701" w:type="dxa"/>
          </w:tcPr>
          <w:p w14:paraId="2DD66F7D" w14:textId="77777777" w:rsidR="00925614" w:rsidRPr="00532473" w:rsidRDefault="00925614" w:rsidP="00497FD9">
            <w:pPr>
              <w:rPr>
                <w:rFonts w:ascii="Tahoma" w:hAnsi="Tahoma" w:cs="Tahoma"/>
                <w:i/>
                <w:sz w:val="18"/>
                <w:szCs w:val="18"/>
                <w:lang w:bidi="ar-BH"/>
              </w:rPr>
            </w:pPr>
            <w:proofErr w:type="spellStart"/>
            <w:r w:rsidRPr="00532473">
              <w:rPr>
                <w:rFonts w:ascii="Tahoma" w:hAnsi="Tahoma" w:cs="Tahoma"/>
                <w:i/>
                <w:sz w:val="18"/>
                <w:szCs w:val="18"/>
                <w:lang w:bidi="ar-BH"/>
              </w:rPr>
              <w:t>CSRU_GetConsolidatedReferenceDataService</w:t>
            </w:r>
            <w:proofErr w:type="spellEnd"/>
            <w:r w:rsidRPr="00532473">
              <w:rPr>
                <w:rFonts w:ascii="Tahoma" w:hAnsi="Tahoma" w:cs="Tahoma"/>
                <w:i/>
                <w:sz w:val="18"/>
                <w:szCs w:val="18"/>
                <w:lang w:bidi="ar-BH"/>
              </w:rPr>
              <w:t xml:space="preserve">. </w:t>
            </w:r>
            <w:proofErr w:type="spellStart"/>
            <w:r w:rsidRPr="00532473">
              <w:rPr>
                <w:rFonts w:ascii="Tahoma" w:hAnsi="Tahoma" w:cs="Tahoma"/>
                <w:i/>
                <w:sz w:val="18"/>
                <w:szCs w:val="18"/>
                <w:lang w:bidi="ar-BH"/>
              </w:rPr>
              <w:t>getReferenceData</w:t>
            </w:r>
            <w:proofErr w:type="spellEnd"/>
          </w:p>
        </w:tc>
        <w:tc>
          <w:tcPr>
            <w:tcW w:w="3544" w:type="dxa"/>
          </w:tcPr>
          <w:p w14:paraId="167FE7F4" w14:textId="77777777" w:rsidR="00925614" w:rsidRPr="00532473" w:rsidRDefault="002B3608" w:rsidP="002F57B4">
            <w:pPr>
              <w:pStyle w:val="TabNadpis"/>
              <w:jc w:val="center"/>
              <w:rPr>
                <w:rFonts w:ascii="Tahoma" w:hAnsi="Tahoma" w:cs="Tahoma"/>
                <w:i/>
                <w:sz w:val="18"/>
                <w:szCs w:val="18"/>
                <w:lang w:bidi="ar-BH"/>
              </w:rPr>
            </w:pPr>
            <w:r w:rsidRPr="00532473">
              <w:rPr>
                <w:rFonts w:ascii="Tahoma" w:hAnsi="Tahoma" w:cs="Tahoma"/>
                <w:i/>
                <w:noProof/>
                <w:sz w:val="18"/>
                <w:szCs w:val="18"/>
                <w:lang w:bidi="ar-BH"/>
              </w:rPr>
              <w:object w:dxaOrig="1541" w:dyaOrig="993" w14:anchorId="180E7877">
                <v:shape id="_x0000_i1046" type="#_x0000_t75" alt="" style="width:80.65pt;height:50.7pt;mso-width-percent:0;mso-height-percent:0;mso-width-percent:0;mso-height-percent:0" o:ole="">
                  <v:imagedata r:id="rId92" o:title=""/>
                </v:shape>
                <o:OLEObject Type="Embed" ProgID="Package" ShapeID="_x0000_i1046" DrawAspect="Icon" ObjectID="_1774080232" r:id="rId93"/>
              </w:object>
            </w:r>
          </w:p>
        </w:tc>
        <w:tc>
          <w:tcPr>
            <w:tcW w:w="3260" w:type="dxa"/>
          </w:tcPr>
          <w:p w14:paraId="43F23170" w14:textId="77777777" w:rsidR="00925614" w:rsidRPr="00532473" w:rsidRDefault="002B3608" w:rsidP="002F57B4">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1CFEA8A9">
                <v:shape id="_x0000_i1047" type="#_x0000_t75" alt="" style="width:80.65pt;height:50.7pt;mso-width-percent:0;mso-height-percent:0;mso-width-percent:0;mso-height-percent:0" o:ole="">
                  <v:imagedata r:id="rId94" o:title=""/>
                </v:shape>
                <o:OLEObject Type="Embed" ProgID="Package" ShapeID="_x0000_i1047" DrawAspect="Icon" ObjectID="_1774080233" r:id="rId95"/>
              </w:object>
            </w:r>
          </w:p>
        </w:tc>
      </w:tr>
      <w:tr w:rsidR="00925614" w:rsidRPr="00532473" w14:paraId="5EDB5DF7" w14:textId="77777777" w:rsidTr="00497FD9">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3AD840B" w14:textId="77777777" w:rsidR="00925614" w:rsidRPr="00532473" w:rsidRDefault="00925614" w:rsidP="00497FD9">
            <w:pPr>
              <w:pStyle w:val="TabNadpis"/>
              <w:rPr>
                <w:rFonts w:ascii="Tahoma" w:hAnsi="Tahoma" w:cs="Tahoma"/>
                <w:bCs w:val="0"/>
                <w:color w:val="auto"/>
                <w:sz w:val="18"/>
                <w:szCs w:val="18"/>
                <w:lang w:bidi="ar-BH"/>
              </w:rPr>
            </w:pPr>
            <w:proofErr w:type="spellStart"/>
            <w:r w:rsidRPr="00532473">
              <w:rPr>
                <w:rFonts w:ascii="Tahoma" w:hAnsi="Tahoma" w:cs="Tahoma"/>
                <w:bCs w:val="0"/>
                <w:color w:val="auto"/>
                <w:sz w:val="18"/>
                <w:szCs w:val="18"/>
                <w:lang w:bidi="ar-BH"/>
              </w:rPr>
              <w:t>getStatus</w:t>
            </w:r>
            <w:proofErr w:type="spellEnd"/>
          </w:p>
        </w:tc>
        <w:tc>
          <w:tcPr>
            <w:tcW w:w="1701" w:type="dxa"/>
          </w:tcPr>
          <w:p w14:paraId="02AF4D7A" w14:textId="77777777" w:rsidR="00925614" w:rsidRPr="00532473" w:rsidRDefault="00925614" w:rsidP="00497FD9">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CSRU_GetConsolidatedReferenceDataService.getStatus</w:t>
            </w:r>
            <w:proofErr w:type="spellEnd"/>
          </w:p>
        </w:tc>
        <w:tc>
          <w:tcPr>
            <w:tcW w:w="3544" w:type="dxa"/>
          </w:tcPr>
          <w:p w14:paraId="1A3BECA2" w14:textId="77777777" w:rsidR="00925614" w:rsidRPr="00532473" w:rsidRDefault="002B3608" w:rsidP="002F57B4">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09D7DD79">
                <v:shape id="_x0000_i1048" type="#_x0000_t75" alt="" style="width:80.65pt;height:50.7pt;mso-width-percent:0;mso-height-percent:0;mso-width-percent:0;mso-height-percent:0" o:ole="">
                  <v:imagedata r:id="rId96" o:title=""/>
                </v:shape>
                <o:OLEObject Type="Embed" ProgID="Package" ShapeID="_x0000_i1048" DrawAspect="Icon" ObjectID="_1774080234" r:id="rId97"/>
              </w:object>
            </w:r>
          </w:p>
        </w:tc>
        <w:tc>
          <w:tcPr>
            <w:tcW w:w="3260" w:type="dxa"/>
          </w:tcPr>
          <w:p w14:paraId="07F1B5E2" w14:textId="77777777" w:rsidR="00925614" w:rsidRPr="00532473" w:rsidRDefault="002B3608" w:rsidP="002F57B4">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51AA9B56">
                <v:shape id="_x0000_i1049" type="#_x0000_t75" alt="" style="width:80.65pt;height:50.7pt;mso-width-percent:0;mso-height-percent:0;mso-width-percent:0;mso-height-percent:0" o:ole="">
                  <v:imagedata r:id="rId98" o:title=""/>
                </v:shape>
                <o:OLEObject Type="Embed" ProgID="Package" ShapeID="_x0000_i1049" DrawAspect="Icon" ObjectID="_1774080235" r:id="rId99"/>
              </w:object>
            </w:r>
          </w:p>
        </w:tc>
      </w:tr>
    </w:tbl>
    <w:p w14:paraId="20B0B5C8" w14:textId="77777777" w:rsidR="00925614" w:rsidRPr="00532473" w:rsidRDefault="00925614" w:rsidP="00253772">
      <w:pPr>
        <w:rPr>
          <w:rFonts w:ascii="Tahoma" w:hAnsi="Tahoma" w:cs="Tahoma"/>
          <w:lang w:bidi="ar-BH"/>
        </w:rPr>
      </w:pPr>
    </w:p>
    <w:p w14:paraId="363A8675" w14:textId="77777777" w:rsidR="000E05A6" w:rsidRPr="00532473" w:rsidRDefault="000E05A6" w:rsidP="000E05A6">
      <w:pPr>
        <w:rPr>
          <w:rFonts w:ascii="Tahoma" w:hAnsi="Tahoma" w:cs="Tahoma"/>
          <w:b/>
          <w:bCs/>
          <w:lang w:bidi="ar-BH"/>
        </w:rPr>
      </w:pPr>
      <w:r w:rsidRPr="00532473">
        <w:rPr>
          <w:rFonts w:ascii="Tahoma" w:hAnsi="Tahoma" w:cs="Tahoma"/>
          <w:b/>
          <w:bCs/>
          <w:lang w:bidi="ar-BH"/>
        </w:rPr>
        <w:t>Synchrónna verzia služby:</w:t>
      </w:r>
    </w:p>
    <w:tbl>
      <w:tblPr>
        <w:tblStyle w:val="Svetlzoznamzvraznenie1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843"/>
        <w:gridCol w:w="3402"/>
        <w:gridCol w:w="3260"/>
      </w:tblGrid>
      <w:tr w:rsidR="000E05A6" w:rsidRPr="00532473" w14:paraId="4DFEB5E6" w14:textId="77777777" w:rsidTr="00927948">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7E45174F" w14:textId="77777777" w:rsidR="000E05A6" w:rsidRPr="00532473" w:rsidRDefault="000E05A6"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843" w:type="dxa"/>
            <w:shd w:val="clear" w:color="auto" w:fill="8DB3E2" w:themeFill="text2" w:themeFillTint="66"/>
          </w:tcPr>
          <w:p w14:paraId="3B9C259D" w14:textId="77777777" w:rsidR="000E05A6" w:rsidRPr="00532473" w:rsidRDefault="000E05A6"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402" w:type="dxa"/>
            <w:shd w:val="clear" w:color="auto" w:fill="8DB3E2" w:themeFill="text2" w:themeFillTint="66"/>
          </w:tcPr>
          <w:p w14:paraId="705BD1DF" w14:textId="77777777" w:rsidR="000E05A6" w:rsidRPr="00532473" w:rsidRDefault="000E05A6"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260" w:type="dxa"/>
            <w:shd w:val="clear" w:color="auto" w:fill="8DB3E2" w:themeFill="text2" w:themeFillTint="66"/>
          </w:tcPr>
          <w:p w14:paraId="0D8F500D" w14:textId="77777777" w:rsidR="000E05A6" w:rsidRPr="00532473" w:rsidRDefault="000E05A6" w:rsidP="00927948">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0E05A6" w:rsidRPr="00532473" w14:paraId="48090A98" w14:textId="77777777" w:rsidTr="00927948">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F9514B8" w14:textId="77777777" w:rsidR="000E05A6" w:rsidRPr="00532473" w:rsidRDefault="00B75981" w:rsidP="00927948">
            <w:pPr>
              <w:pStyle w:val="TabNadpis"/>
              <w:rPr>
                <w:rFonts w:ascii="Tahoma" w:hAnsi="Tahoma" w:cs="Tahoma"/>
                <w:color w:val="auto"/>
                <w:sz w:val="18"/>
                <w:szCs w:val="18"/>
                <w:lang w:bidi="ar-BH"/>
              </w:rPr>
            </w:pPr>
            <w:proofErr w:type="spellStart"/>
            <w:r w:rsidRPr="00532473">
              <w:rPr>
                <w:rFonts w:ascii="Tahoma" w:hAnsi="Tahoma" w:cs="Tahoma"/>
                <w:color w:val="auto"/>
                <w:sz w:val="18"/>
                <w:szCs w:val="18"/>
                <w:lang w:bidi="ar-BH"/>
              </w:rPr>
              <w:t>getConsolidatedReferenceData</w:t>
            </w:r>
            <w:proofErr w:type="spellEnd"/>
          </w:p>
        </w:tc>
        <w:tc>
          <w:tcPr>
            <w:tcW w:w="1843" w:type="dxa"/>
          </w:tcPr>
          <w:p w14:paraId="55489A5A" w14:textId="77777777" w:rsidR="000E05A6" w:rsidRPr="00532473" w:rsidRDefault="00171299" w:rsidP="00927948">
            <w:pPr>
              <w:rPr>
                <w:rFonts w:ascii="Tahoma" w:hAnsi="Tahoma" w:cs="Tahoma"/>
                <w:i/>
                <w:sz w:val="18"/>
                <w:szCs w:val="18"/>
                <w:lang w:bidi="ar-BH"/>
              </w:rPr>
            </w:pPr>
            <w:proofErr w:type="spellStart"/>
            <w:r w:rsidRPr="00532473">
              <w:rPr>
                <w:rFonts w:ascii="Tahoma" w:hAnsi="Tahoma" w:cs="Tahoma"/>
                <w:sz w:val="18"/>
                <w:szCs w:val="18"/>
                <w:lang w:bidi="ar-BH"/>
              </w:rPr>
              <w:t>CSRU_GetConsolidatedReferenceDataService</w:t>
            </w:r>
            <w:proofErr w:type="spellEnd"/>
            <w:r w:rsidRPr="00532473">
              <w:rPr>
                <w:rFonts w:ascii="Tahoma" w:hAnsi="Tahoma" w:cs="Tahoma"/>
                <w:sz w:val="18"/>
                <w:szCs w:val="18"/>
                <w:lang w:bidi="ar-BH"/>
              </w:rPr>
              <w:t>.</w:t>
            </w:r>
            <w:r w:rsidR="00887589" w:rsidRPr="00532473">
              <w:rPr>
                <w:rFonts w:ascii="Tahoma" w:hAnsi="Tahoma" w:cs="Tahoma"/>
                <w:sz w:val="18"/>
                <w:szCs w:val="18"/>
              </w:rPr>
              <w:t xml:space="preserve"> </w:t>
            </w:r>
            <w:proofErr w:type="spellStart"/>
            <w:r w:rsidR="00887589" w:rsidRPr="00532473">
              <w:rPr>
                <w:rFonts w:ascii="Tahoma" w:hAnsi="Tahoma" w:cs="Tahoma"/>
                <w:sz w:val="18"/>
                <w:szCs w:val="18"/>
                <w:lang w:bidi="ar-BH"/>
              </w:rPr>
              <w:t>getConsolidatedReferenceData</w:t>
            </w:r>
            <w:proofErr w:type="spellEnd"/>
          </w:p>
        </w:tc>
        <w:tc>
          <w:tcPr>
            <w:tcW w:w="3402" w:type="dxa"/>
          </w:tcPr>
          <w:p w14:paraId="5D5661C9" w14:textId="77777777" w:rsidR="000E05A6" w:rsidRPr="00532473" w:rsidRDefault="002B3608" w:rsidP="000A7575">
            <w:pPr>
              <w:jc w:val="center"/>
              <w:rPr>
                <w:rFonts w:ascii="Tahoma" w:hAnsi="Tahoma" w:cs="Tahoma"/>
                <w:i/>
                <w:sz w:val="18"/>
                <w:szCs w:val="18"/>
                <w:lang w:bidi="ar-BH"/>
              </w:rPr>
            </w:pPr>
            <w:r w:rsidRPr="00532473">
              <w:rPr>
                <w:rFonts w:ascii="Tahoma" w:hAnsi="Tahoma" w:cs="Tahoma"/>
                <w:i/>
                <w:noProof/>
                <w:sz w:val="18"/>
                <w:szCs w:val="18"/>
                <w:lang w:bidi="ar-BH"/>
              </w:rPr>
              <w:object w:dxaOrig="1541" w:dyaOrig="993" w14:anchorId="1CF0D53C">
                <v:shape id="_x0000_i1050" type="#_x0000_t75" alt="" style="width:80.65pt;height:50.7pt;mso-width-percent:0;mso-height-percent:0;mso-width-percent:0;mso-height-percent:0" o:ole="">
                  <v:imagedata r:id="rId100" o:title=""/>
                </v:shape>
                <o:OLEObject Type="Embed" ProgID="Package" ShapeID="_x0000_i1050" DrawAspect="Icon" ObjectID="_1774080236" r:id="rId101"/>
              </w:object>
            </w:r>
          </w:p>
        </w:tc>
        <w:tc>
          <w:tcPr>
            <w:tcW w:w="3260" w:type="dxa"/>
          </w:tcPr>
          <w:p w14:paraId="55F235DC" w14:textId="77777777" w:rsidR="000E05A6" w:rsidRPr="00532473" w:rsidRDefault="002B3608" w:rsidP="000A7575">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3EAABF66">
                <v:shape id="_x0000_i1051" type="#_x0000_t75" alt="" style="width:80.65pt;height:50.7pt;mso-width-percent:0;mso-height-percent:0;mso-width-percent:0;mso-height-percent:0" o:ole="">
                  <v:imagedata r:id="rId102" o:title=""/>
                </v:shape>
                <o:OLEObject Type="Embed" ProgID="Package" ShapeID="_x0000_i1051" DrawAspect="Icon" ObjectID="_1774080237" r:id="rId103"/>
              </w:object>
            </w:r>
          </w:p>
        </w:tc>
      </w:tr>
    </w:tbl>
    <w:p w14:paraId="725028E5" w14:textId="77777777" w:rsidR="00925614" w:rsidRPr="00532473" w:rsidRDefault="00925614" w:rsidP="00253772">
      <w:pPr>
        <w:rPr>
          <w:rFonts w:ascii="Tahoma" w:hAnsi="Tahoma" w:cs="Tahoma"/>
          <w:lang w:bidi="ar-BH"/>
        </w:rPr>
      </w:pPr>
    </w:p>
    <w:p w14:paraId="083DCB50"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t>Testovacie dáta, prípady a príklady volaní s odpoveďami</w:t>
      </w:r>
    </w:p>
    <w:p w14:paraId="45AD61C0" w14:textId="77777777" w:rsidR="00925614" w:rsidRPr="00532473" w:rsidRDefault="00925614" w:rsidP="00925614">
      <w:pPr>
        <w:rPr>
          <w:rFonts w:ascii="Tahoma" w:hAnsi="Tahoma" w:cs="Tahoma"/>
          <w:lang w:bidi="ar-BH"/>
        </w:rPr>
      </w:pPr>
      <w:r w:rsidRPr="00532473">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278BEA9A" w14:textId="77777777" w:rsidR="00825105" w:rsidRPr="00532473" w:rsidRDefault="00825105" w:rsidP="00925614">
      <w:pPr>
        <w:rPr>
          <w:rFonts w:ascii="Tahoma" w:hAnsi="Tahoma" w:cs="Tahoma"/>
          <w:b/>
          <w:bCs/>
          <w:lang w:bidi="ar-BH"/>
        </w:rPr>
      </w:pPr>
    </w:p>
    <w:p w14:paraId="3DB3E658" w14:textId="77777777" w:rsidR="002F6A3D" w:rsidRPr="00532473" w:rsidRDefault="002F6A3D" w:rsidP="002F6A3D">
      <w:pPr>
        <w:rPr>
          <w:rFonts w:ascii="Tahoma" w:hAnsi="Tahoma" w:cs="Tahoma"/>
          <w:lang w:bidi="ar-BH"/>
        </w:rPr>
      </w:pPr>
      <w:r w:rsidRPr="00532473">
        <w:rPr>
          <w:rFonts w:ascii="Tahoma" w:hAnsi="Tahoma" w:cs="Tahoma"/>
          <w:b/>
          <w:bCs/>
          <w:lang w:bidi="ar-BH"/>
        </w:rPr>
        <w:t>Asynchrónna verzia služby:</w:t>
      </w:r>
    </w:p>
    <w:p w14:paraId="399893FD" w14:textId="77777777" w:rsidR="00925614" w:rsidRPr="00532473" w:rsidRDefault="00925614" w:rsidP="00925614">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getReferenceDataByIdentifiers</w:t>
      </w:r>
      <w:proofErr w:type="spellEnd"/>
      <w:r w:rsidRPr="00532473" w:rsidDel="00210A3D">
        <w:rPr>
          <w:rFonts w:ascii="Tahoma" w:hAnsi="Tahoma" w:cs="Tahoma"/>
          <w:b/>
          <w:bCs/>
          <w:lang w:bidi="ar-BH"/>
        </w:rPr>
        <w:t xml:space="preserve"> </w:t>
      </w:r>
      <w:r w:rsidRPr="00532473">
        <w:rPr>
          <w:rFonts w:ascii="Tahoma" w:hAnsi="Tahoma" w:cs="Tahoma"/>
          <w:b/>
          <w:bCs/>
          <w:lang w:bidi="ar-BH"/>
        </w:rPr>
        <w:t xml:space="preserve">asynchrónnej služby </w:t>
      </w:r>
      <w:proofErr w:type="spellStart"/>
      <w:r w:rsidRPr="00532473">
        <w:rPr>
          <w:rFonts w:ascii="Tahoma" w:hAnsi="Tahoma" w:cs="Tahoma"/>
          <w:b/>
          <w:bCs/>
          <w:lang w:bidi="ar-BH"/>
        </w:rPr>
        <w:t>CSRU_GetConsolidatedReferenceDataService</w:t>
      </w:r>
      <w:proofErr w:type="spellEnd"/>
      <w:r w:rsidRPr="00532473">
        <w:rPr>
          <w:rFonts w:ascii="Tahoma" w:hAnsi="Tahoma" w:cs="Tahoma"/>
          <w:b/>
          <w:bCs/>
          <w:lang w:bidi="ar-BH"/>
        </w:rPr>
        <w:t>:</w:t>
      </w:r>
    </w:p>
    <w:p w14:paraId="2D72187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xmlns:v1="http://csru.gov.sk/csru_getconsolidatedreferencedata/v1.4" xmlns:v11="http://csru.gov.sk/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/v1.4"&gt;</w:t>
      </w:r>
    </w:p>
    <w:p w14:paraId="0D2178F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582AF04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2519FE1"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lastRenderedPageBreak/>
        <w:t xml:space="preserve">      &lt;v1:GetReferenceDataByIdentifiersRequest&gt;</w:t>
      </w:r>
    </w:p>
    <w:p w14:paraId="106F2F6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&lt;v1:ovmIsId&gt;isvs_5754&lt;/v1:ovmIsId&gt;</w:t>
      </w:r>
    </w:p>
    <w:p w14:paraId="147AC39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&lt;v1:oeId&gt;ZC&lt;/v1:oeId&gt;</w:t>
      </w:r>
    </w:p>
    <w:p w14:paraId="44AE265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6800963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798F9CE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15847EA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Zero</w:t>
      </w:r>
      <w:proofErr w:type="spellEnd"/>
      <w:r w:rsidRPr="00532473">
        <w:rPr>
          <w:rFonts w:ascii="Tahoma" w:hAnsi="Tahoma" w:cs="Tahoma"/>
          <w:sz w:val="16"/>
          <w:szCs w:val="16"/>
          <w:lang w:bidi="ar-BH"/>
        </w:rPr>
        <w:t xml:space="preserve"> or more </w:t>
      </w:r>
      <w:proofErr w:type="spellStart"/>
      <w:r w:rsidRPr="00532473">
        <w:rPr>
          <w:rFonts w:ascii="Tahoma" w:hAnsi="Tahoma" w:cs="Tahoma"/>
          <w:sz w:val="16"/>
          <w:szCs w:val="16"/>
          <w:lang w:bidi="ar-BH"/>
        </w:rPr>
        <w:t>repetitions</w:t>
      </w:r>
      <w:proofErr w:type="spellEnd"/>
      <w:r w:rsidRPr="00532473">
        <w:rPr>
          <w:rFonts w:ascii="Tahoma" w:hAnsi="Tahoma" w:cs="Tahoma"/>
          <w:sz w:val="16"/>
          <w:szCs w:val="16"/>
          <w:lang w:bidi="ar-BH"/>
        </w:rPr>
        <w:t>:--&gt;</w:t>
      </w:r>
    </w:p>
    <w:p w14:paraId="16FC847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7071DBD5"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&lt;v11:name&gt;ZC_KOD&lt;/v11:name&gt;</w:t>
      </w:r>
    </w:p>
    <w:p w14:paraId="5B0B731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&lt;v11:value&gt;CL000023&lt;/v11:value&gt;</w:t>
      </w:r>
    </w:p>
    <w:p w14:paraId="614B04C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&lt;/v11:parameter&gt;            </w:t>
      </w:r>
    </w:p>
    <w:p w14:paraId="16044FA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3E711E2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&lt;/v1:GetReferenceDataByIdentifiersRequest&gt;</w:t>
      </w:r>
    </w:p>
    <w:p w14:paraId="149D84A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9F691A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033F4443" w14:textId="77777777" w:rsidR="00925614" w:rsidRPr="00532473" w:rsidRDefault="00925614" w:rsidP="00925614">
      <w:pPr>
        <w:jc w:val="left"/>
        <w:rPr>
          <w:rFonts w:ascii="Tahoma" w:hAnsi="Tahoma" w:cs="Tahoma"/>
          <w:lang w:bidi="ar-BH"/>
        </w:rPr>
      </w:pPr>
    </w:p>
    <w:p w14:paraId="2D2A6AA0" w14:textId="77777777" w:rsidR="00925614" w:rsidRPr="00532473" w:rsidRDefault="00925614" w:rsidP="00925614">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getReferenceDataByIdentifiers</w:t>
      </w:r>
      <w:proofErr w:type="spellEnd"/>
      <w:r w:rsidRPr="00532473">
        <w:rPr>
          <w:rFonts w:ascii="Tahoma" w:hAnsi="Tahoma" w:cs="Tahoma"/>
          <w:b/>
          <w:bCs/>
          <w:lang w:bidi="ar-BH"/>
        </w:rPr>
        <w:t xml:space="preserve"> - odpoveď:</w:t>
      </w:r>
    </w:p>
    <w:p w14:paraId="4F493D0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47B6987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4304218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GetReferenceDataByIdentifiersResponse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/v1.4" xmlns="http://csru.gov.sk/csru_getconsolidatedreferencedata/v1.4"&gt;</w:t>
      </w:r>
    </w:p>
    <w:p w14:paraId="10868A5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&lt;csruTransactionId&gt;981e8fce-a124-4612-ab3b-f0f7d034b6f8&lt;/csruTransactionId&gt;</w:t>
      </w:r>
    </w:p>
    <w:p w14:paraId="1475E6BA"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&lt;ovmTransactionId&gt;d1f88f09-df99-43f3-b5f2-4d3bc6b26d68&lt;/ovmTransactionId&gt;</w:t>
      </w:r>
    </w:p>
    <w:p w14:paraId="0A212D1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&lt;ovmCorrelationId&gt;55a092a6-dfd9-47b7-bb1c-7e93ec964477&lt;/ovmCorrelationId&gt;</w:t>
      </w:r>
    </w:p>
    <w:p w14:paraId="35CC663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7D79F3B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&gt;1240&lt;/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w:t>
      </w:r>
    </w:p>
    <w:p w14:paraId="4A86B17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GetReferenceDataByIdentifiersResponse</w:t>
      </w:r>
      <w:proofErr w:type="spellEnd"/>
      <w:r w:rsidRPr="00532473">
        <w:rPr>
          <w:rFonts w:ascii="Tahoma" w:hAnsi="Tahoma" w:cs="Tahoma"/>
          <w:sz w:val="16"/>
          <w:szCs w:val="16"/>
          <w:lang w:bidi="ar-BH"/>
        </w:rPr>
        <w:t>&gt;</w:t>
      </w:r>
    </w:p>
    <w:p w14:paraId="2C538FF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CC750E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2578452D" w14:textId="77777777" w:rsidR="00925614" w:rsidRPr="00532473" w:rsidRDefault="00925614" w:rsidP="00925614">
      <w:pPr>
        <w:jc w:val="left"/>
        <w:rPr>
          <w:rFonts w:ascii="Tahoma" w:hAnsi="Tahoma" w:cs="Tahoma"/>
          <w:lang w:bidi="ar-BH"/>
        </w:rPr>
      </w:pPr>
    </w:p>
    <w:p w14:paraId="1202A837" w14:textId="77777777" w:rsidR="00925614" w:rsidRPr="00532473" w:rsidRDefault="00925614" w:rsidP="00925614">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getReferenceData</w:t>
      </w:r>
      <w:proofErr w:type="spellEnd"/>
      <w:r w:rsidRPr="00532473" w:rsidDel="00210A3D">
        <w:rPr>
          <w:rFonts w:ascii="Tahoma" w:hAnsi="Tahoma" w:cs="Tahoma"/>
          <w:b/>
          <w:bCs/>
          <w:lang w:bidi="ar-BH"/>
        </w:rPr>
        <w:t xml:space="preserve"> </w:t>
      </w:r>
      <w:r w:rsidRPr="00532473">
        <w:rPr>
          <w:rFonts w:ascii="Tahoma" w:hAnsi="Tahoma" w:cs="Tahoma"/>
          <w:b/>
          <w:bCs/>
          <w:lang w:bidi="ar-BH"/>
        </w:rPr>
        <w:t xml:space="preserve">asynchrónnej služby </w:t>
      </w:r>
      <w:proofErr w:type="spellStart"/>
      <w:r w:rsidRPr="00532473">
        <w:rPr>
          <w:rFonts w:ascii="Tahoma" w:hAnsi="Tahoma" w:cs="Tahoma"/>
          <w:b/>
          <w:bCs/>
          <w:lang w:bidi="ar-BH"/>
        </w:rPr>
        <w:t>CSRU_GetConsolidatedReferenceDataService</w:t>
      </w:r>
      <w:proofErr w:type="spellEnd"/>
      <w:r w:rsidRPr="00532473">
        <w:rPr>
          <w:rFonts w:ascii="Tahoma" w:hAnsi="Tahoma" w:cs="Tahoma"/>
          <w:b/>
          <w:bCs/>
          <w:lang w:bidi="ar-BH"/>
        </w:rPr>
        <w:t>:</w:t>
      </w:r>
    </w:p>
    <w:p w14:paraId="0AFC09C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xmlns:v1="http://csru.gov.sk/csru_getconsolidatedreferencedata/v1.4"&gt;</w:t>
      </w:r>
    </w:p>
    <w:p w14:paraId="021072F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4C17F6E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&lt;v1:GetReferenceDataRequest xmlns:v1="http://csru.gov.sk/csru_getconsolidatedreferencedata/v1.4"&gt;</w:t>
      </w:r>
    </w:p>
    <w:p w14:paraId="4E67CF1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&lt;v1:ovmIsId&gt;isvs_4687&lt;/v1:ovmIsId&gt;</w:t>
      </w:r>
    </w:p>
    <w:p w14:paraId="7F8087A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&lt;v1:oeId&gt;UGKK&lt;/v1:oeId&gt;</w:t>
      </w:r>
    </w:p>
    <w:p w14:paraId="00E1443A"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&lt;v1:scenario&gt;ZIADOST_VYPIS_LV&lt;/v1:scenario&gt;</w:t>
      </w:r>
    </w:p>
    <w:p w14:paraId="5D0312DA"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59F70E5C"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75EECA91"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&lt;v1:payload&gt;</w:t>
      </w:r>
    </w:p>
    <w:p w14:paraId="64DE132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u:PrfOrder</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xmlns:u</w:t>
      </w:r>
      <w:proofErr w:type="spellEnd"/>
      <w:r w:rsidRPr="00532473">
        <w:rPr>
          <w:rFonts w:ascii="Tahoma" w:hAnsi="Tahoma" w:cs="Tahoma"/>
          <w:sz w:val="16"/>
          <w:szCs w:val="16"/>
          <w:lang w:bidi="ar-BH"/>
        </w:rPr>
        <w:t>="http://csru/gov/sk/ugkk_vypis_request/1.0"&gt;</w:t>
      </w:r>
    </w:p>
    <w:p w14:paraId="3691064C"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u:Applicant</w:t>
      </w:r>
      <w:proofErr w:type="spellEnd"/>
      <w:r w:rsidRPr="00532473">
        <w:rPr>
          <w:rFonts w:ascii="Tahoma" w:hAnsi="Tahoma" w:cs="Tahoma"/>
          <w:sz w:val="16"/>
          <w:szCs w:val="16"/>
          <w:lang w:bidi="ar-BH"/>
        </w:rPr>
        <w:t>&gt;</w:t>
      </w:r>
    </w:p>
    <w:p w14:paraId="74AB709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u:OvmPerson</w:t>
      </w:r>
      <w:proofErr w:type="spellEnd"/>
      <w:r w:rsidRPr="00532473">
        <w:rPr>
          <w:rFonts w:ascii="Tahoma" w:hAnsi="Tahoma" w:cs="Tahoma"/>
          <w:sz w:val="16"/>
          <w:szCs w:val="16"/>
          <w:lang w:bidi="ar-BH"/>
        </w:rPr>
        <w:t>&gt;</w:t>
      </w:r>
    </w:p>
    <w:p w14:paraId="700C438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u:Name</w:t>
      </w:r>
      <w:proofErr w:type="spellEnd"/>
      <w:r w:rsidRPr="00532473">
        <w:rPr>
          <w:rFonts w:ascii="Tahoma" w:hAnsi="Tahoma" w:cs="Tahoma"/>
          <w:sz w:val="16"/>
          <w:szCs w:val="16"/>
          <w:lang w:bidi="ar-BH"/>
        </w:rPr>
        <w:t>&gt;</w:t>
      </w:r>
      <w:proofErr w:type="spellStart"/>
      <w:r w:rsidRPr="00532473">
        <w:rPr>
          <w:rFonts w:ascii="Tahoma" w:hAnsi="Tahoma" w:cs="Tahoma"/>
          <w:sz w:val="16"/>
          <w:szCs w:val="16"/>
          <w:lang w:bidi="ar-BH"/>
        </w:rPr>
        <w:t>Jankoo</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u:Name</w:t>
      </w:r>
      <w:proofErr w:type="spellEnd"/>
      <w:r w:rsidRPr="00532473">
        <w:rPr>
          <w:rFonts w:ascii="Tahoma" w:hAnsi="Tahoma" w:cs="Tahoma"/>
          <w:sz w:val="16"/>
          <w:szCs w:val="16"/>
          <w:lang w:bidi="ar-BH"/>
        </w:rPr>
        <w:t>&gt;</w:t>
      </w:r>
    </w:p>
    <w:p w14:paraId="21875BB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u:Surname</w:t>
      </w:r>
      <w:proofErr w:type="spellEnd"/>
      <w:r w:rsidRPr="00532473">
        <w:rPr>
          <w:rFonts w:ascii="Tahoma" w:hAnsi="Tahoma" w:cs="Tahoma"/>
          <w:sz w:val="16"/>
          <w:szCs w:val="16"/>
          <w:lang w:bidi="ar-BH"/>
        </w:rPr>
        <w:t>&gt;Polienko&lt;/</w:t>
      </w:r>
      <w:proofErr w:type="spellStart"/>
      <w:r w:rsidRPr="00532473">
        <w:rPr>
          <w:rFonts w:ascii="Tahoma" w:hAnsi="Tahoma" w:cs="Tahoma"/>
          <w:sz w:val="16"/>
          <w:szCs w:val="16"/>
          <w:lang w:bidi="ar-BH"/>
        </w:rPr>
        <w:t>u:Surname</w:t>
      </w:r>
      <w:proofErr w:type="spellEnd"/>
      <w:r w:rsidRPr="00532473">
        <w:rPr>
          <w:rFonts w:ascii="Tahoma" w:hAnsi="Tahoma" w:cs="Tahoma"/>
          <w:sz w:val="16"/>
          <w:szCs w:val="16"/>
          <w:lang w:bidi="ar-BH"/>
        </w:rPr>
        <w:t>&gt;</w:t>
      </w:r>
    </w:p>
    <w:p w14:paraId="60D5AAC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u:OvmPerson</w:t>
      </w:r>
      <w:proofErr w:type="spellEnd"/>
      <w:r w:rsidRPr="00532473">
        <w:rPr>
          <w:rFonts w:ascii="Tahoma" w:hAnsi="Tahoma" w:cs="Tahoma"/>
          <w:sz w:val="16"/>
          <w:szCs w:val="16"/>
          <w:lang w:bidi="ar-BH"/>
        </w:rPr>
        <w:t>&gt;</w:t>
      </w:r>
    </w:p>
    <w:p w14:paraId="0005A2D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u:OvmWorkplace</w:t>
      </w:r>
      <w:proofErr w:type="spellEnd"/>
      <w:r w:rsidRPr="00532473">
        <w:rPr>
          <w:rFonts w:ascii="Tahoma" w:hAnsi="Tahoma" w:cs="Tahoma"/>
          <w:sz w:val="16"/>
          <w:szCs w:val="16"/>
          <w:lang w:bidi="ar-BH"/>
        </w:rPr>
        <w:t>&gt;CSRU&lt;/</w:t>
      </w:r>
      <w:proofErr w:type="spellStart"/>
      <w:r w:rsidRPr="00532473">
        <w:rPr>
          <w:rFonts w:ascii="Tahoma" w:hAnsi="Tahoma" w:cs="Tahoma"/>
          <w:sz w:val="16"/>
          <w:szCs w:val="16"/>
          <w:lang w:bidi="ar-BH"/>
        </w:rPr>
        <w:t>u:OvmWorkplace</w:t>
      </w:r>
      <w:proofErr w:type="spellEnd"/>
      <w:r w:rsidRPr="00532473">
        <w:rPr>
          <w:rFonts w:ascii="Tahoma" w:hAnsi="Tahoma" w:cs="Tahoma"/>
          <w:sz w:val="16"/>
          <w:szCs w:val="16"/>
          <w:lang w:bidi="ar-BH"/>
        </w:rPr>
        <w:t>&gt;</w:t>
      </w:r>
    </w:p>
    <w:p w14:paraId="7343A51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u:Purpose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u:Purpose</w:t>
      </w:r>
      <w:proofErr w:type="spellEnd"/>
      <w:r w:rsidRPr="00532473">
        <w:rPr>
          <w:rFonts w:ascii="Tahoma" w:hAnsi="Tahoma" w:cs="Tahoma"/>
          <w:sz w:val="16"/>
          <w:szCs w:val="16"/>
          <w:lang w:bidi="ar-BH"/>
        </w:rPr>
        <w:t>&gt;</w:t>
      </w:r>
    </w:p>
    <w:p w14:paraId="0521E8B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u:FileNumber</w:t>
      </w:r>
      <w:proofErr w:type="spellEnd"/>
      <w:r w:rsidRPr="00532473">
        <w:rPr>
          <w:rFonts w:ascii="Tahoma" w:hAnsi="Tahoma" w:cs="Tahoma"/>
          <w:sz w:val="16"/>
          <w:szCs w:val="16"/>
          <w:lang w:bidi="ar-BH"/>
        </w:rPr>
        <w:t>&gt;1234567&lt;/</w:t>
      </w:r>
      <w:proofErr w:type="spellStart"/>
      <w:r w:rsidRPr="00532473">
        <w:rPr>
          <w:rFonts w:ascii="Tahoma" w:hAnsi="Tahoma" w:cs="Tahoma"/>
          <w:sz w:val="16"/>
          <w:szCs w:val="16"/>
          <w:lang w:bidi="ar-BH"/>
        </w:rPr>
        <w:t>u:FileNumber</w:t>
      </w:r>
      <w:proofErr w:type="spellEnd"/>
      <w:r w:rsidRPr="00532473">
        <w:rPr>
          <w:rFonts w:ascii="Tahoma" w:hAnsi="Tahoma" w:cs="Tahoma"/>
          <w:sz w:val="16"/>
          <w:szCs w:val="16"/>
          <w:lang w:bidi="ar-BH"/>
        </w:rPr>
        <w:t>&gt;</w:t>
      </w:r>
    </w:p>
    <w:p w14:paraId="00E93EC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u:Subject</w:t>
      </w:r>
      <w:proofErr w:type="spellEnd"/>
      <w:r w:rsidRPr="00532473">
        <w:rPr>
          <w:rFonts w:ascii="Tahoma" w:hAnsi="Tahoma" w:cs="Tahoma"/>
          <w:sz w:val="16"/>
          <w:szCs w:val="16"/>
          <w:lang w:bidi="ar-BH"/>
        </w:rPr>
        <w:t>&gt;</w:t>
      </w:r>
    </w:p>
    <w:p w14:paraId="0F18FAC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u:Type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u:Type</w:t>
      </w:r>
      <w:proofErr w:type="spellEnd"/>
      <w:r w:rsidRPr="00532473">
        <w:rPr>
          <w:rFonts w:ascii="Tahoma" w:hAnsi="Tahoma" w:cs="Tahoma"/>
          <w:sz w:val="16"/>
          <w:szCs w:val="16"/>
          <w:lang w:bidi="ar-BH"/>
        </w:rPr>
        <w:t>&gt;</w:t>
      </w:r>
    </w:p>
    <w:p w14:paraId="4C5A8D6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u:Name</w:t>
      </w:r>
      <w:proofErr w:type="spellEnd"/>
      <w:r w:rsidRPr="00532473">
        <w:rPr>
          <w:rFonts w:ascii="Tahoma" w:hAnsi="Tahoma" w:cs="Tahoma"/>
          <w:sz w:val="16"/>
          <w:szCs w:val="16"/>
          <w:lang w:bidi="ar-BH"/>
        </w:rPr>
        <w:t>&gt;Tibor&lt;/</w:t>
      </w:r>
      <w:proofErr w:type="spellStart"/>
      <w:r w:rsidRPr="00532473">
        <w:rPr>
          <w:rFonts w:ascii="Tahoma" w:hAnsi="Tahoma" w:cs="Tahoma"/>
          <w:sz w:val="16"/>
          <w:szCs w:val="16"/>
          <w:lang w:bidi="ar-BH"/>
        </w:rPr>
        <w:t>u:Name</w:t>
      </w:r>
      <w:proofErr w:type="spellEnd"/>
      <w:r w:rsidRPr="00532473">
        <w:rPr>
          <w:rFonts w:ascii="Tahoma" w:hAnsi="Tahoma" w:cs="Tahoma"/>
          <w:sz w:val="16"/>
          <w:szCs w:val="16"/>
          <w:lang w:bidi="ar-BH"/>
        </w:rPr>
        <w:t>&gt;</w:t>
      </w:r>
    </w:p>
    <w:p w14:paraId="48EE675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lastRenderedPageBreak/>
        <w:t xml:space="preserve">                     &lt;</w:t>
      </w:r>
      <w:proofErr w:type="spellStart"/>
      <w:r w:rsidRPr="00532473">
        <w:rPr>
          <w:rFonts w:ascii="Tahoma" w:hAnsi="Tahoma" w:cs="Tahoma"/>
          <w:sz w:val="16"/>
          <w:szCs w:val="16"/>
          <w:lang w:bidi="ar-BH"/>
        </w:rPr>
        <w:t>u:Surname</w:t>
      </w:r>
      <w:proofErr w:type="spellEnd"/>
      <w:r w:rsidRPr="00532473">
        <w:rPr>
          <w:rFonts w:ascii="Tahoma" w:hAnsi="Tahoma" w:cs="Tahoma"/>
          <w:sz w:val="16"/>
          <w:szCs w:val="16"/>
          <w:lang w:bidi="ar-BH"/>
        </w:rPr>
        <w:t>&gt;Polienko&lt;/</w:t>
      </w:r>
      <w:proofErr w:type="spellStart"/>
      <w:r w:rsidRPr="00532473">
        <w:rPr>
          <w:rFonts w:ascii="Tahoma" w:hAnsi="Tahoma" w:cs="Tahoma"/>
          <w:sz w:val="16"/>
          <w:szCs w:val="16"/>
          <w:lang w:bidi="ar-BH"/>
        </w:rPr>
        <w:t>u:Surname</w:t>
      </w:r>
      <w:proofErr w:type="spellEnd"/>
      <w:r w:rsidRPr="00532473">
        <w:rPr>
          <w:rFonts w:ascii="Tahoma" w:hAnsi="Tahoma" w:cs="Tahoma"/>
          <w:sz w:val="16"/>
          <w:szCs w:val="16"/>
          <w:lang w:bidi="ar-BH"/>
        </w:rPr>
        <w:t>&gt;</w:t>
      </w:r>
    </w:p>
    <w:p w14:paraId="7D0047E1"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u:Subject</w:t>
      </w:r>
      <w:proofErr w:type="spellEnd"/>
      <w:r w:rsidRPr="00532473">
        <w:rPr>
          <w:rFonts w:ascii="Tahoma" w:hAnsi="Tahoma" w:cs="Tahoma"/>
          <w:sz w:val="16"/>
          <w:szCs w:val="16"/>
          <w:lang w:bidi="ar-BH"/>
        </w:rPr>
        <w:t>&gt;</w:t>
      </w:r>
    </w:p>
    <w:p w14:paraId="0ED26E9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u:Applicant</w:t>
      </w:r>
      <w:proofErr w:type="spellEnd"/>
      <w:r w:rsidRPr="00532473">
        <w:rPr>
          <w:rFonts w:ascii="Tahoma" w:hAnsi="Tahoma" w:cs="Tahoma"/>
          <w:sz w:val="16"/>
          <w:szCs w:val="16"/>
          <w:lang w:bidi="ar-BH"/>
        </w:rPr>
        <w:t>&gt;</w:t>
      </w:r>
    </w:p>
    <w:p w14:paraId="39E84C7A"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u:Prf</w:t>
      </w:r>
      <w:proofErr w:type="spellEnd"/>
      <w:r w:rsidRPr="00532473">
        <w:rPr>
          <w:rFonts w:ascii="Tahoma" w:hAnsi="Tahoma" w:cs="Tahoma"/>
          <w:sz w:val="16"/>
          <w:szCs w:val="16"/>
          <w:lang w:bidi="ar-BH"/>
        </w:rPr>
        <w:t>&gt;</w:t>
      </w:r>
    </w:p>
    <w:p w14:paraId="1FCAA6B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u:CadastralUnitCode</w:t>
      </w:r>
      <w:proofErr w:type="spellEnd"/>
      <w:r w:rsidRPr="00532473">
        <w:rPr>
          <w:rFonts w:ascii="Tahoma" w:hAnsi="Tahoma" w:cs="Tahoma"/>
          <w:sz w:val="16"/>
          <w:szCs w:val="16"/>
          <w:lang w:bidi="ar-BH"/>
        </w:rPr>
        <w:t>&gt;833657&lt;/</w:t>
      </w:r>
      <w:proofErr w:type="spellStart"/>
      <w:r w:rsidRPr="00532473">
        <w:rPr>
          <w:rFonts w:ascii="Tahoma" w:hAnsi="Tahoma" w:cs="Tahoma"/>
          <w:sz w:val="16"/>
          <w:szCs w:val="16"/>
          <w:lang w:bidi="ar-BH"/>
        </w:rPr>
        <w:t>u:CadastralUnitCode</w:t>
      </w:r>
      <w:proofErr w:type="spellEnd"/>
      <w:r w:rsidRPr="00532473">
        <w:rPr>
          <w:rFonts w:ascii="Tahoma" w:hAnsi="Tahoma" w:cs="Tahoma"/>
          <w:sz w:val="16"/>
          <w:szCs w:val="16"/>
          <w:lang w:bidi="ar-BH"/>
        </w:rPr>
        <w:t>&gt;</w:t>
      </w:r>
    </w:p>
    <w:p w14:paraId="3C6A450C"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u:PrfNumber</w:t>
      </w:r>
      <w:proofErr w:type="spellEnd"/>
      <w:r w:rsidRPr="00532473">
        <w:rPr>
          <w:rFonts w:ascii="Tahoma" w:hAnsi="Tahoma" w:cs="Tahoma"/>
          <w:sz w:val="16"/>
          <w:szCs w:val="16"/>
          <w:lang w:bidi="ar-BH"/>
        </w:rPr>
        <w:t>&gt;302&lt;/</w:t>
      </w:r>
      <w:proofErr w:type="spellStart"/>
      <w:r w:rsidRPr="00532473">
        <w:rPr>
          <w:rFonts w:ascii="Tahoma" w:hAnsi="Tahoma" w:cs="Tahoma"/>
          <w:sz w:val="16"/>
          <w:szCs w:val="16"/>
          <w:lang w:bidi="ar-BH"/>
        </w:rPr>
        <w:t>u:PrfNumber</w:t>
      </w:r>
      <w:proofErr w:type="spellEnd"/>
      <w:r w:rsidRPr="00532473">
        <w:rPr>
          <w:rFonts w:ascii="Tahoma" w:hAnsi="Tahoma" w:cs="Tahoma"/>
          <w:sz w:val="16"/>
          <w:szCs w:val="16"/>
          <w:lang w:bidi="ar-BH"/>
        </w:rPr>
        <w:t>&gt;</w:t>
      </w:r>
    </w:p>
    <w:p w14:paraId="53E7A849"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u:IsPrfWithSeal</w:t>
      </w:r>
      <w:proofErr w:type="spellEnd"/>
      <w:r w:rsidRPr="00532473">
        <w:rPr>
          <w:rFonts w:ascii="Tahoma" w:hAnsi="Tahoma" w:cs="Tahoma"/>
          <w:sz w:val="16"/>
          <w:szCs w:val="16"/>
          <w:lang w:bidi="ar-BH"/>
        </w:rPr>
        <w:t>&gt;</w:t>
      </w:r>
      <w:proofErr w:type="spellStart"/>
      <w:r w:rsidRPr="00532473">
        <w:rPr>
          <w:rFonts w:ascii="Tahoma" w:hAnsi="Tahoma" w:cs="Tahoma"/>
          <w:sz w:val="16"/>
          <w:szCs w:val="16"/>
          <w:lang w:bidi="ar-BH"/>
        </w:rPr>
        <w:t>false</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u:IsPrfWithSeal</w:t>
      </w:r>
      <w:proofErr w:type="spellEnd"/>
      <w:r w:rsidRPr="00532473">
        <w:rPr>
          <w:rFonts w:ascii="Tahoma" w:hAnsi="Tahoma" w:cs="Tahoma"/>
          <w:sz w:val="16"/>
          <w:szCs w:val="16"/>
          <w:lang w:bidi="ar-BH"/>
        </w:rPr>
        <w:t>&gt;</w:t>
      </w:r>
    </w:p>
    <w:p w14:paraId="792FEAE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u:Prf</w:t>
      </w:r>
      <w:proofErr w:type="spellEnd"/>
      <w:r w:rsidRPr="00532473">
        <w:rPr>
          <w:rFonts w:ascii="Tahoma" w:hAnsi="Tahoma" w:cs="Tahoma"/>
          <w:sz w:val="16"/>
          <w:szCs w:val="16"/>
          <w:lang w:bidi="ar-BH"/>
        </w:rPr>
        <w:t>&gt;</w:t>
      </w:r>
    </w:p>
    <w:p w14:paraId="3E54BAA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u:PrfOrder</w:t>
      </w:r>
      <w:proofErr w:type="spellEnd"/>
      <w:r w:rsidRPr="00532473">
        <w:rPr>
          <w:rFonts w:ascii="Tahoma" w:hAnsi="Tahoma" w:cs="Tahoma"/>
          <w:sz w:val="16"/>
          <w:szCs w:val="16"/>
          <w:lang w:bidi="ar-BH"/>
        </w:rPr>
        <w:t>&gt;</w:t>
      </w:r>
    </w:p>
    <w:p w14:paraId="538A4F65"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&lt;/v1:payload&gt;</w:t>
      </w:r>
    </w:p>
    <w:p w14:paraId="7C14B9A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&lt;/v1:GetReferenceDataRequest&gt;</w:t>
      </w:r>
    </w:p>
    <w:p w14:paraId="4222D49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4D439DF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36101480" w14:textId="77777777" w:rsidR="00925614" w:rsidRPr="00532473" w:rsidRDefault="00925614" w:rsidP="00925614">
      <w:pPr>
        <w:jc w:val="left"/>
        <w:rPr>
          <w:rFonts w:ascii="Tahoma" w:hAnsi="Tahoma" w:cs="Tahoma"/>
          <w:lang w:bidi="ar-BH"/>
        </w:rPr>
      </w:pPr>
    </w:p>
    <w:p w14:paraId="21EF5170" w14:textId="77777777" w:rsidR="00925614" w:rsidRPr="00532473" w:rsidRDefault="00925614" w:rsidP="00925614">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getReferenceData</w:t>
      </w:r>
      <w:proofErr w:type="spellEnd"/>
      <w:r w:rsidRPr="00532473">
        <w:rPr>
          <w:rFonts w:ascii="Tahoma" w:hAnsi="Tahoma" w:cs="Tahoma"/>
          <w:b/>
          <w:bCs/>
          <w:lang w:bidi="ar-BH"/>
        </w:rPr>
        <w:t xml:space="preserve"> - odpoveď:</w:t>
      </w:r>
    </w:p>
    <w:p w14:paraId="7513EE7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18B0D8C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5377FF29"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flowId</w:t>
      </w:r>
      <w:proofErr w:type="spellEnd"/>
      <w:r w:rsidRPr="00532473">
        <w:rPr>
          <w:rFonts w:ascii="Tahoma" w:hAnsi="Tahoma" w:cs="Tahoma"/>
          <w:sz w:val="16"/>
          <w:szCs w:val="16"/>
          <w:lang w:bidi="ar-BH"/>
        </w:rPr>
        <w:t xml:space="preserve"> xmlns="http://www.talend.com/esb/sam/flowId/v1"&gt;urn:uuid:8b594e94-1526-44dc-bbbf-57d9b1ec7065&lt;/flowId&gt;</w:t>
      </w:r>
    </w:p>
    <w:p w14:paraId="3D84B7B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2787B51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C3A877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GetReferenceDataResponse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/v1.4" xmlns="http://csru.gov.sk/csru_getconsolidatedreferencedata/v1.4"&gt;</w:t>
      </w:r>
    </w:p>
    <w:p w14:paraId="0C6B0FB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&lt;csruTransactionId&gt;5703bce7-9011-4833-b54b-30634f27f34b&lt;/csruTransactionId&gt;</w:t>
      </w:r>
    </w:p>
    <w:p w14:paraId="02457C4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&lt;ovmTransactionId&gt;5e756c61-53e7-44a8-8be4-a9d305ab0361&lt;/ovmTransactionId&gt;</w:t>
      </w:r>
    </w:p>
    <w:p w14:paraId="3EBE53A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&lt;ovmCorrelationId&gt;6665cbd0-c43f-412e-a4f4-0027725a1cf4&lt;/ovmCorrelationId&gt;</w:t>
      </w:r>
    </w:p>
    <w:p w14:paraId="269B80D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36AB774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&gt;3364&lt;/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w:t>
      </w:r>
    </w:p>
    <w:p w14:paraId="6B0C96B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GetReferenceDataResponse</w:t>
      </w:r>
      <w:proofErr w:type="spellEnd"/>
      <w:r w:rsidRPr="00532473">
        <w:rPr>
          <w:rFonts w:ascii="Tahoma" w:hAnsi="Tahoma" w:cs="Tahoma"/>
          <w:sz w:val="16"/>
          <w:szCs w:val="16"/>
          <w:lang w:bidi="ar-BH"/>
        </w:rPr>
        <w:t>&gt;</w:t>
      </w:r>
    </w:p>
    <w:p w14:paraId="5CFEF13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B782225"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0AC2BF82" w14:textId="77777777" w:rsidR="00925614" w:rsidRPr="00532473" w:rsidRDefault="00925614" w:rsidP="00925614">
      <w:pPr>
        <w:jc w:val="left"/>
        <w:rPr>
          <w:rFonts w:ascii="Tahoma" w:hAnsi="Tahoma" w:cs="Tahoma"/>
          <w:lang w:bidi="ar-BH"/>
        </w:rPr>
      </w:pPr>
    </w:p>
    <w:p w14:paraId="6C399E70" w14:textId="77777777" w:rsidR="00925614" w:rsidRPr="00532473" w:rsidRDefault="00925614" w:rsidP="00925614">
      <w:pPr>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CSRU_GetConsolidatedReferenceDataService</w:t>
      </w:r>
      <w:proofErr w:type="spellEnd"/>
      <w:r w:rsidRPr="00532473">
        <w:rPr>
          <w:rFonts w:ascii="Tahoma" w:hAnsi="Tahoma" w:cs="Tahoma"/>
          <w:b/>
          <w:bCs/>
          <w:lang w:bidi="ar-BH"/>
        </w:rPr>
        <w:t>:</w:t>
      </w:r>
    </w:p>
    <w:p w14:paraId="7980221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xmlns:v1="http://csru.gov.sk/csru_getconsolidatedreferencedata/v1.4"&gt;</w:t>
      </w:r>
    </w:p>
    <w:p w14:paraId="43A8289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252AF6AA"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C45933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142EE0A2"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&lt;v1:ovmIsId&gt;isvs_5754&lt;/v1:ovmIsId&gt;</w:t>
      </w:r>
    </w:p>
    <w:p w14:paraId="656C6D5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&lt;v1:requestId&gt;1240&lt;/v1:requestId&gt;</w:t>
      </w:r>
    </w:p>
    <w:p w14:paraId="0BAC395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69208D0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20D032B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6E37890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38FA701"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1906C1AF" w14:textId="77777777" w:rsidR="00253772" w:rsidRPr="00532473" w:rsidRDefault="00253772" w:rsidP="00925614">
      <w:pPr>
        <w:jc w:val="left"/>
        <w:rPr>
          <w:rFonts w:ascii="Tahoma" w:hAnsi="Tahoma" w:cs="Tahoma"/>
          <w:sz w:val="16"/>
          <w:szCs w:val="16"/>
          <w:lang w:bidi="ar-BH"/>
        </w:rPr>
      </w:pPr>
    </w:p>
    <w:p w14:paraId="334114C4" w14:textId="77777777" w:rsidR="00925614" w:rsidRPr="00532473" w:rsidRDefault="00925614" w:rsidP="00925614">
      <w:pPr>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odpoveď:</w:t>
      </w:r>
    </w:p>
    <w:p w14:paraId="62C673E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72593071"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62A462D9"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flowId</w:t>
      </w:r>
      <w:proofErr w:type="spellEnd"/>
      <w:r w:rsidRPr="00532473">
        <w:rPr>
          <w:rFonts w:ascii="Tahoma" w:hAnsi="Tahoma" w:cs="Tahoma"/>
          <w:sz w:val="16"/>
          <w:szCs w:val="16"/>
          <w:lang w:bidi="ar-BH"/>
        </w:rPr>
        <w:t xml:space="preserve"> xmlns="http://www.talend.com/esb/sam/flowId/v1"&gt;urn:uuid:ecff6507-5556-4d5a-a414-986f7879a70b&lt;/flowId&gt;</w:t>
      </w:r>
    </w:p>
    <w:p w14:paraId="57710C2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26EC0E89"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48F6537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/v1.4" xmlns="http://csru.gov.sk/csru_getconsolidatedreferencedata/v1.4"&gt;</w:t>
      </w:r>
    </w:p>
    <w:p w14:paraId="2CEDEBA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&lt;csruTransactionId&gt;cecc7962-5a02-4758-a7bd-2014b1cfc624&lt;/csruTransactionId&gt;</w:t>
      </w:r>
    </w:p>
    <w:p w14:paraId="3E77430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lastRenderedPageBreak/>
        <w:t xml:space="preserve">         &lt;ovmTransactionId&gt;328fbfa9-0694-4124-987d-56ef71c39876&lt;/ovmTransactionId&gt;</w:t>
      </w:r>
    </w:p>
    <w:p w14:paraId="00546FE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&lt;ovmCorrelationId&gt;b60d3947-f4b9-4a53-a951-2dc7374a85e5&lt;/ovmCorrelationId&gt;</w:t>
      </w:r>
    </w:p>
    <w:p w14:paraId="4256393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00DD4787"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&lt;status&gt;1&lt;/status&gt;</w:t>
      </w:r>
    </w:p>
    <w:p w14:paraId="440DBA6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5DB57370"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&lt;ns2:file&gt;</w:t>
      </w:r>
    </w:p>
    <w:p w14:paraId="151A6974"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&lt;ns2:path&gt;/out/ZC_CL000023_00001240_20160613143102.xml&lt;/ns2:path&gt;</w:t>
      </w:r>
    </w:p>
    <w:p w14:paraId="314C51D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&lt;/ns2:file&gt;</w:t>
      </w:r>
    </w:p>
    <w:p w14:paraId="57ECA8FA"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2D1B7309"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1118EF8C"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4AA8815"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1D334647" w14:textId="77777777" w:rsidR="00925614" w:rsidRPr="00532473" w:rsidRDefault="00925614" w:rsidP="00925614">
      <w:pPr>
        <w:jc w:val="left"/>
        <w:rPr>
          <w:rFonts w:ascii="Tahoma" w:hAnsi="Tahoma" w:cs="Tahoma"/>
          <w:lang w:bidi="ar-BH"/>
        </w:rPr>
      </w:pPr>
    </w:p>
    <w:p w14:paraId="531BD18E" w14:textId="77777777" w:rsidR="00925614" w:rsidRPr="00532473" w:rsidRDefault="00925614" w:rsidP="00925614">
      <w:pPr>
        <w:jc w:val="left"/>
        <w:rPr>
          <w:rFonts w:ascii="Tahoma" w:hAnsi="Tahoma" w:cs="Tahoma"/>
          <w:lang w:bidi="ar-BH"/>
        </w:rPr>
      </w:pPr>
      <w:r w:rsidRPr="00532473">
        <w:rPr>
          <w:rFonts w:ascii="Tahoma" w:hAnsi="Tahoma" w:cs="Tahoma"/>
          <w:lang w:bidi="ar-BH"/>
        </w:rPr>
        <w:t xml:space="preserve">Príklad výstupného </w:t>
      </w:r>
      <w:proofErr w:type="spellStart"/>
      <w:r w:rsidRPr="00532473">
        <w:rPr>
          <w:rFonts w:ascii="Tahoma" w:hAnsi="Tahoma" w:cs="Tahoma"/>
          <w:lang w:bidi="ar-BH"/>
        </w:rPr>
        <w:t>xml</w:t>
      </w:r>
      <w:proofErr w:type="spellEnd"/>
      <w:r w:rsidRPr="00532473">
        <w:rPr>
          <w:rFonts w:ascii="Tahoma" w:hAnsi="Tahoma" w:cs="Tahoma"/>
          <w:lang w:bidi="ar-BH"/>
        </w:rPr>
        <w:t xml:space="preserve"> súboru</w:t>
      </w:r>
    </w:p>
    <w:p w14:paraId="6D432487" w14:textId="77777777" w:rsidR="00925614" w:rsidRPr="00532473" w:rsidRDefault="002B3608" w:rsidP="00925614">
      <w:pPr>
        <w:jc w:val="left"/>
        <w:rPr>
          <w:rFonts w:ascii="Tahoma" w:hAnsi="Tahoma" w:cs="Tahoma"/>
          <w:sz w:val="16"/>
          <w:szCs w:val="16"/>
          <w:lang w:bidi="ar-BH"/>
        </w:rPr>
      </w:pPr>
      <w:r w:rsidRPr="00532473">
        <w:rPr>
          <w:rFonts w:ascii="Tahoma" w:hAnsi="Tahoma" w:cs="Tahoma"/>
          <w:noProof/>
          <w:sz w:val="16"/>
          <w:szCs w:val="16"/>
          <w:lang w:bidi="ar-BH"/>
        </w:rPr>
        <w:object w:dxaOrig="1538" w:dyaOrig="991" w14:anchorId="25D26697">
          <v:shape id="_x0000_i1052" type="#_x0000_t75" alt="" style="width:57.6pt;height:37.45pt;mso-width-percent:0;mso-height-percent:0;mso-width-percent:0;mso-height-percent:0" o:ole="">
            <v:imagedata r:id="rId104" o:title=""/>
          </v:shape>
          <o:OLEObject Type="Embed" ProgID="Package" ShapeID="_x0000_i1052" DrawAspect="Icon" ObjectID="_1774080238" r:id="rId105"/>
        </w:object>
      </w:r>
    </w:p>
    <w:p w14:paraId="43DD371E" w14:textId="77777777" w:rsidR="0071551D" w:rsidRPr="00532473" w:rsidRDefault="0071551D" w:rsidP="002F6A3D">
      <w:pPr>
        <w:rPr>
          <w:rFonts w:ascii="Tahoma" w:hAnsi="Tahoma" w:cs="Tahoma"/>
          <w:b/>
          <w:bCs/>
          <w:lang w:bidi="ar-BH"/>
        </w:rPr>
      </w:pPr>
    </w:p>
    <w:p w14:paraId="18985F47" w14:textId="77777777" w:rsidR="002F6A3D" w:rsidRPr="00532473" w:rsidRDefault="002F6A3D" w:rsidP="002F6A3D">
      <w:pPr>
        <w:rPr>
          <w:rFonts w:ascii="Tahoma" w:hAnsi="Tahoma" w:cs="Tahoma"/>
          <w:b/>
          <w:bCs/>
          <w:lang w:bidi="ar-BH"/>
        </w:rPr>
      </w:pPr>
      <w:r w:rsidRPr="00532473">
        <w:rPr>
          <w:rFonts w:ascii="Tahoma" w:hAnsi="Tahoma" w:cs="Tahoma"/>
          <w:b/>
          <w:bCs/>
          <w:lang w:bidi="ar-BH"/>
        </w:rPr>
        <w:t>Synchrónna verzia služby:</w:t>
      </w:r>
    </w:p>
    <w:p w14:paraId="288BF76B" w14:textId="77777777" w:rsidR="003928B6" w:rsidRPr="00532473" w:rsidRDefault="003928B6">
      <w:pPr>
        <w:jc w:val="left"/>
        <w:rPr>
          <w:rFonts w:ascii="Tahoma" w:hAnsi="Tahoma" w:cs="Tahoma"/>
          <w:b/>
          <w:bCs/>
          <w:lang w:bidi="ar-BH"/>
        </w:rPr>
      </w:pPr>
      <w:r w:rsidRPr="00532473">
        <w:rPr>
          <w:rFonts w:ascii="Tahoma" w:hAnsi="Tahoma" w:cs="Tahoma"/>
          <w:b/>
          <w:bCs/>
          <w:lang w:bidi="ar-BH"/>
        </w:rPr>
        <w:t xml:space="preserve">Volanie </w:t>
      </w:r>
      <w:proofErr w:type="spellStart"/>
      <w:r w:rsidRPr="00532473">
        <w:rPr>
          <w:rFonts w:ascii="Tahoma" w:hAnsi="Tahoma" w:cs="Tahoma"/>
          <w:b/>
          <w:bCs/>
          <w:lang w:bidi="ar-BH"/>
        </w:rPr>
        <w:t>operáci</w:t>
      </w:r>
      <w:proofErr w:type="spellEnd"/>
      <w:r w:rsidRPr="00532473">
        <w:rPr>
          <w:rFonts w:ascii="Tahoma" w:hAnsi="Tahoma" w:cs="Tahoma"/>
          <w:b/>
          <w:bCs/>
          <w:lang w:bidi="ar-BH"/>
        </w:rPr>
        <w:t xml:space="preserve"> </w:t>
      </w:r>
      <w:proofErr w:type="spellStart"/>
      <w:r w:rsidR="005F34A2" w:rsidRPr="00532473">
        <w:rPr>
          <w:rFonts w:ascii="Tahoma" w:hAnsi="Tahoma" w:cs="Tahoma"/>
          <w:b/>
          <w:bCs/>
          <w:lang w:bidi="ar-BH"/>
        </w:rPr>
        <w:t>getConsolidatedReferenceData</w:t>
      </w:r>
      <w:proofErr w:type="spellEnd"/>
      <w:r w:rsidR="005F34A2" w:rsidRPr="00532473">
        <w:rPr>
          <w:rFonts w:ascii="Tahoma" w:hAnsi="Tahoma" w:cs="Tahoma"/>
          <w:b/>
          <w:bCs/>
          <w:lang w:bidi="ar-BH"/>
        </w:rPr>
        <w:t xml:space="preserve"> </w:t>
      </w:r>
      <w:r w:rsidRPr="00532473">
        <w:rPr>
          <w:rFonts w:ascii="Tahoma" w:hAnsi="Tahoma" w:cs="Tahoma"/>
          <w:b/>
          <w:bCs/>
          <w:lang w:bidi="ar-BH"/>
        </w:rPr>
        <w:t xml:space="preserve">synchrónnej služby </w:t>
      </w:r>
      <w:proofErr w:type="spellStart"/>
      <w:r w:rsidRPr="00532473">
        <w:rPr>
          <w:rFonts w:ascii="Tahoma" w:hAnsi="Tahoma" w:cs="Tahoma"/>
          <w:b/>
          <w:bCs/>
          <w:lang w:bidi="ar-BH"/>
        </w:rPr>
        <w:t>CSRU_GetConsolidatedReferenceDataService</w:t>
      </w:r>
      <w:r w:rsidR="00A757D3" w:rsidRPr="00532473">
        <w:rPr>
          <w:rFonts w:ascii="Tahoma" w:hAnsi="Tahoma" w:cs="Tahoma"/>
          <w:b/>
          <w:bCs/>
          <w:lang w:bidi="ar-BH"/>
        </w:rPr>
        <w:t>_Sync</w:t>
      </w:r>
      <w:proofErr w:type="spellEnd"/>
      <w:r w:rsidRPr="00532473">
        <w:rPr>
          <w:rFonts w:ascii="Tahoma" w:hAnsi="Tahoma" w:cs="Tahoma"/>
          <w:b/>
          <w:bCs/>
          <w:lang w:bidi="ar-BH"/>
        </w:rPr>
        <w:t>:</w:t>
      </w:r>
    </w:p>
    <w:p w14:paraId="1C9F886F" w14:textId="77777777" w:rsidR="00AC5BEC" w:rsidRPr="00532473" w:rsidRDefault="002B3608" w:rsidP="003928B6">
      <w:pPr>
        <w:jc w:val="left"/>
        <w:rPr>
          <w:rFonts w:ascii="Tahoma" w:hAnsi="Tahoma" w:cs="Tahoma"/>
          <w:b/>
          <w:bCs/>
          <w:lang w:bidi="ar-BH"/>
        </w:rPr>
      </w:pPr>
      <w:r w:rsidRPr="00532473">
        <w:rPr>
          <w:rFonts w:ascii="Tahoma" w:hAnsi="Tahoma" w:cs="Tahoma"/>
          <w:b/>
          <w:bCs/>
          <w:noProof/>
          <w:lang w:bidi="ar-BH"/>
        </w:rPr>
        <w:object w:dxaOrig="1541" w:dyaOrig="993" w14:anchorId="33584F4E">
          <v:shape id="_x0000_i1053" type="#_x0000_t75" alt="" style="width:80.65pt;height:50.7pt;mso-width-percent:0;mso-height-percent:0;mso-width-percent:0;mso-height-percent:0" o:ole="">
            <v:imagedata r:id="rId106" o:title=""/>
          </v:shape>
          <o:OLEObject Type="Embed" ProgID="Package" ShapeID="_x0000_i1053" DrawAspect="Icon" ObjectID="_1774080239" r:id="rId107"/>
        </w:object>
      </w:r>
    </w:p>
    <w:p w14:paraId="2F41C585" w14:textId="77777777" w:rsidR="0071551D" w:rsidRPr="00532473" w:rsidRDefault="0071551D" w:rsidP="003928B6">
      <w:pPr>
        <w:jc w:val="left"/>
        <w:rPr>
          <w:rFonts w:ascii="Tahoma" w:hAnsi="Tahoma" w:cs="Tahoma"/>
          <w:b/>
          <w:bCs/>
          <w:lang w:bidi="ar-BH"/>
        </w:rPr>
      </w:pPr>
    </w:p>
    <w:p w14:paraId="094345D4" w14:textId="77777777" w:rsidR="003928B6" w:rsidRPr="00532473" w:rsidRDefault="003928B6" w:rsidP="003928B6">
      <w:pPr>
        <w:jc w:val="left"/>
        <w:rPr>
          <w:rFonts w:ascii="Tahoma" w:hAnsi="Tahoma" w:cs="Tahoma"/>
          <w:b/>
          <w:bCs/>
          <w:lang w:bidi="ar-BH"/>
        </w:rPr>
      </w:pPr>
      <w:r w:rsidRPr="00532473">
        <w:rPr>
          <w:rFonts w:ascii="Tahoma" w:hAnsi="Tahoma" w:cs="Tahoma"/>
          <w:b/>
          <w:bCs/>
          <w:lang w:bidi="ar-BH"/>
        </w:rPr>
        <w:t xml:space="preserve">Operácia </w:t>
      </w:r>
      <w:proofErr w:type="spellStart"/>
      <w:r w:rsidR="00231576" w:rsidRPr="00532473">
        <w:rPr>
          <w:rFonts w:ascii="Tahoma" w:hAnsi="Tahoma" w:cs="Tahoma"/>
          <w:b/>
          <w:bCs/>
          <w:lang w:bidi="ar-BH"/>
        </w:rPr>
        <w:t>getConsolidatedReferenceData</w:t>
      </w:r>
      <w:proofErr w:type="spellEnd"/>
      <w:r w:rsidR="00231576" w:rsidRPr="00532473">
        <w:rPr>
          <w:rFonts w:ascii="Tahoma" w:hAnsi="Tahoma" w:cs="Tahoma"/>
          <w:b/>
          <w:bCs/>
          <w:lang w:bidi="ar-BH"/>
        </w:rPr>
        <w:t xml:space="preserve"> </w:t>
      </w:r>
      <w:r w:rsidRPr="00532473">
        <w:rPr>
          <w:rFonts w:ascii="Tahoma" w:hAnsi="Tahoma" w:cs="Tahoma"/>
          <w:b/>
          <w:bCs/>
          <w:lang w:bidi="ar-BH"/>
        </w:rPr>
        <w:t>- odpoveď:</w:t>
      </w:r>
    </w:p>
    <w:p w14:paraId="74DA8691" w14:textId="77777777" w:rsidR="00924782" w:rsidRPr="00532473" w:rsidRDefault="002B3608" w:rsidP="003928B6">
      <w:pPr>
        <w:jc w:val="left"/>
        <w:rPr>
          <w:rFonts w:ascii="Tahoma" w:hAnsi="Tahoma" w:cs="Tahoma"/>
          <w:b/>
          <w:bCs/>
          <w:lang w:bidi="ar-BH"/>
        </w:rPr>
      </w:pPr>
      <w:r w:rsidRPr="00532473">
        <w:rPr>
          <w:rFonts w:ascii="Tahoma" w:hAnsi="Tahoma" w:cs="Tahoma"/>
          <w:b/>
          <w:bCs/>
          <w:noProof/>
          <w:lang w:bidi="ar-BH"/>
        </w:rPr>
        <w:object w:dxaOrig="1541" w:dyaOrig="993" w14:anchorId="3F638E11">
          <v:shape id="_x0000_i1054" type="#_x0000_t75" alt="" style="width:1in;height:50.7pt;mso-width-percent:0;mso-height-percent:0;mso-width-percent:0;mso-height-percent:0" o:ole="">
            <v:imagedata r:id="rId108" o:title=""/>
          </v:shape>
          <o:OLEObject Type="Embed" ProgID="Package" ShapeID="_x0000_i1054" DrawAspect="Icon" ObjectID="_1774080240" r:id="rId109"/>
        </w:object>
      </w:r>
    </w:p>
    <w:p w14:paraId="7E695D7C" w14:textId="77777777" w:rsidR="0071551D" w:rsidRPr="00532473" w:rsidRDefault="0071551D" w:rsidP="00925614">
      <w:pPr>
        <w:jc w:val="left"/>
        <w:rPr>
          <w:rFonts w:ascii="Tahoma" w:hAnsi="Tahoma" w:cs="Tahoma"/>
          <w:lang w:bidi="ar-BH"/>
        </w:rPr>
      </w:pPr>
    </w:p>
    <w:p w14:paraId="2B346525" w14:textId="77777777" w:rsidR="00925614" w:rsidRPr="00532473" w:rsidRDefault="00925614" w:rsidP="00925614">
      <w:pPr>
        <w:pStyle w:val="Heading5"/>
        <w:rPr>
          <w:rFonts w:ascii="Tahoma" w:hAnsi="Tahoma" w:cs="Tahoma"/>
          <w:lang w:bidi="ar-BH"/>
        </w:rPr>
      </w:pPr>
      <w:r w:rsidRPr="00532473">
        <w:rPr>
          <w:rFonts w:ascii="Tahoma" w:hAnsi="Tahoma" w:cs="Tahoma"/>
          <w:lang w:bidi="ar-BH"/>
        </w:rPr>
        <w:t>Popis výnimiek</w:t>
      </w:r>
    </w:p>
    <w:p w14:paraId="1419031A" w14:textId="77777777" w:rsidR="00925614" w:rsidRPr="00532473" w:rsidRDefault="00925614" w:rsidP="00925614">
      <w:pPr>
        <w:rPr>
          <w:rFonts w:ascii="Tahoma" w:hAnsi="Tahoma" w:cs="Tahoma"/>
          <w:b/>
          <w:lang w:bidi="ar-BH"/>
        </w:rPr>
      </w:pPr>
      <w:r w:rsidRPr="00532473">
        <w:rPr>
          <w:rFonts w:ascii="Tahoma" w:hAnsi="Tahoma" w:cs="Tahoma"/>
          <w:b/>
          <w:lang w:bidi="ar-BH"/>
        </w:rPr>
        <w:t>Neautorizovaný používateľ:</w:t>
      </w:r>
    </w:p>
    <w:p w14:paraId="1E98BAF0" w14:textId="77777777" w:rsidR="00925614" w:rsidRPr="00532473" w:rsidRDefault="00925614" w:rsidP="00925614">
      <w:pPr>
        <w:rPr>
          <w:rFonts w:ascii="Tahoma" w:hAnsi="Tahoma" w:cs="Tahoma"/>
          <w:lang w:bidi="ar-BH"/>
        </w:rPr>
      </w:pPr>
      <w:r w:rsidRPr="00532473">
        <w:rPr>
          <w:rFonts w:ascii="Tahoma" w:hAnsi="Tahoma" w:cs="Tahoma"/>
          <w:lang w:bidi="ar-BH"/>
        </w:rPr>
        <w:t xml:space="preserve">V prípade, že je webová služba volaná neautorizovaným používateľom, teda konzument služby použije technického používateľa, ktorého údaje vyhodnotí  IS CSRÚ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64484F65" w14:textId="77777777" w:rsidR="00925614" w:rsidRPr="00532473" w:rsidRDefault="00925614" w:rsidP="00925614">
      <w:pPr>
        <w:rPr>
          <w:rFonts w:ascii="Tahoma" w:hAnsi="Tahoma" w:cs="Tahoma"/>
          <w:u w:val="single"/>
          <w:lang w:bidi="ar-BH"/>
        </w:rPr>
      </w:pPr>
      <w:r w:rsidRPr="00532473">
        <w:rPr>
          <w:rFonts w:ascii="Tahoma" w:hAnsi="Tahoma" w:cs="Tahoma"/>
          <w:u w:val="single"/>
          <w:lang w:bidi="ar-BH"/>
        </w:rPr>
        <w:t>Chybová odpoveď:</w:t>
      </w:r>
    </w:p>
    <w:p w14:paraId="451AB719" w14:textId="77777777" w:rsidR="00925614" w:rsidRPr="00532473" w:rsidRDefault="00925614" w:rsidP="00925614">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2CEF1905" w14:textId="77777777" w:rsidR="00925614" w:rsidRPr="00532473" w:rsidRDefault="00925614" w:rsidP="00925614">
      <w:pPr>
        <w:rPr>
          <w:rFonts w:ascii="Tahoma" w:hAnsi="Tahoma" w:cs="Tahoma"/>
          <w:sz w:val="16"/>
          <w:szCs w:val="16"/>
          <w:lang w:bidi="ar-BH"/>
        </w:rPr>
      </w:pPr>
      <w:r w:rsidRPr="00532473">
        <w:rPr>
          <w:rFonts w:ascii="Tahoma" w:hAnsi="Tahoma" w:cs="Tahoma"/>
          <w:sz w:val="16"/>
          <w:szCs w:val="16"/>
          <w:lang w:bidi="ar-BH"/>
        </w:rPr>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6B9F8D9C" w14:textId="77777777" w:rsidR="00925614" w:rsidRPr="00532473" w:rsidRDefault="00925614" w:rsidP="00925614">
      <w:pPr>
        <w:rPr>
          <w:rFonts w:ascii="Tahoma" w:hAnsi="Tahoma" w:cs="Tahoma"/>
          <w:sz w:val="16"/>
          <w:szCs w:val="16"/>
          <w:lang w:bidi="ar-BH"/>
        </w:rPr>
      </w:pPr>
      <w:r w:rsidRPr="00532473">
        <w:rPr>
          <w:rFonts w:ascii="Tahoma" w:hAnsi="Tahoma" w:cs="Tahoma"/>
          <w:sz w:val="16"/>
          <w:szCs w:val="16"/>
          <w:lang w:bidi="ar-BH"/>
        </w:rPr>
        <w:t>&lt;h2&gt;HTTP ERROR: 401&lt;/h2&gt;</w:t>
      </w:r>
    </w:p>
    <w:p w14:paraId="63088DBC" w14:textId="77777777" w:rsidR="00925614" w:rsidRPr="00532473" w:rsidRDefault="00925614" w:rsidP="00925614">
      <w:pPr>
        <w:rPr>
          <w:rFonts w:ascii="Tahoma" w:hAnsi="Tahoma" w:cs="Tahoma"/>
          <w:sz w:val="16"/>
          <w:szCs w:val="16"/>
          <w:lang w:bidi="ar-BH"/>
        </w:rPr>
      </w:pPr>
      <w:r w:rsidRPr="00532473">
        <w:rPr>
          <w:rFonts w:ascii="Tahoma" w:hAnsi="Tahoma" w:cs="Tahoma"/>
          <w:sz w:val="16"/>
          <w:szCs w:val="16"/>
          <w:lang w:bidi="ar-BH"/>
        </w:rPr>
        <w:t>&lt;p&gt;</w:t>
      </w:r>
      <w:r w:rsidRPr="00532473">
        <w:rPr>
          <w:rFonts w:ascii="Tahoma" w:hAnsi="Tahoma" w:cs="Tahoma"/>
          <w:sz w:val="16"/>
          <w:szCs w:val="16"/>
        </w:rPr>
        <w:t xml:space="preserve"> </w:t>
      </w: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 xml:space="preserve">/CSRU_GetConsolidatedReferenceDataService_v1.4.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r w:rsidRPr="00532473">
        <w:rPr>
          <w:rFonts w:ascii="Tahoma" w:hAnsi="Tahoma" w:cs="Tahoma"/>
          <w:sz w:val="16"/>
          <w:szCs w:val="16"/>
          <w:lang w:bidi="ar-BH"/>
        </w:rPr>
        <w:c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5A324D12" w14:textId="77777777" w:rsidR="00925614" w:rsidRPr="00532473" w:rsidRDefault="00925614" w:rsidP="00925614">
      <w:pPr>
        <w:rPr>
          <w:rFonts w:ascii="Tahoma" w:hAnsi="Tahoma" w:cs="Tahoma"/>
          <w:lang w:bidi="ar-BH"/>
        </w:rPr>
      </w:pPr>
    </w:p>
    <w:p w14:paraId="56C39B55" w14:textId="77777777" w:rsidR="00925614" w:rsidRPr="00532473" w:rsidRDefault="00925614" w:rsidP="00925614">
      <w:pPr>
        <w:rPr>
          <w:rFonts w:ascii="Tahoma" w:hAnsi="Tahoma" w:cs="Tahoma"/>
          <w:b/>
          <w:lang w:bidi="ar-BH"/>
        </w:rPr>
      </w:pPr>
      <w:r w:rsidRPr="00532473">
        <w:rPr>
          <w:rFonts w:ascii="Tahoma" w:hAnsi="Tahoma" w:cs="Tahoma"/>
          <w:b/>
          <w:lang w:bidi="ar-BH"/>
        </w:rPr>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používateľa a </w:t>
      </w:r>
      <w:proofErr w:type="spellStart"/>
      <w:r w:rsidRPr="00532473">
        <w:rPr>
          <w:rFonts w:ascii="Tahoma" w:hAnsi="Tahoma" w:cs="Tahoma"/>
          <w:b/>
          <w:lang w:bidi="ar-BH"/>
        </w:rPr>
        <w:t>OvmIsID</w:t>
      </w:r>
      <w:proofErr w:type="spellEnd"/>
    </w:p>
    <w:p w14:paraId="292AE605"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6DC714FF"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97D69E9"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/v1.4" xmlns="http://csru.gov.sk/csru_getconsolidatedreferencedata/v1.4"&gt;</w:t>
      </w:r>
    </w:p>
    <w:p w14:paraId="2B54B915"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&lt;csruTransactionId&gt;7c402080-8c44-44e1-ae87-5b41fb65aa42&lt;/csruTransactionId&gt;</w:t>
      </w:r>
    </w:p>
    <w:p w14:paraId="6C4D1F43"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&lt;ovmTransactionId&gt;626f89d1-9b0b-4368-88f5-53f740f7f453&lt;/ovmTransactionId&gt;</w:t>
      </w:r>
    </w:p>
    <w:p w14:paraId="65B535D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lastRenderedPageBreak/>
        <w:t xml:space="preserve">         &lt;ovmCorrelationId&gt;63016d77-4e72-468b-80d0-3c554b0874d8&lt;/ovmCorrelationId&gt;</w:t>
      </w:r>
    </w:p>
    <w:p w14:paraId="73E0481B"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7E3B386E"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"is_22346c" a užívateľa: "</w:t>
      </w:r>
      <w:proofErr w:type="spellStart"/>
      <w:r w:rsidRPr="00532473">
        <w:rPr>
          <w:rFonts w:ascii="Tahoma" w:hAnsi="Tahoma" w:cs="Tahoma"/>
          <w:sz w:val="16"/>
          <w:szCs w:val="16"/>
          <w:lang w:bidi="ar-BH"/>
        </w:rPr>
        <w:t>cem_test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40F0C14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&lt;status&gt;0&lt;/status&gt;</w:t>
      </w:r>
    </w:p>
    <w:p w14:paraId="6F33C198"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2F96C746"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4667A75D"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18C79F2" w14:textId="77777777" w:rsidR="00925614" w:rsidRPr="00532473" w:rsidRDefault="00925614" w:rsidP="00925614">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52F069D" w14:textId="77777777" w:rsidR="00925614" w:rsidRPr="00532473" w:rsidRDefault="00925614" w:rsidP="00925614">
      <w:pPr>
        <w:rPr>
          <w:rFonts w:ascii="Tahoma" w:hAnsi="Tahoma" w:cs="Tahoma"/>
          <w:lang w:bidi="ar-BH"/>
        </w:rPr>
      </w:pPr>
    </w:p>
    <w:p w14:paraId="081D9CBD" w14:textId="77777777" w:rsidR="00925614" w:rsidRPr="00532473" w:rsidRDefault="00925614" w:rsidP="00925614">
      <w:pPr>
        <w:rPr>
          <w:rFonts w:ascii="Tahoma" w:hAnsi="Tahoma" w:cs="Tahoma"/>
          <w:b/>
          <w:bCs/>
          <w:lang w:bidi="ar-BH"/>
        </w:rPr>
      </w:pPr>
      <w:r w:rsidRPr="00532473">
        <w:rPr>
          <w:rFonts w:ascii="Tahoma" w:hAnsi="Tahoma" w:cs="Tahoma"/>
          <w:b/>
          <w:bCs/>
          <w:lang w:bidi="ar-BH"/>
        </w:rPr>
        <w:t>Návratové kódy operácií / chybové odpovede pri volaní služieb:</w:t>
      </w:r>
    </w:p>
    <w:p w14:paraId="7312C11E" w14:textId="77777777" w:rsidR="00925614" w:rsidRPr="00532473" w:rsidRDefault="00925614" w:rsidP="00925614">
      <w:pPr>
        <w:rPr>
          <w:rFonts w:ascii="Tahoma" w:hAnsi="Tahoma" w:cs="Tahoma"/>
          <w:lang w:bidi="ar-BH"/>
        </w:rPr>
      </w:pPr>
      <w:r w:rsidRPr="00532473">
        <w:rPr>
          <w:rFonts w:ascii="Tahoma" w:hAnsi="Tahoma" w:cs="Tahoma"/>
          <w:b/>
          <w:bCs/>
          <w:lang w:bidi="ar-BH"/>
        </w:rPr>
        <w:t>Asynchrónna verzia služby:</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40"/>
        <w:gridCol w:w="1817"/>
        <w:gridCol w:w="3969"/>
      </w:tblGrid>
      <w:tr w:rsidR="00925614" w:rsidRPr="00532473" w14:paraId="4058E7DA" w14:textId="77777777" w:rsidTr="000A3DF7">
        <w:trPr>
          <w:cnfStyle w:val="100000000000" w:firstRow="1" w:lastRow="0" w:firstColumn="0" w:lastColumn="0" w:oddVBand="0" w:evenVBand="0" w:oddHBand="0" w:evenHBand="0" w:firstRowFirstColumn="0" w:firstRowLastColumn="0" w:lastRowFirstColumn="0" w:lastRowLastColumn="0"/>
        </w:trPr>
        <w:tc>
          <w:tcPr>
            <w:tcW w:w="2940" w:type="dxa"/>
            <w:shd w:val="clear" w:color="auto" w:fill="8DB3E2" w:themeFill="text2" w:themeFillTint="66"/>
          </w:tcPr>
          <w:p w14:paraId="3187A086"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817" w:type="dxa"/>
            <w:shd w:val="clear" w:color="auto" w:fill="8DB3E2" w:themeFill="text2" w:themeFillTint="66"/>
          </w:tcPr>
          <w:p w14:paraId="3B25FBA3"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Návratový kód operácie:</w:t>
            </w:r>
          </w:p>
        </w:tc>
        <w:tc>
          <w:tcPr>
            <w:tcW w:w="3969" w:type="dxa"/>
            <w:shd w:val="clear" w:color="auto" w:fill="8DB3E2" w:themeFill="text2" w:themeFillTint="66"/>
          </w:tcPr>
          <w:p w14:paraId="3B337694" w14:textId="77777777" w:rsidR="00925614" w:rsidRPr="00532473" w:rsidRDefault="00925614" w:rsidP="00497FD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návratového kód operácie:</w:t>
            </w:r>
          </w:p>
        </w:tc>
      </w:tr>
      <w:tr w:rsidR="00925614" w:rsidRPr="00532473" w14:paraId="1E9C30C5"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val="restart"/>
          </w:tcPr>
          <w:p w14:paraId="2DC3791A" w14:textId="77777777" w:rsidR="00925614" w:rsidRPr="00532473" w:rsidRDefault="00925614" w:rsidP="00497FD9">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getReferenceDataByIdentifiers</w:t>
            </w:r>
            <w:proofErr w:type="spellEnd"/>
            <w:r w:rsidRPr="00532473" w:rsidDel="00BE711D">
              <w:rPr>
                <w:rFonts w:ascii="Tahoma" w:hAnsi="Tahoma" w:cs="Tahoma"/>
                <w:b w:val="0"/>
                <w:bCs w:val="0"/>
                <w:i/>
                <w:color w:val="auto"/>
                <w:sz w:val="18"/>
                <w:szCs w:val="18"/>
                <w:lang w:eastAsia="en-US" w:bidi="ar-BH"/>
              </w:rPr>
              <w:t xml:space="preserve"> </w:t>
            </w:r>
            <w:r w:rsidRPr="00532473">
              <w:rPr>
                <w:rFonts w:ascii="Tahoma" w:hAnsi="Tahoma" w:cs="Tahoma"/>
                <w:b w:val="0"/>
                <w:bCs w:val="0"/>
                <w:color w:val="auto"/>
                <w:sz w:val="18"/>
                <w:szCs w:val="18"/>
                <w:lang w:bidi="ar-BH"/>
              </w:rPr>
              <w:t xml:space="preserve"> -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p w14:paraId="3F09AB4B" w14:textId="77777777" w:rsidR="00925614" w:rsidRPr="00532473" w:rsidRDefault="00925614" w:rsidP="00497FD9">
            <w:pPr>
              <w:pStyle w:val="TabNadpis"/>
              <w:rPr>
                <w:rFonts w:ascii="Tahoma" w:hAnsi="Tahoma" w:cs="Tahoma"/>
                <w:color w:val="auto"/>
                <w:sz w:val="18"/>
                <w:szCs w:val="18"/>
                <w:lang w:bidi="ar-BH"/>
              </w:rPr>
            </w:pPr>
          </w:p>
        </w:tc>
        <w:tc>
          <w:tcPr>
            <w:tcW w:w="1817" w:type="dxa"/>
          </w:tcPr>
          <w:p w14:paraId="70FD35B5"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3D025C50"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925614" w:rsidRPr="00532473" w14:paraId="312646FE" w14:textId="77777777" w:rsidTr="00497FD9">
        <w:tc>
          <w:tcPr>
            <w:tcW w:w="2940" w:type="dxa"/>
            <w:vMerge/>
          </w:tcPr>
          <w:p w14:paraId="6907C8E2"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6AB285B4"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5DC0310A"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925614" w:rsidRPr="00532473" w14:paraId="3A4184A1"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247E4981"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1BD69B6E"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13157BF8"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925614" w:rsidRPr="00532473" w14:paraId="5C1082A6" w14:textId="77777777" w:rsidTr="00497FD9">
        <w:tc>
          <w:tcPr>
            <w:tcW w:w="2940" w:type="dxa"/>
            <w:vMerge/>
          </w:tcPr>
          <w:p w14:paraId="7E89DC6A"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09D9DD1A"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0603D50A"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p>
        </w:tc>
      </w:tr>
      <w:tr w:rsidR="00925614" w:rsidRPr="00532473" w14:paraId="1E908416"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007105FB"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0AFF2256"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 – 99</w:t>
            </w:r>
          </w:p>
        </w:tc>
        <w:tc>
          <w:tcPr>
            <w:tcW w:w="3969" w:type="dxa"/>
          </w:tcPr>
          <w:p w14:paraId="78D500E7"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925614" w:rsidRPr="00532473" w14:paraId="71F29545" w14:textId="77777777" w:rsidTr="00497FD9">
        <w:tc>
          <w:tcPr>
            <w:tcW w:w="2940" w:type="dxa"/>
            <w:vMerge w:val="restart"/>
          </w:tcPr>
          <w:p w14:paraId="2927F9EA" w14:textId="77777777" w:rsidR="00925614" w:rsidRPr="00532473" w:rsidRDefault="00925614" w:rsidP="00497FD9">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getReferenceData</w:t>
            </w:r>
            <w:proofErr w:type="spellEnd"/>
            <w:r w:rsidRPr="00532473" w:rsidDel="00BE711D">
              <w:rPr>
                <w:rFonts w:ascii="Tahoma" w:hAnsi="Tahoma" w:cs="Tahoma"/>
                <w:b w:val="0"/>
                <w:bCs w:val="0"/>
                <w:i/>
                <w:color w:val="auto"/>
                <w:sz w:val="18"/>
                <w:szCs w:val="18"/>
                <w:lang w:eastAsia="en-US" w:bidi="ar-BH"/>
              </w:rPr>
              <w:t xml:space="preserve"> </w:t>
            </w:r>
            <w:r w:rsidRPr="00532473">
              <w:rPr>
                <w:rFonts w:ascii="Tahoma" w:hAnsi="Tahoma" w:cs="Tahoma"/>
                <w:b w:val="0"/>
                <w:bCs w:val="0"/>
                <w:color w:val="auto"/>
                <w:sz w:val="18"/>
                <w:szCs w:val="18"/>
                <w:lang w:bidi="ar-BH"/>
              </w:rPr>
              <w:t xml:space="preserve"> -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p w14:paraId="7DAB4924" w14:textId="77777777" w:rsidR="00925614" w:rsidRPr="00532473" w:rsidRDefault="00925614" w:rsidP="00497FD9">
            <w:pPr>
              <w:pStyle w:val="TabNadpis"/>
              <w:rPr>
                <w:rFonts w:ascii="Tahoma" w:hAnsi="Tahoma" w:cs="Tahoma"/>
                <w:b w:val="0"/>
                <w:bCs w:val="0"/>
                <w:color w:val="auto"/>
                <w:sz w:val="18"/>
                <w:szCs w:val="18"/>
              </w:rPr>
            </w:pPr>
          </w:p>
        </w:tc>
        <w:tc>
          <w:tcPr>
            <w:tcW w:w="1817" w:type="dxa"/>
          </w:tcPr>
          <w:p w14:paraId="2F21E0B1"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41B5AE75"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OK</w:t>
            </w:r>
          </w:p>
        </w:tc>
      </w:tr>
      <w:tr w:rsidR="00925614" w:rsidRPr="00532473" w14:paraId="1832194F"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02555EF2" w14:textId="77777777" w:rsidR="00925614" w:rsidRPr="00532473" w:rsidRDefault="00925614" w:rsidP="00497FD9">
            <w:pPr>
              <w:pStyle w:val="TabNadpis"/>
              <w:rPr>
                <w:rFonts w:ascii="Tahoma" w:hAnsi="Tahoma" w:cs="Tahoma"/>
                <w:b w:val="0"/>
                <w:bCs w:val="0"/>
                <w:color w:val="auto"/>
                <w:sz w:val="18"/>
                <w:szCs w:val="18"/>
              </w:rPr>
            </w:pPr>
          </w:p>
        </w:tc>
        <w:tc>
          <w:tcPr>
            <w:tcW w:w="1817" w:type="dxa"/>
          </w:tcPr>
          <w:p w14:paraId="20282C87"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4040FCE1"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Chyba overenia oprávnení</w:t>
            </w:r>
          </w:p>
        </w:tc>
      </w:tr>
      <w:tr w:rsidR="00925614" w:rsidRPr="00532473" w14:paraId="6DD50C7E" w14:textId="77777777" w:rsidTr="00497FD9">
        <w:tc>
          <w:tcPr>
            <w:tcW w:w="2940" w:type="dxa"/>
            <w:vMerge/>
          </w:tcPr>
          <w:p w14:paraId="5501AFCF" w14:textId="77777777" w:rsidR="00925614" w:rsidRPr="00532473" w:rsidRDefault="00925614" w:rsidP="00497FD9">
            <w:pPr>
              <w:pStyle w:val="TabNadpis"/>
              <w:rPr>
                <w:rFonts w:ascii="Tahoma" w:hAnsi="Tahoma" w:cs="Tahoma"/>
                <w:b w:val="0"/>
                <w:bCs w:val="0"/>
                <w:color w:val="auto"/>
                <w:sz w:val="18"/>
                <w:szCs w:val="18"/>
              </w:rPr>
            </w:pPr>
          </w:p>
        </w:tc>
        <w:tc>
          <w:tcPr>
            <w:tcW w:w="1817" w:type="dxa"/>
          </w:tcPr>
          <w:p w14:paraId="3CC2764F"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0B4193F0"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Chyba pri validácii vstupných parametrov</w:t>
            </w:r>
          </w:p>
        </w:tc>
      </w:tr>
      <w:tr w:rsidR="00925614" w:rsidRPr="00532473" w14:paraId="248F7DEB"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214D215B" w14:textId="77777777" w:rsidR="00925614" w:rsidRPr="00532473" w:rsidRDefault="00925614" w:rsidP="00497FD9">
            <w:pPr>
              <w:pStyle w:val="TabNadpis"/>
              <w:rPr>
                <w:rFonts w:ascii="Tahoma" w:hAnsi="Tahoma" w:cs="Tahoma"/>
                <w:b w:val="0"/>
                <w:bCs w:val="0"/>
                <w:color w:val="auto"/>
                <w:sz w:val="18"/>
                <w:szCs w:val="18"/>
              </w:rPr>
            </w:pPr>
          </w:p>
        </w:tc>
        <w:tc>
          <w:tcPr>
            <w:tcW w:w="1817" w:type="dxa"/>
          </w:tcPr>
          <w:p w14:paraId="270562F9"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14B2A5CE"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Interná chyba</w:t>
            </w:r>
          </w:p>
        </w:tc>
      </w:tr>
      <w:tr w:rsidR="00925614" w:rsidRPr="00532473" w14:paraId="6C172071" w14:textId="77777777" w:rsidTr="00497FD9">
        <w:tc>
          <w:tcPr>
            <w:tcW w:w="2940" w:type="dxa"/>
            <w:vMerge/>
          </w:tcPr>
          <w:p w14:paraId="2FDE6F0C" w14:textId="77777777" w:rsidR="00925614" w:rsidRPr="00532473" w:rsidRDefault="00925614" w:rsidP="00497FD9">
            <w:pPr>
              <w:pStyle w:val="TabNadpis"/>
              <w:rPr>
                <w:rFonts w:ascii="Tahoma" w:hAnsi="Tahoma" w:cs="Tahoma"/>
                <w:b w:val="0"/>
                <w:bCs w:val="0"/>
                <w:color w:val="auto"/>
                <w:sz w:val="18"/>
                <w:szCs w:val="18"/>
              </w:rPr>
            </w:pPr>
          </w:p>
        </w:tc>
        <w:tc>
          <w:tcPr>
            <w:tcW w:w="1817" w:type="dxa"/>
          </w:tcPr>
          <w:p w14:paraId="0356EE90"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 – 99</w:t>
            </w:r>
          </w:p>
        </w:tc>
        <w:tc>
          <w:tcPr>
            <w:tcW w:w="3969" w:type="dxa"/>
          </w:tcPr>
          <w:p w14:paraId="390ABD90"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p>
        </w:tc>
      </w:tr>
      <w:tr w:rsidR="00925614" w:rsidRPr="00532473" w14:paraId="5C540C13"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val="restart"/>
          </w:tcPr>
          <w:p w14:paraId="4E4474CE" w14:textId="77777777" w:rsidR="00925614" w:rsidRPr="00532473" w:rsidRDefault="00925614" w:rsidP="00497FD9">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3341D017"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7ED8C03E"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925614" w:rsidRPr="00532473" w14:paraId="701D5B64" w14:textId="77777777" w:rsidTr="00497FD9">
        <w:tc>
          <w:tcPr>
            <w:tcW w:w="2940" w:type="dxa"/>
            <w:vMerge/>
          </w:tcPr>
          <w:p w14:paraId="1F6010FE"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43789CD1"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0524CEC7"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925614" w:rsidRPr="00532473" w14:paraId="187AB294"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314806E3"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333CFA2C"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45563D4E"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925614" w:rsidRPr="00532473" w14:paraId="79B0F67B" w14:textId="77777777" w:rsidTr="00497FD9">
        <w:tc>
          <w:tcPr>
            <w:tcW w:w="2940" w:type="dxa"/>
            <w:vMerge/>
          </w:tcPr>
          <w:p w14:paraId="3621980E"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41D32515"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5C4261DB"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925614" w:rsidRPr="00532473" w14:paraId="31AE1120"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14ECCA6B"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5B1E168E"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2C541B75"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925614" w:rsidRPr="00532473" w14:paraId="3A3E1EBF" w14:textId="77777777" w:rsidTr="00497FD9">
        <w:tc>
          <w:tcPr>
            <w:tcW w:w="2940" w:type="dxa"/>
            <w:vMerge/>
          </w:tcPr>
          <w:p w14:paraId="7DD3C63F"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406965FC"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267A3B35"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925614" w:rsidRPr="00532473" w14:paraId="522E529B"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val="restart"/>
          </w:tcPr>
          <w:p w14:paraId="7C2E4B97" w14:textId="77777777" w:rsidR="00925614" w:rsidRPr="00532473" w:rsidRDefault="00925614" w:rsidP="00497FD9">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„status“</w:t>
            </w:r>
          </w:p>
        </w:tc>
        <w:tc>
          <w:tcPr>
            <w:tcW w:w="1817" w:type="dxa"/>
          </w:tcPr>
          <w:p w14:paraId="1716E7A1"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64C0C40F"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Prebieha spracovanie</w:t>
            </w:r>
            <w:r w:rsidRPr="00532473" w:rsidDel="001273FA">
              <w:rPr>
                <w:rFonts w:ascii="Tahoma" w:eastAsiaTheme="minorHAnsi" w:hAnsi="Tahoma" w:cs="Tahoma"/>
                <w:b w:val="0"/>
                <w:bCs w:val="0"/>
                <w:color w:val="auto"/>
                <w:sz w:val="18"/>
                <w:szCs w:val="18"/>
              </w:rPr>
              <w:t xml:space="preserve"> </w:t>
            </w:r>
          </w:p>
        </w:tc>
      </w:tr>
      <w:tr w:rsidR="00925614" w:rsidRPr="00532473" w14:paraId="6E15E94F" w14:textId="77777777" w:rsidTr="00497FD9">
        <w:tc>
          <w:tcPr>
            <w:tcW w:w="2940" w:type="dxa"/>
            <w:vMerge/>
          </w:tcPr>
          <w:p w14:paraId="5623F85F"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3CFC3C37"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339ECC71"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Spracovanie úspešne ukončené</w:t>
            </w:r>
          </w:p>
        </w:tc>
      </w:tr>
      <w:tr w:rsidR="00925614" w:rsidRPr="00532473" w14:paraId="3323F580"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59A468DE"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1357FF84"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31F22FE3"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Spracovanie ukončené s chybou</w:t>
            </w:r>
          </w:p>
        </w:tc>
      </w:tr>
      <w:tr w:rsidR="00925614" w:rsidRPr="00532473" w14:paraId="6AB1CE0A" w14:textId="77777777" w:rsidTr="00497FD9">
        <w:tc>
          <w:tcPr>
            <w:tcW w:w="2940" w:type="dxa"/>
            <w:vMerge/>
          </w:tcPr>
          <w:p w14:paraId="058E07C5"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34CCC2FF"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2E616D7B" w14:textId="77777777" w:rsidR="00925614" w:rsidRPr="00532473" w:rsidRDefault="00925614" w:rsidP="00497FD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Neznáma požiadavka</w:t>
            </w:r>
          </w:p>
        </w:tc>
      </w:tr>
      <w:tr w:rsidR="00925614" w:rsidRPr="00532473" w14:paraId="15AF9B29" w14:textId="77777777" w:rsidTr="00497FD9">
        <w:trPr>
          <w:cnfStyle w:val="000000100000" w:firstRow="0" w:lastRow="0" w:firstColumn="0" w:lastColumn="0" w:oddVBand="0" w:evenVBand="0" w:oddHBand="1" w:evenHBand="0" w:firstRowFirstColumn="0" w:firstRowLastColumn="0" w:lastRowFirstColumn="0" w:lastRowLastColumn="0"/>
        </w:trPr>
        <w:tc>
          <w:tcPr>
            <w:tcW w:w="2940" w:type="dxa"/>
            <w:vMerge/>
          </w:tcPr>
          <w:p w14:paraId="423A44FA"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50750183"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33C7DE80"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Spracovanie ukončené s upozornením</w:t>
            </w:r>
          </w:p>
        </w:tc>
      </w:tr>
      <w:tr w:rsidR="00925614" w:rsidRPr="00532473" w14:paraId="016F4644" w14:textId="77777777" w:rsidTr="00497FD9">
        <w:tc>
          <w:tcPr>
            <w:tcW w:w="2940" w:type="dxa"/>
            <w:vMerge/>
          </w:tcPr>
          <w:p w14:paraId="0CE03263" w14:textId="77777777" w:rsidR="00925614" w:rsidRPr="00532473" w:rsidRDefault="00925614" w:rsidP="00497FD9">
            <w:pPr>
              <w:pStyle w:val="TabNadpis"/>
              <w:rPr>
                <w:rFonts w:ascii="Tahoma" w:hAnsi="Tahoma" w:cs="Tahoma"/>
                <w:b w:val="0"/>
                <w:color w:val="auto"/>
                <w:sz w:val="18"/>
                <w:szCs w:val="18"/>
                <w:lang w:bidi="ar-BH"/>
              </w:rPr>
            </w:pPr>
          </w:p>
        </w:tc>
        <w:tc>
          <w:tcPr>
            <w:tcW w:w="1817" w:type="dxa"/>
          </w:tcPr>
          <w:p w14:paraId="0FF9C62D" w14:textId="77777777" w:rsidR="00925614" w:rsidRPr="00532473" w:rsidRDefault="00925614" w:rsidP="00497FD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7C346763" w14:textId="77777777" w:rsidR="00925614" w:rsidRPr="00532473" w:rsidRDefault="00925614" w:rsidP="00497FD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r w:rsidRPr="00532473" w:rsidDel="002F5B8B">
              <w:rPr>
                <w:rFonts w:ascii="Tahoma" w:eastAsiaTheme="minorHAnsi" w:hAnsi="Tahoma" w:cs="Tahoma"/>
                <w:b w:val="0"/>
                <w:bCs w:val="0"/>
                <w:color w:val="auto"/>
                <w:sz w:val="18"/>
                <w:szCs w:val="18"/>
              </w:rPr>
              <w:t xml:space="preserve"> </w:t>
            </w:r>
          </w:p>
        </w:tc>
      </w:tr>
    </w:tbl>
    <w:p w14:paraId="24E75793" w14:textId="3740C93F" w:rsidR="00925614" w:rsidRDefault="00925614" w:rsidP="00925614">
      <w:pPr>
        <w:rPr>
          <w:rFonts w:ascii="Tahoma" w:hAnsi="Tahoma" w:cs="Tahoma"/>
          <w:b/>
          <w:bCs/>
          <w:lang w:bidi="ar-BH"/>
        </w:rPr>
      </w:pPr>
    </w:p>
    <w:p w14:paraId="4B753F8A" w14:textId="47321410" w:rsidR="003E0578" w:rsidRDefault="003E0578" w:rsidP="00925614">
      <w:pPr>
        <w:rPr>
          <w:rFonts w:ascii="Tahoma" w:hAnsi="Tahoma" w:cs="Tahoma"/>
          <w:b/>
          <w:bCs/>
          <w:lang w:bidi="ar-BH"/>
        </w:rPr>
      </w:pPr>
    </w:p>
    <w:p w14:paraId="67387A5C" w14:textId="67D311B2" w:rsidR="003E0578" w:rsidRDefault="003E0578" w:rsidP="00925614">
      <w:pPr>
        <w:rPr>
          <w:rFonts w:ascii="Tahoma" w:hAnsi="Tahoma" w:cs="Tahoma"/>
          <w:b/>
          <w:bCs/>
          <w:lang w:bidi="ar-BH"/>
        </w:rPr>
      </w:pPr>
    </w:p>
    <w:p w14:paraId="275AD154" w14:textId="19C5E58D" w:rsidR="003E0578" w:rsidRDefault="003E0578" w:rsidP="00925614">
      <w:pPr>
        <w:rPr>
          <w:rFonts w:ascii="Tahoma" w:hAnsi="Tahoma" w:cs="Tahoma"/>
          <w:b/>
          <w:bCs/>
          <w:lang w:bidi="ar-BH"/>
        </w:rPr>
      </w:pPr>
    </w:p>
    <w:p w14:paraId="5804137C" w14:textId="77777777" w:rsidR="003E0578" w:rsidRPr="00532473" w:rsidRDefault="003E0578" w:rsidP="00925614">
      <w:pPr>
        <w:rPr>
          <w:rFonts w:ascii="Tahoma" w:hAnsi="Tahoma" w:cs="Tahoma"/>
          <w:b/>
          <w:bCs/>
          <w:lang w:bidi="ar-BH"/>
        </w:rPr>
      </w:pPr>
    </w:p>
    <w:p w14:paraId="5A177712" w14:textId="77777777" w:rsidR="00090ECB" w:rsidRPr="00532473" w:rsidRDefault="00CA45FE" w:rsidP="00090ECB">
      <w:pPr>
        <w:rPr>
          <w:rFonts w:ascii="Tahoma" w:hAnsi="Tahoma" w:cs="Tahoma"/>
          <w:lang w:bidi="ar-BH"/>
        </w:rPr>
      </w:pPr>
      <w:r w:rsidRPr="00532473">
        <w:rPr>
          <w:rFonts w:ascii="Tahoma" w:hAnsi="Tahoma" w:cs="Tahoma"/>
          <w:b/>
          <w:bCs/>
          <w:lang w:bidi="ar-BH"/>
        </w:rPr>
        <w:t>S</w:t>
      </w:r>
      <w:r w:rsidR="00090ECB" w:rsidRPr="00532473">
        <w:rPr>
          <w:rFonts w:ascii="Tahoma" w:hAnsi="Tahoma" w:cs="Tahoma"/>
          <w:b/>
          <w:bCs/>
          <w:lang w:bidi="ar-BH"/>
        </w:rPr>
        <w:t>ynchrónna verzia služby:</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007"/>
        <w:gridCol w:w="1817"/>
        <w:gridCol w:w="3969"/>
      </w:tblGrid>
      <w:tr w:rsidR="009A2D22" w:rsidRPr="00532473" w14:paraId="3F48EEED" w14:textId="77777777" w:rsidTr="000A3DF7">
        <w:trPr>
          <w:cnfStyle w:val="100000000000" w:firstRow="1" w:lastRow="0" w:firstColumn="0" w:lastColumn="0" w:oddVBand="0" w:evenVBand="0" w:oddHBand="0" w:evenHBand="0" w:firstRowFirstColumn="0" w:firstRowLastColumn="0" w:lastRowFirstColumn="0" w:lastRowLastColumn="0"/>
        </w:trPr>
        <w:tc>
          <w:tcPr>
            <w:tcW w:w="3007" w:type="dxa"/>
            <w:shd w:val="clear" w:color="auto" w:fill="8DB3E2" w:themeFill="text2" w:themeFillTint="66"/>
          </w:tcPr>
          <w:p w14:paraId="513FDC9F" w14:textId="77777777" w:rsidR="009A2D22" w:rsidRPr="00532473" w:rsidRDefault="009A2D22" w:rsidP="001C12D5">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817" w:type="dxa"/>
            <w:shd w:val="clear" w:color="auto" w:fill="8DB3E2" w:themeFill="text2" w:themeFillTint="66"/>
          </w:tcPr>
          <w:p w14:paraId="19FF9149" w14:textId="77777777" w:rsidR="009A2D22" w:rsidRPr="00532473" w:rsidRDefault="009A2D22" w:rsidP="001C12D5">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Návratový kód operácie:</w:t>
            </w:r>
          </w:p>
        </w:tc>
        <w:tc>
          <w:tcPr>
            <w:tcW w:w="3969" w:type="dxa"/>
            <w:shd w:val="clear" w:color="auto" w:fill="8DB3E2" w:themeFill="text2" w:themeFillTint="66"/>
          </w:tcPr>
          <w:p w14:paraId="7C7568F8" w14:textId="77777777" w:rsidR="009A2D22" w:rsidRPr="00532473" w:rsidRDefault="009A2D22" w:rsidP="001C12D5">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návratového kód operácie:</w:t>
            </w:r>
          </w:p>
        </w:tc>
      </w:tr>
      <w:tr w:rsidR="00D23085" w:rsidRPr="00532473" w14:paraId="1037374A" w14:textId="77777777" w:rsidTr="001C12D5">
        <w:trPr>
          <w:cnfStyle w:val="000000100000" w:firstRow="0" w:lastRow="0" w:firstColumn="0" w:lastColumn="0" w:oddVBand="0" w:evenVBand="0" w:oddHBand="1" w:evenHBand="0" w:firstRowFirstColumn="0" w:firstRowLastColumn="0" w:lastRowFirstColumn="0" w:lastRowLastColumn="0"/>
        </w:trPr>
        <w:tc>
          <w:tcPr>
            <w:tcW w:w="3007" w:type="dxa"/>
            <w:vMerge w:val="restart"/>
          </w:tcPr>
          <w:p w14:paraId="6C02C540" w14:textId="77777777" w:rsidR="00D23085" w:rsidRPr="00532473" w:rsidRDefault="00D23085" w:rsidP="001C12D5">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lang w:bidi="ar-BH"/>
              </w:rPr>
              <w:t>getConsolidatedReferenceData</w:t>
            </w:r>
            <w:proofErr w:type="spellEnd"/>
            <w:r w:rsidRPr="00532473">
              <w:rPr>
                <w:rFonts w:ascii="Tahoma" w:hAnsi="Tahoma" w:cs="Tahoma"/>
                <w:b w:val="0"/>
                <w:bCs w:val="0"/>
                <w:color w:val="auto"/>
                <w:sz w:val="18"/>
                <w:szCs w:val="18"/>
                <w:lang w:bidi="ar-BH"/>
              </w:rPr>
              <w:t xml:space="preserve"> -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41560935" w14:textId="77777777" w:rsidR="00D23085" w:rsidRPr="00532473" w:rsidRDefault="00D23085" w:rsidP="001C12D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1CAC11E5" w14:textId="77777777" w:rsidR="00D23085" w:rsidRPr="00532473" w:rsidRDefault="00D23085" w:rsidP="001C12D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D23085" w:rsidRPr="00532473" w14:paraId="165EC0FB" w14:textId="77777777" w:rsidTr="001C12D5">
        <w:tc>
          <w:tcPr>
            <w:tcW w:w="3007" w:type="dxa"/>
            <w:vMerge/>
          </w:tcPr>
          <w:p w14:paraId="3150D518" w14:textId="77777777" w:rsidR="00D23085" w:rsidRPr="00532473" w:rsidRDefault="00D23085" w:rsidP="001C12D5">
            <w:pPr>
              <w:pStyle w:val="TabNadpis"/>
              <w:rPr>
                <w:rFonts w:ascii="Tahoma" w:hAnsi="Tahoma" w:cs="Tahoma"/>
                <w:b w:val="0"/>
                <w:color w:val="auto"/>
                <w:sz w:val="18"/>
                <w:szCs w:val="18"/>
                <w:lang w:bidi="ar-BH"/>
              </w:rPr>
            </w:pPr>
          </w:p>
        </w:tc>
        <w:tc>
          <w:tcPr>
            <w:tcW w:w="1817" w:type="dxa"/>
          </w:tcPr>
          <w:p w14:paraId="050BD0F0" w14:textId="77777777" w:rsidR="00D23085" w:rsidRPr="00532473" w:rsidRDefault="00D23085" w:rsidP="001C12D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315B4B26" w14:textId="77777777" w:rsidR="00D23085" w:rsidRPr="00532473" w:rsidRDefault="00D23085" w:rsidP="001C12D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D23085" w:rsidRPr="00532473" w14:paraId="4F539BCE" w14:textId="77777777" w:rsidTr="001C12D5">
        <w:trPr>
          <w:cnfStyle w:val="000000100000" w:firstRow="0" w:lastRow="0" w:firstColumn="0" w:lastColumn="0" w:oddVBand="0" w:evenVBand="0" w:oddHBand="1" w:evenHBand="0" w:firstRowFirstColumn="0" w:firstRowLastColumn="0" w:lastRowFirstColumn="0" w:lastRowLastColumn="0"/>
        </w:trPr>
        <w:tc>
          <w:tcPr>
            <w:tcW w:w="3007" w:type="dxa"/>
            <w:vMerge/>
          </w:tcPr>
          <w:p w14:paraId="4C1E1E4C" w14:textId="77777777" w:rsidR="00D23085" w:rsidRPr="00532473" w:rsidRDefault="00D23085" w:rsidP="001C12D5">
            <w:pPr>
              <w:pStyle w:val="TabNadpis"/>
              <w:rPr>
                <w:rFonts w:ascii="Tahoma" w:hAnsi="Tahoma" w:cs="Tahoma"/>
                <w:b w:val="0"/>
                <w:color w:val="auto"/>
                <w:sz w:val="18"/>
                <w:szCs w:val="18"/>
                <w:lang w:bidi="ar-BH"/>
              </w:rPr>
            </w:pPr>
          </w:p>
        </w:tc>
        <w:tc>
          <w:tcPr>
            <w:tcW w:w="1817" w:type="dxa"/>
          </w:tcPr>
          <w:p w14:paraId="3A7D1D88" w14:textId="77777777" w:rsidR="00D23085" w:rsidRPr="00532473" w:rsidRDefault="00D23085" w:rsidP="001C12D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6CE2AEAA" w14:textId="77777777" w:rsidR="00D23085" w:rsidRPr="00532473" w:rsidRDefault="00D23085" w:rsidP="001C12D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D23085" w:rsidRPr="00532473" w14:paraId="28C942AE" w14:textId="77777777" w:rsidTr="001C12D5">
        <w:tc>
          <w:tcPr>
            <w:tcW w:w="3007" w:type="dxa"/>
            <w:vMerge/>
          </w:tcPr>
          <w:p w14:paraId="558D04FA" w14:textId="77777777" w:rsidR="00D23085" w:rsidRPr="00532473" w:rsidRDefault="00D23085" w:rsidP="001C12D5">
            <w:pPr>
              <w:pStyle w:val="TabNadpis"/>
              <w:rPr>
                <w:rFonts w:ascii="Tahoma" w:hAnsi="Tahoma" w:cs="Tahoma"/>
                <w:b w:val="0"/>
                <w:color w:val="auto"/>
                <w:sz w:val="18"/>
                <w:szCs w:val="18"/>
                <w:lang w:bidi="ar-BH"/>
              </w:rPr>
            </w:pPr>
          </w:p>
        </w:tc>
        <w:tc>
          <w:tcPr>
            <w:tcW w:w="1817" w:type="dxa"/>
          </w:tcPr>
          <w:p w14:paraId="1E04CE2D" w14:textId="77777777" w:rsidR="00D23085" w:rsidRPr="00532473" w:rsidRDefault="00D23085" w:rsidP="001C12D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396668A5" w14:textId="77777777" w:rsidR="00D23085" w:rsidRPr="00532473" w:rsidRDefault="00D23085" w:rsidP="001C12D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D23085" w:rsidRPr="00532473" w14:paraId="612BE05D" w14:textId="77777777" w:rsidTr="001C12D5">
        <w:trPr>
          <w:cnfStyle w:val="000000100000" w:firstRow="0" w:lastRow="0" w:firstColumn="0" w:lastColumn="0" w:oddVBand="0" w:evenVBand="0" w:oddHBand="1" w:evenHBand="0" w:firstRowFirstColumn="0" w:firstRowLastColumn="0" w:lastRowFirstColumn="0" w:lastRowLastColumn="0"/>
        </w:trPr>
        <w:tc>
          <w:tcPr>
            <w:tcW w:w="3007" w:type="dxa"/>
            <w:vMerge/>
          </w:tcPr>
          <w:p w14:paraId="4C0FE4A7" w14:textId="77777777" w:rsidR="00D23085" w:rsidRPr="00532473" w:rsidRDefault="00D23085" w:rsidP="001C12D5">
            <w:pPr>
              <w:pStyle w:val="TabNadpis"/>
              <w:rPr>
                <w:rFonts w:ascii="Tahoma" w:hAnsi="Tahoma" w:cs="Tahoma"/>
                <w:b w:val="0"/>
                <w:color w:val="auto"/>
                <w:sz w:val="18"/>
                <w:szCs w:val="18"/>
                <w:lang w:bidi="ar-BH"/>
              </w:rPr>
            </w:pPr>
          </w:p>
        </w:tc>
        <w:tc>
          <w:tcPr>
            <w:tcW w:w="1817" w:type="dxa"/>
          </w:tcPr>
          <w:p w14:paraId="18C3B389" w14:textId="77777777" w:rsidR="00D23085" w:rsidRPr="00532473" w:rsidRDefault="00D23085" w:rsidP="001C12D5">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4 - 99</w:t>
            </w:r>
          </w:p>
        </w:tc>
        <w:tc>
          <w:tcPr>
            <w:tcW w:w="3969" w:type="dxa"/>
          </w:tcPr>
          <w:p w14:paraId="26CB5295" w14:textId="77777777" w:rsidR="00D23085" w:rsidRPr="00532473" w:rsidRDefault="00D23085" w:rsidP="001C12D5">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bl>
    <w:p w14:paraId="6B4B3F80" w14:textId="77777777" w:rsidR="00090ECB" w:rsidRPr="00532473" w:rsidRDefault="00090ECB" w:rsidP="00925614">
      <w:pPr>
        <w:rPr>
          <w:rFonts w:ascii="Tahoma" w:hAnsi="Tahoma" w:cs="Tahoma"/>
          <w:b/>
          <w:bCs/>
          <w:lang w:bidi="ar-BH"/>
        </w:rPr>
      </w:pPr>
    </w:p>
    <w:p w14:paraId="40D00B09" w14:textId="77777777" w:rsidR="00925614" w:rsidRPr="00532473" w:rsidRDefault="00925614" w:rsidP="00925614">
      <w:pPr>
        <w:widowControl/>
        <w:autoSpaceDE/>
        <w:autoSpaceDN/>
        <w:adjustRightInd/>
        <w:spacing w:after="0"/>
        <w:jc w:val="left"/>
        <w:rPr>
          <w:rFonts w:ascii="Tahoma" w:hAnsi="Tahoma" w:cs="Tahoma"/>
          <w:b/>
          <w:bCs/>
          <w:sz w:val="28"/>
          <w:szCs w:val="28"/>
          <w:lang w:bidi="ar-BH"/>
        </w:rPr>
      </w:pPr>
      <w:r w:rsidRPr="00532473">
        <w:rPr>
          <w:rFonts w:ascii="Tahoma" w:hAnsi="Tahoma" w:cs="Tahoma"/>
          <w:lang w:bidi="ar-BH"/>
        </w:rPr>
        <w:br w:type="page"/>
      </w:r>
    </w:p>
    <w:p w14:paraId="084423BA" w14:textId="77777777" w:rsidR="000D4384" w:rsidRPr="00532473" w:rsidRDefault="000D4384" w:rsidP="000D4384">
      <w:pPr>
        <w:pStyle w:val="Heading3"/>
        <w:rPr>
          <w:rFonts w:ascii="Tahoma" w:hAnsi="Tahoma" w:cs="Tahoma"/>
          <w:lang w:bidi="ar-BH"/>
        </w:rPr>
      </w:pPr>
      <w:bookmarkStart w:id="133" w:name="_Toc161391788"/>
      <w:bookmarkStart w:id="134" w:name="_Toc163467402"/>
      <w:r w:rsidRPr="00532473">
        <w:rPr>
          <w:rFonts w:ascii="Tahoma" w:hAnsi="Tahoma" w:cs="Tahoma"/>
          <w:lang w:bidi="ar-BH"/>
        </w:rPr>
        <w:lastRenderedPageBreak/>
        <w:t>Publikácia zmenených referenčných údajov</w:t>
      </w:r>
      <w:bookmarkEnd w:id="120"/>
      <w:bookmarkEnd w:id="133"/>
      <w:bookmarkEnd w:id="134"/>
      <w:r w:rsidRPr="00532473">
        <w:rPr>
          <w:rFonts w:ascii="Tahoma" w:hAnsi="Tahoma" w:cs="Tahoma"/>
          <w:lang w:bidi="ar-BH"/>
        </w:rPr>
        <w:t xml:space="preserve"> </w:t>
      </w:r>
    </w:p>
    <w:p w14:paraId="391B46AD" w14:textId="77777777" w:rsidR="000D4384" w:rsidRPr="00532473" w:rsidRDefault="000D4384" w:rsidP="000D4384">
      <w:pPr>
        <w:pStyle w:val="Heading4"/>
        <w:rPr>
          <w:rFonts w:ascii="Tahoma" w:hAnsi="Tahoma" w:cs="Tahoma"/>
          <w:lang w:bidi="ar-BH"/>
        </w:rPr>
      </w:pPr>
      <w:bookmarkStart w:id="135" w:name="_Toc161391789"/>
      <w:bookmarkStart w:id="136" w:name="_Toc163467403"/>
      <w:r w:rsidRPr="00532473">
        <w:rPr>
          <w:rFonts w:ascii="Tahoma" w:hAnsi="Tahoma" w:cs="Tahoma"/>
          <w:lang w:bidi="ar-BH"/>
        </w:rPr>
        <w:t>Procesné/logické údaje</w:t>
      </w:r>
      <w:bookmarkEnd w:id="121"/>
      <w:bookmarkEnd w:id="135"/>
      <w:bookmarkEnd w:id="136"/>
    </w:p>
    <w:p w14:paraId="667325D9"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Procesný tok / biznis logika služby</w:t>
      </w:r>
    </w:p>
    <w:p w14:paraId="6A7FEF37" w14:textId="77777777" w:rsidR="005E4B02" w:rsidRPr="00532473" w:rsidRDefault="005E4B02" w:rsidP="00D63B41">
      <w:pPr>
        <w:rPr>
          <w:rFonts w:ascii="Tahoma" w:hAnsi="Tahoma" w:cs="Tahoma"/>
          <w:iCs/>
          <w:lang w:bidi="ar-BH"/>
        </w:rPr>
      </w:pPr>
      <w:r w:rsidRPr="00532473">
        <w:rPr>
          <w:rFonts w:ascii="Tahoma" w:hAnsi="Tahoma" w:cs="Tahoma"/>
          <w:iCs/>
          <w:lang w:bidi="ar-BH"/>
        </w:rPr>
        <w:t xml:space="preserve">Služba </w:t>
      </w:r>
      <w:r w:rsidRPr="00532473">
        <w:rPr>
          <w:rFonts w:ascii="Tahoma" w:hAnsi="Tahoma" w:cs="Tahoma"/>
          <w:i/>
          <w:lang w:bidi="ar-BH"/>
        </w:rPr>
        <w:t xml:space="preserve">„Poskytnutie konsolidovaných referenčných </w:t>
      </w:r>
      <w:r w:rsidR="00D9244E" w:rsidRPr="00532473">
        <w:rPr>
          <w:rFonts w:ascii="Tahoma" w:hAnsi="Tahoma" w:cs="Tahoma"/>
          <w:i/>
          <w:lang w:bidi="ar-BH"/>
        </w:rPr>
        <w:t xml:space="preserve">údajov z IS </w:t>
      </w:r>
      <w:r w:rsidR="00980E0F" w:rsidRPr="00532473">
        <w:rPr>
          <w:rFonts w:ascii="Tahoma" w:hAnsi="Tahoma" w:cs="Tahoma"/>
          <w:i/>
          <w:lang w:bidi="ar-BH"/>
        </w:rPr>
        <w:t>CSRÚ</w:t>
      </w:r>
      <w:r w:rsidRPr="00532473" w:rsidDel="009C4B27">
        <w:rPr>
          <w:rFonts w:ascii="Tahoma" w:hAnsi="Tahoma" w:cs="Tahoma"/>
          <w:i/>
          <w:lang w:bidi="ar-BH"/>
        </w:rPr>
        <w:t xml:space="preserve"> </w:t>
      </w:r>
      <w:r w:rsidRPr="00532473">
        <w:rPr>
          <w:rFonts w:ascii="Tahoma" w:hAnsi="Tahoma" w:cs="Tahoma"/>
          <w:i/>
          <w:lang w:bidi="ar-BH"/>
        </w:rPr>
        <w:t>na synchronizáciu“</w:t>
      </w:r>
      <w:r w:rsidRPr="00532473" w:rsidDel="009C4B27">
        <w:rPr>
          <w:rFonts w:ascii="Tahoma" w:hAnsi="Tahoma" w:cs="Tahoma"/>
          <w:iCs/>
          <w:lang w:bidi="ar-BH"/>
        </w:rPr>
        <w:t xml:space="preserve"> </w:t>
      </w:r>
      <w:r w:rsidRPr="00532473">
        <w:rPr>
          <w:rFonts w:ascii="Tahoma" w:hAnsi="Tahoma" w:cs="Tahoma"/>
          <w:iCs/>
          <w:lang w:bidi="ar-BH"/>
        </w:rPr>
        <w:t xml:space="preserve">je </w:t>
      </w:r>
      <w:proofErr w:type="spellStart"/>
      <w:r w:rsidRPr="00532473">
        <w:rPr>
          <w:rFonts w:ascii="Tahoma" w:hAnsi="Tahoma" w:cs="Tahoma"/>
          <w:iCs/>
          <w:lang w:bidi="ar-BH"/>
        </w:rPr>
        <w:t>orchestrovaná</w:t>
      </w:r>
      <w:proofErr w:type="spellEnd"/>
      <w:r w:rsidRPr="00532473">
        <w:rPr>
          <w:rFonts w:ascii="Tahoma" w:hAnsi="Tahoma" w:cs="Tahoma"/>
          <w:iCs/>
          <w:lang w:bidi="ar-BH"/>
        </w:rPr>
        <w:t xml:space="preserve"> z volaní služieb tretích strán podľa požadovaných množín konsolidovaných referenčných údajov. Podľa požadovaných údajov, dodaniu výstupu služby </w:t>
      </w:r>
      <w:r w:rsidRPr="00532473">
        <w:rPr>
          <w:rFonts w:ascii="Tahoma" w:hAnsi="Tahoma" w:cs="Tahoma"/>
          <w:i/>
          <w:lang w:bidi="ar-BH"/>
        </w:rPr>
        <w:t xml:space="preserve">„Poskytnutie konsolidovaných referenčných údajov z </w:t>
      </w:r>
      <w:r w:rsidR="00D63B41" w:rsidRPr="00532473">
        <w:rPr>
          <w:rFonts w:ascii="Tahoma" w:hAnsi="Tahoma" w:cs="Tahoma"/>
          <w:i/>
          <w:lang w:bidi="ar-BH"/>
        </w:rPr>
        <w:t xml:space="preserve">IS </w:t>
      </w:r>
      <w:r w:rsidR="00980E0F" w:rsidRPr="00532473">
        <w:rPr>
          <w:rFonts w:ascii="Tahoma" w:hAnsi="Tahoma" w:cs="Tahoma"/>
          <w:i/>
          <w:lang w:bidi="ar-BH"/>
        </w:rPr>
        <w:t>CSRÚ</w:t>
      </w:r>
      <w:r w:rsidRPr="00532473" w:rsidDel="009C4B27">
        <w:rPr>
          <w:rFonts w:ascii="Tahoma" w:hAnsi="Tahoma" w:cs="Tahoma"/>
          <w:i/>
          <w:lang w:bidi="ar-BH"/>
        </w:rPr>
        <w:t xml:space="preserve"> </w:t>
      </w:r>
      <w:r w:rsidRPr="00532473">
        <w:rPr>
          <w:rFonts w:ascii="Tahoma" w:hAnsi="Tahoma" w:cs="Tahoma"/>
          <w:i/>
          <w:lang w:bidi="ar-BH"/>
        </w:rPr>
        <w:t>na synchronizáciu“</w:t>
      </w:r>
      <w:r w:rsidRPr="00532473" w:rsidDel="009C4B27">
        <w:rPr>
          <w:rFonts w:ascii="Tahoma" w:hAnsi="Tahoma" w:cs="Tahoma"/>
          <w:iCs/>
          <w:lang w:bidi="ar-BH"/>
        </w:rPr>
        <w:t xml:space="preserve"> </w:t>
      </w:r>
      <w:r w:rsidRPr="00532473">
        <w:rPr>
          <w:rFonts w:ascii="Tahoma" w:hAnsi="Tahoma" w:cs="Tahoma"/>
          <w:iCs/>
          <w:lang w:bidi="ar-BH"/>
        </w:rPr>
        <w:t>procesne predchádzanie volanie služieb zapojených systémov Referenčných registrov a Základných číselníkov.</w:t>
      </w:r>
    </w:p>
    <w:p w14:paraId="4908F4B6" w14:textId="77777777" w:rsidR="000D4384" w:rsidRPr="00532473" w:rsidRDefault="00240D8A" w:rsidP="00240D8A">
      <w:pPr>
        <w:rPr>
          <w:rFonts w:ascii="Tahoma" w:hAnsi="Tahoma" w:cs="Tahoma"/>
          <w:lang w:bidi="ar-BH"/>
        </w:rPr>
      </w:pPr>
      <w:r w:rsidRPr="00532473">
        <w:rPr>
          <w:rFonts w:ascii="Tahoma" w:hAnsi="Tahoma" w:cs="Tahoma"/>
          <w:lang w:bidi="ar-BH"/>
        </w:rPr>
        <w:t xml:space="preserve"> </w:t>
      </w:r>
      <w:r w:rsidR="000D4384" w:rsidRPr="00532473">
        <w:rPr>
          <w:rFonts w:ascii="Tahoma" w:hAnsi="Tahoma" w:cs="Tahoma"/>
          <w:lang w:bidi="ar-BH"/>
        </w:rPr>
        <w:t xml:space="preserve">„Publikácia zmenených referenčných údajov“ je realizovaná webovou službou </w:t>
      </w:r>
      <w:r w:rsidR="000D4384" w:rsidRPr="00532473">
        <w:rPr>
          <w:rFonts w:ascii="Tahoma" w:hAnsi="Tahoma" w:cs="Tahoma"/>
          <w:iCs/>
          <w:lang w:bidi="ar-BH"/>
        </w:rPr>
        <w:t>„</w:t>
      </w:r>
      <w:proofErr w:type="spellStart"/>
      <w:r w:rsidR="000D4384" w:rsidRPr="00532473">
        <w:rPr>
          <w:rFonts w:ascii="Tahoma" w:hAnsi="Tahoma" w:cs="Tahoma"/>
          <w:iCs/>
          <w:lang w:bidi="ar-BH"/>
        </w:rPr>
        <w:t>CSRU</w:t>
      </w:r>
      <w:r w:rsidR="00494136" w:rsidRPr="00532473">
        <w:rPr>
          <w:rFonts w:ascii="Tahoma" w:hAnsi="Tahoma" w:cs="Tahoma"/>
          <w:iCs/>
          <w:lang w:bidi="ar-BH"/>
        </w:rPr>
        <w:t>_</w:t>
      </w:r>
      <w:r w:rsidR="000D4384" w:rsidRPr="00532473">
        <w:rPr>
          <w:rFonts w:ascii="Tahoma" w:hAnsi="Tahoma" w:cs="Tahoma"/>
          <w:iCs/>
          <w:lang w:bidi="ar-BH"/>
        </w:rPr>
        <w:t>GetConsolidatedReferenceDataService</w:t>
      </w:r>
      <w:proofErr w:type="spellEnd"/>
      <w:r w:rsidR="000D4384" w:rsidRPr="00532473">
        <w:rPr>
          <w:rFonts w:ascii="Tahoma" w:hAnsi="Tahoma" w:cs="Tahoma"/>
          <w:iCs/>
          <w:lang w:bidi="ar-BH"/>
        </w:rPr>
        <w:t>“ s využitím operácii „</w:t>
      </w:r>
      <w:proofErr w:type="spellStart"/>
      <w:r w:rsidR="000D4384" w:rsidRPr="00532473">
        <w:rPr>
          <w:rFonts w:ascii="Tahoma" w:hAnsi="Tahoma" w:cs="Tahoma"/>
          <w:lang w:bidi="ar-BH"/>
        </w:rPr>
        <w:t>getChangedReferenceData</w:t>
      </w:r>
      <w:proofErr w:type="spellEnd"/>
      <w:r w:rsidR="000D4384" w:rsidRPr="00532473">
        <w:rPr>
          <w:rFonts w:ascii="Tahoma" w:hAnsi="Tahoma" w:cs="Tahoma"/>
          <w:lang w:bidi="ar-BH"/>
        </w:rPr>
        <w:t>“ a „</w:t>
      </w:r>
      <w:proofErr w:type="spellStart"/>
      <w:r w:rsidR="000D4384" w:rsidRPr="00532473">
        <w:rPr>
          <w:rFonts w:ascii="Tahoma" w:hAnsi="Tahoma" w:cs="Tahoma"/>
          <w:iCs/>
          <w:lang w:bidi="ar-BH"/>
        </w:rPr>
        <w:t>getStatus</w:t>
      </w:r>
      <w:proofErr w:type="spellEnd"/>
      <w:r w:rsidR="000D4384" w:rsidRPr="00532473">
        <w:rPr>
          <w:rFonts w:ascii="Tahoma" w:hAnsi="Tahoma" w:cs="Tahoma"/>
          <w:iCs/>
          <w:lang w:bidi="ar-BH"/>
        </w:rPr>
        <w:t xml:space="preserve">“. Tieto </w:t>
      </w:r>
      <w:r w:rsidR="0048008A" w:rsidRPr="00532473">
        <w:rPr>
          <w:rFonts w:ascii="Tahoma" w:hAnsi="Tahoma" w:cs="Tahoma"/>
          <w:iCs/>
          <w:lang w:bidi="ar-BH"/>
        </w:rPr>
        <w:t xml:space="preserve">operácie </w:t>
      </w:r>
      <w:r w:rsidR="000D4384" w:rsidRPr="00532473">
        <w:rPr>
          <w:rFonts w:ascii="Tahoma" w:hAnsi="Tahoma" w:cs="Tahoma"/>
          <w:iCs/>
          <w:lang w:bidi="ar-BH"/>
        </w:rPr>
        <w:t xml:space="preserve">slúžia na získanie </w:t>
      </w:r>
      <w:r w:rsidR="005F0314" w:rsidRPr="00532473">
        <w:rPr>
          <w:rFonts w:ascii="Tahoma" w:hAnsi="Tahoma" w:cs="Tahoma"/>
          <w:iCs/>
          <w:lang w:bidi="ar-BH"/>
        </w:rPr>
        <w:t xml:space="preserve">zoznamu </w:t>
      </w:r>
      <w:r w:rsidR="000D4384" w:rsidRPr="00532473">
        <w:rPr>
          <w:rFonts w:ascii="Tahoma" w:hAnsi="Tahoma" w:cs="Tahoma"/>
          <w:iCs/>
          <w:lang w:bidi="ar-BH"/>
        </w:rPr>
        <w:t>zmenených referenčných údajov na synchronizáciu a na overenie stavu vykonávania požiadavky</w:t>
      </w:r>
      <w:r w:rsidR="00ED3D40" w:rsidRPr="00532473">
        <w:rPr>
          <w:rFonts w:ascii="Tahoma" w:hAnsi="Tahoma" w:cs="Tahoma"/>
          <w:iCs/>
          <w:lang w:bidi="ar-BH"/>
        </w:rPr>
        <w:t>.</w:t>
      </w:r>
      <w:r w:rsidR="000D4384" w:rsidRPr="00532473">
        <w:rPr>
          <w:rFonts w:ascii="Tahoma" w:hAnsi="Tahoma" w:cs="Tahoma"/>
          <w:iCs/>
          <w:lang w:bidi="ar-BH"/>
        </w:rPr>
        <w:t xml:space="preserve"> Rozhranie webovej služby je univerzálne</w:t>
      </w:r>
      <w:r w:rsidR="00561FCC" w:rsidRPr="00532473">
        <w:rPr>
          <w:rFonts w:ascii="Tahoma" w:hAnsi="Tahoma" w:cs="Tahoma"/>
          <w:iCs/>
          <w:lang w:bidi="ar-BH"/>
        </w:rPr>
        <w:tab/>
      </w:r>
      <w:r w:rsidR="000D4384" w:rsidRPr="00532473">
        <w:rPr>
          <w:rFonts w:ascii="Tahoma" w:hAnsi="Tahoma" w:cs="Tahoma"/>
          <w:iCs/>
          <w:lang w:bidi="ar-BH"/>
        </w:rPr>
        <w:t>použiteľné pre rôzne dátové štruktúry.</w:t>
      </w:r>
      <w:r w:rsidR="000D4384" w:rsidRPr="00532473">
        <w:rPr>
          <w:rFonts w:ascii="Tahoma" w:hAnsi="Tahoma" w:cs="Tahoma"/>
          <w:lang w:bidi="ar-BH"/>
        </w:rPr>
        <w:t xml:space="preserve"> </w:t>
      </w:r>
    </w:p>
    <w:p w14:paraId="77A0BAE3" w14:textId="77777777" w:rsidR="007B65B6" w:rsidRPr="00532473" w:rsidRDefault="007B65B6" w:rsidP="000D4384">
      <w:pPr>
        <w:rPr>
          <w:rFonts w:ascii="Tahoma" w:hAnsi="Tahoma" w:cs="Tahoma"/>
          <w:lang w:bidi="ar-BH"/>
        </w:rPr>
      </w:pPr>
    </w:p>
    <w:p w14:paraId="6C2E8F52" w14:textId="77777777" w:rsidR="000D4384" w:rsidRPr="00532473" w:rsidRDefault="00D3045E" w:rsidP="000D4384">
      <w:pPr>
        <w:rPr>
          <w:rFonts w:ascii="Tahoma" w:hAnsi="Tahoma" w:cs="Tahoma"/>
          <w:lang w:bidi="ar-BH"/>
        </w:rPr>
      </w:pPr>
      <w:r w:rsidRPr="00532473">
        <w:rPr>
          <w:rFonts w:ascii="Tahoma" w:hAnsi="Tahoma" w:cs="Tahoma"/>
          <w:lang w:bidi="ar-BH"/>
        </w:rPr>
        <w:t>Operácie</w:t>
      </w:r>
      <w:r w:rsidR="000D4384" w:rsidRPr="00532473">
        <w:rPr>
          <w:rFonts w:ascii="Tahoma" w:hAnsi="Tahoma" w:cs="Tahoma"/>
          <w:lang w:bidi="ar-BH"/>
        </w:rPr>
        <w:t>:</w:t>
      </w:r>
    </w:p>
    <w:p w14:paraId="513D3C8B" w14:textId="77777777" w:rsidR="000D4384" w:rsidRPr="00532473" w:rsidRDefault="000D4384" w:rsidP="004B079D">
      <w:pPr>
        <w:pStyle w:val="ListParagraph"/>
        <w:numPr>
          <w:ilvl w:val="0"/>
          <w:numId w:val="17"/>
        </w:numPr>
        <w:rPr>
          <w:rFonts w:ascii="Tahoma" w:hAnsi="Tahoma" w:cs="Tahoma"/>
          <w:iCs/>
          <w:lang w:val="sk-SK" w:bidi="ar-BH"/>
        </w:rPr>
      </w:pPr>
      <w:proofErr w:type="spellStart"/>
      <w:r w:rsidRPr="00532473">
        <w:rPr>
          <w:rFonts w:ascii="Tahoma" w:hAnsi="Tahoma" w:cs="Tahoma"/>
          <w:b/>
          <w:bCs/>
          <w:iCs/>
          <w:lang w:val="sk-SK" w:bidi="ar-BH"/>
        </w:rPr>
        <w:t>getChangedReferenceData</w:t>
      </w:r>
      <w:proofErr w:type="spellEnd"/>
      <w:r w:rsidRPr="00532473">
        <w:rPr>
          <w:rFonts w:ascii="Tahoma" w:hAnsi="Tahoma" w:cs="Tahoma"/>
          <w:iCs/>
          <w:lang w:val="sk-SK" w:bidi="ar-BH"/>
        </w:rPr>
        <w:t xml:space="preserve"> – umožňuje zadať požiadavku na vyžiadanie a získanie zoznamu zmenených referenčných údajov za časové obdobie spadajúce pod konkrétny scenár určujúci </w:t>
      </w:r>
      <w:proofErr w:type="spellStart"/>
      <w:r w:rsidRPr="00532473">
        <w:rPr>
          <w:rFonts w:ascii="Tahoma" w:hAnsi="Tahoma" w:cs="Tahoma"/>
          <w:iCs/>
          <w:lang w:val="sk-SK" w:bidi="ar-BH"/>
        </w:rPr>
        <w:t>filtrovaciu</w:t>
      </w:r>
      <w:proofErr w:type="spellEnd"/>
      <w:r w:rsidRPr="00532473">
        <w:rPr>
          <w:rFonts w:ascii="Tahoma" w:hAnsi="Tahoma" w:cs="Tahoma"/>
          <w:iCs/>
          <w:lang w:val="sk-SK" w:bidi="ar-BH"/>
        </w:rPr>
        <w:t xml:space="preserve"> podmienku. .</w:t>
      </w:r>
    </w:p>
    <w:p w14:paraId="35486ECC" w14:textId="77777777" w:rsidR="000D4384" w:rsidRPr="00532473" w:rsidRDefault="000D4384" w:rsidP="004B079D">
      <w:pPr>
        <w:pStyle w:val="ListParagraph"/>
        <w:numPr>
          <w:ilvl w:val="0"/>
          <w:numId w:val="17"/>
        </w:numPr>
        <w:rPr>
          <w:rFonts w:ascii="Tahoma" w:hAnsi="Tahoma" w:cs="Tahoma"/>
          <w:iCs/>
          <w:lang w:val="sk-SK" w:bidi="ar-BH"/>
        </w:rPr>
      </w:pPr>
      <w:proofErr w:type="spellStart"/>
      <w:r w:rsidRPr="00532473">
        <w:rPr>
          <w:rFonts w:ascii="Tahoma" w:hAnsi="Tahoma" w:cs="Tahoma"/>
          <w:b/>
          <w:bCs/>
          <w:iCs/>
          <w:lang w:val="sk-SK" w:bidi="ar-BH"/>
        </w:rPr>
        <w:t>getStatus</w:t>
      </w:r>
      <w:proofErr w:type="spellEnd"/>
      <w:r w:rsidRPr="00532473">
        <w:rPr>
          <w:rFonts w:ascii="Tahoma" w:hAnsi="Tahoma" w:cs="Tahoma"/>
          <w:iCs/>
          <w:lang w:val="sk-SK" w:bidi="ar-BH"/>
        </w:rPr>
        <w:t xml:space="preserve"> - umožňuje zistiť stav vykonávania požiadavky z prvej operácie (</w:t>
      </w:r>
      <w:proofErr w:type="spellStart"/>
      <w:r w:rsidRPr="00532473">
        <w:rPr>
          <w:rFonts w:ascii="Tahoma" w:hAnsi="Tahoma" w:cs="Tahoma"/>
          <w:lang w:val="sk-SK" w:bidi="ar-BH"/>
        </w:rPr>
        <w:t>getChangedReferenceData</w:t>
      </w:r>
      <w:proofErr w:type="spellEnd"/>
      <w:r w:rsidRPr="00532473">
        <w:rPr>
          <w:rFonts w:ascii="Tahoma" w:hAnsi="Tahoma" w:cs="Tahoma"/>
          <w:iCs/>
          <w:lang w:val="sk-SK" w:bidi="ar-BH"/>
        </w:rPr>
        <w:t xml:space="preserve">) – operácia je detailne popísaná v kap. </w:t>
      </w:r>
      <w:r w:rsidRPr="00532473">
        <w:rPr>
          <w:rFonts w:ascii="Tahoma" w:hAnsi="Tahoma" w:cs="Tahoma"/>
          <w:iCs/>
          <w:lang w:val="sk-SK" w:bidi="ar-BH"/>
        </w:rPr>
        <w:fldChar w:fldCharType="begin"/>
      </w:r>
      <w:r w:rsidRPr="00532473">
        <w:rPr>
          <w:rFonts w:ascii="Tahoma" w:hAnsi="Tahoma" w:cs="Tahoma"/>
          <w:iCs/>
          <w:lang w:val="sk-SK" w:bidi="ar-BH"/>
        </w:rPr>
        <w:instrText xml:space="preserve"> REF _Ref424734645 \r \h </w:instrText>
      </w:r>
      <w:r w:rsidR="004E2E33" w:rsidRPr="00532473">
        <w:rPr>
          <w:rFonts w:ascii="Tahoma" w:hAnsi="Tahoma" w:cs="Tahoma"/>
          <w:iCs/>
          <w:lang w:val="sk-SK" w:bidi="ar-BH"/>
        </w:rPr>
        <w:instrText xml:space="preserve"> \* MERGEFORMAT </w:instrText>
      </w:r>
      <w:r w:rsidRPr="00532473">
        <w:rPr>
          <w:rFonts w:ascii="Tahoma" w:hAnsi="Tahoma" w:cs="Tahoma"/>
          <w:iCs/>
          <w:lang w:val="sk-SK" w:bidi="ar-BH"/>
        </w:rPr>
      </w:r>
      <w:r w:rsidRPr="00532473">
        <w:rPr>
          <w:rFonts w:ascii="Tahoma" w:hAnsi="Tahoma" w:cs="Tahoma"/>
          <w:iCs/>
          <w:lang w:val="sk-SK" w:bidi="ar-BH"/>
        </w:rPr>
        <w:fldChar w:fldCharType="separate"/>
      </w:r>
      <w:r w:rsidR="00D710C1" w:rsidRPr="00532473">
        <w:rPr>
          <w:rFonts w:ascii="Tahoma" w:hAnsi="Tahoma" w:cs="Tahoma"/>
          <w:iCs/>
          <w:cs/>
          <w:lang w:val="sk-SK" w:bidi="ar-BH"/>
        </w:rPr>
        <w:t>‎</w:t>
      </w:r>
      <w:r w:rsidR="00D710C1" w:rsidRPr="00532473">
        <w:rPr>
          <w:rFonts w:ascii="Tahoma" w:hAnsi="Tahoma" w:cs="Tahoma"/>
          <w:iCs/>
          <w:lang w:val="sk-SK" w:bidi="ar-BH"/>
        </w:rPr>
        <w:t>2.4.1</w:t>
      </w:r>
      <w:r w:rsidRPr="00532473">
        <w:rPr>
          <w:rFonts w:ascii="Tahoma" w:hAnsi="Tahoma" w:cs="Tahoma"/>
          <w:iCs/>
          <w:lang w:val="sk-SK" w:bidi="ar-BH"/>
        </w:rPr>
        <w:fldChar w:fldCharType="end"/>
      </w:r>
    </w:p>
    <w:p w14:paraId="36CF5AD5" w14:textId="77777777" w:rsidR="001D475E" w:rsidRPr="00532473" w:rsidRDefault="001D475E" w:rsidP="000D4384">
      <w:pPr>
        <w:rPr>
          <w:rFonts w:ascii="Tahoma" w:hAnsi="Tahoma" w:cs="Tahoma"/>
          <w:lang w:bidi="ar-BH"/>
        </w:rPr>
      </w:pPr>
    </w:p>
    <w:p w14:paraId="4BDC653C" w14:textId="77777777" w:rsidR="001D475E" w:rsidRPr="00532473" w:rsidRDefault="001D475E" w:rsidP="001D475E">
      <w:pPr>
        <w:rPr>
          <w:rFonts w:ascii="Tahoma" w:hAnsi="Tahoma" w:cs="Tahoma"/>
          <w:lang w:bidi="ar-BH"/>
        </w:rPr>
      </w:pPr>
      <w:r w:rsidRPr="00532473">
        <w:rPr>
          <w:rFonts w:ascii="Tahoma" w:hAnsi="Tahoma" w:cs="Tahoma"/>
          <w:lang w:bidi="ar-BH"/>
        </w:rPr>
        <w:t>Postupnosť a závislosti aktivít sú znázornená na nasledovnej procesnej schéme:</w:t>
      </w:r>
    </w:p>
    <w:p w14:paraId="6124900D" w14:textId="77777777" w:rsidR="000D4384" w:rsidRPr="00532473" w:rsidRDefault="006C2B3A" w:rsidP="000D4384">
      <w:pPr>
        <w:rPr>
          <w:rFonts w:ascii="Tahoma" w:hAnsi="Tahoma" w:cs="Tahoma"/>
          <w:iCs/>
          <w:lang w:bidi="ar-BH"/>
        </w:rPr>
      </w:pPr>
      <w:r w:rsidRPr="00532473">
        <w:rPr>
          <w:rFonts w:ascii="Tahoma" w:hAnsi="Tahoma" w:cs="Tahoma"/>
          <w:iCs/>
          <w:noProof/>
          <w:lang w:eastAsia="sk-SK"/>
        </w:rPr>
        <w:drawing>
          <wp:inline distT="0" distB="0" distL="0" distR="0" wp14:anchorId="018CC317" wp14:editId="10250826">
            <wp:extent cx="6142007" cy="353358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50758" cy="3538623"/>
                    </a:xfrm>
                    <a:prstGeom prst="rect">
                      <a:avLst/>
                    </a:prstGeom>
                    <a:noFill/>
                    <a:ln>
                      <a:noFill/>
                    </a:ln>
                  </pic:spPr>
                </pic:pic>
              </a:graphicData>
            </a:graphic>
          </wp:inline>
        </w:drawing>
      </w:r>
    </w:p>
    <w:p w14:paraId="52B73A15" w14:textId="77777777" w:rsidR="000D4384" w:rsidRPr="00532473" w:rsidRDefault="000D4384" w:rsidP="000D4384">
      <w:pPr>
        <w:rPr>
          <w:rFonts w:ascii="Tahoma" w:hAnsi="Tahoma" w:cs="Tahoma"/>
          <w:b/>
          <w:bCs/>
          <w:lang w:bidi="ar-BH"/>
        </w:rPr>
      </w:pPr>
      <w:r w:rsidRPr="00532473">
        <w:rPr>
          <w:rFonts w:ascii="Tahoma" w:hAnsi="Tahoma" w:cs="Tahoma"/>
          <w:b/>
          <w:bCs/>
          <w:lang w:bidi="ar-BH"/>
        </w:rPr>
        <w:t>Predpoklady volania služby:</w:t>
      </w:r>
    </w:p>
    <w:p w14:paraId="5A3C1F07" w14:textId="77777777" w:rsidR="000D4384" w:rsidRPr="00532473" w:rsidRDefault="000D4384" w:rsidP="004B079D">
      <w:pPr>
        <w:pStyle w:val="ListParagraph"/>
        <w:widowControl/>
        <w:numPr>
          <w:ilvl w:val="0"/>
          <w:numId w:val="31"/>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Volajúci IS OVM je registrovaný v </w:t>
      </w:r>
      <w:r w:rsidR="00F07A2B" w:rsidRPr="00532473">
        <w:rPr>
          <w:rFonts w:ascii="Tahoma" w:hAnsi="Tahoma" w:cs="Tahoma"/>
          <w:szCs w:val="20"/>
          <w:lang w:val="sk-SK" w:bidi="ar-BH"/>
        </w:rPr>
        <w:t xml:space="preserve"> </w:t>
      </w:r>
      <w:r w:rsidR="00956311" w:rsidRPr="00532473">
        <w:rPr>
          <w:rFonts w:ascii="Tahoma" w:hAnsi="Tahoma" w:cs="Tahoma"/>
          <w:szCs w:val="20"/>
          <w:lang w:val="sk-SK" w:bidi="ar-BH"/>
        </w:rPr>
        <w:t xml:space="preserve">IS </w:t>
      </w:r>
      <w:r w:rsidR="00980E0F" w:rsidRPr="00532473">
        <w:rPr>
          <w:rFonts w:ascii="Tahoma" w:hAnsi="Tahoma" w:cs="Tahoma"/>
          <w:szCs w:val="20"/>
          <w:lang w:val="sk-SK" w:bidi="ar-BH"/>
        </w:rPr>
        <w:t>CSRÚ</w:t>
      </w:r>
      <w:r w:rsidRPr="00532473">
        <w:rPr>
          <w:rFonts w:ascii="Tahoma" w:hAnsi="Tahoma" w:cs="Tahoma"/>
          <w:szCs w:val="20"/>
          <w:lang w:val="sk-SK" w:bidi="ar-BH"/>
        </w:rPr>
        <w:t xml:space="preserve"> a má povolený prístup k službe „Publikácia zmenených referenčných údajov“.</w:t>
      </w:r>
    </w:p>
    <w:p w14:paraId="4F7F42DB" w14:textId="3C821231" w:rsidR="000D4384" w:rsidRPr="00532473" w:rsidRDefault="00980429" w:rsidP="004B079D">
      <w:pPr>
        <w:pStyle w:val="ListParagraph"/>
        <w:widowControl/>
        <w:numPr>
          <w:ilvl w:val="0"/>
          <w:numId w:val="31"/>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Poskytnutie</w:t>
      </w:r>
      <w:r w:rsidR="000D4384" w:rsidRPr="00532473">
        <w:rPr>
          <w:rFonts w:ascii="Tahoma" w:hAnsi="Tahoma" w:cs="Tahoma"/>
          <w:szCs w:val="20"/>
          <w:lang w:val="sk-SK" w:bidi="ar-BH"/>
        </w:rPr>
        <w:t xml:space="preserve"> zmenených referenčných údajov </w:t>
      </w:r>
      <w:r w:rsidR="008622A5" w:rsidRPr="00532473">
        <w:rPr>
          <w:rFonts w:ascii="Tahoma" w:hAnsi="Tahoma" w:cs="Tahoma"/>
          <w:szCs w:val="20"/>
          <w:lang w:val="sk-SK" w:bidi="ar-BH"/>
        </w:rPr>
        <w:t xml:space="preserve">je </w:t>
      </w:r>
      <w:r w:rsidR="000D4384" w:rsidRPr="00532473">
        <w:rPr>
          <w:rFonts w:ascii="Tahoma" w:hAnsi="Tahoma" w:cs="Tahoma"/>
          <w:szCs w:val="20"/>
          <w:lang w:val="sk-SK" w:bidi="ar-BH"/>
        </w:rPr>
        <w:t xml:space="preserve">realizované dvoma krokmi: </w:t>
      </w:r>
    </w:p>
    <w:p w14:paraId="6034BA4D" w14:textId="77777777" w:rsidR="000D4384" w:rsidRPr="00532473" w:rsidRDefault="000D4384" w:rsidP="004B079D">
      <w:pPr>
        <w:pStyle w:val="ListParagraph"/>
        <w:widowControl/>
        <w:numPr>
          <w:ilvl w:val="1"/>
          <w:numId w:val="31"/>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zadanie vstupu, </w:t>
      </w:r>
      <w:proofErr w:type="spellStart"/>
      <w:r w:rsidRPr="00532473">
        <w:rPr>
          <w:rFonts w:ascii="Tahoma" w:hAnsi="Tahoma" w:cs="Tahoma"/>
          <w:szCs w:val="20"/>
          <w:lang w:val="sk-SK" w:bidi="ar-BH"/>
        </w:rPr>
        <w:t>t.</w:t>
      </w:r>
      <w:r w:rsidR="00554FA8" w:rsidRPr="00532473">
        <w:rPr>
          <w:rFonts w:ascii="Tahoma" w:hAnsi="Tahoma" w:cs="Tahoma"/>
          <w:szCs w:val="20"/>
          <w:lang w:val="sk-SK" w:bidi="ar-BH"/>
        </w:rPr>
        <w:t>j</w:t>
      </w:r>
      <w:proofErr w:type="spellEnd"/>
      <w:r w:rsidRPr="00532473">
        <w:rPr>
          <w:rFonts w:ascii="Tahoma" w:hAnsi="Tahoma" w:cs="Tahoma"/>
          <w:szCs w:val="20"/>
          <w:lang w:val="sk-SK" w:bidi="ar-BH"/>
        </w:rPr>
        <w:t xml:space="preserve">. zadanie požadovaného typu zmenených údajov, začiatok a koniec časového obdobia. </w:t>
      </w:r>
    </w:p>
    <w:p w14:paraId="61DC07A5" w14:textId="77777777" w:rsidR="000D4384" w:rsidRPr="00532473" w:rsidRDefault="000D4384" w:rsidP="004B079D">
      <w:pPr>
        <w:pStyle w:val="ListParagraph"/>
        <w:widowControl/>
        <w:numPr>
          <w:ilvl w:val="1"/>
          <w:numId w:val="31"/>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lastRenderedPageBreak/>
        <w:t>dotiahnutie pripraveného datasetu s identifikátormi zmenených referenčných údajov (z</w:t>
      </w:r>
      <w:r w:rsidR="00554FA8" w:rsidRPr="00532473">
        <w:rPr>
          <w:rFonts w:ascii="Tahoma" w:hAnsi="Tahoma" w:cs="Tahoma"/>
          <w:szCs w:val="20"/>
          <w:lang w:val="sk-SK" w:bidi="ar-BH"/>
        </w:rPr>
        <w:t>o</w:t>
      </w:r>
      <w:r w:rsidRPr="00532473">
        <w:rPr>
          <w:rFonts w:ascii="Tahoma" w:hAnsi="Tahoma" w:cs="Tahoma"/>
          <w:szCs w:val="20"/>
          <w:lang w:val="sk-SK" w:bidi="ar-BH"/>
        </w:rPr>
        <w:t> SFTP servera).</w:t>
      </w:r>
    </w:p>
    <w:p w14:paraId="511E1F74" w14:textId="77777777" w:rsidR="000D4384" w:rsidRPr="00532473" w:rsidRDefault="000D4384" w:rsidP="000D4384">
      <w:pPr>
        <w:rPr>
          <w:rFonts w:ascii="Tahoma" w:hAnsi="Tahoma" w:cs="Tahoma"/>
          <w:b/>
          <w:lang w:bidi="ar-BH"/>
        </w:rPr>
      </w:pPr>
    </w:p>
    <w:p w14:paraId="0BA98F2B" w14:textId="77777777" w:rsidR="000D4384" w:rsidRPr="00532473" w:rsidRDefault="000D4384" w:rsidP="000D4384">
      <w:pPr>
        <w:rPr>
          <w:rFonts w:ascii="Tahoma" w:hAnsi="Tahoma" w:cs="Tahoma"/>
          <w:b/>
          <w:lang w:bidi="ar-BH"/>
        </w:rPr>
      </w:pPr>
      <w:r w:rsidRPr="00532473">
        <w:rPr>
          <w:rFonts w:ascii="Tahoma" w:hAnsi="Tahoma" w:cs="Tahoma"/>
          <w:b/>
          <w:lang w:bidi="ar-BH"/>
        </w:rPr>
        <w:t xml:space="preserve">Popis scenára realizácie služby: </w:t>
      </w:r>
    </w:p>
    <w:p w14:paraId="02E618ED" w14:textId="77777777" w:rsidR="000D4384" w:rsidRPr="00532473" w:rsidRDefault="000D4384" w:rsidP="004B079D">
      <w:pPr>
        <w:pStyle w:val="ListParagraph"/>
        <w:numPr>
          <w:ilvl w:val="0"/>
          <w:numId w:val="32"/>
        </w:numPr>
        <w:rPr>
          <w:rFonts w:ascii="Tahoma" w:hAnsi="Tahoma" w:cs="Tahoma"/>
          <w:lang w:val="sk-SK" w:bidi="ar-BH"/>
        </w:rPr>
      </w:pPr>
      <w:r w:rsidRPr="00532473">
        <w:rPr>
          <w:rFonts w:ascii="Tahoma" w:hAnsi="Tahoma" w:cs="Tahoma"/>
          <w:lang w:val="sk-SK" w:bidi="ar-BH"/>
        </w:rPr>
        <w:t xml:space="preserve">IS OVM pomocou operácie </w:t>
      </w:r>
      <w:proofErr w:type="spellStart"/>
      <w:r w:rsidRPr="00532473">
        <w:rPr>
          <w:rFonts w:ascii="Tahoma" w:hAnsi="Tahoma" w:cs="Tahoma"/>
          <w:lang w:val="sk-SK" w:bidi="ar-BH"/>
        </w:rPr>
        <w:t>getChangedReferenceData</w:t>
      </w:r>
      <w:proofErr w:type="spellEnd"/>
      <w:r w:rsidRPr="00532473" w:rsidDel="000A095F">
        <w:rPr>
          <w:rFonts w:ascii="Tahoma" w:hAnsi="Tahoma" w:cs="Tahoma"/>
          <w:lang w:val="sk-SK" w:bidi="ar-BH"/>
        </w:rPr>
        <w:t xml:space="preserve"> </w:t>
      </w:r>
      <w:r w:rsidRPr="00532473">
        <w:rPr>
          <w:rFonts w:ascii="Tahoma" w:hAnsi="Tahoma" w:cs="Tahoma"/>
          <w:lang w:val="sk-SK" w:bidi="ar-BH"/>
        </w:rPr>
        <w:t>zaeviduje v</w:t>
      </w:r>
      <w:r w:rsidR="00541B10" w:rsidRPr="00532473">
        <w:rPr>
          <w:rFonts w:ascii="Tahoma" w:hAnsi="Tahoma" w:cs="Tahoma"/>
          <w:lang w:val="sk-SK" w:bidi="ar-BH"/>
        </w:rPr>
        <w:t xml:space="preserve"> </w:t>
      </w:r>
      <w:r w:rsidR="00956311" w:rsidRPr="00532473">
        <w:rPr>
          <w:rFonts w:ascii="Tahoma" w:hAnsi="Tahoma" w:cs="Tahoma"/>
          <w:lang w:val="sk-SK" w:bidi="ar-BH"/>
        </w:rPr>
        <w:t xml:space="preserve">IS </w:t>
      </w:r>
      <w:r w:rsidR="00980E0F" w:rsidRPr="00532473">
        <w:rPr>
          <w:rFonts w:ascii="Tahoma" w:hAnsi="Tahoma" w:cs="Tahoma"/>
          <w:lang w:val="sk-SK" w:bidi="ar-BH"/>
        </w:rPr>
        <w:t>CSRÚ</w:t>
      </w:r>
      <w:r w:rsidRPr="00532473">
        <w:rPr>
          <w:rFonts w:ascii="Tahoma" w:hAnsi="Tahoma" w:cs="Tahoma"/>
          <w:lang w:val="sk-SK" w:bidi="ar-BH"/>
        </w:rPr>
        <w:t xml:space="preserve"> žiadosť o poskytnutie zmenených referenčných údajov. Žiadosť obsahuje identifikátor scenára, </w:t>
      </w:r>
      <w:proofErr w:type="spellStart"/>
      <w:r w:rsidRPr="00532473">
        <w:rPr>
          <w:rFonts w:ascii="Tahoma" w:hAnsi="Tahoma" w:cs="Tahoma"/>
          <w:lang w:val="sk-SK" w:bidi="ar-BH"/>
        </w:rPr>
        <w:t>t.j</w:t>
      </w:r>
      <w:proofErr w:type="spellEnd"/>
      <w:r w:rsidRPr="00532473">
        <w:rPr>
          <w:rFonts w:ascii="Tahoma" w:hAnsi="Tahoma" w:cs="Tahoma"/>
          <w:lang w:val="sk-SK" w:bidi="ar-BH"/>
        </w:rPr>
        <w:t xml:space="preserve">. aké zmenené údaje sa požadujú, a časové obdobie za aké obdobie sa zmeny požadujú. </w:t>
      </w:r>
    </w:p>
    <w:p w14:paraId="5056E755" w14:textId="77777777" w:rsidR="000D4384" w:rsidRPr="00532473" w:rsidRDefault="00956311" w:rsidP="004B079D">
      <w:pPr>
        <w:pStyle w:val="ListParagraph"/>
        <w:numPr>
          <w:ilvl w:val="0"/>
          <w:numId w:val="32"/>
        </w:numPr>
        <w:rPr>
          <w:rFonts w:ascii="Tahoma" w:hAnsi="Tahoma" w:cs="Tahoma"/>
          <w:lang w:val="sk-SK" w:bidi="ar-BH"/>
        </w:rPr>
      </w:pPr>
      <w:r w:rsidRPr="00532473">
        <w:rPr>
          <w:rFonts w:ascii="Tahoma" w:hAnsi="Tahoma" w:cs="Tahoma"/>
          <w:lang w:val="sk-SK" w:bidi="ar-BH"/>
        </w:rPr>
        <w:t xml:space="preserve">IS </w:t>
      </w:r>
      <w:r w:rsidR="00980E0F" w:rsidRPr="00532473">
        <w:rPr>
          <w:rFonts w:ascii="Tahoma" w:hAnsi="Tahoma" w:cs="Tahoma"/>
          <w:lang w:val="sk-SK" w:bidi="ar-BH"/>
        </w:rPr>
        <w:t>CSRÚ</w:t>
      </w:r>
      <w:r w:rsidR="00BD27D6" w:rsidRPr="00532473">
        <w:rPr>
          <w:rFonts w:ascii="Tahoma" w:hAnsi="Tahoma" w:cs="Tahoma"/>
          <w:lang w:val="sk-SK" w:bidi="ar-BH"/>
        </w:rPr>
        <w:t xml:space="preserve"> </w:t>
      </w:r>
      <w:r w:rsidR="000D4384" w:rsidRPr="00532473">
        <w:rPr>
          <w:rFonts w:ascii="Tahoma" w:hAnsi="Tahoma" w:cs="Tahoma"/>
          <w:lang w:val="sk-SK" w:bidi="ar-BH"/>
        </w:rPr>
        <w:t xml:space="preserve">na základe parametrov žiadosti o poskytnutie zmenených referenčných údajov po overení prístupových práv žiadateľa vytvorí dataset zmenených referenčných údajov v definovanej štruktúre. Dataset je uložený vo forme súborov do </w:t>
      </w:r>
      <w:proofErr w:type="spellStart"/>
      <w:r w:rsidR="000D4384" w:rsidRPr="00532473">
        <w:rPr>
          <w:rFonts w:ascii="Tahoma" w:hAnsi="Tahoma" w:cs="Tahoma"/>
          <w:lang w:val="sk-SK" w:bidi="ar-BH"/>
        </w:rPr>
        <w:t>out</w:t>
      </w:r>
      <w:proofErr w:type="spellEnd"/>
      <w:r w:rsidR="000D4384" w:rsidRPr="00532473">
        <w:rPr>
          <w:rFonts w:ascii="Tahoma" w:hAnsi="Tahoma" w:cs="Tahoma"/>
          <w:lang w:val="sk-SK" w:bidi="ar-BH"/>
        </w:rPr>
        <w:t xml:space="preserve"> adresára SFTP servera pre daný IS OVM.</w:t>
      </w:r>
    </w:p>
    <w:p w14:paraId="30F57A4E" w14:textId="77777777" w:rsidR="000D4384" w:rsidRPr="00532473" w:rsidRDefault="000D4384" w:rsidP="004B079D">
      <w:pPr>
        <w:pStyle w:val="ListParagraph"/>
        <w:numPr>
          <w:ilvl w:val="0"/>
          <w:numId w:val="32"/>
        </w:numPr>
        <w:rPr>
          <w:rFonts w:ascii="Tahoma" w:hAnsi="Tahoma" w:cs="Tahoma"/>
          <w:lang w:val="sk-SK" w:bidi="ar-BH"/>
        </w:rPr>
      </w:pPr>
      <w:r w:rsidRPr="00532473">
        <w:rPr>
          <w:rFonts w:ascii="Tahoma" w:hAnsi="Tahoma" w:cs="Tahoma"/>
          <w:lang w:val="sk-SK" w:bidi="ar-BH"/>
        </w:rPr>
        <w:t xml:space="preserve">IS OVM periodicky (maximálne 1x za 5 minút) pomocou operácie </w:t>
      </w:r>
      <w:proofErr w:type="spellStart"/>
      <w:r w:rsidRPr="00532473">
        <w:rPr>
          <w:rFonts w:ascii="Tahoma" w:hAnsi="Tahoma" w:cs="Tahoma"/>
          <w:i/>
          <w:lang w:val="sk-SK"/>
        </w:rPr>
        <w:t>getStatus</w:t>
      </w:r>
      <w:proofErr w:type="spellEnd"/>
      <w:r w:rsidRPr="00532473">
        <w:rPr>
          <w:rFonts w:ascii="Tahoma" w:hAnsi="Tahoma" w:cs="Tahoma"/>
          <w:lang w:val="sk-SK"/>
        </w:rPr>
        <w:t xml:space="preserve"> zisťuje stav spracovania žiadosti, ktorú zaevidoval v</w:t>
      </w:r>
      <w:r w:rsidR="00BD27D6" w:rsidRPr="00532473">
        <w:rPr>
          <w:rFonts w:ascii="Tahoma" w:hAnsi="Tahoma" w:cs="Tahoma"/>
          <w:lang w:val="sk-SK"/>
        </w:rPr>
        <w:t xml:space="preserve"> </w:t>
      </w:r>
      <w:r w:rsidR="00956311" w:rsidRPr="00532473">
        <w:rPr>
          <w:rFonts w:ascii="Tahoma" w:hAnsi="Tahoma" w:cs="Tahoma"/>
          <w:lang w:val="sk-SK"/>
        </w:rPr>
        <w:t xml:space="preserve">IS </w:t>
      </w:r>
      <w:r w:rsidR="00980E0F" w:rsidRPr="00532473">
        <w:rPr>
          <w:rFonts w:ascii="Tahoma" w:hAnsi="Tahoma" w:cs="Tahoma"/>
          <w:lang w:val="sk-SK"/>
        </w:rPr>
        <w:t>CSRÚ</w:t>
      </w:r>
      <w:r w:rsidRPr="00532473">
        <w:rPr>
          <w:rFonts w:ascii="Tahoma" w:hAnsi="Tahoma" w:cs="Tahoma"/>
          <w:lang w:val="sk-SK"/>
        </w:rPr>
        <w:t xml:space="preserve">, až dovtedy, pokiaľ nie je spracovanie žiadosti ukončené (viď výstupný parameter „status“ z tejto </w:t>
      </w:r>
      <w:r w:rsidR="0048008A" w:rsidRPr="00532473">
        <w:rPr>
          <w:rFonts w:ascii="Tahoma" w:hAnsi="Tahoma" w:cs="Tahoma"/>
          <w:lang w:val="sk-SK"/>
        </w:rPr>
        <w:t>operácie</w:t>
      </w:r>
      <w:r w:rsidRPr="00532473">
        <w:rPr>
          <w:rFonts w:ascii="Tahoma" w:hAnsi="Tahoma" w:cs="Tahoma"/>
          <w:lang w:val="sk-SK"/>
        </w:rPr>
        <w:t>). Po úspešnom spracovaní žiadosti si IS OVM prevezme z SFTP servera príslušné súbory s </w:t>
      </w:r>
      <w:proofErr w:type="spellStart"/>
      <w:r w:rsidRPr="00532473">
        <w:rPr>
          <w:rFonts w:ascii="Tahoma" w:hAnsi="Tahoma" w:cs="Tahoma"/>
          <w:lang w:val="sk-SK"/>
        </w:rPr>
        <w:t>datasetmi</w:t>
      </w:r>
      <w:proofErr w:type="spellEnd"/>
      <w:r w:rsidRPr="00532473">
        <w:rPr>
          <w:rFonts w:ascii="Tahoma" w:hAnsi="Tahoma" w:cs="Tahoma"/>
          <w:lang w:val="sk-SK"/>
        </w:rPr>
        <w:t xml:space="preserve"> a následne IS OVM prevzaté súbory z SFTP servera zmaže.</w:t>
      </w:r>
    </w:p>
    <w:p w14:paraId="5461C552" w14:textId="77777777" w:rsidR="000D4384" w:rsidRPr="00532473" w:rsidRDefault="000D4384" w:rsidP="000D4384">
      <w:pPr>
        <w:rPr>
          <w:rFonts w:ascii="Tahoma" w:hAnsi="Tahoma" w:cs="Tahoma"/>
          <w:lang w:bidi="ar-BH"/>
        </w:rPr>
      </w:pPr>
    </w:p>
    <w:p w14:paraId="45DBC377" w14:textId="77777777" w:rsidR="000D4384" w:rsidRPr="00532473" w:rsidRDefault="000D4384" w:rsidP="000D4384">
      <w:pPr>
        <w:pStyle w:val="Heading5"/>
        <w:rPr>
          <w:rFonts w:ascii="Tahoma" w:hAnsi="Tahoma" w:cs="Tahoma"/>
          <w:i/>
          <w:iCs/>
          <w:lang w:bidi="ar-BH"/>
        </w:rPr>
      </w:pPr>
      <w:r w:rsidRPr="00532473">
        <w:rPr>
          <w:rFonts w:ascii="Tahoma" w:hAnsi="Tahoma" w:cs="Tahoma"/>
          <w:lang w:bidi="ar-BH"/>
        </w:rPr>
        <w:t xml:space="preserve">Operácie poskytovanej služby </w:t>
      </w:r>
      <w:proofErr w:type="spellStart"/>
      <w:r w:rsidRPr="00532473">
        <w:rPr>
          <w:rFonts w:ascii="Tahoma" w:hAnsi="Tahoma" w:cs="Tahoma"/>
          <w:i/>
          <w:iCs/>
          <w:lang w:bidi="ar-BH"/>
        </w:rPr>
        <w:t>CSRU_GetConsolidatedReferenceData</w:t>
      </w:r>
      <w:proofErr w:type="spellEnd"/>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701"/>
        <w:gridCol w:w="993"/>
        <w:gridCol w:w="2693"/>
        <w:gridCol w:w="2940"/>
      </w:tblGrid>
      <w:tr w:rsidR="000D4384" w:rsidRPr="00532473" w14:paraId="56BC1A8D" w14:textId="77777777" w:rsidTr="000A3DF7">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1AE67C8E" w14:textId="77777777" w:rsidR="000D4384" w:rsidRPr="00532473" w:rsidRDefault="000D4384" w:rsidP="000D4384">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1701" w:type="dxa"/>
            <w:shd w:val="clear" w:color="auto" w:fill="8DB3E2" w:themeFill="text2" w:themeFillTint="66"/>
          </w:tcPr>
          <w:p w14:paraId="174522A3" w14:textId="77777777" w:rsidR="000D4384" w:rsidRPr="00532473" w:rsidRDefault="000D4384" w:rsidP="000D4384">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993" w:type="dxa"/>
            <w:shd w:val="clear" w:color="auto" w:fill="8DB3E2" w:themeFill="text2" w:themeFillTint="66"/>
          </w:tcPr>
          <w:p w14:paraId="524E92E4" w14:textId="77777777" w:rsidR="000D4384" w:rsidRPr="00532473" w:rsidRDefault="000D4384" w:rsidP="000D4384">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2693" w:type="dxa"/>
            <w:shd w:val="clear" w:color="auto" w:fill="8DB3E2" w:themeFill="text2" w:themeFillTint="66"/>
          </w:tcPr>
          <w:p w14:paraId="2B662034" w14:textId="77777777" w:rsidR="000D4384" w:rsidRPr="00532473" w:rsidRDefault="000D4384" w:rsidP="000D4384">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940" w:type="dxa"/>
            <w:shd w:val="clear" w:color="auto" w:fill="8DB3E2" w:themeFill="text2" w:themeFillTint="66"/>
          </w:tcPr>
          <w:p w14:paraId="07EE2989" w14:textId="77777777" w:rsidR="000D4384" w:rsidRPr="00532473" w:rsidRDefault="000D4384" w:rsidP="000D4384">
            <w:pPr>
              <w:pStyle w:val="TabNadpis"/>
              <w:rPr>
                <w:rFonts w:ascii="Tahoma" w:hAnsi="Tahoma" w:cs="Tahoma"/>
                <w:b/>
                <w:bCs/>
                <w:color w:val="auto"/>
                <w:lang w:bidi="ar-BH"/>
              </w:rPr>
            </w:pPr>
            <w:r w:rsidRPr="00532473">
              <w:rPr>
                <w:rFonts w:ascii="Tahoma" w:hAnsi="Tahoma" w:cs="Tahoma"/>
                <w:b/>
                <w:bCs/>
                <w:color w:val="auto"/>
                <w:lang w:bidi="ar-BH"/>
              </w:rPr>
              <w:t>Výstupné parametre</w:t>
            </w:r>
          </w:p>
        </w:tc>
      </w:tr>
      <w:tr w:rsidR="000D4384" w:rsidRPr="00532473" w14:paraId="1AA70071" w14:textId="77777777" w:rsidTr="000D438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09536C64" w14:textId="77777777" w:rsidR="000D4384" w:rsidRPr="00532473" w:rsidRDefault="000D4384" w:rsidP="000D4384">
            <w:pPr>
              <w:pStyle w:val="TabNadpis"/>
              <w:rPr>
                <w:rFonts w:ascii="Tahoma" w:hAnsi="Tahoma" w:cs="Tahoma"/>
                <w:b w:val="0"/>
                <w:i/>
                <w:color w:val="auto"/>
                <w:lang w:bidi="ar-BH"/>
              </w:rPr>
            </w:pPr>
            <w:proofErr w:type="spellStart"/>
            <w:r w:rsidRPr="00532473">
              <w:rPr>
                <w:rFonts w:ascii="Tahoma" w:hAnsi="Tahoma" w:cs="Tahoma"/>
                <w:b w:val="0"/>
                <w:bCs w:val="0"/>
                <w:i/>
                <w:color w:val="auto"/>
                <w:szCs w:val="24"/>
                <w:lang w:eastAsia="en-US" w:bidi="ar-BH"/>
              </w:rPr>
              <w:t>getChangedReferenceData</w:t>
            </w:r>
            <w:proofErr w:type="spellEnd"/>
          </w:p>
        </w:tc>
        <w:tc>
          <w:tcPr>
            <w:tcW w:w="1701" w:type="dxa"/>
          </w:tcPr>
          <w:p w14:paraId="6071F1A6" w14:textId="77777777" w:rsidR="000D4384" w:rsidRPr="00532473" w:rsidRDefault="000D4384" w:rsidP="000D4384">
            <w:pPr>
              <w:rPr>
                <w:rFonts w:ascii="Tahoma" w:hAnsi="Tahoma" w:cs="Tahoma"/>
                <w:i/>
                <w:lang w:bidi="ar-BH"/>
              </w:rPr>
            </w:pPr>
            <w:r w:rsidRPr="00532473">
              <w:rPr>
                <w:rFonts w:ascii="Tahoma" w:hAnsi="Tahoma" w:cs="Tahoma"/>
                <w:i/>
                <w:lang w:bidi="ar-BH"/>
              </w:rPr>
              <w:t>Umožňuje zadať požiadavku na získanie zme</w:t>
            </w:r>
            <w:r w:rsidR="00FE1F5F" w:rsidRPr="00532473">
              <w:rPr>
                <w:rFonts w:ascii="Tahoma" w:hAnsi="Tahoma" w:cs="Tahoma"/>
                <w:i/>
                <w:lang w:bidi="ar-BH"/>
              </w:rPr>
              <w:t>ne</w:t>
            </w:r>
            <w:r w:rsidR="000E3BD3" w:rsidRPr="00532473">
              <w:rPr>
                <w:rFonts w:ascii="Tahoma" w:hAnsi="Tahoma" w:cs="Tahoma"/>
                <w:i/>
                <w:lang w:bidi="ar-BH"/>
              </w:rPr>
              <w:t>ných referenčných údajov</w:t>
            </w:r>
          </w:p>
        </w:tc>
        <w:tc>
          <w:tcPr>
            <w:tcW w:w="993" w:type="dxa"/>
          </w:tcPr>
          <w:p w14:paraId="0E50456C" w14:textId="77777777" w:rsidR="000D4384" w:rsidRPr="00532473" w:rsidRDefault="000D4384" w:rsidP="000D4384">
            <w:pPr>
              <w:jc w:val="center"/>
              <w:rPr>
                <w:rFonts w:ascii="Tahoma" w:hAnsi="Tahoma" w:cs="Tahoma"/>
                <w:i/>
                <w:lang w:bidi="ar-BH"/>
              </w:rPr>
            </w:pPr>
            <w:r w:rsidRPr="00532473">
              <w:rPr>
                <w:rFonts w:ascii="Tahoma" w:hAnsi="Tahoma" w:cs="Tahoma"/>
                <w:i/>
                <w:lang w:bidi="ar-BH"/>
              </w:rPr>
              <w:t>1.</w:t>
            </w:r>
          </w:p>
        </w:tc>
        <w:tc>
          <w:tcPr>
            <w:tcW w:w="2693" w:type="dxa"/>
          </w:tcPr>
          <w:p w14:paraId="38840B17"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ID IS OVM</w:t>
            </w:r>
          </w:p>
          <w:p w14:paraId="3CAA3671" w14:textId="77777777" w:rsidR="00E00E3F" w:rsidRPr="00532473" w:rsidRDefault="00E00E3F" w:rsidP="00E00E3F">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ID objektu evidencie</w:t>
            </w:r>
          </w:p>
          <w:p w14:paraId="68F752A8"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transakčné ID IS OVM</w:t>
            </w:r>
          </w:p>
          <w:p w14:paraId="732AED6A"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korelačné ID IS OVM</w:t>
            </w:r>
          </w:p>
          <w:p w14:paraId="50E2FB69"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SCENARIO</w:t>
            </w:r>
          </w:p>
          <w:p w14:paraId="2ED3C762" w14:textId="77777777" w:rsidR="000D4384" w:rsidRPr="00532473" w:rsidRDefault="000D4384" w:rsidP="004B079D">
            <w:pPr>
              <w:pStyle w:val="TabNadpis"/>
              <w:numPr>
                <w:ilvl w:val="0"/>
                <w:numId w:val="18"/>
              </w:numPr>
              <w:rPr>
                <w:rFonts w:ascii="Tahoma" w:hAnsi="Tahoma" w:cs="Tahoma"/>
                <w:b w:val="0"/>
                <w:i/>
                <w:color w:val="auto"/>
                <w:lang w:bidi="ar-BH"/>
              </w:rPr>
            </w:pPr>
            <w:proofErr w:type="spellStart"/>
            <w:r w:rsidRPr="00532473">
              <w:rPr>
                <w:rFonts w:ascii="Tahoma" w:hAnsi="Tahoma" w:cs="Tahoma"/>
                <w:b w:val="0"/>
                <w:i/>
                <w:color w:val="auto"/>
                <w:lang w:bidi="ar-BH"/>
              </w:rPr>
              <w:t>date_from</w:t>
            </w:r>
            <w:proofErr w:type="spellEnd"/>
          </w:p>
          <w:p w14:paraId="0D94C515" w14:textId="77777777" w:rsidR="000D4384" w:rsidRPr="00532473" w:rsidRDefault="000D4384" w:rsidP="004B079D">
            <w:pPr>
              <w:pStyle w:val="TabNadpis"/>
              <w:numPr>
                <w:ilvl w:val="0"/>
                <w:numId w:val="18"/>
              </w:numPr>
              <w:rPr>
                <w:rFonts w:ascii="Tahoma" w:hAnsi="Tahoma" w:cs="Tahoma"/>
                <w:b w:val="0"/>
                <w:i/>
                <w:color w:val="auto"/>
                <w:lang w:bidi="ar-BH"/>
              </w:rPr>
            </w:pPr>
            <w:proofErr w:type="spellStart"/>
            <w:r w:rsidRPr="00532473">
              <w:rPr>
                <w:rFonts w:ascii="Tahoma" w:hAnsi="Tahoma" w:cs="Tahoma"/>
                <w:b w:val="0"/>
                <w:i/>
                <w:color w:val="auto"/>
                <w:lang w:bidi="ar-BH"/>
              </w:rPr>
              <w:t>date_to</w:t>
            </w:r>
            <w:proofErr w:type="spellEnd"/>
          </w:p>
        </w:tc>
        <w:tc>
          <w:tcPr>
            <w:tcW w:w="2940" w:type="dxa"/>
          </w:tcPr>
          <w:p w14:paraId="1F597F3D"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transakčné ID IS CSRÚ</w:t>
            </w:r>
          </w:p>
          <w:p w14:paraId="4772FB03"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transakčné ID IS OVM</w:t>
            </w:r>
          </w:p>
          <w:p w14:paraId="2114703E"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korelačné ID IS OVM</w:t>
            </w:r>
          </w:p>
          <w:p w14:paraId="2822BF4F"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návratový kód operácie</w:t>
            </w:r>
          </w:p>
          <w:p w14:paraId="581209CC"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ID požiadavky</w:t>
            </w:r>
          </w:p>
          <w:p w14:paraId="470EB79E" w14:textId="77777777" w:rsidR="000D4384" w:rsidRPr="00532473" w:rsidRDefault="000D4384" w:rsidP="004B079D">
            <w:pPr>
              <w:pStyle w:val="TabNadpis"/>
              <w:numPr>
                <w:ilvl w:val="0"/>
                <w:numId w:val="18"/>
              </w:numPr>
              <w:rPr>
                <w:rFonts w:ascii="Tahoma" w:hAnsi="Tahoma" w:cs="Tahoma"/>
                <w:b w:val="0"/>
                <w:i/>
                <w:color w:val="auto"/>
                <w:lang w:bidi="ar-BH"/>
              </w:rPr>
            </w:pPr>
            <w:r w:rsidRPr="00532473">
              <w:rPr>
                <w:rFonts w:ascii="Tahoma" w:hAnsi="Tahoma" w:cs="Tahoma"/>
                <w:b w:val="0"/>
                <w:i/>
                <w:color w:val="auto"/>
                <w:lang w:bidi="ar-BH"/>
              </w:rPr>
              <w:t>doplňujúca textová informácia o chybe</w:t>
            </w:r>
          </w:p>
        </w:tc>
      </w:tr>
      <w:tr w:rsidR="000D4384" w:rsidRPr="00532473" w14:paraId="33B2CC7F" w14:textId="77777777" w:rsidTr="000D4384">
        <w:trPr>
          <w:jc w:val="center"/>
        </w:trPr>
        <w:tc>
          <w:tcPr>
            <w:tcW w:w="1129" w:type="dxa"/>
          </w:tcPr>
          <w:p w14:paraId="13C8B2F0" w14:textId="77777777" w:rsidR="000D4384" w:rsidRPr="00532473" w:rsidRDefault="000D4384" w:rsidP="00EE4029">
            <w:pPr>
              <w:rPr>
                <w:rFonts w:ascii="Tahoma" w:hAnsi="Tahoma" w:cs="Tahoma"/>
                <w:i/>
                <w:lang w:bidi="ar-BH"/>
              </w:rPr>
            </w:pPr>
            <w:proofErr w:type="spellStart"/>
            <w:r w:rsidRPr="00532473">
              <w:rPr>
                <w:rFonts w:ascii="Tahoma" w:hAnsi="Tahoma" w:cs="Tahoma"/>
                <w:bCs/>
                <w:i/>
                <w:lang w:bidi="ar-BH"/>
              </w:rPr>
              <w:t>getStatus</w:t>
            </w:r>
            <w:proofErr w:type="spellEnd"/>
          </w:p>
        </w:tc>
        <w:tc>
          <w:tcPr>
            <w:tcW w:w="1701" w:type="dxa"/>
          </w:tcPr>
          <w:p w14:paraId="15856A65" w14:textId="77777777" w:rsidR="000D4384" w:rsidRPr="00532473" w:rsidRDefault="000D4384" w:rsidP="000D4384">
            <w:pPr>
              <w:rPr>
                <w:rFonts w:ascii="Tahoma" w:hAnsi="Tahoma" w:cs="Tahoma"/>
                <w:iCs/>
                <w:lang w:bidi="ar-BH"/>
              </w:rPr>
            </w:pPr>
            <w:r w:rsidRPr="00532473">
              <w:rPr>
                <w:rFonts w:ascii="Tahoma" w:hAnsi="Tahoma" w:cs="Tahoma"/>
                <w:lang w:bidi="ar-BH"/>
              </w:rPr>
              <w:t>Operácia je detailne popísaná</w:t>
            </w:r>
            <w:r w:rsidRPr="00532473">
              <w:rPr>
                <w:rFonts w:ascii="Tahoma" w:hAnsi="Tahoma" w:cs="Tahoma"/>
                <w:iCs/>
                <w:lang w:bidi="ar-BH"/>
              </w:rPr>
              <w:t xml:space="preserve"> v kap.</w:t>
            </w:r>
            <w:r w:rsidRPr="00532473">
              <w:rPr>
                <w:rFonts w:ascii="Tahoma" w:hAnsi="Tahoma" w:cs="Tahoma"/>
                <w:lang w:bidi="ar-BH"/>
              </w:rPr>
              <w:t xml:space="preserve"> </w:t>
            </w:r>
            <w:r w:rsidRPr="00532473">
              <w:rPr>
                <w:rFonts w:ascii="Tahoma" w:hAnsi="Tahoma" w:cs="Tahoma"/>
                <w:iCs/>
                <w:lang w:bidi="ar-BH"/>
              </w:rPr>
              <w:fldChar w:fldCharType="begin"/>
            </w:r>
            <w:r w:rsidRPr="00532473">
              <w:rPr>
                <w:rFonts w:ascii="Tahoma" w:hAnsi="Tahoma" w:cs="Tahoma"/>
                <w:iCs/>
                <w:lang w:bidi="ar-BH"/>
              </w:rPr>
              <w:instrText xml:space="preserve"> REF _Ref424734645 \r \h </w:instrText>
            </w:r>
            <w:r w:rsidRPr="00532473">
              <w:rPr>
                <w:rFonts w:ascii="Tahoma" w:hAnsi="Tahoma" w:cs="Tahoma"/>
                <w:lang w:bidi="ar-BH"/>
              </w:rPr>
              <w:instrText xml:space="preserve"> \* MERGEFORMAT </w:instrText>
            </w:r>
            <w:r w:rsidRPr="00532473">
              <w:rPr>
                <w:rFonts w:ascii="Tahoma" w:hAnsi="Tahoma" w:cs="Tahoma"/>
                <w:iCs/>
                <w:lang w:bidi="ar-BH"/>
              </w:rPr>
            </w:r>
            <w:r w:rsidRPr="00532473">
              <w:rPr>
                <w:rFonts w:ascii="Tahoma" w:hAnsi="Tahoma" w:cs="Tahoma"/>
                <w:iCs/>
                <w:lang w:bidi="ar-BH"/>
              </w:rPr>
              <w:fldChar w:fldCharType="separate"/>
            </w:r>
            <w:r w:rsidR="00D710C1" w:rsidRPr="00532473">
              <w:rPr>
                <w:rFonts w:ascii="Tahoma" w:hAnsi="Tahoma" w:cs="Tahoma"/>
                <w:iCs/>
                <w:cs/>
                <w:lang w:bidi="ar-BH"/>
              </w:rPr>
              <w:t>‎</w:t>
            </w:r>
            <w:r w:rsidR="00D710C1" w:rsidRPr="00532473">
              <w:rPr>
                <w:rFonts w:ascii="Tahoma" w:hAnsi="Tahoma" w:cs="Tahoma"/>
                <w:iCs/>
                <w:lang w:bidi="ar-BH"/>
              </w:rPr>
              <w:t>2.4.1</w:t>
            </w:r>
            <w:r w:rsidRPr="00532473">
              <w:rPr>
                <w:rFonts w:ascii="Tahoma" w:hAnsi="Tahoma" w:cs="Tahoma"/>
                <w:iCs/>
                <w:lang w:bidi="ar-BH"/>
              </w:rPr>
              <w:fldChar w:fldCharType="end"/>
            </w:r>
          </w:p>
        </w:tc>
        <w:tc>
          <w:tcPr>
            <w:tcW w:w="993" w:type="dxa"/>
          </w:tcPr>
          <w:p w14:paraId="3A4F69ED" w14:textId="77777777" w:rsidR="000D4384" w:rsidRPr="00532473" w:rsidRDefault="000D4384" w:rsidP="000D4384">
            <w:pPr>
              <w:pStyle w:val="TabNadpis"/>
              <w:ind w:left="360"/>
              <w:rPr>
                <w:rFonts w:ascii="Tahoma" w:hAnsi="Tahoma" w:cs="Tahoma"/>
                <w:b w:val="0"/>
                <w:i/>
                <w:color w:val="auto"/>
                <w:lang w:bidi="ar-BH"/>
              </w:rPr>
            </w:pPr>
            <w:r w:rsidRPr="00532473">
              <w:rPr>
                <w:rFonts w:ascii="Tahoma" w:hAnsi="Tahoma" w:cs="Tahoma"/>
                <w:b w:val="0"/>
                <w:i/>
                <w:color w:val="auto"/>
                <w:lang w:bidi="ar-BH"/>
              </w:rPr>
              <w:t>2.</w:t>
            </w:r>
          </w:p>
        </w:tc>
        <w:tc>
          <w:tcPr>
            <w:tcW w:w="2693" w:type="dxa"/>
          </w:tcPr>
          <w:p w14:paraId="139F7CA5" w14:textId="77777777" w:rsidR="000D4384" w:rsidRPr="00532473" w:rsidRDefault="000D4384" w:rsidP="000D4384">
            <w:pPr>
              <w:pStyle w:val="TabNadpis"/>
              <w:rPr>
                <w:rFonts w:ascii="Tahoma" w:hAnsi="Tahoma" w:cs="Tahoma"/>
                <w:b w:val="0"/>
                <w:i/>
                <w:color w:val="auto"/>
                <w:lang w:bidi="ar-BH"/>
              </w:rPr>
            </w:pPr>
            <w:r w:rsidRPr="00532473">
              <w:rPr>
                <w:rFonts w:ascii="Tahoma" w:hAnsi="Tahoma" w:cs="Tahoma"/>
                <w:b w:val="0"/>
                <w:bCs w:val="0"/>
                <w:iCs/>
                <w:color w:val="auto"/>
                <w:lang w:bidi="ar-BH"/>
              </w:rPr>
              <w:t xml:space="preserve">Vstupné parametre sú detailne popísané v kap. </w:t>
            </w:r>
            <w:r w:rsidRPr="00532473">
              <w:rPr>
                <w:rFonts w:ascii="Tahoma" w:hAnsi="Tahoma" w:cs="Tahoma"/>
                <w:b w:val="0"/>
                <w:iCs/>
                <w:color w:val="auto"/>
                <w:lang w:bidi="ar-BH"/>
              </w:rPr>
              <w:fldChar w:fldCharType="begin"/>
            </w:r>
            <w:r w:rsidRPr="00532473">
              <w:rPr>
                <w:rFonts w:ascii="Tahoma" w:hAnsi="Tahoma" w:cs="Tahoma"/>
                <w:b w:val="0"/>
                <w:iCs/>
                <w:color w:val="auto"/>
                <w:lang w:bidi="ar-BH"/>
              </w:rPr>
              <w:instrText xml:space="preserve"> REF _Ref424734645 \r \h </w:instrText>
            </w:r>
            <w:r w:rsidRPr="00532473">
              <w:rPr>
                <w:rFonts w:ascii="Tahoma" w:hAnsi="Tahoma" w:cs="Tahoma"/>
                <w:b w:val="0"/>
                <w:color w:val="auto"/>
                <w:lang w:bidi="ar-BH"/>
              </w:rPr>
              <w:instrText xml:space="preserve"> \* MERGEFORMAT </w:instrText>
            </w:r>
            <w:r w:rsidRPr="00532473">
              <w:rPr>
                <w:rFonts w:ascii="Tahoma" w:hAnsi="Tahoma" w:cs="Tahoma"/>
                <w:b w:val="0"/>
                <w:iCs/>
                <w:color w:val="auto"/>
                <w:lang w:bidi="ar-BH"/>
              </w:rPr>
            </w:r>
            <w:r w:rsidRPr="00532473">
              <w:rPr>
                <w:rFonts w:ascii="Tahoma" w:hAnsi="Tahoma" w:cs="Tahoma"/>
                <w:b w:val="0"/>
                <w:iCs/>
                <w:color w:val="auto"/>
                <w:lang w:bidi="ar-BH"/>
              </w:rPr>
              <w:fldChar w:fldCharType="separate"/>
            </w:r>
            <w:r w:rsidR="00D710C1" w:rsidRPr="00532473">
              <w:rPr>
                <w:rFonts w:ascii="Tahoma" w:hAnsi="Tahoma" w:cs="Tahoma"/>
                <w:b w:val="0"/>
                <w:iCs/>
                <w:color w:val="auto"/>
                <w:cs/>
                <w:lang w:bidi="ar-BH"/>
              </w:rPr>
              <w:t>‎</w:t>
            </w:r>
            <w:r w:rsidR="00D710C1" w:rsidRPr="00532473">
              <w:rPr>
                <w:rFonts w:ascii="Tahoma" w:hAnsi="Tahoma" w:cs="Tahoma"/>
                <w:b w:val="0"/>
                <w:iCs/>
                <w:color w:val="auto"/>
                <w:lang w:bidi="ar-BH"/>
              </w:rPr>
              <w:t>2.4.1</w:t>
            </w:r>
            <w:r w:rsidRPr="00532473">
              <w:rPr>
                <w:rFonts w:ascii="Tahoma" w:hAnsi="Tahoma" w:cs="Tahoma"/>
                <w:b w:val="0"/>
                <w:iCs/>
                <w:color w:val="auto"/>
                <w:lang w:bidi="ar-BH"/>
              </w:rPr>
              <w:fldChar w:fldCharType="end"/>
            </w:r>
          </w:p>
        </w:tc>
        <w:tc>
          <w:tcPr>
            <w:tcW w:w="2940" w:type="dxa"/>
          </w:tcPr>
          <w:p w14:paraId="687D8DB8" w14:textId="77777777" w:rsidR="000D4384" w:rsidRPr="00532473" w:rsidRDefault="000D4384" w:rsidP="000D4384">
            <w:pPr>
              <w:pStyle w:val="TabNadpis"/>
              <w:rPr>
                <w:rFonts w:ascii="Tahoma" w:hAnsi="Tahoma" w:cs="Tahoma"/>
                <w:b w:val="0"/>
                <w:i/>
                <w:color w:val="auto"/>
                <w:lang w:bidi="ar-BH"/>
              </w:rPr>
            </w:pPr>
            <w:r w:rsidRPr="00532473">
              <w:rPr>
                <w:rFonts w:ascii="Tahoma" w:hAnsi="Tahoma" w:cs="Tahoma"/>
                <w:b w:val="0"/>
                <w:iCs/>
                <w:color w:val="auto"/>
                <w:lang w:bidi="ar-BH"/>
              </w:rPr>
              <w:t xml:space="preserve">Výstupné parametre sú detailne popísané v kap. </w:t>
            </w:r>
            <w:r w:rsidRPr="00532473">
              <w:rPr>
                <w:rFonts w:ascii="Tahoma" w:hAnsi="Tahoma" w:cs="Tahoma"/>
                <w:b w:val="0"/>
                <w:iCs/>
                <w:color w:val="auto"/>
                <w:lang w:bidi="ar-BH"/>
              </w:rPr>
              <w:fldChar w:fldCharType="begin"/>
            </w:r>
            <w:r w:rsidRPr="00532473">
              <w:rPr>
                <w:rFonts w:ascii="Tahoma" w:hAnsi="Tahoma" w:cs="Tahoma"/>
                <w:b w:val="0"/>
                <w:iCs/>
                <w:color w:val="auto"/>
                <w:lang w:bidi="ar-BH"/>
              </w:rPr>
              <w:instrText xml:space="preserve"> REF _Ref424734645 \r \h </w:instrText>
            </w:r>
            <w:r w:rsidRPr="00532473">
              <w:rPr>
                <w:rFonts w:ascii="Tahoma" w:hAnsi="Tahoma" w:cs="Tahoma"/>
                <w:b w:val="0"/>
                <w:color w:val="auto"/>
                <w:lang w:bidi="ar-BH"/>
              </w:rPr>
              <w:instrText xml:space="preserve"> \* MERGEFORMAT </w:instrText>
            </w:r>
            <w:r w:rsidRPr="00532473">
              <w:rPr>
                <w:rFonts w:ascii="Tahoma" w:hAnsi="Tahoma" w:cs="Tahoma"/>
                <w:b w:val="0"/>
                <w:iCs/>
                <w:color w:val="auto"/>
                <w:lang w:bidi="ar-BH"/>
              </w:rPr>
            </w:r>
            <w:r w:rsidRPr="00532473">
              <w:rPr>
                <w:rFonts w:ascii="Tahoma" w:hAnsi="Tahoma" w:cs="Tahoma"/>
                <w:b w:val="0"/>
                <w:iCs/>
                <w:color w:val="auto"/>
                <w:lang w:bidi="ar-BH"/>
              </w:rPr>
              <w:fldChar w:fldCharType="separate"/>
            </w:r>
            <w:r w:rsidR="00D710C1" w:rsidRPr="00532473">
              <w:rPr>
                <w:rFonts w:ascii="Tahoma" w:hAnsi="Tahoma" w:cs="Tahoma"/>
                <w:b w:val="0"/>
                <w:iCs/>
                <w:color w:val="auto"/>
                <w:cs/>
                <w:lang w:bidi="ar-BH"/>
              </w:rPr>
              <w:t>‎</w:t>
            </w:r>
            <w:r w:rsidR="00D710C1" w:rsidRPr="00532473">
              <w:rPr>
                <w:rFonts w:ascii="Tahoma" w:hAnsi="Tahoma" w:cs="Tahoma"/>
                <w:b w:val="0"/>
                <w:iCs/>
                <w:color w:val="auto"/>
                <w:lang w:bidi="ar-BH"/>
              </w:rPr>
              <w:t>2.4.1</w:t>
            </w:r>
            <w:r w:rsidRPr="00532473">
              <w:rPr>
                <w:rFonts w:ascii="Tahoma" w:hAnsi="Tahoma" w:cs="Tahoma"/>
                <w:b w:val="0"/>
                <w:iCs/>
                <w:color w:val="auto"/>
                <w:lang w:bidi="ar-BH"/>
              </w:rPr>
              <w:fldChar w:fldCharType="end"/>
            </w:r>
          </w:p>
        </w:tc>
      </w:tr>
    </w:tbl>
    <w:p w14:paraId="6D5BF941" w14:textId="77777777" w:rsidR="000D4384" w:rsidRPr="00532473" w:rsidRDefault="000D4384" w:rsidP="000D4384">
      <w:pPr>
        <w:rPr>
          <w:rFonts w:ascii="Tahoma" w:hAnsi="Tahoma" w:cs="Tahoma"/>
          <w:lang w:bidi="ar-BH"/>
        </w:rPr>
      </w:pPr>
    </w:p>
    <w:p w14:paraId="7C7619A3" w14:textId="77777777" w:rsidR="000D4384" w:rsidRPr="00532473" w:rsidRDefault="000D4384" w:rsidP="000D4384">
      <w:pPr>
        <w:rPr>
          <w:rFonts w:ascii="Tahoma" w:hAnsi="Tahoma" w:cs="Tahoma"/>
          <w:lang w:bidi="ar-BH"/>
        </w:rPr>
      </w:pPr>
    </w:p>
    <w:p w14:paraId="59C27920" w14:textId="77777777" w:rsidR="000D4384" w:rsidRPr="00532473" w:rsidRDefault="000D4384" w:rsidP="000D4384">
      <w:pPr>
        <w:pStyle w:val="Heading5"/>
        <w:rPr>
          <w:rFonts w:ascii="Tahoma" w:hAnsi="Tahoma" w:cs="Tahoma"/>
          <w:i/>
          <w:iCs/>
          <w:lang w:bidi="ar-BH"/>
        </w:rPr>
      </w:pPr>
      <w:r w:rsidRPr="00532473">
        <w:rPr>
          <w:rFonts w:ascii="Tahoma" w:hAnsi="Tahoma" w:cs="Tahoma"/>
          <w:lang w:bidi="ar-BH"/>
        </w:rPr>
        <w:t xml:space="preserve">Operácia </w:t>
      </w:r>
      <w:proofErr w:type="spellStart"/>
      <w:r w:rsidRPr="00532473">
        <w:rPr>
          <w:rFonts w:ascii="Tahoma" w:hAnsi="Tahoma" w:cs="Tahoma"/>
          <w:lang w:bidi="ar-BH"/>
        </w:rPr>
        <w:t>getChangedReferenceData</w:t>
      </w:r>
      <w:proofErr w:type="spellEnd"/>
      <w:r w:rsidRPr="00532473" w:rsidDel="000A095F">
        <w:rPr>
          <w:rFonts w:ascii="Tahoma" w:hAnsi="Tahoma" w:cs="Tahoma"/>
          <w:lang w:bidi="ar-BH"/>
        </w:rPr>
        <w:t xml:space="preserve"> </w:t>
      </w:r>
    </w:p>
    <w:p w14:paraId="14ADA4A8" w14:textId="77777777" w:rsidR="000D4384" w:rsidRPr="00532473" w:rsidRDefault="000D4384" w:rsidP="000D4384">
      <w:pPr>
        <w:rPr>
          <w:rFonts w:ascii="Tahoma" w:hAnsi="Tahoma" w:cs="Tahoma"/>
          <w:lang w:bidi="ar-BH"/>
        </w:rPr>
      </w:pPr>
      <w:r w:rsidRPr="00532473">
        <w:rPr>
          <w:rFonts w:ascii="Tahoma" w:hAnsi="Tahoma" w:cs="Tahoma"/>
          <w:iCs/>
          <w:lang w:bidi="ar-BH"/>
        </w:rPr>
        <w:t>Operácia umožňuje zadať požiadavku na získanie konsolidovaných referenčných údajov.</w:t>
      </w:r>
    </w:p>
    <w:p w14:paraId="64928750" w14:textId="77777777" w:rsidR="000D4384" w:rsidRPr="00532473" w:rsidRDefault="000D4384" w:rsidP="000D4384">
      <w:pPr>
        <w:rPr>
          <w:rFonts w:ascii="Tahoma" w:hAnsi="Tahoma" w:cs="Tahoma"/>
          <w:b/>
          <w:lang w:bidi="ar-BH"/>
        </w:rPr>
      </w:pPr>
      <w:r w:rsidRPr="00532473">
        <w:rPr>
          <w:rFonts w:ascii="Tahoma" w:hAnsi="Tahoma" w:cs="Tahoma"/>
          <w:b/>
          <w:lang w:bidi="ar-BH"/>
        </w:rPr>
        <w:t xml:space="preserve">Vstupné parametre </w:t>
      </w:r>
    </w:p>
    <w:p w14:paraId="645DF070" w14:textId="77777777" w:rsidR="000D4384" w:rsidRPr="00532473" w:rsidRDefault="000D438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ID IS OVM</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moci)</w:t>
      </w:r>
      <w:r w:rsidR="008266EA" w:rsidRPr="00532473">
        <w:rPr>
          <w:rFonts w:ascii="Tahoma" w:hAnsi="Tahoma" w:cs="Tahoma"/>
          <w:iCs/>
          <w:lang w:val="sk-SK" w:bidi="ar-BH"/>
        </w:rPr>
        <w:t xml:space="preserve">, názov XML elementu </w:t>
      </w:r>
      <w:r w:rsidR="008266EA" w:rsidRPr="00532473">
        <w:rPr>
          <w:rFonts w:ascii="Tahoma" w:hAnsi="Tahoma" w:cs="Tahoma"/>
          <w:b/>
          <w:bCs/>
          <w:i/>
          <w:lang w:val="sk-SK" w:bidi="ar-BH"/>
        </w:rPr>
        <w:t>„</w:t>
      </w:r>
      <w:proofErr w:type="spellStart"/>
      <w:r w:rsidR="008266EA" w:rsidRPr="00532473">
        <w:rPr>
          <w:rFonts w:ascii="Tahoma" w:hAnsi="Tahoma" w:cs="Tahoma"/>
          <w:b/>
          <w:bCs/>
          <w:i/>
          <w:lang w:val="sk-SK" w:bidi="ar-BH"/>
        </w:rPr>
        <w:t>ovmIsId</w:t>
      </w:r>
      <w:proofErr w:type="spellEnd"/>
      <w:r w:rsidR="008266EA" w:rsidRPr="00532473">
        <w:rPr>
          <w:rFonts w:ascii="Tahoma" w:hAnsi="Tahoma" w:cs="Tahoma"/>
          <w:b/>
          <w:bCs/>
          <w:i/>
          <w:lang w:val="sk-SK" w:bidi="ar-BH"/>
        </w:rPr>
        <w:t>“</w:t>
      </w:r>
      <w:r w:rsidR="00837631" w:rsidRPr="00532473">
        <w:rPr>
          <w:rFonts w:ascii="Tahoma" w:hAnsi="Tahoma" w:cs="Tahoma"/>
          <w:b/>
          <w:bCs/>
          <w:i/>
          <w:lang w:val="sk-SK" w:bidi="ar-BH"/>
        </w:rPr>
        <w:t xml:space="preserve">, </w:t>
      </w:r>
    </w:p>
    <w:p w14:paraId="02DDD381" w14:textId="77777777" w:rsidR="009F17B6" w:rsidRPr="00532473" w:rsidRDefault="00113E2E" w:rsidP="009F64E9">
      <w:pPr>
        <w:pStyle w:val="ListParagraph"/>
        <w:numPr>
          <w:ilvl w:val="0"/>
          <w:numId w:val="17"/>
        </w:numPr>
        <w:rPr>
          <w:rFonts w:ascii="Tahoma" w:hAnsi="Tahoma" w:cs="Tahoma"/>
          <w:iCs/>
          <w:lang w:val="sk-SK" w:bidi="ar-BH"/>
        </w:rPr>
      </w:pPr>
      <w:bookmarkStart w:id="137" w:name="_Hlk117779589"/>
      <w:r w:rsidRPr="00532473">
        <w:rPr>
          <w:rFonts w:ascii="Tahoma" w:hAnsi="Tahoma" w:cs="Tahoma"/>
          <w:b/>
          <w:iCs/>
          <w:lang w:val="sk-SK" w:bidi="ar-BH"/>
        </w:rPr>
        <w:t xml:space="preserve">ID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OE (Objekt evidencie), názov XML elementu „</w:t>
      </w:r>
      <w:proofErr w:type="spellStart"/>
      <w:r w:rsidRPr="00532473">
        <w:rPr>
          <w:rFonts w:ascii="Tahoma" w:hAnsi="Tahoma" w:cs="Tahoma"/>
          <w:iCs/>
          <w:lang w:val="sk-SK" w:bidi="ar-BH"/>
        </w:rPr>
        <w:t>oeId</w:t>
      </w:r>
      <w:proofErr w:type="spellEnd"/>
      <w:r w:rsidRPr="00532473">
        <w:rPr>
          <w:rFonts w:ascii="Tahoma" w:hAnsi="Tahoma" w:cs="Tahoma"/>
          <w:iCs/>
          <w:lang w:val="sk-SK" w:bidi="ar-BH"/>
        </w:rPr>
        <w:t>“</w:t>
      </w:r>
      <w:r w:rsidR="00837631" w:rsidRPr="00532473">
        <w:rPr>
          <w:rFonts w:ascii="Tahoma" w:hAnsi="Tahoma" w:cs="Tahoma"/>
          <w:iCs/>
          <w:lang w:val="sk-SK" w:bidi="ar-BH"/>
        </w:rPr>
        <w:t>, očakávajú tieto parametre,</w:t>
      </w:r>
      <w:bookmarkEnd w:id="137"/>
    </w:p>
    <w:p w14:paraId="1307B509" w14:textId="77777777" w:rsidR="000D4384" w:rsidRPr="00532473" w:rsidRDefault="000D438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E64A3A"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F95019" w:rsidRPr="00532473">
        <w:rPr>
          <w:rFonts w:ascii="Tahoma" w:hAnsi="Tahoma" w:cs="Tahoma"/>
          <w:iCs/>
          <w:lang w:val="sk-SK" w:bidi="ar-BH"/>
        </w:rPr>
        <w:t xml:space="preserve">, </w:t>
      </w:r>
      <w:r w:rsidR="006407A7" w:rsidRPr="00532473">
        <w:rPr>
          <w:rFonts w:ascii="Tahoma" w:hAnsi="Tahoma" w:cs="Tahoma"/>
          <w:iCs/>
          <w:lang w:val="sk-SK" w:bidi="ar-BH"/>
        </w:rPr>
        <w:t xml:space="preserve">jedinečné ID za všetky volania daného IS OVM voči IS CSRÚ, </w:t>
      </w:r>
      <w:r w:rsidR="00F95019" w:rsidRPr="00532473">
        <w:rPr>
          <w:rFonts w:ascii="Tahoma" w:hAnsi="Tahoma" w:cs="Tahoma"/>
          <w:iCs/>
          <w:lang w:val="sk-SK" w:bidi="ar-BH"/>
        </w:rPr>
        <w:t xml:space="preserve">názov XML elementu </w:t>
      </w:r>
      <w:r w:rsidR="00F95019" w:rsidRPr="00532473">
        <w:rPr>
          <w:rFonts w:ascii="Tahoma" w:hAnsi="Tahoma" w:cs="Tahoma"/>
          <w:b/>
          <w:bCs/>
          <w:i/>
          <w:lang w:val="sk-SK" w:bidi="ar-BH"/>
        </w:rPr>
        <w:t>„</w:t>
      </w:r>
      <w:proofErr w:type="spellStart"/>
      <w:r w:rsidR="00F95019" w:rsidRPr="00532473">
        <w:rPr>
          <w:rFonts w:ascii="Tahoma" w:hAnsi="Tahoma" w:cs="Tahoma"/>
          <w:b/>
          <w:bCs/>
          <w:i/>
          <w:lang w:val="sk-SK" w:bidi="ar-BH"/>
        </w:rPr>
        <w:t>ovmTransactionId</w:t>
      </w:r>
      <w:proofErr w:type="spellEnd"/>
      <w:r w:rsidR="00F95019" w:rsidRPr="00532473">
        <w:rPr>
          <w:rFonts w:ascii="Tahoma" w:hAnsi="Tahoma" w:cs="Tahoma"/>
          <w:b/>
          <w:bCs/>
          <w:i/>
          <w:lang w:val="sk-SK" w:bidi="ar-BH"/>
        </w:rPr>
        <w:t>“</w:t>
      </w:r>
    </w:p>
    <w:p w14:paraId="29B8E474" w14:textId="77777777" w:rsidR="000D4384" w:rsidRPr="00532473" w:rsidRDefault="000D438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E64A3A"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093324" w:rsidRPr="00532473">
        <w:rPr>
          <w:rFonts w:ascii="Tahoma" w:hAnsi="Tahoma" w:cs="Tahoma"/>
          <w:iCs/>
          <w:lang w:val="sk-SK" w:bidi="ar-BH"/>
        </w:rPr>
        <w:t xml:space="preserve">, názov XML elementu </w:t>
      </w:r>
      <w:r w:rsidR="00093324" w:rsidRPr="00532473">
        <w:rPr>
          <w:rFonts w:ascii="Tahoma" w:hAnsi="Tahoma" w:cs="Tahoma"/>
          <w:b/>
          <w:bCs/>
          <w:i/>
          <w:lang w:val="sk-SK" w:bidi="ar-BH"/>
        </w:rPr>
        <w:t>„</w:t>
      </w:r>
      <w:proofErr w:type="spellStart"/>
      <w:r w:rsidR="00093324" w:rsidRPr="00532473">
        <w:rPr>
          <w:rFonts w:ascii="Tahoma" w:hAnsi="Tahoma" w:cs="Tahoma"/>
          <w:b/>
          <w:bCs/>
          <w:i/>
          <w:lang w:val="sk-SK" w:bidi="ar-BH"/>
        </w:rPr>
        <w:t>ovmCorrelationId</w:t>
      </w:r>
      <w:proofErr w:type="spellEnd"/>
      <w:r w:rsidR="00093324" w:rsidRPr="00532473">
        <w:rPr>
          <w:rFonts w:ascii="Tahoma" w:hAnsi="Tahoma" w:cs="Tahoma"/>
          <w:b/>
          <w:bCs/>
          <w:i/>
          <w:lang w:val="sk-SK" w:bidi="ar-BH"/>
        </w:rPr>
        <w:t>“</w:t>
      </w:r>
    </w:p>
    <w:p w14:paraId="3520F9E0" w14:textId="77777777" w:rsidR="00554FA8" w:rsidRPr="00532473" w:rsidRDefault="00554FA8"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dodatočné parametre</w:t>
      </w:r>
      <w:r w:rsidRPr="00532473">
        <w:rPr>
          <w:rFonts w:ascii="Tahoma" w:hAnsi="Tahoma" w:cs="Tahoma"/>
          <w:iCs/>
          <w:lang w:val="sk-SK" w:bidi="ar-BH"/>
        </w:rPr>
        <w:t xml:space="preserve"> -  Zoznam dodatočných parametrov – v podobe dvojíc (názov parametra, hodnota parametra). V rámci nich sa povinne očakávajú tieto parametre</w:t>
      </w:r>
      <w:r w:rsidR="0028014D" w:rsidRPr="00532473">
        <w:rPr>
          <w:rFonts w:ascii="Tahoma" w:hAnsi="Tahoma" w:cs="Tahoma"/>
          <w:iCs/>
          <w:lang w:val="sk-SK" w:bidi="ar-BH"/>
        </w:rPr>
        <w:t xml:space="preserve">, názov XML elementu </w:t>
      </w:r>
      <w:r w:rsidR="0028014D" w:rsidRPr="00532473">
        <w:rPr>
          <w:rFonts w:ascii="Tahoma" w:hAnsi="Tahoma" w:cs="Tahoma"/>
          <w:b/>
          <w:bCs/>
          <w:i/>
          <w:lang w:val="sk-SK" w:bidi="ar-BH"/>
        </w:rPr>
        <w:t>„</w:t>
      </w:r>
      <w:proofErr w:type="spellStart"/>
      <w:r w:rsidR="0028014D" w:rsidRPr="00532473">
        <w:rPr>
          <w:rFonts w:ascii="Tahoma" w:hAnsi="Tahoma" w:cs="Tahoma"/>
          <w:b/>
          <w:bCs/>
          <w:i/>
          <w:lang w:val="sk-SK" w:bidi="ar-BH"/>
        </w:rPr>
        <w:t>parameters</w:t>
      </w:r>
      <w:proofErr w:type="spellEnd"/>
      <w:r w:rsidR="0028014D" w:rsidRPr="00532473">
        <w:rPr>
          <w:rFonts w:ascii="Tahoma" w:hAnsi="Tahoma" w:cs="Tahoma"/>
          <w:b/>
          <w:bCs/>
          <w:i/>
          <w:lang w:val="sk-SK" w:bidi="ar-BH"/>
        </w:rPr>
        <w:t>“</w:t>
      </w:r>
      <w:r w:rsidRPr="00532473">
        <w:rPr>
          <w:rFonts w:ascii="Tahoma" w:hAnsi="Tahoma" w:cs="Tahoma"/>
          <w:b/>
          <w:bCs/>
          <w:i/>
          <w:lang w:val="sk-SK" w:bidi="ar-BH"/>
        </w:rPr>
        <w:t>:</w:t>
      </w:r>
    </w:p>
    <w:p w14:paraId="4D1EE802" w14:textId="77777777" w:rsidR="000D4384" w:rsidRPr="00532473" w:rsidRDefault="00554FA8" w:rsidP="004B079D">
      <w:pPr>
        <w:pStyle w:val="ListParagraph"/>
        <w:numPr>
          <w:ilvl w:val="1"/>
          <w:numId w:val="17"/>
        </w:numPr>
        <w:rPr>
          <w:rFonts w:ascii="Tahoma" w:hAnsi="Tahoma" w:cs="Tahoma"/>
          <w:iCs/>
          <w:lang w:val="sk-SK" w:bidi="ar-BH"/>
        </w:rPr>
      </w:pPr>
      <w:r w:rsidRPr="00532473">
        <w:rPr>
          <w:rFonts w:ascii="Tahoma" w:hAnsi="Tahoma" w:cs="Tahoma"/>
          <w:b/>
          <w:lang w:val="sk-SK"/>
        </w:rPr>
        <w:t>SCENARIO</w:t>
      </w:r>
      <w:r w:rsidR="000D4384" w:rsidRPr="00532473">
        <w:rPr>
          <w:rFonts w:ascii="Tahoma" w:hAnsi="Tahoma" w:cs="Tahoma"/>
          <w:iCs/>
          <w:lang w:val="sk-SK" w:bidi="ar-BH"/>
        </w:rPr>
        <w:t xml:space="preserve"> - ID požadovaného scenára na získanie požadovanej množiny zmenených údajov. Možné hodnoty:</w:t>
      </w:r>
    </w:p>
    <w:p w14:paraId="35B76234" w14:textId="77777777" w:rsidR="000D4384" w:rsidRPr="00532473" w:rsidRDefault="00614FFC" w:rsidP="004B079D">
      <w:pPr>
        <w:pStyle w:val="ListParagraph"/>
        <w:numPr>
          <w:ilvl w:val="2"/>
          <w:numId w:val="17"/>
        </w:numPr>
        <w:rPr>
          <w:rFonts w:ascii="Tahoma" w:hAnsi="Tahoma" w:cs="Tahoma"/>
          <w:iCs/>
          <w:lang w:val="sk-SK" w:bidi="ar-BH"/>
        </w:rPr>
      </w:pPr>
      <w:r w:rsidRPr="00532473">
        <w:rPr>
          <w:rFonts w:ascii="Tahoma" w:hAnsi="Tahoma" w:cs="Tahoma"/>
          <w:iCs/>
          <w:lang w:val="sk-SK" w:bidi="ar-BH"/>
        </w:rPr>
        <w:t>P_PO_ALL</w:t>
      </w:r>
      <w:r w:rsidR="000D4384" w:rsidRPr="00532473">
        <w:rPr>
          <w:rFonts w:ascii="Tahoma" w:hAnsi="Tahoma" w:cs="Tahoma"/>
          <w:iCs/>
          <w:lang w:val="sk-SK" w:bidi="ar-BH"/>
        </w:rPr>
        <w:t>- všetky zmeny RPO</w:t>
      </w:r>
    </w:p>
    <w:p w14:paraId="573F37AF" w14:textId="77777777" w:rsidR="000D4384" w:rsidRPr="00532473" w:rsidRDefault="00614FFC" w:rsidP="004B079D">
      <w:pPr>
        <w:pStyle w:val="ListParagraph"/>
        <w:numPr>
          <w:ilvl w:val="2"/>
          <w:numId w:val="17"/>
        </w:numPr>
        <w:rPr>
          <w:rFonts w:ascii="Tahoma" w:hAnsi="Tahoma" w:cs="Tahoma"/>
          <w:iCs/>
          <w:lang w:val="sk-SK" w:bidi="ar-BH"/>
        </w:rPr>
      </w:pPr>
      <w:r w:rsidRPr="00532473">
        <w:rPr>
          <w:rFonts w:ascii="Tahoma" w:hAnsi="Tahoma" w:cs="Tahoma"/>
          <w:iCs/>
          <w:lang w:val="sk-SK" w:bidi="ar-BH"/>
        </w:rPr>
        <w:lastRenderedPageBreak/>
        <w:t>P_PO_0</w:t>
      </w:r>
      <w:r w:rsidR="000A6C27" w:rsidRPr="00532473">
        <w:rPr>
          <w:rFonts w:ascii="Tahoma" w:hAnsi="Tahoma" w:cs="Tahoma"/>
          <w:iCs/>
          <w:lang w:val="sk-SK" w:bidi="ar-BH"/>
        </w:rPr>
        <w:t>xx</w:t>
      </w:r>
      <w:r w:rsidR="000D4384" w:rsidRPr="00532473">
        <w:rPr>
          <w:rFonts w:ascii="Tahoma" w:hAnsi="Tahoma" w:cs="Tahoma"/>
          <w:iCs/>
          <w:lang w:val="sk-SK" w:bidi="ar-BH"/>
        </w:rPr>
        <w:t xml:space="preserve"> - zmeny RPO podľa špecifikácie UPSVaR</w:t>
      </w:r>
    </w:p>
    <w:p w14:paraId="2F4829C3" w14:textId="77777777" w:rsidR="000D4384" w:rsidRPr="00532473" w:rsidRDefault="00614FFC" w:rsidP="004B079D">
      <w:pPr>
        <w:pStyle w:val="ListParagraph"/>
        <w:numPr>
          <w:ilvl w:val="2"/>
          <w:numId w:val="17"/>
        </w:numPr>
        <w:rPr>
          <w:rFonts w:ascii="Tahoma" w:hAnsi="Tahoma" w:cs="Tahoma"/>
          <w:iCs/>
          <w:lang w:val="sk-SK" w:bidi="ar-BH"/>
        </w:rPr>
      </w:pPr>
      <w:r w:rsidRPr="00532473">
        <w:rPr>
          <w:rFonts w:ascii="Tahoma" w:hAnsi="Tahoma" w:cs="Tahoma"/>
          <w:iCs/>
          <w:lang w:val="sk-SK" w:bidi="ar-BH"/>
        </w:rPr>
        <w:t>P_ZC_ALL</w:t>
      </w:r>
      <w:r w:rsidR="000D4384" w:rsidRPr="00532473">
        <w:rPr>
          <w:rFonts w:ascii="Tahoma" w:hAnsi="Tahoma" w:cs="Tahoma"/>
          <w:iCs/>
          <w:lang w:val="sk-SK" w:bidi="ar-BH"/>
        </w:rPr>
        <w:t xml:space="preserve"> - všetky zmeny v Základných číselníkoch</w:t>
      </w:r>
      <w:r w:rsidR="009E1542" w:rsidRPr="00532473">
        <w:rPr>
          <w:rFonts w:ascii="Tahoma" w:hAnsi="Tahoma" w:cs="Tahoma"/>
          <w:iCs/>
          <w:lang w:val="sk-SK" w:bidi="ar-BH"/>
        </w:rPr>
        <w:t xml:space="preserve"> – celý číselník</w:t>
      </w:r>
    </w:p>
    <w:p w14:paraId="7E76FAF9" w14:textId="77777777" w:rsidR="000D4384" w:rsidRPr="00532473" w:rsidRDefault="00614FFC" w:rsidP="004B079D">
      <w:pPr>
        <w:pStyle w:val="ListParagraph"/>
        <w:numPr>
          <w:ilvl w:val="2"/>
          <w:numId w:val="17"/>
        </w:numPr>
        <w:rPr>
          <w:rFonts w:ascii="Tahoma" w:hAnsi="Tahoma" w:cs="Tahoma"/>
          <w:iCs/>
          <w:lang w:val="sk-SK" w:bidi="ar-BH"/>
        </w:rPr>
      </w:pPr>
      <w:r w:rsidRPr="00532473">
        <w:rPr>
          <w:rFonts w:ascii="Tahoma" w:hAnsi="Tahoma" w:cs="Tahoma"/>
          <w:iCs/>
          <w:lang w:val="sk-SK" w:bidi="ar-BH"/>
        </w:rPr>
        <w:t>P_SC_ALL</w:t>
      </w:r>
      <w:r w:rsidR="000D4384" w:rsidRPr="00532473">
        <w:rPr>
          <w:rFonts w:ascii="Tahoma" w:hAnsi="Tahoma" w:cs="Tahoma"/>
          <w:iCs/>
          <w:lang w:val="sk-SK" w:bidi="ar-BH"/>
        </w:rPr>
        <w:t xml:space="preserve"> - všetky zmeny v štatistických číselníkoch</w:t>
      </w:r>
    </w:p>
    <w:p w14:paraId="35871A32" w14:textId="77777777" w:rsidR="0015098F" w:rsidRPr="00532473" w:rsidRDefault="0015098F" w:rsidP="004B079D">
      <w:pPr>
        <w:pStyle w:val="ListParagraph"/>
        <w:numPr>
          <w:ilvl w:val="2"/>
          <w:numId w:val="17"/>
        </w:numPr>
        <w:rPr>
          <w:rFonts w:ascii="Tahoma" w:hAnsi="Tahoma" w:cs="Tahoma"/>
          <w:iCs/>
          <w:lang w:val="sk-SK" w:bidi="ar-BH"/>
        </w:rPr>
      </w:pPr>
      <w:r w:rsidRPr="00532473">
        <w:rPr>
          <w:rFonts w:ascii="Tahoma" w:hAnsi="Tahoma" w:cs="Tahoma"/>
          <w:iCs/>
          <w:lang w:val="sk-SK" w:bidi="ar-BH"/>
        </w:rPr>
        <w:t>P_UOZ_ALL – všetky zmeny v uchádzačoch o</w:t>
      </w:r>
      <w:r w:rsidR="00863D4D" w:rsidRPr="00532473">
        <w:rPr>
          <w:rFonts w:ascii="Tahoma" w:hAnsi="Tahoma" w:cs="Tahoma"/>
          <w:iCs/>
          <w:lang w:val="sk-SK" w:bidi="ar-BH"/>
        </w:rPr>
        <w:t> </w:t>
      </w:r>
      <w:r w:rsidRPr="00532473">
        <w:rPr>
          <w:rFonts w:ascii="Tahoma" w:hAnsi="Tahoma" w:cs="Tahoma"/>
          <w:iCs/>
          <w:lang w:val="sk-SK" w:bidi="ar-BH"/>
        </w:rPr>
        <w:t>zamestnanie</w:t>
      </w:r>
      <w:r w:rsidR="00863D4D" w:rsidRPr="00532473">
        <w:rPr>
          <w:rFonts w:ascii="Tahoma" w:hAnsi="Tahoma" w:cs="Tahoma"/>
          <w:iCs/>
          <w:lang w:val="sk-SK" w:bidi="ar-BH"/>
        </w:rPr>
        <w:t xml:space="preserve"> – celý číselník</w:t>
      </w:r>
    </w:p>
    <w:p w14:paraId="1B04ADD5" w14:textId="77777777" w:rsidR="00CF6FF7" w:rsidRPr="00532473" w:rsidRDefault="00CF6FF7" w:rsidP="004B079D">
      <w:pPr>
        <w:pStyle w:val="ListParagraph"/>
        <w:numPr>
          <w:ilvl w:val="2"/>
          <w:numId w:val="17"/>
        </w:numPr>
        <w:rPr>
          <w:rFonts w:ascii="Tahoma" w:hAnsi="Tahoma" w:cs="Tahoma"/>
          <w:iCs/>
          <w:lang w:val="sk-SK" w:bidi="ar-BH"/>
        </w:rPr>
      </w:pPr>
      <w:bookmarkStart w:id="138" w:name="_Hlk99632104"/>
      <w:r w:rsidRPr="00532473">
        <w:rPr>
          <w:rFonts w:ascii="Tahoma" w:hAnsi="Tahoma" w:cs="Tahoma"/>
          <w:iCs/>
          <w:lang w:val="sk-SK" w:bidi="ar-BH"/>
        </w:rPr>
        <w:t xml:space="preserve">P_TZP_ALL - </w:t>
      </w:r>
      <w:r w:rsidR="00A15653" w:rsidRPr="00532473">
        <w:rPr>
          <w:rFonts w:ascii="Tahoma" w:hAnsi="Tahoma" w:cs="Tahoma"/>
          <w:iCs/>
          <w:lang w:val="sk-SK" w:bidi="ar-BH"/>
        </w:rPr>
        <w:t>všetky zmeny v ŤZP</w:t>
      </w:r>
    </w:p>
    <w:p w14:paraId="1D8D8AAA" w14:textId="77777777" w:rsidR="00A15653" w:rsidRPr="00532473" w:rsidRDefault="00E66832" w:rsidP="004B079D">
      <w:pPr>
        <w:pStyle w:val="ListParagraph"/>
        <w:numPr>
          <w:ilvl w:val="2"/>
          <w:numId w:val="17"/>
        </w:numPr>
        <w:rPr>
          <w:rFonts w:ascii="Tahoma" w:hAnsi="Tahoma" w:cs="Tahoma"/>
          <w:iCs/>
          <w:lang w:val="sk-SK" w:bidi="ar-BH"/>
        </w:rPr>
      </w:pPr>
      <w:r w:rsidRPr="00532473">
        <w:rPr>
          <w:rFonts w:ascii="Tahoma" w:hAnsi="Tahoma" w:cs="Tahoma"/>
          <w:iCs/>
          <w:lang w:val="sk-SK" w:bidi="ar-BH"/>
        </w:rPr>
        <w:t>P_DHN_ALL</w:t>
      </w:r>
      <w:r w:rsidR="00CF6FF7" w:rsidRPr="00532473">
        <w:rPr>
          <w:rFonts w:ascii="Tahoma" w:hAnsi="Tahoma" w:cs="Tahoma"/>
          <w:iCs/>
          <w:lang w:val="sk-SK" w:bidi="ar-BH"/>
        </w:rPr>
        <w:t xml:space="preserve"> -</w:t>
      </w:r>
      <w:r w:rsidR="00A15653" w:rsidRPr="00532473">
        <w:rPr>
          <w:rFonts w:ascii="Tahoma" w:hAnsi="Tahoma" w:cs="Tahoma"/>
          <w:iCs/>
          <w:lang w:val="sk-SK" w:bidi="ar-BH"/>
        </w:rPr>
        <w:t xml:space="preserve"> všetky zmeny v DHN</w:t>
      </w:r>
    </w:p>
    <w:bookmarkEnd w:id="138"/>
    <w:p w14:paraId="5A0D5DC5" w14:textId="77777777" w:rsidR="000D4384" w:rsidRPr="00532473" w:rsidRDefault="00554FA8" w:rsidP="004B079D">
      <w:pPr>
        <w:pStyle w:val="ListParagraph"/>
        <w:numPr>
          <w:ilvl w:val="1"/>
          <w:numId w:val="17"/>
        </w:numPr>
        <w:rPr>
          <w:rFonts w:ascii="Tahoma" w:hAnsi="Tahoma" w:cs="Tahoma"/>
          <w:iCs/>
          <w:lang w:val="sk-SK" w:bidi="ar-BH"/>
        </w:rPr>
      </w:pPr>
      <w:r w:rsidRPr="00532473">
        <w:rPr>
          <w:rFonts w:ascii="Tahoma" w:hAnsi="Tahoma" w:cs="Tahoma"/>
          <w:b/>
          <w:iCs/>
          <w:lang w:val="sk-SK" w:bidi="ar-BH"/>
        </w:rPr>
        <w:t>DATE_FROM</w:t>
      </w:r>
      <w:r w:rsidR="000D4384" w:rsidRPr="00532473">
        <w:rPr>
          <w:rFonts w:ascii="Tahoma" w:hAnsi="Tahoma" w:cs="Tahoma"/>
          <w:b/>
          <w:iCs/>
          <w:lang w:val="sk-SK" w:bidi="ar-BH"/>
        </w:rPr>
        <w:t xml:space="preserve"> </w:t>
      </w:r>
      <w:r w:rsidR="000D4384" w:rsidRPr="00532473">
        <w:rPr>
          <w:rFonts w:ascii="Tahoma" w:hAnsi="Tahoma" w:cs="Tahoma"/>
          <w:iCs/>
          <w:lang w:val="sk-SK" w:bidi="ar-BH"/>
        </w:rPr>
        <w:t>– začiatok časového obdobia</w:t>
      </w:r>
      <w:r w:rsidR="007E372A" w:rsidRPr="00532473">
        <w:rPr>
          <w:rFonts w:ascii="Tahoma" w:hAnsi="Tahoma" w:cs="Tahoma"/>
          <w:iCs/>
          <w:lang w:val="sk-SK" w:bidi="ar-BH"/>
        </w:rPr>
        <w:t xml:space="preserve"> (vo formáte YYYYMMDD)</w:t>
      </w:r>
      <w:r w:rsidR="000D4384" w:rsidRPr="00532473">
        <w:rPr>
          <w:rFonts w:ascii="Tahoma" w:hAnsi="Tahoma" w:cs="Tahoma"/>
          <w:iCs/>
          <w:lang w:val="sk-SK" w:bidi="ar-BH"/>
        </w:rPr>
        <w:t>, za ktoré sa budú generovať zmeny</w:t>
      </w:r>
    </w:p>
    <w:p w14:paraId="4DD32961" w14:textId="77777777" w:rsidR="000D4384" w:rsidRPr="00532473" w:rsidRDefault="00554FA8" w:rsidP="004B079D">
      <w:pPr>
        <w:pStyle w:val="ListParagraph"/>
        <w:numPr>
          <w:ilvl w:val="1"/>
          <w:numId w:val="17"/>
        </w:numPr>
        <w:rPr>
          <w:rFonts w:ascii="Tahoma" w:hAnsi="Tahoma" w:cs="Tahoma"/>
          <w:iCs/>
          <w:lang w:val="sk-SK" w:bidi="ar-BH"/>
        </w:rPr>
      </w:pPr>
      <w:r w:rsidRPr="00532473">
        <w:rPr>
          <w:rFonts w:ascii="Tahoma" w:hAnsi="Tahoma" w:cs="Tahoma"/>
          <w:b/>
          <w:iCs/>
          <w:lang w:val="sk-SK" w:bidi="ar-BH"/>
        </w:rPr>
        <w:t>DATE_TO</w:t>
      </w:r>
      <w:r w:rsidR="000D4384" w:rsidRPr="00532473">
        <w:rPr>
          <w:rFonts w:ascii="Tahoma" w:hAnsi="Tahoma" w:cs="Tahoma"/>
          <w:b/>
          <w:iCs/>
          <w:lang w:val="sk-SK" w:bidi="ar-BH"/>
        </w:rPr>
        <w:t xml:space="preserve"> </w:t>
      </w:r>
      <w:r w:rsidR="000D4384" w:rsidRPr="00532473">
        <w:rPr>
          <w:rFonts w:ascii="Tahoma" w:hAnsi="Tahoma" w:cs="Tahoma"/>
          <w:iCs/>
          <w:lang w:val="sk-SK" w:bidi="ar-BH"/>
        </w:rPr>
        <w:t>– koniec časového obdobia</w:t>
      </w:r>
      <w:r w:rsidR="007E372A" w:rsidRPr="00532473">
        <w:rPr>
          <w:rFonts w:ascii="Tahoma" w:hAnsi="Tahoma" w:cs="Tahoma"/>
          <w:iCs/>
          <w:lang w:val="sk-SK" w:bidi="ar-BH"/>
        </w:rPr>
        <w:t xml:space="preserve"> (vo formáte YYYYMMDD)</w:t>
      </w:r>
      <w:r w:rsidR="000D4384" w:rsidRPr="00532473">
        <w:rPr>
          <w:rFonts w:ascii="Tahoma" w:hAnsi="Tahoma" w:cs="Tahoma"/>
          <w:iCs/>
          <w:lang w:val="sk-SK" w:bidi="ar-BH"/>
        </w:rPr>
        <w:t>, za ktoré sa budú generovať zmeny</w:t>
      </w:r>
      <w:r w:rsidR="00A01657" w:rsidRPr="00532473">
        <w:rPr>
          <w:rFonts w:ascii="Tahoma" w:hAnsi="Tahoma" w:cs="Tahoma"/>
          <w:iCs/>
          <w:lang w:val="sk-SK" w:bidi="ar-BH"/>
        </w:rPr>
        <w:t>. Zmeny sa budú generovať za obdobie, kde dátum zmeny &gt;= DATE_FROM a súčasne dátum zmeny &lt;= DATE_TO</w:t>
      </w:r>
    </w:p>
    <w:p w14:paraId="38E74DC6" w14:textId="77777777" w:rsidR="00205AE0" w:rsidRPr="00532473" w:rsidRDefault="00205AE0" w:rsidP="000D4384">
      <w:pPr>
        <w:rPr>
          <w:rFonts w:ascii="Tahoma" w:hAnsi="Tahoma" w:cs="Tahoma"/>
        </w:rPr>
      </w:pPr>
    </w:p>
    <w:p w14:paraId="1C9F6F1C" w14:textId="77777777" w:rsidR="000D4384" w:rsidRPr="00532473" w:rsidRDefault="000D4384" w:rsidP="000D4384">
      <w:pPr>
        <w:rPr>
          <w:rFonts w:ascii="Tahoma" w:hAnsi="Tahoma" w:cs="Tahoma"/>
          <w:b/>
          <w:lang w:bidi="ar-BH"/>
        </w:rPr>
      </w:pPr>
      <w:r w:rsidRPr="00532473">
        <w:rPr>
          <w:rFonts w:ascii="Tahoma" w:hAnsi="Tahoma" w:cs="Tahoma"/>
          <w:b/>
          <w:lang w:bidi="ar-BH"/>
        </w:rPr>
        <w:t xml:space="preserve">Výstup </w:t>
      </w:r>
      <w:r w:rsidR="0048008A" w:rsidRPr="00532473">
        <w:rPr>
          <w:rFonts w:ascii="Tahoma" w:hAnsi="Tahoma" w:cs="Tahoma"/>
          <w:b/>
          <w:lang w:bidi="ar-BH"/>
        </w:rPr>
        <w:t xml:space="preserve">operácie </w:t>
      </w:r>
    </w:p>
    <w:p w14:paraId="2B765845" w14:textId="77777777" w:rsidR="000D4384" w:rsidRPr="00532473" w:rsidRDefault="000D438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CSRÚ</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w:t>
      </w:r>
      <w:r w:rsidR="009D09B9" w:rsidRPr="00532473">
        <w:rPr>
          <w:rFonts w:ascii="Tahoma" w:hAnsi="Tahoma" w:cs="Tahoma"/>
          <w:iCs/>
          <w:lang w:val="sk-SK" w:bidi="ar-BH"/>
        </w:rPr>
        <w:t xml:space="preserve">IS </w:t>
      </w:r>
      <w:r w:rsidR="00980E0F" w:rsidRPr="00532473">
        <w:rPr>
          <w:rFonts w:ascii="Tahoma" w:hAnsi="Tahoma" w:cs="Tahoma"/>
          <w:iCs/>
          <w:lang w:val="sk-SK" w:bidi="ar-BH"/>
        </w:rPr>
        <w:t>CSRÚ</w:t>
      </w:r>
      <w:r w:rsidRPr="00532473">
        <w:rPr>
          <w:rFonts w:ascii="Tahoma" w:hAnsi="Tahoma" w:cs="Tahoma"/>
          <w:iCs/>
          <w:lang w:val="sk-SK" w:bidi="ar-BH"/>
        </w:rPr>
        <w:t xml:space="preserve"> na jednoznačnú identifikáciu volania služby</w:t>
      </w:r>
      <w:r w:rsidR="00F537FC" w:rsidRPr="00532473">
        <w:rPr>
          <w:rFonts w:ascii="Tahoma" w:hAnsi="Tahoma" w:cs="Tahoma"/>
          <w:iCs/>
          <w:lang w:val="sk-SK" w:bidi="ar-BH"/>
        </w:rPr>
        <w:t xml:space="preserve">, názov XML elementu </w:t>
      </w:r>
      <w:r w:rsidR="00F537FC" w:rsidRPr="00532473">
        <w:rPr>
          <w:rFonts w:ascii="Tahoma" w:hAnsi="Tahoma" w:cs="Tahoma"/>
          <w:b/>
          <w:bCs/>
          <w:i/>
          <w:lang w:val="sk-SK" w:bidi="ar-BH"/>
        </w:rPr>
        <w:t>„</w:t>
      </w:r>
      <w:proofErr w:type="spellStart"/>
      <w:r w:rsidR="00F537FC" w:rsidRPr="00532473">
        <w:rPr>
          <w:rFonts w:ascii="Tahoma" w:hAnsi="Tahoma" w:cs="Tahoma"/>
          <w:b/>
          <w:bCs/>
          <w:i/>
          <w:lang w:val="sk-SK" w:bidi="ar-BH"/>
        </w:rPr>
        <w:t>csruTransactionId</w:t>
      </w:r>
      <w:proofErr w:type="spellEnd"/>
      <w:r w:rsidR="00F537FC" w:rsidRPr="00532473">
        <w:rPr>
          <w:rFonts w:ascii="Tahoma" w:hAnsi="Tahoma" w:cs="Tahoma"/>
          <w:b/>
          <w:bCs/>
          <w:i/>
          <w:lang w:val="sk-SK" w:bidi="ar-BH"/>
        </w:rPr>
        <w:t>“</w:t>
      </w:r>
    </w:p>
    <w:p w14:paraId="76251366" w14:textId="77777777" w:rsidR="000D4384" w:rsidRPr="00532473" w:rsidRDefault="000D438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transakčné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OVM – </w:t>
      </w:r>
      <w:r w:rsidR="00E64A3A" w:rsidRPr="00532473">
        <w:rPr>
          <w:rFonts w:ascii="Tahoma" w:hAnsi="Tahoma" w:cs="Tahoma"/>
          <w:iCs/>
          <w:lang w:val="sk-SK" w:bidi="ar-BH"/>
        </w:rPr>
        <w:t xml:space="preserve">zadané zo strany </w:t>
      </w:r>
      <w:r w:rsidRPr="00532473">
        <w:rPr>
          <w:rFonts w:ascii="Tahoma" w:hAnsi="Tahoma" w:cs="Tahoma"/>
          <w:iCs/>
          <w:lang w:val="sk-SK" w:bidi="ar-BH"/>
        </w:rPr>
        <w:t>IS OVM na jednoznačnú identifikáciu volania služby</w:t>
      </w:r>
      <w:r w:rsidR="00327EC4" w:rsidRPr="00532473">
        <w:rPr>
          <w:rFonts w:ascii="Tahoma" w:hAnsi="Tahoma" w:cs="Tahoma"/>
          <w:iCs/>
          <w:lang w:val="sk-SK" w:bidi="ar-BH"/>
        </w:rPr>
        <w:t xml:space="preserve">, </w:t>
      </w:r>
      <w:r w:rsidR="006407A7" w:rsidRPr="00532473">
        <w:rPr>
          <w:rFonts w:ascii="Tahoma" w:hAnsi="Tahoma" w:cs="Tahoma"/>
          <w:iCs/>
          <w:lang w:val="sk-SK" w:bidi="ar-BH"/>
        </w:rPr>
        <w:t xml:space="preserve">jedinečné ID za všetky volania daného IS OVM voči IS CSRÚ, </w:t>
      </w:r>
      <w:r w:rsidR="00327EC4" w:rsidRPr="00532473">
        <w:rPr>
          <w:rFonts w:ascii="Tahoma" w:hAnsi="Tahoma" w:cs="Tahoma"/>
          <w:iCs/>
          <w:lang w:val="sk-SK" w:bidi="ar-BH"/>
        </w:rPr>
        <w:t xml:space="preserve">názov XML elementu </w:t>
      </w:r>
      <w:r w:rsidR="00327EC4" w:rsidRPr="00532473">
        <w:rPr>
          <w:rFonts w:ascii="Tahoma" w:hAnsi="Tahoma" w:cs="Tahoma"/>
          <w:b/>
          <w:bCs/>
          <w:i/>
          <w:lang w:val="sk-SK" w:bidi="ar-BH"/>
        </w:rPr>
        <w:t>„</w:t>
      </w:r>
      <w:proofErr w:type="spellStart"/>
      <w:r w:rsidR="00327EC4" w:rsidRPr="00532473">
        <w:rPr>
          <w:rFonts w:ascii="Tahoma" w:hAnsi="Tahoma" w:cs="Tahoma"/>
          <w:b/>
          <w:bCs/>
          <w:i/>
          <w:lang w:val="sk-SK" w:bidi="ar-BH"/>
        </w:rPr>
        <w:t>ovmTransactionId</w:t>
      </w:r>
      <w:proofErr w:type="spellEnd"/>
      <w:r w:rsidR="00327EC4" w:rsidRPr="00532473">
        <w:rPr>
          <w:rFonts w:ascii="Tahoma" w:hAnsi="Tahoma" w:cs="Tahoma"/>
          <w:b/>
          <w:bCs/>
          <w:i/>
          <w:lang w:val="sk-SK" w:bidi="ar-BH"/>
        </w:rPr>
        <w:t>“</w:t>
      </w:r>
    </w:p>
    <w:p w14:paraId="07662313" w14:textId="77777777" w:rsidR="000D4384" w:rsidRPr="00532473" w:rsidRDefault="000D438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Korelačné ID IS OVM – </w:t>
      </w:r>
      <w:r w:rsidR="00E64A3A" w:rsidRPr="00532473">
        <w:rPr>
          <w:rFonts w:ascii="Tahoma" w:hAnsi="Tahoma" w:cs="Tahoma"/>
          <w:iCs/>
          <w:lang w:val="sk-SK" w:bidi="ar-BH"/>
        </w:rPr>
        <w:t xml:space="preserve">zadané zo strany </w:t>
      </w:r>
      <w:r w:rsidRPr="00532473">
        <w:rPr>
          <w:rFonts w:ascii="Tahoma" w:hAnsi="Tahoma" w:cs="Tahoma"/>
          <w:iCs/>
          <w:lang w:val="sk-SK" w:bidi="ar-BH"/>
        </w:rPr>
        <w:t>IS OVM na označenie súvisiacich volaní služby</w:t>
      </w:r>
      <w:r w:rsidR="00A62D4C" w:rsidRPr="00532473">
        <w:rPr>
          <w:rFonts w:ascii="Tahoma" w:hAnsi="Tahoma" w:cs="Tahoma"/>
          <w:iCs/>
          <w:lang w:val="sk-SK" w:bidi="ar-BH"/>
        </w:rPr>
        <w:t xml:space="preserve">, názov XML elementu </w:t>
      </w:r>
      <w:r w:rsidR="00A62D4C" w:rsidRPr="00532473">
        <w:rPr>
          <w:rFonts w:ascii="Tahoma" w:hAnsi="Tahoma" w:cs="Tahoma"/>
          <w:b/>
          <w:bCs/>
          <w:i/>
          <w:lang w:val="sk-SK" w:bidi="ar-BH"/>
        </w:rPr>
        <w:t>„</w:t>
      </w:r>
      <w:proofErr w:type="spellStart"/>
      <w:r w:rsidR="00A62D4C" w:rsidRPr="00532473">
        <w:rPr>
          <w:rFonts w:ascii="Tahoma" w:hAnsi="Tahoma" w:cs="Tahoma"/>
          <w:b/>
          <w:bCs/>
          <w:i/>
          <w:lang w:val="sk-SK" w:bidi="ar-BH"/>
        </w:rPr>
        <w:t>ovmCorrelationId</w:t>
      </w:r>
      <w:proofErr w:type="spellEnd"/>
      <w:r w:rsidR="00A62D4C" w:rsidRPr="00532473">
        <w:rPr>
          <w:rFonts w:ascii="Tahoma" w:hAnsi="Tahoma" w:cs="Tahoma"/>
          <w:b/>
          <w:bCs/>
          <w:i/>
          <w:lang w:val="sk-SK" w:bidi="ar-BH"/>
        </w:rPr>
        <w:t>“</w:t>
      </w:r>
    </w:p>
    <w:p w14:paraId="745C3C7B" w14:textId="77777777" w:rsidR="000D4384" w:rsidRPr="00532473" w:rsidRDefault="000D438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ID požiadavky</w:t>
      </w:r>
      <w:r w:rsidRPr="00532473">
        <w:rPr>
          <w:rFonts w:ascii="Tahoma" w:hAnsi="Tahoma" w:cs="Tahoma"/>
          <w:iCs/>
          <w:lang w:val="sk-SK" w:bidi="ar-BH"/>
        </w:rPr>
        <w:t xml:space="preserve">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xml:space="preserve">, </w:t>
      </w:r>
      <w:r w:rsidR="00554FA8" w:rsidRPr="00532473">
        <w:rPr>
          <w:rFonts w:ascii="Tahoma" w:hAnsi="Tahoma" w:cs="Tahoma"/>
          <w:iCs/>
          <w:lang w:val="sk-SK" w:bidi="ar-BH"/>
        </w:rPr>
        <w:t>ne</w:t>
      </w:r>
      <w:r w:rsidRPr="00532473">
        <w:rPr>
          <w:rFonts w:ascii="Tahoma" w:hAnsi="Tahoma" w:cs="Tahoma"/>
          <w:iCs/>
          <w:lang w:val="sk-SK" w:bidi="ar-BH"/>
        </w:rPr>
        <w:t xml:space="preserve">povinný, ID zaevidovanej požiadavky - generuje </w:t>
      </w:r>
      <w:r w:rsidR="009D09B9" w:rsidRPr="00532473">
        <w:rPr>
          <w:rFonts w:ascii="Tahoma" w:hAnsi="Tahoma" w:cs="Tahoma"/>
          <w:iCs/>
          <w:lang w:val="sk-SK" w:bidi="ar-BH"/>
        </w:rPr>
        <w:t xml:space="preserve">IS </w:t>
      </w:r>
      <w:r w:rsidR="00980E0F" w:rsidRPr="00532473">
        <w:rPr>
          <w:rFonts w:ascii="Tahoma" w:hAnsi="Tahoma" w:cs="Tahoma"/>
          <w:iCs/>
          <w:lang w:val="sk-SK" w:bidi="ar-BH"/>
        </w:rPr>
        <w:t>CSRÚ</w:t>
      </w:r>
      <w:r w:rsidRPr="00532473">
        <w:rPr>
          <w:rFonts w:ascii="Tahoma" w:hAnsi="Tahoma" w:cs="Tahoma"/>
          <w:iCs/>
          <w:lang w:val="sk-SK" w:bidi="ar-BH"/>
        </w:rPr>
        <w:t>, slúži pri ďalšom spracovaní na spárovanie odpovede so žiadosťou. Jeho hodnota je v rámci žiadostí unikátna, to znamená, že sa nevyskytnú dve žiadosti s rovnakým ID</w:t>
      </w:r>
      <w:r w:rsidR="008F1162" w:rsidRPr="00532473">
        <w:rPr>
          <w:rFonts w:ascii="Tahoma" w:hAnsi="Tahoma" w:cs="Tahoma"/>
          <w:iCs/>
          <w:lang w:val="sk-SK" w:bidi="ar-BH"/>
        </w:rPr>
        <w:t xml:space="preserve">, názov XML elementu </w:t>
      </w:r>
      <w:r w:rsidR="008F1162" w:rsidRPr="00532473">
        <w:rPr>
          <w:rFonts w:ascii="Tahoma" w:hAnsi="Tahoma" w:cs="Tahoma"/>
          <w:b/>
          <w:bCs/>
          <w:i/>
          <w:lang w:val="sk-SK" w:bidi="ar-BH"/>
        </w:rPr>
        <w:t>„</w:t>
      </w:r>
      <w:proofErr w:type="spellStart"/>
      <w:r w:rsidR="008F1162" w:rsidRPr="00532473">
        <w:rPr>
          <w:rFonts w:ascii="Tahoma" w:hAnsi="Tahoma" w:cs="Tahoma"/>
          <w:b/>
          <w:bCs/>
          <w:i/>
          <w:lang w:val="sk-SK" w:bidi="ar-BH"/>
        </w:rPr>
        <w:t>requestId</w:t>
      </w:r>
      <w:proofErr w:type="spellEnd"/>
      <w:r w:rsidR="008F1162" w:rsidRPr="00532473">
        <w:rPr>
          <w:rFonts w:ascii="Tahoma" w:hAnsi="Tahoma" w:cs="Tahoma"/>
          <w:b/>
          <w:bCs/>
          <w:i/>
          <w:lang w:val="sk-SK" w:bidi="ar-BH"/>
        </w:rPr>
        <w:t>“</w:t>
      </w:r>
    </w:p>
    <w:p w14:paraId="11893DD0" w14:textId="77777777" w:rsidR="000D4384" w:rsidRPr="00532473" w:rsidRDefault="000D4384" w:rsidP="004B079D">
      <w:pPr>
        <w:pStyle w:val="ListParagraph"/>
        <w:numPr>
          <w:ilvl w:val="0"/>
          <w:numId w:val="17"/>
        </w:numPr>
        <w:rPr>
          <w:rFonts w:ascii="Tahoma" w:hAnsi="Tahoma" w:cs="Tahoma"/>
          <w:b/>
          <w:iCs/>
          <w:lang w:val="sk-SK" w:bidi="ar-BH"/>
        </w:rPr>
      </w:pPr>
      <w:r w:rsidRPr="00532473">
        <w:rPr>
          <w:rFonts w:ascii="Tahoma" w:hAnsi="Tahoma" w:cs="Tahoma"/>
          <w:b/>
          <w:iCs/>
          <w:lang w:val="sk-SK" w:bidi="ar-BH"/>
        </w:rPr>
        <w:t>návratový kód operácie</w:t>
      </w:r>
      <w:r w:rsidRPr="00532473">
        <w:rPr>
          <w:rFonts w:ascii="Tahoma" w:hAnsi="Tahoma" w:cs="Tahoma"/>
          <w:iCs/>
          <w:lang w:val="sk-SK" w:bidi="ar-BH"/>
        </w:rPr>
        <w:t xml:space="preserv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w:t>
      </w:r>
      <w:r w:rsidR="00AF5656" w:rsidRPr="00532473">
        <w:rPr>
          <w:rFonts w:ascii="Tahoma" w:hAnsi="Tahoma" w:cs="Tahoma"/>
          <w:iCs/>
          <w:lang w:val="sk-SK" w:bidi="ar-BH"/>
        </w:rPr>
        <w:t xml:space="preserve">, názov XML elementu </w:t>
      </w:r>
      <w:r w:rsidR="00AF5656" w:rsidRPr="00532473">
        <w:rPr>
          <w:rFonts w:ascii="Tahoma" w:hAnsi="Tahoma" w:cs="Tahoma"/>
          <w:b/>
          <w:bCs/>
          <w:i/>
          <w:lang w:val="sk-SK" w:bidi="ar-BH"/>
        </w:rPr>
        <w:t>„</w:t>
      </w:r>
      <w:proofErr w:type="spellStart"/>
      <w:r w:rsidR="00AF5656" w:rsidRPr="00532473">
        <w:rPr>
          <w:rFonts w:ascii="Tahoma" w:hAnsi="Tahoma" w:cs="Tahoma"/>
          <w:b/>
          <w:bCs/>
          <w:i/>
          <w:lang w:val="sk-SK" w:bidi="ar-BH"/>
        </w:rPr>
        <w:t>resultCode</w:t>
      </w:r>
      <w:proofErr w:type="spellEnd"/>
      <w:r w:rsidR="00AF5656" w:rsidRPr="00532473">
        <w:rPr>
          <w:rFonts w:ascii="Tahoma" w:hAnsi="Tahoma" w:cs="Tahoma"/>
          <w:b/>
          <w:bCs/>
          <w:i/>
          <w:lang w:val="sk-SK" w:bidi="ar-BH"/>
        </w:rPr>
        <w:t>“</w:t>
      </w:r>
      <w:r w:rsidR="00CF7F46" w:rsidRPr="00532473">
        <w:rPr>
          <w:rFonts w:ascii="Tahoma" w:hAnsi="Tahoma" w:cs="Tahoma"/>
          <w:b/>
          <w:bCs/>
          <w:i/>
          <w:lang w:val="sk-SK" w:bidi="ar-BH"/>
        </w:rPr>
        <w:t>:</w:t>
      </w:r>
    </w:p>
    <w:p w14:paraId="5915033E" w14:textId="77777777" w:rsidR="000D4384" w:rsidRPr="00532473" w:rsidRDefault="000D4384" w:rsidP="004B079D">
      <w:pPr>
        <w:pStyle w:val="ListParagraph"/>
        <w:numPr>
          <w:ilvl w:val="1"/>
          <w:numId w:val="17"/>
        </w:numPr>
        <w:rPr>
          <w:rFonts w:ascii="Tahoma" w:hAnsi="Tahoma" w:cs="Tahoma"/>
          <w:iCs/>
          <w:lang w:val="sk-SK" w:bidi="ar-BH"/>
        </w:rPr>
      </w:pPr>
      <w:r w:rsidRPr="00532473">
        <w:rPr>
          <w:rFonts w:ascii="Tahoma" w:hAnsi="Tahoma" w:cs="Tahoma"/>
          <w:b/>
          <w:iCs/>
          <w:lang w:val="sk-SK" w:bidi="ar-BH"/>
        </w:rPr>
        <w:t xml:space="preserve"> </w:t>
      </w:r>
      <w:r w:rsidRPr="00532473">
        <w:rPr>
          <w:rFonts w:ascii="Tahoma" w:hAnsi="Tahoma" w:cs="Tahoma"/>
          <w:iCs/>
          <w:lang w:val="sk-SK" w:bidi="ar-BH"/>
        </w:rPr>
        <w:t>0 – OK</w:t>
      </w:r>
    </w:p>
    <w:p w14:paraId="162A4196" w14:textId="77777777" w:rsidR="000D4384" w:rsidRPr="00532473" w:rsidRDefault="000D438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1 – Chyba overenia oprávnení</w:t>
      </w:r>
    </w:p>
    <w:p w14:paraId="6E22C5B8" w14:textId="77777777" w:rsidR="000D4384" w:rsidRPr="00532473" w:rsidRDefault="000D438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2 – Chyba pri validácii vstupných parametrov</w:t>
      </w:r>
    </w:p>
    <w:p w14:paraId="470826D1" w14:textId="77777777" w:rsidR="000D4384" w:rsidRPr="00532473" w:rsidRDefault="000D4384" w:rsidP="004B079D">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 3 – Interná chyba</w:t>
      </w:r>
    </w:p>
    <w:p w14:paraId="1EC60D40" w14:textId="77777777" w:rsidR="000D4384" w:rsidRPr="00532473" w:rsidRDefault="000D4384" w:rsidP="004B079D">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nepovinný, Doplňujúca textová informácie o chybnom ukončení spracovania požiadavky, pokiaľ taký nastal</w:t>
      </w:r>
      <w:r w:rsidR="002A09FB" w:rsidRPr="00532473">
        <w:rPr>
          <w:rFonts w:ascii="Tahoma" w:hAnsi="Tahoma" w:cs="Tahoma"/>
          <w:iCs/>
          <w:lang w:val="sk-SK" w:bidi="ar-BH"/>
        </w:rPr>
        <w:t xml:space="preserve">, názov XML elementu </w:t>
      </w:r>
      <w:r w:rsidR="002A09FB" w:rsidRPr="00532473">
        <w:rPr>
          <w:rFonts w:ascii="Tahoma" w:hAnsi="Tahoma" w:cs="Tahoma"/>
          <w:b/>
          <w:bCs/>
          <w:i/>
          <w:lang w:val="sk-SK" w:bidi="ar-BH"/>
        </w:rPr>
        <w:t>„</w:t>
      </w:r>
      <w:proofErr w:type="spellStart"/>
      <w:r w:rsidR="002A09FB" w:rsidRPr="00532473">
        <w:rPr>
          <w:rFonts w:ascii="Tahoma" w:hAnsi="Tahoma" w:cs="Tahoma"/>
          <w:b/>
          <w:bCs/>
          <w:i/>
          <w:lang w:val="sk-SK" w:bidi="ar-BH"/>
        </w:rPr>
        <w:t>errorMessage</w:t>
      </w:r>
      <w:proofErr w:type="spellEnd"/>
      <w:r w:rsidR="002A09FB" w:rsidRPr="00532473">
        <w:rPr>
          <w:rFonts w:ascii="Tahoma" w:hAnsi="Tahoma" w:cs="Tahoma"/>
          <w:b/>
          <w:bCs/>
          <w:i/>
          <w:lang w:val="sk-SK" w:bidi="ar-BH"/>
        </w:rPr>
        <w:t>“</w:t>
      </w:r>
    </w:p>
    <w:p w14:paraId="2EF70440" w14:textId="77777777" w:rsidR="000D4384" w:rsidRPr="00532473" w:rsidRDefault="000D4384" w:rsidP="000D4384">
      <w:pPr>
        <w:rPr>
          <w:rFonts w:ascii="Tahoma" w:hAnsi="Tahoma" w:cs="Tahoma"/>
          <w:b/>
          <w:lang w:bidi="ar-BH"/>
        </w:rPr>
      </w:pPr>
    </w:p>
    <w:p w14:paraId="556AE756"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 xml:space="preserve">Operácia </w:t>
      </w:r>
      <w:proofErr w:type="spellStart"/>
      <w:r w:rsidRPr="00532473">
        <w:rPr>
          <w:rFonts w:ascii="Tahoma" w:hAnsi="Tahoma" w:cs="Tahoma"/>
          <w:i/>
          <w:iCs/>
          <w:lang w:bidi="ar-BH"/>
        </w:rPr>
        <w:t>getStatus</w:t>
      </w:r>
      <w:proofErr w:type="spellEnd"/>
      <w:r w:rsidRPr="00532473" w:rsidDel="00D30206">
        <w:rPr>
          <w:rFonts w:ascii="Tahoma" w:hAnsi="Tahoma" w:cs="Tahoma"/>
          <w:lang w:bidi="ar-BH"/>
        </w:rPr>
        <w:t xml:space="preserve"> </w:t>
      </w:r>
    </w:p>
    <w:p w14:paraId="0139B127" w14:textId="77777777" w:rsidR="000D4384" w:rsidRPr="00532473" w:rsidRDefault="000D4384" w:rsidP="000D4384">
      <w:pPr>
        <w:rPr>
          <w:rFonts w:ascii="Tahoma" w:hAnsi="Tahoma" w:cs="Tahoma"/>
          <w:iCs/>
          <w:lang w:bidi="ar-BH"/>
        </w:rPr>
      </w:pPr>
      <w:r w:rsidRPr="00532473">
        <w:rPr>
          <w:rFonts w:ascii="Tahoma" w:hAnsi="Tahoma" w:cs="Tahoma"/>
          <w:lang w:bidi="ar-BH"/>
        </w:rPr>
        <w:t xml:space="preserve">Operácia je detailne popísaná </w:t>
      </w:r>
      <w:r w:rsidRPr="00532473">
        <w:rPr>
          <w:rFonts w:ascii="Tahoma" w:hAnsi="Tahoma" w:cs="Tahoma"/>
          <w:iCs/>
          <w:lang w:bidi="ar-BH"/>
        </w:rPr>
        <w:t xml:space="preserve">v kap. </w:t>
      </w:r>
      <w:r w:rsidRPr="00532473">
        <w:rPr>
          <w:rFonts w:ascii="Tahoma" w:hAnsi="Tahoma" w:cs="Tahoma"/>
          <w:iCs/>
          <w:lang w:bidi="ar-BH"/>
        </w:rPr>
        <w:fldChar w:fldCharType="begin"/>
      </w:r>
      <w:r w:rsidRPr="00532473">
        <w:rPr>
          <w:rFonts w:ascii="Tahoma" w:hAnsi="Tahoma" w:cs="Tahoma"/>
          <w:iCs/>
          <w:lang w:bidi="ar-BH"/>
        </w:rPr>
        <w:instrText xml:space="preserve"> REF _Ref424734645 \r \h </w:instrText>
      </w:r>
      <w:r w:rsidRPr="00532473">
        <w:rPr>
          <w:rFonts w:ascii="Tahoma" w:hAnsi="Tahoma" w:cs="Tahoma"/>
          <w:lang w:bidi="ar-BH"/>
        </w:rPr>
        <w:instrText xml:space="preserve"> \* MERGEFORMAT </w:instrText>
      </w:r>
      <w:r w:rsidRPr="00532473">
        <w:rPr>
          <w:rFonts w:ascii="Tahoma" w:hAnsi="Tahoma" w:cs="Tahoma"/>
          <w:iCs/>
          <w:lang w:bidi="ar-BH"/>
        </w:rPr>
      </w:r>
      <w:r w:rsidRPr="00532473">
        <w:rPr>
          <w:rFonts w:ascii="Tahoma" w:hAnsi="Tahoma" w:cs="Tahoma"/>
          <w:iCs/>
          <w:lang w:bidi="ar-BH"/>
        </w:rPr>
        <w:fldChar w:fldCharType="separate"/>
      </w:r>
      <w:r w:rsidR="00D710C1" w:rsidRPr="00532473">
        <w:rPr>
          <w:rFonts w:ascii="Tahoma" w:hAnsi="Tahoma" w:cs="Tahoma"/>
          <w:iCs/>
          <w:cs/>
          <w:lang w:bidi="ar-BH"/>
        </w:rPr>
        <w:t>‎</w:t>
      </w:r>
      <w:r w:rsidR="00D710C1" w:rsidRPr="00532473">
        <w:rPr>
          <w:rFonts w:ascii="Tahoma" w:hAnsi="Tahoma" w:cs="Tahoma"/>
          <w:iCs/>
          <w:lang w:bidi="ar-BH"/>
        </w:rPr>
        <w:t>2.4.1</w:t>
      </w:r>
      <w:r w:rsidRPr="00532473">
        <w:rPr>
          <w:rFonts w:ascii="Tahoma" w:hAnsi="Tahoma" w:cs="Tahoma"/>
          <w:iCs/>
          <w:lang w:bidi="ar-BH"/>
        </w:rPr>
        <w:fldChar w:fldCharType="end"/>
      </w:r>
    </w:p>
    <w:p w14:paraId="1D4DCFA8" w14:textId="77777777" w:rsidR="00D25504" w:rsidRPr="00532473" w:rsidRDefault="00D25504" w:rsidP="000D4384">
      <w:pPr>
        <w:rPr>
          <w:rFonts w:ascii="Tahoma" w:hAnsi="Tahoma" w:cs="Tahoma"/>
          <w:lang w:bidi="ar-BH"/>
        </w:rPr>
      </w:pPr>
    </w:p>
    <w:p w14:paraId="4D241322" w14:textId="77777777" w:rsidR="000D4384" w:rsidRPr="00532473" w:rsidRDefault="000D4384" w:rsidP="000D4384">
      <w:pPr>
        <w:pStyle w:val="Heading4"/>
        <w:rPr>
          <w:rFonts w:ascii="Tahoma" w:hAnsi="Tahoma" w:cs="Tahoma"/>
          <w:lang w:bidi="ar-BH"/>
        </w:rPr>
      </w:pPr>
      <w:bookmarkStart w:id="139" w:name="_Toc161391790"/>
      <w:bookmarkStart w:id="140" w:name="_Toc163467404"/>
      <w:r w:rsidRPr="00532473">
        <w:rPr>
          <w:rFonts w:ascii="Tahoma" w:hAnsi="Tahoma" w:cs="Tahoma"/>
          <w:lang w:bidi="ar-BH"/>
        </w:rPr>
        <w:t>Technické údaje</w:t>
      </w:r>
      <w:bookmarkEnd w:id="139"/>
      <w:bookmarkEnd w:id="140"/>
    </w:p>
    <w:p w14:paraId="7BFEE00B"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Technická špecifikácia poskytovanej webovej služ</w:t>
      </w:r>
      <w:r w:rsidR="0002637C" w:rsidRPr="00532473">
        <w:rPr>
          <w:rFonts w:ascii="Tahoma" w:hAnsi="Tahoma" w:cs="Tahoma"/>
          <w:lang w:bidi="ar-BH"/>
        </w:rPr>
        <w:t>by</w:t>
      </w:r>
    </w:p>
    <w:p w14:paraId="7BE602AC" w14:textId="77777777" w:rsidR="00677A31" w:rsidRPr="00532473" w:rsidRDefault="00677A31" w:rsidP="00677A31">
      <w:pPr>
        <w:rPr>
          <w:rFonts w:ascii="Tahoma" w:hAnsi="Tahoma" w:cs="Tahoma"/>
          <w:lang w:bidi="ar-BH"/>
        </w:rPr>
      </w:pPr>
    </w:p>
    <w:p w14:paraId="42018A47" w14:textId="77777777" w:rsidR="00677A31" w:rsidRPr="00532473" w:rsidRDefault="00677A31" w:rsidP="00677A31">
      <w:pPr>
        <w:rPr>
          <w:rFonts w:ascii="Tahoma" w:hAnsi="Tahoma" w:cs="Tahoma"/>
          <w:b/>
          <w:bCs/>
          <w:u w:val="single"/>
          <w:lang w:bidi="ar-BH"/>
        </w:rPr>
      </w:pPr>
      <w:r w:rsidRPr="00532473">
        <w:rPr>
          <w:rFonts w:ascii="Tahoma" w:hAnsi="Tahoma" w:cs="Tahoma"/>
          <w:b/>
          <w:bCs/>
          <w:u w:val="single"/>
          <w:lang w:bidi="ar-BH"/>
        </w:rPr>
        <w:t xml:space="preserve">Asynchrónna - </w:t>
      </w:r>
      <w:proofErr w:type="spellStart"/>
      <w:r w:rsidRPr="00532473">
        <w:rPr>
          <w:rFonts w:ascii="Tahoma" w:hAnsi="Tahoma" w:cs="Tahoma"/>
          <w:b/>
          <w:bCs/>
          <w:u w:val="single"/>
          <w:lang w:bidi="ar-BH"/>
        </w:rPr>
        <w:t>CSRU_GetConsolidatedReferenceDataService</w:t>
      </w:r>
      <w:proofErr w:type="spellEnd"/>
    </w:p>
    <w:p w14:paraId="5022A121" w14:textId="77777777" w:rsidR="00A556EC" w:rsidRPr="00532473" w:rsidRDefault="00A556EC" w:rsidP="00A556EC">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B71F3C" w:rsidRPr="00532473">
        <w:rPr>
          <w:rFonts w:ascii="Tahoma" w:hAnsi="Tahoma" w:cs="Tahoma"/>
          <w:bCs/>
          <w:lang w:bidi="ar-BH"/>
        </w:rPr>
        <w:t>–</w:t>
      </w:r>
      <w:r w:rsidR="00570322" w:rsidRPr="00532473">
        <w:rPr>
          <w:rFonts w:ascii="Tahoma" w:hAnsi="Tahoma" w:cs="Tahoma"/>
          <w:bCs/>
          <w:lang w:bidi="ar-BH"/>
        </w:rPr>
        <w:t xml:space="preserve">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ayout w:type="fixed"/>
        <w:tblLook w:val="04A0" w:firstRow="1" w:lastRow="0" w:firstColumn="1" w:lastColumn="0" w:noHBand="0" w:noVBand="1"/>
      </w:tblPr>
      <w:tblGrid>
        <w:gridCol w:w="988"/>
        <w:gridCol w:w="8468"/>
      </w:tblGrid>
      <w:tr w:rsidR="00A556EC" w:rsidRPr="00532473" w14:paraId="600D2DD1" w14:textId="77777777" w:rsidTr="00454789">
        <w:trPr>
          <w:trHeight w:val="224"/>
        </w:trPr>
        <w:tc>
          <w:tcPr>
            <w:tcW w:w="988" w:type="dxa"/>
          </w:tcPr>
          <w:p w14:paraId="5B8C58EF" w14:textId="77777777" w:rsidR="00A556EC" w:rsidRPr="00532473" w:rsidRDefault="00A556EC" w:rsidP="00454789">
            <w:pPr>
              <w:rPr>
                <w:rFonts w:ascii="Tahoma" w:hAnsi="Tahoma" w:cs="Tahoma"/>
                <w:b/>
                <w:bCs/>
                <w:lang w:bidi="ar-BH"/>
              </w:rPr>
            </w:pPr>
            <w:r w:rsidRPr="00532473">
              <w:rPr>
                <w:rFonts w:ascii="Tahoma" w:hAnsi="Tahoma" w:cs="Tahoma"/>
                <w:b/>
                <w:bCs/>
                <w:lang w:bidi="ar-BH"/>
              </w:rPr>
              <w:t>PROD</w:t>
            </w:r>
          </w:p>
        </w:tc>
        <w:tc>
          <w:tcPr>
            <w:tcW w:w="8468" w:type="dxa"/>
          </w:tcPr>
          <w:p w14:paraId="323CC2E2" w14:textId="77777777" w:rsidR="00A556EC" w:rsidRPr="00532473" w:rsidRDefault="00000000" w:rsidP="00454789">
            <w:pPr>
              <w:rPr>
                <w:rFonts w:ascii="Tahoma" w:hAnsi="Tahoma" w:cs="Tahoma"/>
              </w:rPr>
            </w:pPr>
            <w:hyperlink r:id="rId111" w:history="1">
              <w:r w:rsidR="006E60A3" w:rsidRPr="00532473">
                <w:rPr>
                  <w:rStyle w:val="Hyperlink"/>
                  <w:rFonts w:ascii="Tahoma" w:hAnsi="Tahoma" w:cs="Tahoma"/>
                </w:rPr>
                <w:t>https://c033.csru.gov.sk:443/services/CSRU_GetConsolidatedReferenceDataService_v1.</w:t>
              </w:r>
            </w:hyperlink>
            <w:r w:rsidR="00FF4141" w:rsidRPr="00532473">
              <w:rPr>
                <w:rStyle w:val="Hyperlink"/>
                <w:rFonts w:ascii="Tahoma" w:hAnsi="Tahoma" w:cs="Tahoma"/>
              </w:rPr>
              <w:t>4</w:t>
            </w:r>
          </w:p>
        </w:tc>
      </w:tr>
      <w:tr w:rsidR="00A556EC" w:rsidRPr="00532473" w14:paraId="45B1424E" w14:textId="77777777" w:rsidTr="00454789">
        <w:tc>
          <w:tcPr>
            <w:tcW w:w="988" w:type="dxa"/>
          </w:tcPr>
          <w:p w14:paraId="74A3A355" w14:textId="77777777" w:rsidR="00A556EC" w:rsidRPr="00532473" w:rsidRDefault="00A556EC" w:rsidP="00454789">
            <w:pPr>
              <w:rPr>
                <w:rFonts w:ascii="Tahoma" w:hAnsi="Tahoma" w:cs="Tahoma"/>
                <w:b/>
                <w:bCs/>
                <w:lang w:bidi="ar-BH"/>
              </w:rPr>
            </w:pPr>
            <w:r w:rsidRPr="00532473">
              <w:rPr>
                <w:rFonts w:ascii="Tahoma" w:hAnsi="Tahoma" w:cs="Tahoma"/>
                <w:b/>
                <w:bCs/>
                <w:lang w:bidi="ar-BH"/>
              </w:rPr>
              <w:t>TEST</w:t>
            </w:r>
          </w:p>
        </w:tc>
        <w:tc>
          <w:tcPr>
            <w:tcW w:w="8468" w:type="dxa"/>
          </w:tcPr>
          <w:p w14:paraId="44BDF01C" w14:textId="77777777" w:rsidR="00A556EC" w:rsidRPr="00532473" w:rsidRDefault="00000000" w:rsidP="00454789">
            <w:pPr>
              <w:rPr>
                <w:rFonts w:ascii="Tahoma" w:hAnsi="Tahoma" w:cs="Tahoma"/>
              </w:rPr>
            </w:pPr>
            <w:hyperlink r:id="rId112" w:history="1">
              <w:r w:rsidR="006E60A3" w:rsidRPr="00532473">
                <w:rPr>
                  <w:rStyle w:val="Hyperlink"/>
                  <w:rFonts w:ascii="Tahoma" w:hAnsi="Tahoma" w:cs="Tahoma"/>
                </w:rPr>
                <w:t>https://c053.csru.gov.sk:443/services/CSRU_GetConsolidatedReferenceDataService_v1.</w:t>
              </w:r>
            </w:hyperlink>
            <w:r w:rsidR="00FF4141" w:rsidRPr="00532473">
              <w:rPr>
                <w:rStyle w:val="Hyperlink"/>
                <w:rFonts w:ascii="Tahoma" w:hAnsi="Tahoma" w:cs="Tahoma"/>
              </w:rPr>
              <w:t>4</w:t>
            </w:r>
          </w:p>
        </w:tc>
      </w:tr>
      <w:tr w:rsidR="00A556EC" w:rsidRPr="00532473" w14:paraId="590910B1" w14:textId="77777777" w:rsidTr="00454789">
        <w:tc>
          <w:tcPr>
            <w:tcW w:w="988" w:type="dxa"/>
          </w:tcPr>
          <w:p w14:paraId="3C4985E6" w14:textId="77777777" w:rsidR="00A556EC" w:rsidRPr="00532473" w:rsidRDefault="00A556EC" w:rsidP="00454789">
            <w:pPr>
              <w:rPr>
                <w:rFonts w:ascii="Tahoma" w:hAnsi="Tahoma" w:cs="Tahoma"/>
                <w:b/>
                <w:bCs/>
                <w:lang w:bidi="ar-BH"/>
              </w:rPr>
            </w:pPr>
            <w:r w:rsidRPr="00532473">
              <w:rPr>
                <w:rFonts w:ascii="Tahoma" w:hAnsi="Tahoma" w:cs="Tahoma"/>
                <w:b/>
                <w:bCs/>
                <w:lang w:bidi="ar-BH"/>
              </w:rPr>
              <w:t>DEV</w:t>
            </w:r>
          </w:p>
        </w:tc>
        <w:tc>
          <w:tcPr>
            <w:tcW w:w="8468" w:type="dxa"/>
          </w:tcPr>
          <w:p w14:paraId="6BA2A10B" w14:textId="77777777" w:rsidR="00A556EC" w:rsidRPr="00532473" w:rsidRDefault="00000000" w:rsidP="00454789">
            <w:pPr>
              <w:rPr>
                <w:rFonts w:ascii="Tahoma" w:hAnsi="Tahoma" w:cs="Tahoma"/>
              </w:rPr>
            </w:pPr>
            <w:hyperlink r:id="rId113" w:history="1">
              <w:r w:rsidR="006E60A3" w:rsidRPr="00532473">
                <w:rPr>
                  <w:rStyle w:val="Hyperlink"/>
                  <w:rFonts w:ascii="Tahoma" w:hAnsi="Tahoma" w:cs="Tahoma"/>
                </w:rPr>
                <w:t>https://c073.csru.gov.sk:443/services/CSRU_GetConsolidatedReferenceDataService_v1.</w:t>
              </w:r>
            </w:hyperlink>
            <w:r w:rsidR="00FF4141" w:rsidRPr="00532473">
              <w:rPr>
                <w:rStyle w:val="Hyperlink"/>
                <w:rFonts w:ascii="Tahoma" w:hAnsi="Tahoma" w:cs="Tahoma"/>
              </w:rPr>
              <w:t>4</w:t>
            </w:r>
          </w:p>
        </w:tc>
      </w:tr>
    </w:tbl>
    <w:p w14:paraId="4BD22D24" w14:textId="77777777" w:rsidR="00A556EC" w:rsidRPr="00532473" w:rsidRDefault="00A556EC" w:rsidP="00A556EC">
      <w:pPr>
        <w:rPr>
          <w:rFonts w:ascii="Tahoma" w:hAnsi="Tahoma" w:cs="Tahoma"/>
          <w:b/>
          <w:bCs/>
          <w:lang w:bidi="ar-BH"/>
        </w:rPr>
      </w:pPr>
    </w:p>
    <w:p w14:paraId="591AABEC" w14:textId="77777777" w:rsidR="00A556EC" w:rsidRPr="00532473" w:rsidRDefault="00A556EC" w:rsidP="00A556EC">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w:t>
      </w:r>
      <w:r w:rsidR="00B71F3C" w:rsidRPr="00532473">
        <w:rPr>
          <w:rFonts w:ascii="Tahoma" w:hAnsi="Tahoma" w:cs="Tahoma"/>
          <w:bCs/>
          <w:lang w:bidi="ar-BH"/>
        </w:rPr>
        <w:t>–</w:t>
      </w:r>
      <w:r w:rsidR="00AF5071" w:rsidRPr="00532473">
        <w:rPr>
          <w:rFonts w:ascii="Tahoma" w:hAnsi="Tahoma" w:cs="Tahoma"/>
          <w:bCs/>
          <w:lang w:bidi="ar-BH"/>
        </w:rPr>
        <w:t xml:space="preserve"> </w:t>
      </w:r>
      <w:r w:rsidRPr="00532473">
        <w:rPr>
          <w:rFonts w:ascii="Tahoma" w:hAnsi="Tahoma" w:cs="Tahoma"/>
          <w:b/>
          <w:bCs/>
          <w:lang w:bidi="ar-BH"/>
        </w:rPr>
        <w:t>Dostupné zo siete KTI:</w:t>
      </w:r>
    </w:p>
    <w:tbl>
      <w:tblPr>
        <w:tblStyle w:val="TableGrid"/>
        <w:tblW w:w="0" w:type="auto"/>
        <w:tblLayout w:type="fixed"/>
        <w:tblLook w:val="04A0" w:firstRow="1" w:lastRow="0" w:firstColumn="1" w:lastColumn="0" w:noHBand="0" w:noVBand="1"/>
      </w:tblPr>
      <w:tblGrid>
        <w:gridCol w:w="988"/>
        <w:gridCol w:w="8468"/>
      </w:tblGrid>
      <w:tr w:rsidR="00A556EC" w:rsidRPr="00532473" w14:paraId="05AA7155" w14:textId="77777777" w:rsidTr="00454789">
        <w:tc>
          <w:tcPr>
            <w:tcW w:w="988" w:type="dxa"/>
          </w:tcPr>
          <w:p w14:paraId="6F426183" w14:textId="77777777" w:rsidR="00A556EC" w:rsidRPr="00532473" w:rsidRDefault="00A556EC" w:rsidP="00454789">
            <w:pPr>
              <w:rPr>
                <w:rFonts w:ascii="Tahoma" w:hAnsi="Tahoma" w:cs="Tahoma"/>
                <w:b/>
                <w:bCs/>
                <w:lang w:bidi="ar-BH"/>
              </w:rPr>
            </w:pPr>
            <w:r w:rsidRPr="00532473">
              <w:rPr>
                <w:rFonts w:ascii="Tahoma" w:hAnsi="Tahoma" w:cs="Tahoma"/>
                <w:b/>
                <w:bCs/>
                <w:lang w:bidi="ar-BH"/>
              </w:rPr>
              <w:t>PROD</w:t>
            </w:r>
          </w:p>
        </w:tc>
        <w:tc>
          <w:tcPr>
            <w:tcW w:w="8468" w:type="dxa"/>
          </w:tcPr>
          <w:p w14:paraId="60A3C431" w14:textId="77777777" w:rsidR="00A556EC" w:rsidRPr="00532473" w:rsidRDefault="00000000" w:rsidP="00454789">
            <w:pPr>
              <w:rPr>
                <w:rFonts w:ascii="Tahoma" w:hAnsi="Tahoma" w:cs="Tahoma"/>
              </w:rPr>
            </w:pPr>
            <w:hyperlink r:id="rId114" w:history="1">
              <w:r w:rsidR="006E60A3" w:rsidRPr="00532473">
                <w:rPr>
                  <w:rStyle w:val="Hyperlink"/>
                  <w:rFonts w:ascii="Tahoma" w:hAnsi="Tahoma" w:cs="Tahoma"/>
                </w:rPr>
                <w:t>https://c143.csru.sk.cloud:443/services/CSRU_GetConsolidatedReferenceDataService_v1.</w:t>
              </w:r>
            </w:hyperlink>
            <w:r w:rsidR="00FF4141" w:rsidRPr="00532473">
              <w:rPr>
                <w:rStyle w:val="Hyperlink"/>
                <w:rFonts w:ascii="Tahoma" w:hAnsi="Tahoma" w:cs="Tahoma"/>
              </w:rPr>
              <w:t>4</w:t>
            </w:r>
          </w:p>
        </w:tc>
      </w:tr>
      <w:tr w:rsidR="00A556EC" w:rsidRPr="00532473" w14:paraId="0A963783" w14:textId="77777777" w:rsidTr="00454789">
        <w:tc>
          <w:tcPr>
            <w:tcW w:w="988" w:type="dxa"/>
          </w:tcPr>
          <w:p w14:paraId="76CA8212" w14:textId="77777777" w:rsidR="00A556EC" w:rsidRPr="00532473" w:rsidRDefault="00A556EC" w:rsidP="00454789">
            <w:pPr>
              <w:rPr>
                <w:rFonts w:ascii="Tahoma" w:hAnsi="Tahoma" w:cs="Tahoma"/>
                <w:b/>
                <w:bCs/>
                <w:lang w:bidi="ar-BH"/>
              </w:rPr>
            </w:pPr>
            <w:r w:rsidRPr="00532473">
              <w:rPr>
                <w:rFonts w:ascii="Tahoma" w:hAnsi="Tahoma" w:cs="Tahoma"/>
                <w:b/>
                <w:bCs/>
                <w:lang w:bidi="ar-BH"/>
              </w:rPr>
              <w:t>TEST</w:t>
            </w:r>
          </w:p>
        </w:tc>
        <w:tc>
          <w:tcPr>
            <w:tcW w:w="8468" w:type="dxa"/>
          </w:tcPr>
          <w:p w14:paraId="51ECF595" w14:textId="77777777" w:rsidR="00A556EC" w:rsidRPr="00532473" w:rsidRDefault="00000000" w:rsidP="00454789">
            <w:pPr>
              <w:rPr>
                <w:rFonts w:ascii="Tahoma" w:hAnsi="Tahoma" w:cs="Tahoma"/>
              </w:rPr>
            </w:pPr>
            <w:hyperlink r:id="rId115" w:history="1">
              <w:r w:rsidR="006E60A3" w:rsidRPr="00532473">
                <w:rPr>
                  <w:rStyle w:val="Hyperlink"/>
                  <w:rFonts w:ascii="Tahoma" w:hAnsi="Tahoma" w:cs="Tahoma"/>
                </w:rPr>
                <w:t>https://c013.csru.sk.cloud:443/services/CSRU_GetConsolidatedReferenceDataService_v1.</w:t>
              </w:r>
            </w:hyperlink>
            <w:r w:rsidR="00FF4141" w:rsidRPr="00532473">
              <w:rPr>
                <w:rStyle w:val="Hyperlink"/>
                <w:rFonts w:ascii="Tahoma" w:hAnsi="Tahoma" w:cs="Tahoma"/>
              </w:rPr>
              <w:t>4</w:t>
            </w:r>
          </w:p>
        </w:tc>
      </w:tr>
    </w:tbl>
    <w:p w14:paraId="3FDC6306" w14:textId="77777777" w:rsidR="00457772" w:rsidRPr="00532473" w:rsidRDefault="00457772" w:rsidP="000D4384">
      <w:pPr>
        <w:rPr>
          <w:rFonts w:ascii="Tahoma" w:hAnsi="Tahoma" w:cs="Tahoma"/>
          <w:b/>
          <w:bCs/>
          <w:lang w:bidi="ar-BH"/>
        </w:rPr>
      </w:pPr>
    </w:p>
    <w:p w14:paraId="04CFAD22" w14:textId="77777777" w:rsidR="008F0314" w:rsidRPr="00532473" w:rsidRDefault="008F0314" w:rsidP="008F0314">
      <w:pPr>
        <w:rPr>
          <w:rFonts w:ascii="Tahoma" w:hAnsi="Tahoma" w:cs="Tahoma"/>
          <w:b/>
          <w:bCs/>
          <w:lang w:bidi="ar-BH"/>
        </w:rPr>
      </w:pPr>
      <w:r w:rsidRPr="00532473">
        <w:rPr>
          <w:rFonts w:ascii="Tahoma" w:hAnsi="Tahoma" w:cs="Tahoma"/>
          <w:b/>
          <w:bCs/>
          <w:lang w:bidi="ar-BH"/>
        </w:rPr>
        <w:t>WSDL</w:t>
      </w:r>
      <w:r w:rsidR="00BD27BD" w:rsidRPr="00532473">
        <w:rPr>
          <w:rFonts w:ascii="Tahoma" w:hAnsi="Tahoma" w:cs="Tahoma"/>
          <w:b/>
          <w:bCs/>
          <w:lang w:bidi="ar-BH"/>
        </w:rPr>
        <w:t xml:space="preserve"> – ASYNCHRO verzia služby</w:t>
      </w:r>
      <w:r w:rsidRPr="00532473">
        <w:rPr>
          <w:rFonts w:ascii="Tahoma" w:hAnsi="Tahoma" w:cs="Tahoma"/>
          <w:b/>
          <w:bCs/>
          <w:lang w:bidi="ar-BH"/>
        </w:rPr>
        <w:t>:</w:t>
      </w:r>
    </w:p>
    <w:p w14:paraId="2E319D90" w14:textId="77777777" w:rsidR="008F0314" w:rsidRPr="00532473" w:rsidRDefault="002B3608" w:rsidP="0052191A">
      <w:pPr>
        <w:rPr>
          <w:rFonts w:ascii="Tahoma" w:hAnsi="Tahoma" w:cs="Tahoma"/>
          <w:bCs/>
          <w:u w:val="single"/>
          <w:lang w:bidi="ar-BH"/>
        </w:rPr>
      </w:pPr>
      <w:r w:rsidRPr="00532473">
        <w:rPr>
          <w:rFonts w:ascii="Tahoma" w:hAnsi="Tahoma" w:cs="Tahoma"/>
          <w:bCs/>
          <w:noProof/>
          <w:u w:val="single"/>
          <w:lang w:bidi="ar-BH"/>
        </w:rPr>
        <w:object w:dxaOrig="1049" w:dyaOrig="674" w14:anchorId="39FB49CC">
          <v:shape id="_x0000_i1055" type="#_x0000_t75" alt="" style="width:48.4pt;height:33.4pt;mso-width-percent:0;mso-height-percent:0;mso-width-percent:0;mso-height-percent:0" o:ole="">
            <v:imagedata r:id="rId116" o:title=""/>
          </v:shape>
          <o:OLEObject Type="Embed" ProgID="Package" ShapeID="_x0000_i1055" DrawAspect="Icon" ObjectID="_1774080241" r:id="rId117"/>
        </w:object>
      </w:r>
    </w:p>
    <w:p w14:paraId="4076573B" w14:textId="77777777" w:rsidR="0008437F" w:rsidRPr="00532473" w:rsidRDefault="0008437F" w:rsidP="00230411">
      <w:pPr>
        <w:rPr>
          <w:rFonts w:ascii="Tahoma" w:hAnsi="Tahoma" w:cs="Tahoma"/>
          <w:b/>
          <w:bCs/>
          <w:lang w:bidi="ar-BH"/>
        </w:rPr>
      </w:pPr>
    </w:p>
    <w:p w14:paraId="16FD5BEF" w14:textId="77777777" w:rsidR="00230411" w:rsidRPr="00532473" w:rsidRDefault="006D31C1" w:rsidP="00230411">
      <w:pPr>
        <w:rPr>
          <w:rFonts w:ascii="Tahoma" w:hAnsi="Tahoma" w:cs="Tahoma"/>
          <w:b/>
          <w:bCs/>
          <w:lang w:bidi="ar-BH"/>
        </w:rPr>
      </w:pPr>
      <w:r w:rsidRPr="00532473">
        <w:rPr>
          <w:rFonts w:ascii="Tahoma" w:hAnsi="Tahoma" w:cs="Tahoma"/>
          <w:b/>
          <w:bCs/>
          <w:lang w:bidi="ar-BH"/>
        </w:rPr>
        <w:t>D</w:t>
      </w:r>
      <w:r w:rsidR="006D0AB0" w:rsidRPr="00532473">
        <w:rPr>
          <w:rFonts w:ascii="Tahoma" w:hAnsi="Tahoma" w:cs="Tahoma"/>
          <w:b/>
          <w:bCs/>
          <w:lang w:bidi="ar-BH"/>
        </w:rPr>
        <w:t xml:space="preserve">efinícia </w:t>
      </w:r>
      <w:r w:rsidR="000F6735" w:rsidRPr="00532473">
        <w:rPr>
          <w:rFonts w:ascii="Tahoma" w:hAnsi="Tahoma" w:cs="Tahoma"/>
          <w:b/>
          <w:bCs/>
          <w:lang w:bidi="ar-BH"/>
        </w:rPr>
        <w:t>výstupného XML súboru publikovaných zmenených referenčných dát</w:t>
      </w:r>
    </w:p>
    <w:p w14:paraId="10BCB013" w14:textId="77777777" w:rsidR="006D31C1" w:rsidRPr="00532473" w:rsidRDefault="006D31C1" w:rsidP="00230411">
      <w:pPr>
        <w:rPr>
          <w:rFonts w:ascii="Tahoma" w:hAnsi="Tahoma" w:cs="Tahoma"/>
          <w:b/>
          <w:bCs/>
          <w:lang w:bidi="ar-BH"/>
        </w:rPr>
      </w:pPr>
      <w:r w:rsidRPr="00532473">
        <w:rPr>
          <w:rFonts w:ascii="Tahoma" w:hAnsi="Tahoma" w:cs="Tahoma"/>
          <w:b/>
          <w:bCs/>
          <w:lang w:bidi="ar-BH"/>
        </w:rPr>
        <w:t>XSD - CSRU_Pub_ChangedReferenceData_v001</w:t>
      </w:r>
    </w:p>
    <w:p w14:paraId="31BB90FC" w14:textId="77777777" w:rsidR="00C40899" w:rsidRPr="00532473" w:rsidRDefault="002B3608" w:rsidP="00230411">
      <w:pPr>
        <w:rPr>
          <w:rFonts w:ascii="Tahoma" w:hAnsi="Tahoma" w:cs="Tahoma"/>
          <w:b/>
          <w:bCs/>
          <w:lang w:bidi="ar-BH"/>
        </w:rPr>
      </w:pPr>
      <w:r w:rsidRPr="00532473">
        <w:rPr>
          <w:rFonts w:ascii="Tahoma" w:hAnsi="Tahoma" w:cs="Tahoma"/>
          <w:b/>
          <w:bCs/>
          <w:noProof/>
          <w:lang w:bidi="ar-BH"/>
        </w:rPr>
        <w:object w:dxaOrig="1536" w:dyaOrig="993" w14:anchorId="12A2147B">
          <v:shape id="_x0000_i1056" type="#_x0000_t75" alt="" style="width:79.5pt;height:50.7pt;mso-width-percent:0;mso-height-percent:0;mso-width-percent:0;mso-height-percent:0" o:ole="">
            <v:imagedata r:id="rId118" o:title=""/>
          </v:shape>
          <o:OLEObject Type="Embed" ProgID="Package" ShapeID="_x0000_i1056" DrawAspect="Icon" ObjectID="_1774080242" r:id="rId119"/>
        </w:object>
      </w:r>
    </w:p>
    <w:p w14:paraId="03B5E359" w14:textId="77777777" w:rsidR="00A8550E" w:rsidRPr="00532473" w:rsidRDefault="00A8550E" w:rsidP="00230411">
      <w:pPr>
        <w:rPr>
          <w:rFonts w:ascii="Tahoma" w:hAnsi="Tahoma" w:cs="Tahoma"/>
          <w:b/>
          <w:bCs/>
          <w:lang w:bidi="ar-BH"/>
        </w:rPr>
      </w:pPr>
    </w:p>
    <w:p w14:paraId="73DF91F7" w14:textId="77777777" w:rsidR="00A8550E" w:rsidRPr="00532473" w:rsidRDefault="00A8550E" w:rsidP="00230411">
      <w:pPr>
        <w:rPr>
          <w:rFonts w:ascii="Tahoma" w:hAnsi="Tahoma" w:cs="Tahoma"/>
          <w:b/>
          <w:bCs/>
          <w:lang w:bidi="ar-BH"/>
        </w:rPr>
      </w:pPr>
      <w:r w:rsidRPr="00532473">
        <w:rPr>
          <w:rFonts w:ascii="Tahoma" w:hAnsi="Tahoma" w:cs="Tahoma"/>
          <w:b/>
          <w:bCs/>
          <w:lang w:bidi="ar-BH"/>
        </w:rPr>
        <w:t>Príklad výstupného XML súboru publikovaných zmenených referenčných dát</w:t>
      </w:r>
    </w:p>
    <w:p w14:paraId="62EF9941" w14:textId="77777777" w:rsidR="00783E9A" w:rsidRPr="00532473" w:rsidRDefault="002B3608" w:rsidP="00230411">
      <w:pPr>
        <w:rPr>
          <w:rFonts w:ascii="Tahoma" w:hAnsi="Tahoma" w:cs="Tahoma"/>
          <w:b/>
          <w:bCs/>
          <w:lang w:bidi="ar-BH"/>
        </w:rPr>
      </w:pPr>
      <w:r w:rsidRPr="00532473">
        <w:rPr>
          <w:rFonts w:ascii="Tahoma" w:hAnsi="Tahoma" w:cs="Tahoma"/>
          <w:b/>
          <w:bCs/>
          <w:noProof/>
          <w:lang w:bidi="ar-BH"/>
        </w:rPr>
        <w:object w:dxaOrig="1536" w:dyaOrig="993" w14:anchorId="574F798B">
          <v:shape id="_x0000_i1057" type="#_x0000_t75" alt="" style="width:79.5pt;height:50.7pt;mso-width-percent:0;mso-height-percent:0;mso-width-percent:0;mso-height-percent:0" o:ole="">
            <v:imagedata r:id="rId120" o:title=""/>
          </v:shape>
          <o:OLEObject Type="Embed" ProgID="Package" ShapeID="_x0000_i1057" DrawAspect="Icon" ObjectID="_1774080243" r:id="rId121"/>
        </w:object>
      </w:r>
    </w:p>
    <w:p w14:paraId="1CD73B71" w14:textId="77777777" w:rsidR="00930C5A" w:rsidRPr="00532473" w:rsidRDefault="00930C5A" w:rsidP="00646DBC">
      <w:pPr>
        <w:jc w:val="left"/>
        <w:rPr>
          <w:rFonts w:ascii="Tahoma" w:hAnsi="Tahoma" w:cs="Tahoma"/>
          <w:lang w:bidi="ar-BH"/>
        </w:rPr>
      </w:pPr>
    </w:p>
    <w:p w14:paraId="081015F3"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Popis spôsobu zabezpečenia a autentifikácie pri volaní operácií služby</w:t>
      </w:r>
    </w:p>
    <w:p w14:paraId="6C26D215" w14:textId="77777777" w:rsidR="000D4384" w:rsidRPr="00532473" w:rsidRDefault="000D4384" w:rsidP="00755387">
      <w:pPr>
        <w:jc w:val="left"/>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00F919C3" w:rsidRPr="00532473">
        <w:rPr>
          <w:rFonts w:ascii="Tahoma" w:hAnsi="Tahoma" w:cs="Tahoma"/>
          <w:b/>
          <w:i/>
          <w:lang w:bidi="ar-BH"/>
        </w:rPr>
        <w:t>„</w:t>
      </w:r>
      <w:r w:rsidR="00F919C3" w:rsidRPr="00532473">
        <w:rPr>
          <w:rFonts w:ascii="Tahoma" w:hAnsi="Tahoma" w:cs="Tahoma"/>
          <w:b/>
          <w:i/>
          <w:lang w:bidi="ar-BH"/>
        </w:rPr>
        <w:fldChar w:fldCharType="begin"/>
      </w:r>
      <w:r w:rsidR="00F919C3" w:rsidRPr="00532473">
        <w:rPr>
          <w:rFonts w:ascii="Tahoma" w:hAnsi="Tahoma" w:cs="Tahoma"/>
          <w:b/>
          <w:i/>
          <w:lang w:bidi="ar-BH"/>
        </w:rPr>
        <w:instrText xml:space="preserve"> REF _Ref447181032 \r \h  \* MERGEFORMAT </w:instrText>
      </w:r>
      <w:r w:rsidR="00F919C3" w:rsidRPr="00532473">
        <w:rPr>
          <w:rFonts w:ascii="Tahoma" w:hAnsi="Tahoma" w:cs="Tahoma"/>
          <w:b/>
          <w:i/>
          <w:lang w:bidi="ar-BH"/>
        </w:rPr>
      </w:r>
      <w:r w:rsidR="00F919C3" w:rsidRPr="00532473">
        <w:rPr>
          <w:rFonts w:ascii="Tahoma" w:hAnsi="Tahoma" w:cs="Tahoma"/>
          <w:b/>
          <w:i/>
          <w:lang w:bidi="ar-BH"/>
        </w:rPr>
        <w:fldChar w:fldCharType="separate"/>
      </w:r>
      <w:r w:rsidR="00F919C3" w:rsidRPr="00532473">
        <w:rPr>
          <w:rFonts w:ascii="Tahoma" w:hAnsi="Tahoma" w:cs="Tahoma"/>
          <w:b/>
          <w:i/>
          <w:cs/>
          <w:lang w:bidi="ar-BH"/>
        </w:rPr>
        <w:t>‎</w:t>
      </w:r>
      <w:r w:rsidR="00F919C3" w:rsidRPr="00532473">
        <w:rPr>
          <w:rFonts w:ascii="Tahoma" w:hAnsi="Tahoma" w:cs="Tahoma"/>
          <w:b/>
          <w:i/>
          <w:lang w:bidi="ar-BH"/>
        </w:rPr>
        <w:t>1.5</w:t>
      </w:r>
      <w:r w:rsidR="00F919C3" w:rsidRPr="00532473">
        <w:rPr>
          <w:rFonts w:ascii="Tahoma" w:hAnsi="Tahoma" w:cs="Tahoma"/>
          <w:b/>
          <w:i/>
          <w:lang w:bidi="ar-BH"/>
        </w:rPr>
        <w:fldChar w:fldCharType="end"/>
      </w:r>
      <w:r w:rsidR="00F919C3" w:rsidRPr="00532473">
        <w:rPr>
          <w:rFonts w:ascii="Tahoma" w:hAnsi="Tahoma" w:cs="Tahoma"/>
          <w:b/>
          <w:i/>
          <w:lang w:bidi="ar-BH"/>
        </w:rPr>
        <w:t xml:space="preserve"> - </w:t>
      </w:r>
      <w:r w:rsidR="00F919C3" w:rsidRPr="00532473">
        <w:rPr>
          <w:rFonts w:ascii="Tahoma" w:hAnsi="Tahoma" w:cs="Tahoma"/>
          <w:b/>
          <w:i/>
          <w:lang w:bidi="ar-BH"/>
        </w:rPr>
        <w:fldChar w:fldCharType="begin"/>
      </w:r>
      <w:r w:rsidR="00F919C3" w:rsidRPr="00532473">
        <w:rPr>
          <w:rFonts w:ascii="Tahoma" w:hAnsi="Tahoma" w:cs="Tahoma"/>
          <w:b/>
          <w:i/>
          <w:lang w:bidi="ar-BH"/>
        </w:rPr>
        <w:instrText xml:space="preserve"> REF _Ref419127553 \r \h  \* MERGEFORMAT </w:instrText>
      </w:r>
      <w:r w:rsidR="00F919C3" w:rsidRPr="00532473">
        <w:rPr>
          <w:rFonts w:ascii="Tahoma" w:hAnsi="Tahoma" w:cs="Tahoma"/>
          <w:b/>
          <w:i/>
          <w:lang w:bidi="ar-BH"/>
        </w:rPr>
      </w:r>
      <w:r w:rsidR="00F919C3" w:rsidRPr="00532473">
        <w:rPr>
          <w:rFonts w:ascii="Tahoma" w:hAnsi="Tahoma" w:cs="Tahoma"/>
          <w:b/>
          <w:i/>
          <w:lang w:bidi="ar-BH"/>
        </w:rPr>
        <w:fldChar w:fldCharType="separate"/>
      </w:r>
      <w:r w:rsidR="00F919C3" w:rsidRPr="00532473">
        <w:rPr>
          <w:rFonts w:ascii="Tahoma" w:hAnsi="Tahoma" w:cs="Tahoma"/>
          <w:b/>
          <w:i/>
          <w:cs/>
          <w:lang w:bidi="ar-BH"/>
        </w:rPr>
        <w:t>‎</w:t>
      </w:r>
      <w:r w:rsidR="00F919C3" w:rsidRPr="00532473">
        <w:rPr>
          <w:rFonts w:ascii="Tahoma" w:hAnsi="Tahoma" w:cs="Tahoma"/>
          <w:b/>
          <w:i/>
          <w:lang w:bidi="ar-BH"/>
        </w:rPr>
        <w:fldChar w:fldCharType="end"/>
      </w:r>
      <w:r w:rsidR="00F919C3" w:rsidRPr="00532473">
        <w:rPr>
          <w:rFonts w:ascii="Tahoma" w:hAnsi="Tahoma" w:cs="Tahoma"/>
          <w:b/>
          <w:i/>
          <w:lang w:bidi="ar-BH"/>
        </w:rPr>
        <w:fldChar w:fldCharType="begin"/>
      </w:r>
      <w:r w:rsidR="00F919C3" w:rsidRPr="00532473">
        <w:rPr>
          <w:rFonts w:ascii="Tahoma" w:hAnsi="Tahoma" w:cs="Tahoma"/>
          <w:b/>
          <w:i/>
          <w:lang w:bidi="ar-BH"/>
        </w:rPr>
        <w:instrText xml:space="preserve"> REF _Ref447181017 \h  \* MERGEFORMAT </w:instrText>
      </w:r>
      <w:r w:rsidR="00F919C3" w:rsidRPr="00532473">
        <w:rPr>
          <w:rFonts w:ascii="Tahoma" w:hAnsi="Tahoma" w:cs="Tahoma"/>
          <w:b/>
          <w:i/>
          <w:lang w:bidi="ar-BH"/>
        </w:rPr>
      </w:r>
      <w:r w:rsidR="00F919C3" w:rsidRPr="00532473">
        <w:rPr>
          <w:rFonts w:ascii="Tahoma" w:hAnsi="Tahoma" w:cs="Tahoma"/>
          <w:b/>
          <w:i/>
          <w:lang w:bidi="ar-BH"/>
        </w:rPr>
        <w:fldChar w:fldCharType="separate"/>
      </w:r>
      <w:r w:rsidR="008D75CF" w:rsidRPr="00532473">
        <w:rPr>
          <w:rFonts w:ascii="Tahoma" w:hAnsi="Tahoma" w:cs="Tahoma"/>
          <w:b/>
          <w:lang w:bidi="ar-BH"/>
        </w:rPr>
        <w:t>Princípy a integračné štandardy</w:t>
      </w:r>
      <w:r w:rsidR="00F919C3" w:rsidRPr="00532473">
        <w:rPr>
          <w:rFonts w:ascii="Tahoma" w:hAnsi="Tahoma" w:cs="Tahoma"/>
          <w:b/>
          <w:i/>
          <w:lang w:bidi="ar-BH"/>
        </w:rPr>
        <w:fldChar w:fldCharType="end"/>
      </w:r>
      <w:r w:rsidR="00F919C3" w:rsidRPr="00532473">
        <w:rPr>
          <w:rFonts w:ascii="Tahoma" w:hAnsi="Tahoma" w:cs="Tahoma"/>
          <w:b/>
          <w:i/>
          <w:lang w:bidi="ar-BH"/>
        </w:rPr>
        <w:t>“</w:t>
      </w:r>
      <w:r w:rsidR="00F919C3" w:rsidRPr="00532473">
        <w:rPr>
          <w:rFonts w:ascii="Tahoma" w:hAnsi="Tahoma" w:cs="Tahoma"/>
          <w:lang w:bidi="ar-BH"/>
        </w:rPr>
        <w:t>.</w:t>
      </w:r>
    </w:p>
    <w:p w14:paraId="2856626C" w14:textId="77777777" w:rsidR="000D4384" w:rsidRPr="00532473" w:rsidRDefault="000D4384" w:rsidP="000D4384">
      <w:pPr>
        <w:rPr>
          <w:rFonts w:ascii="Tahoma" w:hAnsi="Tahoma" w:cs="Tahoma"/>
          <w:lang w:bidi="ar-BH"/>
        </w:rPr>
      </w:pPr>
    </w:p>
    <w:p w14:paraId="150A8734" w14:textId="77777777" w:rsidR="00D25504" w:rsidRPr="00532473" w:rsidRDefault="00D25504" w:rsidP="000D4384">
      <w:pPr>
        <w:rPr>
          <w:rFonts w:ascii="Tahoma" w:hAnsi="Tahoma" w:cs="Tahoma"/>
          <w:lang w:bidi="ar-BH"/>
        </w:rPr>
      </w:pPr>
    </w:p>
    <w:p w14:paraId="4FF191AF"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Importované XSD schémy v rámci WSDL a vstupov a výstupov</w:t>
      </w:r>
    </w:p>
    <w:p w14:paraId="016EBE78" w14:textId="77777777" w:rsidR="000D4384" w:rsidRPr="00532473" w:rsidRDefault="002B3608" w:rsidP="000D4384">
      <w:pPr>
        <w:rPr>
          <w:rFonts w:ascii="Tahoma" w:hAnsi="Tahoma" w:cs="Tahoma"/>
          <w:lang w:bidi="ar-BH"/>
        </w:rPr>
      </w:pPr>
      <w:r w:rsidRPr="00532473">
        <w:rPr>
          <w:rFonts w:ascii="Tahoma" w:hAnsi="Tahoma" w:cs="Tahoma"/>
          <w:noProof/>
          <w:lang w:bidi="ar-BH"/>
        </w:rPr>
        <w:object w:dxaOrig="1049" w:dyaOrig="674" w14:anchorId="7B589945">
          <v:shape id="_x0000_i1058" type="#_x0000_t75" alt="" style="width:48.4pt;height:33.4pt;mso-width-percent:0;mso-height-percent:0;mso-width-percent:0;mso-height-percent:0" o:ole="">
            <v:imagedata r:id="rId122" o:title=""/>
          </v:shape>
          <o:OLEObject Type="Embed" ProgID="Package" ShapeID="_x0000_i1058" DrawAspect="Icon" ObjectID="_1774080244" r:id="rId123"/>
        </w:object>
      </w:r>
    </w:p>
    <w:p w14:paraId="108DB78C" w14:textId="77777777" w:rsidR="00053D52" w:rsidRPr="00532473" w:rsidRDefault="009C03AA" w:rsidP="000D4384">
      <w:pPr>
        <w:rPr>
          <w:rFonts w:ascii="Tahoma" w:hAnsi="Tahoma" w:cs="Tahoma"/>
          <w:lang w:bidi="ar-BH"/>
        </w:rPr>
      </w:pPr>
      <w:r w:rsidRPr="00532473">
        <w:rPr>
          <w:rFonts w:ascii="Tahoma" w:hAnsi="Tahoma" w:cs="Tahoma"/>
          <w:lang w:bidi="ar-BH"/>
        </w:rPr>
        <w:t xml:space="preserve">  </w:t>
      </w:r>
    </w:p>
    <w:p w14:paraId="27C720F2"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Technické operácie služby</w:t>
      </w:r>
    </w:p>
    <w:tbl>
      <w:tblPr>
        <w:tblStyle w:val="Svetlzoznamzvraznenie1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701"/>
        <w:gridCol w:w="3544"/>
        <w:gridCol w:w="3260"/>
      </w:tblGrid>
      <w:tr w:rsidR="000D4384" w:rsidRPr="00532473" w14:paraId="2E3ECF75" w14:textId="77777777" w:rsidTr="000A3DF7">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1D47B3E7" w14:textId="77777777" w:rsidR="000D4384" w:rsidRPr="00532473" w:rsidRDefault="000D4384" w:rsidP="000D4384">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701" w:type="dxa"/>
            <w:shd w:val="clear" w:color="auto" w:fill="8DB3E2" w:themeFill="text2" w:themeFillTint="66"/>
          </w:tcPr>
          <w:p w14:paraId="62CD67CA" w14:textId="77777777" w:rsidR="000D4384" w:rsidRPr="00532473" w:rsidRDefault="000D4384" w:rsidP="000D4384">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544" w:type="dxa"/>
            <w:shd w:val="clear" w:color="auto" w:fill="8DB3E2" w:themeFill="text2" w:themeFillTint="66"/>
          </w:tcPr>
          <w:p w14:paraId="7D13A1C9" w14:textId="77777777" w:rsidR="000D4384" w:rsidRPr="00532473" w:rsidRDefault="000D4384" w:rsidP="000D4384">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260" w:type="dxa"/>
            <w:shd w:val="clear" w:color="auto" w:fill="8DB3E2" w:themeFill="text2" w:themeFillTint="66"/>
          </w:tcPr>
          <w:p w14:paraId="753285AA" w14:textId="77777777" w:rsidR="000D4384" w:rsidRPr="00532473" w:rsidRDefault="000D4384" w:rsidP="000D4384">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0D4384" w:rsidRPr="00532473" w14:paraId="32570881" w14:textId="77777777" w:rsidTr="000D4384">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AA9895B" w14:textId="77777777" w:rsidR="000D4384" w:rsidRPr="00532473" w:rsidRDefault="000D4384" w:rsidP="000D4384">
            <w:pPr>
              <w:pStyle w:val="TabNadpis"/>
              <w:rPr>
                <w:rFonts w:ascii="Tahoma" w:hAnsi="Tahoma" w:cs="Tahoma"/>
                <w:color w:val="auto"/>
                <w:sz w:val="18"/>
                <w:szCs w:val="18"/>
                <w:lang w:bidi="ar-BH"/>
              </w:rPr>
            </w:pPr>
            <w:proofErr w:type="spellStart"/>
            <w:r w:rsidRPr="00532473">
              <w:rPr>
                <w:rFonts w:ascii="Tahoma" w:hAnsi="Tahoma" w:cs="Tahoma"/>
                <w:i/>
                <w:color w:val="auto"/>
                <w:sz w:val="18"/>
                <w:szCs w:val="18"/>
                <w:lang w:bidi="ar-BH"/>
              </w:rPr>
              <w:t>getChangedReferenceData</w:t>
            </w:r>
            <w:proofErr w:type="spellEnd"/>
          </w:p>
        </w:tc>
        <w:tc>
          <w:tcPr>
            <w:tcW w:w="1701" w:type="dxa"/>
          </w:tcPr>
          <w:p w14:paraId="15073756" w14:textId="77777777" w:rsidR="000D4384" w:rsidRPr="00532473" w:rsidRDefault="000D4384" w:rsidP="000D4384">
            <w:pPr>
              <w:rPr>
                <w:rFonts w:ascii="Tahoma" w:hAnsi="Tahoma" w:cs="Tahoma"/>
                <w:i/>
                <w:sz w:val="18"/>
                <w:szCs w:val="18"/>
                <w:lang w:bidi="ar-BH"/>
              </w:rPr>
            </w:pPr>
            <w:proofErr w:type="spellStart"/>
            <w:r w:rsidRPr="00532473">
              <w:rPr>
                <w:rFonts w:ascii="Tahoma" w:hAnsi="Tahoma" w:cs="Tahoma"/>
                <w:i/>
                <w:sz w:val="18"/>
                <w:szCs w:val="18"/>
                <w:lang w:bidi="ar-BH"/>
              </w:rPr>
              <w:t>CSRU</w:t>
            </w:r>
            <w:r w:rsidR="00494136" w:rsidRPr="00532473">
              <w:rPr>
                <w:rFonts w:ascii="Tahoma" w:hAnsi="Tahoma" w:cs="Tahoma"/>
                <w:i/>
                <w:sz w:val="18"/>
                <w:szCs w:val="18"/>
                <w:lang w:bidi="ar-BH"/>
              </w:rPr>
              <w:t>_</w:t>
            </w:r>
            <w:r w:rsidRPr="00532473">
              <w:rPr>
                <w:rFonts w:ascii="Tahoma" w:hAnsi="Tahoma" w:cs="Tahoma"/>
                <w:i/>
                <w:sz w:val="18"/>
                <w:szCs w:val="18"/>
                <w:lang w:bidi="ar-BH"/>
              </w:rPr>
              <w:t>GetConsolidatedReferenceDataService</w:t>
            </w:r>
            <w:proofErr w:type="spellEnd"/>
            <w:r w:rsidRPr="00532473">
              <w:rPr>
                <w:rFonts w:ascii="Tahoma" w:hAnsi="Tahoma" w:cs="Tahoma"/>
                <w:i/>
                <w:sz w:val="18"/>
                <w:szCs w:val="18"/>
                <w:lang w:bidi="ar-BH"/>
              </w:rPr>
              <w:t xml:space="preserve">. </w:t>
            </w:r>
            <w:proofErr w:type="spellStart"/>
            <w:r w:rsidRPr="00532473">
              <w:rPr>
                <w:rFonts w:ascii="Tahoma" w:hAnsi="Tahoma" w:cs="Tahoma"/>
                <w:i/>
                <w:sz w:val="18"/>
                <w:szCs w:val="18"/>
                <w:lang w:bidi="ar-BH"/>
              </w:rPr>
              <w:t>getChangedReferenceData</w:t>
            </w:r>
            <w:proofErr w:type="spellEnd"/>
          </w:p>
        </w:tc>
        <w:tc>
          <w:tcPr>
            <w:tcW w:w="3544" w:type="dxa"/>
          </w:tcPr>
          <w:p w14:paraId="50E29876" w14:textId="77777777" w:rsidR="000D4384" w:rsidRPr="00532473" w:rsidRDefault="002B3608" w:rsidP="002258A6">
            <w:pPr>
              <w:jc w:val="center"/>
              <w:rPr>
                <w:rFonts w:ascii="Tahoma" w:hAnsi="Tahoma" w:cs="Tahoma"/>
                <w:i/>
                <w:sz w:val="18"/>
                <w:szCs w:val="18"/>
                <w:lang w:bidi="ar-BH"/>
              </w:rPr>
            </w:pPr>
            <w:r w:rsidRPr="00532473">
              <w:rPr>
                <w:rFonts w:ascii="Tahoma" w:hAnsi="Tahoma" w:cs="Tahoma"/>
                <w:i/>
                <w:noProof/>
                <w:sz w:val="18"/>
                <w:szCs w:val="18"/>
                <w:lang w:bidi="ar-BH"/>
              </w:rPr>
              <w:object w:dxaOrig="1541" w:dyaOrig="993" w14:anchorId="2803CBD8">
                <v:shape id="_x0000_i1059" type="#_x0000_t75" alt="" style="width:80.65pt;height:50.7pt;mso-width-percent:0;mso-height-percent:0;mso-width-percent:0;mso-height-percent:0" o:ole="">
                  <v:imagedata r:id="rId124" o:title=""/>
                </v:shape>
                <o:OLEObject Type="Embed" ProgID="Package" ShapeID="_x0000_i1059" DrawAspect="Icon" ObjectID="_1774080245" r:id="rId125"/>
              </w:object>
            </w:r>
          </w:p>
        </w:tc>
        <w:tc>
          <w:tcPr>
            <w:tcW w:w="3260" w:type="dxa"/>
          </w:tcPr>
          <w:p w14:paraId="1FFFC5E1" w14:textId="77777777" w:rsidR="000D4384" w:rsidRPr="00532473" w:rsidRDefault="002B3608" w:rsidP="002258A6">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65CD94AE">
                <v:shape id="_x0000_i1060" type="#_x0000_t75" alt="" style="width:80.65pt;height:50.7pt;mso-width-percent:0;mso-height-percent:0;mso-width-percent:0;mso-height-percent:0" o:ole="">
                  <v:imagedata r:id="rId126" o:title=""/>
                </v:shape>
                <o:OLEObject Type="Embed" ProgID="Package" ShapeID="_x0000_i1060" DrawAspect="Icon" ObjectID="_1774080246" r:id="rId127"/>
              </w:object>
            </w:r>
          </w:p>
        </w:tc>
      </w:tr>
      <w:tr w:rsidR="000D4384" w:rsidRPr="00532473" w14:paraId="1F00B495" w14:textId="77777777" w:rsidTr="000D4384">
        <w:trPr>
          <w:jc w:val="center"/>
        </w:trPr>
        <w:tc>
          <w:tcPr>
            <w:tcW w:w="1129" w:type="dxa"/>
          </w:tcPr>
          <w:p w14:paraId="4FEE0671" w14:textId="77777777" w:rsidR="000D4384" w:rsidRPr="00532473" w:rsidRDefault="000D4384" w:rsidP="000D4384">
            <w:pPr>
              <w:pStyle w:val="TabNadpis"/>
              <w:rPr>
                <w:rFonts w:ascii="Tahoma" w:hAnsi="Tahoma" w:cs="Tahoma"/>
                <w:bCs w:val="0"/>
                <w:color w:val="auto"/>
                <w:sz w:val="18"/>
                <w:szCs w:val="18"/>
                <w:lang w:bidi="ar-BH"/>
              </w:rPr>
            </w:pPr>
            <w:proofErr w:type="spellStart"/>
            <w:r w:rsidRPr="00532473">
              <w:rPr>
                <w:rFonts w:ascii="Tahoma" w:hAnsi="Tahoma" w:cs="Tahoma"/>
                <w:bCs w:val="0"/>
                <w:color w:val="auto"/>
                <w:sz w:val="18"/>
                <w:szCs w:val="18"/>
                <w:lang w:bidi="ar-BH"/>
              </w:rPr>
              <w:t>getStatus</w:t>
            </w:r>
            <w:proofErr w:type="spellEnd"/>
          </w:p>
        </w:tc>
        <w:tc>
          <w:tcPr>
            <w:tcW w:w="1701" w:type="dxa"/>
          </w:tcPr>
          <w:p w14:paraId="797A051F" w14:textId="77777777" w:rsidR="000D4384" w:rsidRPr="00532473" w:rsidRDefault="000D4384" w:rsidP="000D4384">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CSRU</w:t>
            </w:r>
            <w:r w:rsidR="00494136" w:rsidRPr="00532473">
              <w:rPr>
                <w:rFonts w:ascii="Tahoma" w:hAnsi="Tahoma" w:cs="Tahoma"/>
                <w:b w:val="0"/>
                <w:color w:val="auto"/>
                <w:sz w:val="18"/>
                <w:szCs w:val="18"/>
                <w:lang w:bidi="ar-BH"/>
              </w:rPr>
              <w:t>_</w:t>
            </w:r>
            <w:r w:rsidRPr="00532473">
              <w:rPr>
                <w:rFonts w:ascii="Tahoma" w:hAnsi="Tahoma" w:cs="Tahoma"/>
                <w:b w:val="0"/>
                <w:color w:val="auto"/>
                <w:sz w:val="18"/>
                <w:szCs w:val="18"/>
                <w:lang w:bidi="ar-BH"/>
              </w:rPr>
              <w:t>GetConsolidatedReferenceDataService.getStatus</w:t>
            </w:r>
            <w:proofErr w:type="spellEnd"/>
          </w:p>
        </w:tc>
        <w:tc>
          <w:tcPr>
            <w:tcW w:w="3544" w:type="dxa"/>
          </w:tcPr>
          <w:p w14:paraId="592381ED" w14:textId="77777777" w:rsidR="000D4384" w:rsidRPr="00532473" w:rsidRDefault="002B3608" w:rsidP="002258A6">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69BE1816">
                <v:shape id="_x0000_i1061" type="#_x0000_t75" alt="" style="width:80.65pt;height:50.7pt;mso-width-percent:0;mso-height-percent:0;mso-width-percent:0;mso-height-percent:0" o:ole="">
                  <v:imagedata r:id="rId96" o:title=""/>
                </v:shape>
                <o:OLEObject Type="Embed" ProgID="Package" ShapeID="_x0000_i1061" DrawAspect="Icon" ObjectID="_1774080247" r:id="rId128"/>
              </w:object>
            </w:r>
          </w:p>
        </w:tc>
        <w:tc>
          <w:tcPr>
            <w:tcW w:w="3260" w:type="dxa"/>
          </w:tcPr>
          <w:p w14:paraId="423C511E" w14:textId="77777777" w:rsidR="000D4384" w:rsidRPr="00532473" w:rsidRDefault="002B3608" w:rsidP="002258A6">
            <w:pPr>
              <w:pStyle w:val="TabNadpis"/>
              <w:jc w:val="center"/>
              <w:rPr>
                <w:rFonts w:ascii="Tahoma" w:hAnsi="Tahoma" w:cs="Tahoma"/>
                <w:b w:val="0"/>
                <w:color w:val="auto"/>
                <w:sz w:val="18"/>
                <w:szCs w:val="18"/>
                <w:lang w:bidi="ar-BH"/>
              </w:rPr>
            </w:pPr>
            <w:r w:rsidRPr="002B3608">
              <w:rPr>
                <w:rFonts w:ascii="Tahoma" w:hAnsi="Tahoma" w:cs="Tahoma"/>
                <w:b w:val="0"/>
                <w:noProof/>
                <w:color w:val="auto"/>
                <w:sz w:val="18"/>
                <w:szCs w:val="18"/>
                <w:lang w:bidi="ar-BH"/>
              </w:rPr>
              <w:object w:dxaOrig="1541" w:dyaOrig="993" w14:anchorId="5EAE5881">
                <v:shape id="_x0000_i1062" type="#_x0000_t75" alt="" style="width:80.65pt;height:50.7pt;mso-width-percent:0;mso-height-percent:0;mso-width-percent:0;mso-height-percent:0" o:ole="">
                  <v:imagedata r:id="rId129" o:title=""/>
                </v:shape>
                <o:OLEObject Type="Embed" ProgID="Package" ShapeID="_x0000_i1062" DrawAspect="Icon" ObjectID="_1774080248" r:id="rId130"/>
              </w:object>
            </w:r>
          </w:p>
        </w:tc>
      </w:tr>
    </w:tbl>
    <w:p w14:paraId="791C72F2" w14:textId="77777777" w:rsidR="000D4384" w:rsidRPr="00532473" w:rsidRDefault="000D4384" w:rsidP="000D4384">
      <w:pPr>
        <w:widowControl/>
        <w:autoSpaceDE/>
        <w:autoSpaceDN/>
        <w:adjustRightInd/>
        <w:spacing w:after="0"/>
        <w:jc w:val="left"/>
        <w:rPr>
          <w:rFonts w:ascii="Tahoma" w:hAnsi="Tahoma" w:cs="Tahoma"/>
          <w:b/>
          <w:bCs/>
          <w:sz w:val="32"/>
          <w:szCs w:val="32"/>
          <w:lang w:bidi="ar-BH"/>
        </w:rPr>
      </w:pPr>
    </w:p>
    <w:p w14:paraId="53729E4E" w14:textId="77777777" w:rsidR="002E0F03" w:rsidRPr="00532473" w:rsidRDefault="002E0F03" w:rsidP="002E0F03">
      <w:pPr>
        <w:pStyle w:val="Heading5"/>
        <w:rPr>
          <w:rFonts w:ascii="Tahoma" w:hAnsi="Tahoma" w:cs="Tahoma"/>
          <w:lang w:bidi="ar-BH"/>
        </w:rPr>
      </w:pPr>
      <w:r w:rsidRPr="00532473">
        <w:rPr>
          <w:rFonts w:ascii="Tahoma" w:hAnsi="Tahoma" w:cs="Tahoma"/>
          <w:lang w:bidi="ar-BH"/>
        </w:rPr>
        <w:t>Testovacie dáta, prípady a príklady volaní s odpoveďami</w:t>
      </w:r>
    </w:p>
    <w:p w14:paraId="6F3001DB" w14:textId="77777777" w:rsidR="00C129DB" w:rsidRPr="00532473" w:rsidRDefault="00C129DB" w:rsidP="00C129DB">
      <w:pPr>
        <w:rPr>
          <w:rFonts w:ascii="Tahoma" w:hAnsi="Tahoma" w:cs="Tahoma"/>
          <w:lang w:bidi="ar-BH"/>
        </w:rPr>
      </w:pPr>
      <w:r w:rsidRPr="00532473">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1FC42180" w14:textId="77777777" w:rsidR="002E0F03" w:rsidRPr="00532473" w:rsidRDefault="002E0F03" w:rsidP="002E0F03">
      <w:pPr>
        <w:rPr>
          <w:rFonts w:ascii="Tahoma" w:hAnsi="Tahoma" w:cs="Tahoma"/>
          <w:b/>
          <w:bCs/>
          <w:lang w:bidi="ar-BH"/>
        </w:rPr>
      </w:pPr>
    </w:p>
    <w:p w14:paraId="4245F78D" w14:textId="77777777" w:rsidR="002E0F03" w:rsidRPr="00532473" w:rsidRDefault="002E0F03">
      <w:pPr>
        <w:jc w:val="left"/>
        <w:rPr>
          <w:rFonts w:ascii="Tahoma" w:hAnsi="Tahoma" w:cs="Tahoma"/>
          <w:b/>
          <w:bCs/>
          <w:lang w:bidi="ar-BH"/>
        </w:rPr>
      </w:pPr>
      <w:r w:rsidRPr="00532473">
        <w:rPr>
          <w:rFonts w:ascii="Tahoma" w:hAnsi="Tahoma" w:cs="Tahoma"/>
          <w:b/>
          <w:bCs/>
          <w:lang w:bidi="ar-BH"/>
        </w:rPr>
        <w:t xml:space="preserve">Volanie operácie </w:t>
      </w:r>
      <w:proofErr w:type="spellStart"/>
      <w:r w:rsidR="00C92092" w:rsidRPr="00532473">
        <w:rPr>
          <w:rFonts w:ascii="Tahoma" w:hAnsi="Tahoma" w:cs="Tahoma"/>
          <w:b/>
          <w:bCs/>
          <w:lang w:bidi="ar-BH"/>
        </w:rPr>
        <w:t>getChangedReferenceData</w:t>
      </w:r>
      <w:proofErr w:type="spellEnd"/>
      <w:r w:rsidR="00C92092" w:rsidRPr="00532473" w:rsidDel="00C92092">
        <w:rPr>
          <w:rFonts w:ascii="Tahoma" w:hAnsi="Tahoma" w:cs="Tahoma"/>
          <w:b/>
          <w:bCs/>
          <w:lang w:bidi="ar-BH"/>
        </w:rPr>
        <w:t xml:space="preserve"> </w:t>
      </w:r>
      <w:r w:rsidRPr="00532473">
        <w:rPr>
          <w:rFonts w:ascii="Tahoma" w:hAnsi="Tahoma" w:cs="Tahoma"/>
          <w:b/>
          <w:bCs/>
          <w:lang w:bidi="ar-BH"/>
        </w:rPr>
        <w:t xml:space="preserve">asynchrónnej služby </w:t>
      </w:r>
      <w:proofErr w:type="spellStart"/>
      <w:r w:rsidRPr="00532473">
        <w:rPr>
          <w:rFonts w:ascii="Tahoma" w:hAnsi="Tahoma" w:cs="Tahoma"/>
          <w:b/>
          <w:bCs/>
          <w:lang w:bidi="ar-BH"/>
        </w:rPr>
        <w:t>CSRU</w:t>
      </w:r>
      <w:r w:rsidR="00C05E43" w:rsidRPr="00532473">
        <w:rPr>
          <w:rFonts w:ascii="Tahoma" w:hAnsi="Tahoma" w:cs="Tahoma"/>
          <w:b/>
          <w:bCs/>
          <w:lang w:bidi="ar-BH"/>
        </w:rPr>
        <w:t>_</w:t>
      </w:r>
      <w:r w:rsidRPr="00532473">
        <w:rPr>
          <w:rFonts w:ascii="Tahoma" w:hAnsi="Tahoma" w:cs="Tahoma"/>
          <w:b/>
          <w:bCs/>
          <w:lang w:bidi="ar-BH"/>
        </w:rPr>
        <w:t>GetConsolidatedReferenceDataService</w:t>
      </w:r>
      <w:proofErr w:type="spellEnd"/>
      <w:r w:rsidRPr="00532473">
        <w:rPr>
          <w:rFonts w:ascii="Tahoma" w:hAnsi="Tahoma" w:cs="Tahoma"/>
          <w:b/>
          <w:bCs/>
          <w:lang w:bidi="ar-BH"/>
        </w:rPr>
        <w:t>:</w:t>
      </w:r>
    </w:p>
    <w:p w14:paraId="1136C414"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xmlns:v1="http://csru.gov.sk/csru_getconsolidatedreferencedata/v1.</w:t>
      </w:r>
      <w:r w:rsidR="00035A66" w:rsidRPr="00532473">
        <w:rPr>
          <w:rFonts w:ascii="Tahoma" w:hAnsi="Tahoma" w:cs="Tahoma"/>
          <w:sz w:val="16"/>
          <w:szCs w:val="16"/>
          <w:lang w:bidi="ar-BH"/>
        </w:rPr>
        <w:t>4</w:t>
      </w:r>
      <w:r w:rsidRPr="00532473">
        <w:rPr>
          <w:rFonts w:ascii="Tahoma" w:hAnsi="Tahoma" w:cs="Tahoma"/>
          <w:sz w:val="16"/>
          <w:szCs w:val="16"/>
          <w:lang w:bidi="ar-BH"/>
        </w:rPr>
        <w:t>" xmlns:v11="http://csru.gov.sk/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035A66" w:rsidRPr="00532473">
        <w:rPr>
          <w:rFonts w:ascii="Tahoma" w:hAnsi="Tahoma" w:cs="Tahoma"/>
          <w:sz w:val="16"/>
          <w:szCs w:val="16"/>
          <w:lang w:bidi="ar-BH"/>
        </w:rPr>
        <w:t>4</w:t>
      </w:r>
      <w:r w:rsidRPr="00532473">
        <w:rPr>
          <w:rFonts w:ascii="Tahoma" w:hAnsi="Tahoma" w:cs="Tahoma"/>
          <w:sz w:val="16"/>
          <w:szCs w:val="16"/>
          <w:lang w:bidi="ar-BH"/>
        </w:rPr>
        <w:t>"&gt;</w:t>
      </w:r>
    </w:p>
    <w:p w14:paraId="7D0CDD4C"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7192A8FD"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2269DFD5"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lastRenderedPageBreak/>
        <w:t xml:space="preserve">      &lt;v1:GetChangedReferenceDataRequest&gt;</w:t>
      </w:r>
    </w:p>
    <w:p w14:paraId="52BCB3D6"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&lt;v1:ovmIsId&gt;is_22346&lt;/v1:ovmIsId&gt;</w:t>
      </w:r>
    </w:p>
    <w:p w14:paraId="2C4C0132" w14:textId="77777777" w:rsidR="00EA54B1" w:rsidRPr="00532473" w:rsidRDefault="00EA54B1" w:rsidP="005D3E90">
      <w:pPr>
        <w:jc w:val="left"/>
        <w:rPr>
          <w:rFonts w:ascii="Tahoma" w:hAnsi="Tahoma" w:cs="Tahoma"/>
          <w:sz w:val="16"/>
          <w:szCs w:val="16"/>
          <w:lang w:bidi="ar-BH"/>
        </w:rPr>
      </w:pPr>
      <w:r w:rsidRPr="00532473">
        <w:rPr>
          <w:rFonts w:ascii="Tahoma" w:hAnsi="Tahoma" w:cs="Tahoma"/>
          <w:sz w:val="16"/>
          <w:szCs w:val="16"/>
          <w:lang w:bidi="ar-BH"/>
        </w:rPr>
        <w:t xml:space="preserve">         &lt;v1:oeId&gt;RPO&lt;/v1:oeId&gt;</w:t>
      </w:r>
    </w:p>
    <w:p w14:paraId="7AD69694"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155BAD8B"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791D780C"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7A935A4B"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01FBEBDB"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&lt;v11:name&gt;</w:t>
      </w:r>
      <w:proofErr w:type="spellStart"/>
      <w:r w:rsidRPr="00532473">
        <w:rPr>
          <w:rFonts w:ascii="Tahoma" w:hAnsi="Tahoma" w:cs="Tahoma"/>
          <w:sz w:val="16"/>
          <w:szCs w:val="16"/>
          <w:lang w:bidi="ar-BH"/>
        </w:rPr>
        <w:t>DateFrom</w:t>
      </w:r>
      <w:proofErr w:type="spellEnd"/>
      <w:r w:rsidRPr="00532473">
        <w:rPr>
          <w:rFonts w:ascii="Tahoma" w:hAnsi="Tahoma" w:cs="Tahoma"/>
          <w:sz w:val="16"/>
          <w:szCs w:val="16"/>
          <w:lang w:bidi="ar-BH"/>
        </w:rPr>
        <w:t>&lt;/v11:name&gt;</w:t>
      </w:r>
    </w:p>
    <w:p w14:paraId="3893E6BC"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&lt;v11:value&gt;2015-01-01&lt;/v11:value&gt;</w:t>
      </w:r>
    </w:p>
    <w:p w14:paraId="1D077A4A"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42EB3802"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54D0775F"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&lt;v11:name&gt;</w:t>
      </w:r>
      <w:proofErr w:type="spellStart"/>
      <w:r w:rsidRPr="00532473">
        <w:rPr>
          <w:rFonts w:ascii="Tahoma" w:hAnsi="Tahoma" w:cs="Tahoma"/>
          <w:sz w:val="16"/>
          <w:szCs w:val="16"/>
          <w:lang w:bidi="ar-BH"/>
        </w:rPr>
        <w:t>DateTo</w:t>
      </w:r>
      <w:proofErr w:type="spellEnd"/>
      <w:r w:rsidRPr="00532473">
        <w:rPr>
          <w:rFonts w:ascii="Tahoma" w:hAnsi="Tahoma" w:cs="Tahoma"/>
          <w:sz w:val="16"/>
          <w:szCs w:val="16"/>
          <w:lang w:bidi="ar-BH"/>
        </w:rPr>
        <w:t>&lt;/v11:name&gt;</w:t>
      </w:r>
    </w:p>
    <w:p w14:paraId="5C805EC3"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&lt;v11:value&gt;2015-10-01&lt;/v11:value&gt;</w:t>
      </w:r>
    </w:p>
    <w:p w14:paraId="43C04438"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&lt;/v11:parameter&gt;     </w:t>
      </w:r>
    </w:p>
    <w:p w14:paraId="4205E8F7"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&lt;v11:parameter&gt;</w:t>
      </w:r>
    </w:p>
    <w:p w14:paraId="77C736A6"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&lt;v11:name&gt;</w:t>
      </w:r>
      <w:proofErr w:type="spellStart"/>
      <w:r w:rsidRPr="00532473">
        <w:rPr>
          <w:rFonts w:ascii="Tahoma" w:hAnsi="Tahoma" w:cs="Tahoma"/>
          <w:sz w:val="16"/>
          <w:szCs w:val="16"/>
          <w:lang w:bidi="ar-BH"/>
        </w:rPr>
        <w:t>Scenario</w:t>
      </w:r>
      <w:proofErr w:type="spellEnd"/>
      <w:r w:rsidRPr="00532473">
        <w:rPr>
          <w:rFonts w:ascii="Tahoma" w:hAnsi="Tahoma" w:cs="Tahoma"/>
          <w:sz w:val="16"/>
          <w:szCs w:val="16"/>
          <w:lang w:bidi="ar-BH"/>
        </w:rPr>
        <w:t>&lt;/v11:name&gt;</w:t>
      </w:r>
    </w:p>
    <w:p w14:paraId="3088863A"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&lt;v11:value&gt;</w:t>
      </w:r>
      <w:r w:rsidR="00DE6809" w:rsidRPr="00532473">
        <w:rPr>
          <w:rFonts w:ascii="Tahoma" w:hAnsi="Tahoma" w:cs="Tahoma"/>
          <w:sz w:val="16"/>
          <w:szCs w:val="16"/>
          <w:lang w:bidi="ar-BH"/>
        </w:rPr>
        <w:t xml:space="preserve"> P_PO_ALL</w:t>
      </w:r>
      <w:r w:rsidRPr="00532473">
        <w:rPr>
          <w:rFonts w:ascii="Tahoma" w:hAnsi="Tahoma" w:cs="Tahoma"/>
          <w:sz w:val="16"/>
          <w:szCs w:val="16"/>
          <w:lang w:bidi="ar-BH"/>
        </w:rPr>
        <w:t>&lt;/v11:value&gt;</w:t>
      </w:r>
    </w:p>
    <w:p w14:paraId="009225BB"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&lt;/v11:parameter&gt;                </w:t>
      </w:r>
    </w:p>
    <w:p w14:paraId="01BE356E"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&lt;/v1:parameters&gt;</w:t>
      </w:r>
    </w:p>
    <w:p w14:paraId="79145CCE"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&lt;/v1:GetChangedReferenceDataRequest&gt;</w:t>
      </w:r>
    </w:p>
    <w:p w14:paraId="1D3937BF" w14:textId="77777777" w:rsidR="005D3E90" w:rsidRPr="00532473" w:rsidRDefault="005D3E90" w:rsidP="005D3E90">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71C4AB7" w14:textId="77777777" w:rsidR="005D3E90" w:rsidRPr="00532473" w:rsidRDefault="005D3E90" w:rsidP="00FB0276">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36B2E63" w14:textId="77777777" w:rsidR="00FB0276" w:rsidRPr="00532473" w:rsidRDefault="00FB0276" w:rsidP="00FB0276">
      <w:pPr>
        <w:jc w:val="left"/>
        <w:rPr>
          <w:rFonts w:ascii="Tahoma" w:hAnsi="Tahoma" w:cs="Tahoma"/>
          <w:lang w:bidi="ar-BH"/>
        </w:rPr>
      </w:pPr>
    </w:p>
    <w:p w14:paraId="51DF78FC" w14:textId="77777777" w:rsidR="007D597B" w:rsidRPr="00532473" w:rsidRDefault="007D597B" w:rsidP="00813F8E">
      <w:pPr>
        <w:jc w:val="left"/>
        <w:rPr>
          <w:rFonts w:ascii="Tahoma" w:hAnsi="Tahoma" w:cs="Tahoma"/>
          <w:b/>
          <w:bCs/>
          <w:lang w:bidi="ar-BH"/>
        </w:rPr>
      </w:pPr>
      <w:r w:rsidRPr="00532473">
        <w:rPr>
          <w:rFonts w:ascii="Tahoma" w:hAnsi="Tahoma" w:cs="Tahoma"/>
          <w:b/>
          <w:bCs/>
          <w:lang w:bidi="ar-BH"/>
        </w:rPr>
        <w:t xml:space="preserve">Operácia </w:t>
      </w:r>
      <w:proofErr w:type="spellStart"/>
      <w:r w:rsidR="00813F8E" w:rsidRPr="00532473">
        <w:rPr>
          <w:rFonts w:ascii="Tahoma" w:hAnsi="Tahoma" w:cs="Tahoma"/>
          <w:b/>
          <w:bCs/>
          <w:lang w:bidi="ar-BH"/>
        </w:rPr>
        <w:t>getChangedReferenceData</w:t>
      </w:r>
      <w:proofErr w:type="spellEnd"/>
      <w:r w:rsidR="00813F8E" w:rsidRPr="00532473" w:rsidDel="00813F8E">
        <w:rPr>
          <w:rFonts w:ascii="Tahoma" w:hAnsi="Tahoma" w:cs="Tahoma"/>
          <w:b/>
          <w:bCs/>
          <w:lang w:bidi="ar-BH"/>
        </w:rPr>
        <w:t xml:space="preserve"> </w:t>
      </w:r>
      <w:r w:rsidRPr="00532473">
        <w:rPr>
          <w:rFonts w:ascii="Tahoma" w:hAnsi="Tahoma" w:cs="Tahoma"/>
          <w:b/>
          <w:bCs/>
          <w:lang w:bidi="ar-BH"/>
        </w:rPr>
        <w:t xml:space="preserve">  - odpoveď:</w:t>
      </w:r>
    </w:p>
    <w:p w14:paraId="05314067"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4D8075A0"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542D5C88"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GetChangedReferenceDataResponse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035A66" w:rsidRPr="00532473">
        <w:rPr>
          <w:rFonts w:ascii="Tahoma" w:hAnsi="Tahoma" w:cs="Tahoma"/>
          <w:sz w:val="16"/>
          <w:szCs w:val="16"/>
          <w:lang w:bidi="ar-BH"/>
        </w:rPr>
        <w:t>4</w:t>
      </w:r>
      <w:r w:rsidRPr="00532473">
        <w:rPr>
          <w:rFonts w:ascii="Tahoma" w:hAnsi="Tahoma" w:cs="Tahoma"/>
          <w:sz w:val="16"/>
          <w:szCs w:val="16"/>
          <w:lang w:bidi="ar-BH"/>
        </w:rPr>
        <w:t>" xmlns="http://csru.gov.sk/csru_getconsolidatedreferencedata/v1.</w:t>
      </w:r>
      <w:r w:rsidR="00035A66" w:rsidRPr="00532473">
        <w:rPr>
          <w:rFonts w:ascii="Tahoma" w:hAnsi="Tahoma" w:cs="Tahoma"/>
          <w:sz w:val="16"/>
          <w:szCs w:val="16"/>
          <w:lang w:bidi="ar-BH"/>
        </w:rPr>
        <w:t>4</w:t>
      </w:r>
      <w:r w:rsidRPr="00532473">
        <w:rPr>
          <w:rFonts w:ascii="Tahoma" w:hAnsi="Tahoma" w:cs="Tahoma"/>
          <w:sz w:val="16"/>
          <w:szCs w:val="16"/>
          <w:lang w:bidi="ar-BH"/>
        </w:rPr>
        <w:t>"&gt;</w:t>
      </w:r>
    </w:p>
    <w:p w14:paraId="6B43AC57"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&lt;csruTransactionId&gt;6e29a825-c3ba-4beb-b229-892eb0d40ecf&lt;/csruTransactionId&gt;</w:t>
      </w:r>
    </w:p>
    <w:p w14:paraId="1E3764C4"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&lt;ovmTransactionId&gt;f8c3b0dd-63e4-4205-8dbc-ee065511b4f2&lt;/ovmTransactionId&gt;</w:t>
      </w:r>
    </w:p>
    <w:p w14:paraId="4E21810E"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&lt;ovmCorrelationId&gt;c7a1eaa6-e0db-4727-9166-4c4cd77979b6&lt;/ovmCorrelationId&gt;</w:t>
      </w:r>
    </w:p>
    <w:p w14:paraId="7660C55B"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79803B00"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&gt;313&lt;/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w:t>
      </w:r>
    </w:p>
    <w:p w14:paraId="47647472"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GetChangedReferenceDataResponse</w:t>
      </w:r>
      <w:proofErr w:type="spellEnd"/>
      <w:r w:rsidRPr="00532473">
        <w:rPr>
          <w:rFonts w:ascii="Tahoma" w:hAnsi="Tahoma" w:cs="Tahoma"/>
          <w:sz w:val="16"/>
          <w:szCs w:val="16"/>
          <w:lang w:bidi="ar-BH"/>
        </w:rPr>
        <w:t>&gt;</w:t>
      </w:r>
    </w:p>
    <w:p w14:paraId="73D42695" w14:textId="77777777" w:rsidR="00B54349" w:rsidRPr="00532473" w:rsidRDefault="00B54349" w:rsidP="00B5434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2CD914EC" w14:textId="77777777" w:rsidR="002E0F03" w:rsidRPr="00532473" w:rsidRDefault="00B54349" w:rsidP="00B54349">
      <w:pPr>
        <w:jc w:val="left"/>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1F045FB4" w14:textId="77777777" w:rsidR="002E0F03" w:rsidRPr="00532473" w:rsidRDefault="002E0F03" w:rsidP="002E0F03">
      <w:pPr>
        <w:jc w:val="left"/>
        <w:rPr>
          <w:rFonts w:ascii="Tahoma" w:hAnsi="Tahoma" w:cs="Tahoma"/>
          <w:lang w:bidi="ar-BH"/>
        </w:rPr>
      </w:pPr>
    </w:p>
    <w:p w14:paraId="05D83830" w14:textId="77777777" w:rsidR="002E0F03" w:rsidRPr="00532473" w:rsidRDefault="002E0F03">
      <w:pPr>
        <w:rPr>
          <w:rFonts w:ascii="Tahoma" w:hAnsi="Tahoma" w:cs="Tahoma"/>
          <w:b/>
          <w:bCs/>
          <w:lang w:bidi="ar-BH"/>
        </w:rPr>
      </w:pPr>
      <w:r w:rsidRPr="00532473">
        <w:rPr>
          <w:rFonts w:ascii="Tahoma" w:hAnsi="Tahoma" w:cs="Tahoma"/>
          <w:b/>
          <w:bCs/>
          <w:lang w:bidi="ar-BH"/>
        </w:rPr>
        <w:t xml:space="preserve">Volanie operácie </w:t>
      </w:r>
      <w:proofErr w:type="spellStart"/>
      <w:r w:rsidR="000B5AB1" w:rsidRPr="00532473">
        <w:rPr>
          <w:rFonts w:ascii="Tahoma" w:hAnsi="Tahoma" w:cs="Tahoma"/>
          <w:b/>
          <w:bCs/>
          <w:lang w:bidi="ar-BH"/>
        </w:rPr>
        <w:t>getStatus</w:t>
      </w:r>
      <w:proofErr w:type="spellEnd"/>
      <w:r w:rsidR="000B5AB1" w:rsidRPr="00532473" w:rsidDel="000B5AB1">
        <w:rPr>
          <w:rFonts w:ascii="Tahoma" w:hAnsi="Tahoma" w:cs="Tahoma"/>
          <w:b/>
          <w:bCs/>
          <w:lang w:bidi="ar-BH"/>
        </w:rPr>
        <w:t xml:space="preserve"> </w:t>
      </w:r>
      <w:r w:rsidRPr="00532473">
        <w:rPr>
          <w:rFonts w:ascii="Tahoma" w:hAnsi="Tahoma" w:cs="Tahoma"/>
          <w:b/>
          <w:bCs/>
          <w:lang w:bidi="ar-BH"/>
        </w:rPr>
        <w:t xml:space="preserve">asynchrónnej služby </w:t>
      </w:r>
      <w:proofErr w:type="spellStart"/>
      <w:r w:rsidRPr="00532473">
        <w:rPr>
          <w:rFonts w:ascii="Tahoma" w:hAnsi="Tahoma" w:cs="Tahoma"/>
          <w:b/>
          <w:bCs/>
          <w:lang w:bidi="ar-BH"/>
        </w:rPr>
        <w:t>CSRU</w:t>
      </w:r>
      <w:r w:rsidR="009E2026" w:rsidRPr="00532473">
        <w:rPr>
          <w:rFonts w:ascii="Tahoma" w:hAnsi="Tahoma" w:cs="Tahoma"/>
          <w:b/>
          <w:bCs/>
          <w:lang w:bidi="ar-BH"/>
        </w:rPr>
        <w:t>_</w:t>
      </w:r>
      <w:r w:rsidRPr="00532473">
        <w:rPr>
          <w:rFonts w:ascii="Tahoma" w:hAnsi="Tahoma" w:cs="Tahoma"/>
          <w:b/>
          <w:bCs/>
          <w:lang w:bidi="ar-BH"/>
        </w:rPr>
        <w:t>GetConsolidatedReferenceDataService</w:t>
      </w:r>
      <w:proofErr w:type="spellEnd"/>
      <w:r w:rsidRPr="00532473">
        <w:rPr>
          <w:rFonts w:ascii="Tahoma" w:hAnsi="Tahoma" w:cs="Tahoma"/>
          <w:b/>
          <w:bCs/>
          <w:lang w:bidi="ar-BH"/>
        </w:rPr>
        <w:t>:</w:t>
      </w:r>
    </w:p>
    <w:p w14:paraId="52F03AF7"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xmlns:v1="http://csru.gov.sk/csru_getconsolidatedreferencedata/v1.</w:t>
      </w:r>
      <w:r w:rsidR="006C265A" w:rsidRPr="00532473">
        <w:rPr>
          <w:rFonts w:ascii="Tahoma" w:hAnsi="Tahoma" w:cs="Tahoma"/>
          <w:sz w:val="16"/>
          <w:szCs w:val="16"/>
          <w:lang w:bidi="ar-BH"/>
        </w:rPr>
        <w:t>4</w:t>
      </w:r>
      <w:r w:rsidRPr="00532473">
        <w:rPr>
          <w:rFonts w:ascii="Tahoma" w:hAnsi="Tahoma" w:cs="Tahoma"/>
          <w:sz w:val="16"/>
          <w:szCs w:val="16"/>
          <w:lang w:bidi="ar-BH"/>
        </w:rPr>
        <w:t>"&gt;</w:t>
      </w:r>
    </w:p>
    <w:p w14:paraId="6512F20A"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22DC6172"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B9316E5"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54E25024"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&lt;v1:ovmIsId&gt;is_22346&lt;/v1:ovmIsId&gt;</w:t>
      </w:r>
    </w:p>
    <w:p w14:paraId="09296626"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&lt;v1:requestId&gt;313&lt;/v1:requestId&gt;</w:t>
      </w:r>
    </w:p>
    <w:p w14:paraId="144076F4"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08203C7F"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57BD7D0C"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1B7315F2" w14:textId="77777777" w:rsidR="0022333D"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291D9D90" w14:textId="77777777" w:rsidR="002E0F03" w:rsidRPr="00532473" w:rsidRDefault="0022333D" w:rsidP="0022333D">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70325D13" w14:textId="77777777" w:rsidR="0022333D" w:rsidRPr="00532473" w:rsidRDefault="0022333D" w:rsidP="0022333D">
      <w:pPr>
        <w:jc w:val="left"/>
        <w:rPr>
          <w:rFonts w:ascii="Tahoma" w:hAnsi="Tahoma" w:cs="Tahoma"/>
          <w:lang w:bidi="ar-BH"/>
        </w:rPr>
      </w:pPr>
    </w:p>
    <w:p w14:paraId="572991D8" w14:textId="77777777" w:rsidR="00BF31AD" w:rsidRPr="00532473" w:rsidRDefault="00BF31AD" w:rsidP="00BF31AD">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odpoveď:</w:t>
      </w:r>
    </w:p>
    <w:p w14:paraId="70CCF3B1"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01ADC08B"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1C05610"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lastRenderedPageBreak/>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B119F8" w:rsidRPr="00532473">
        <w:rPr>
          <w:rFonts w:ascii="Tahoma" w:hAnsi="Tahoma" w:cs="Tahoma"/>
          <w:sz w:val="16"/>
          <w:szCs w:val="16"/>
          <w:lang w:bidi="ar-BH"/>
        </w:rPr>
        <w:t>4</w:t>
      </w:r>
      <w:r w:rsidRPr="00532473">
        <w:rPr>
          <w:rFonts w:ascii="Tahoma" w:hAnsi="Tahoma" w:cs="Tahoma"/>
          <w:sz w:val="16"/>
          <w:szCs w:val="16"/>
          <w:lang w:bidi="ar-BH"/>
        </w:rPr>
        <w:t>" xmlns="http://csru.gov.sk/csru_getconsolidatedreferencedata/v1.</w:t>
      </w:r>
      <w:r w:rsidR="006C265A" w:rsidRPr="00532473">
        <w:rPr>
          <w:rFonts w:ascii="Tahoma" w:hAnsi="Tahoma" w:cs="Tahoma"/>
          <w:sz w:val="16"/>
          <w:szCs w:val="16"/>
          <w:lang w:bidi="ar-BH"/>
        </w:rPr>
        <w:t>4</w:t>
      </w:r>
      <w:r w:rsidRPr="00532473">
        <w:rPr>
          <w:rFonts w:ascii="Tahoma" w:hAnsi="Tahoma" w:cs="Tahoma"/>
          <w:sz w:val="16"/>
          <w:szCs w:val="16"/>
          <w:lang w:bidi="ar-BH"/>
        </w:rPr>
        <w:t>"&gt;</w:t>
      </w:r>
    </w:p>
    <w:p w14:paraId="4AB254D1"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&lt;csruTransactionId&gt;71d34dfe-3581-4966-be1f-28dadb11bf9b&lt;/csruTransactionId&gt;</w:t>
      </w:r>
    </w:p>
    <w:p w14:paraId="366CBED2"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&lt;ovmTransactionId&gt;21c415a3-a6fa-46d7-8635-21f34207f668&lt;/ovmTransactionId&gt;</w:t>
      </w:r>
    </w:p>
    <w:p w14:paraId="04E15BE1"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&lt;ovmCorrelationId&gt;538c5b8e-c8a1-44c4-9dc7-7bf69e42fff2&lt;/ovmCorrelationId&gt;</w:t>
      </w:r>
    </w:p>
    <w:p w14:paraId="548E7531"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7832CA50"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&lt;status&gt;1&lt;/status&gt;</w:t>
      </w:r>
    </w:p>
    <w:p w14:paraId="4F886662"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3ECC993D"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&lt;ns2:file&gt;</w:t>
      </w:r>
    </w:p>
    <w:p w14:paraId="4A1F989E"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w:t>
      </w:r>
      <w:r w:rsidR="004C5D85" w:rsidRPr="00532473">
        <w:rPr>
          <w:rFonts w:ascii="Tahoma" w:hAnsi="Tahoma" w:cs="Tahoma"/>
          <w:sz w:val="16"/>
          <w:szCs w:val="16"/>
          <w:lang w:bidi="ar-BH"/>
        </w:rPr>
        <w:t>&lt;ns2:path&gt;/</w:t>
      </w:r>
      <w:proofErr w:type="spellStart"/>
      <w:r w:rsidR="004C5D85" w:rsidRPr="00532473">
        <w:rPr>
          <w:rFonts w:ascii="Tahoma" w:hAnsi="Tahoma" w:cs="Tahoma"/>
          <w:sz w:val="16"/>
          <w:szCs w:val="16"/>
          <w:lang w:bidi="ar-BH"/>
        </w:rPr>
        <w:t>out</w:t>
      </w:r>
      <w:proofErr w:type="spellEnd"/>
      <w:r w:rsidR="004C5D85" w:rsidRPr="00532473">
        <w:rPr>
          <w:rFonts w:ascii="Tahoma" w:hAnsi="Tahoma" w:cs="Tahoma"/>
          <w:sz w:val="16"/>
          <w:szCs w:val="16"/>
          <w:lang w:bidi="ar-BH"/>
        </w:rPr>
        <w:t>/P_PO_ALL</w:t>
      </w:r>
      <w:r w:rsidRPr="00532473">
        <w:rPr>
          <w:rFonts w:ascii="Tahoma" w:hAnsi="Tahoma" w:cs="Tahoma"/>
          <w:sz w:val="16"/>
          <w:szCs w:val="16"/>
          <w:lang w:bidi="ar-BH"/>
        </w:rPr>
        <w:t>_00000313_20150908123331.xml&lt;/ns2:path&gt;</w:t>
      </w:r>
    </w:p>
    <w:p w14:paraId="392ECEF9"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&lt;/ns2:file&gt;</w:t>
      </w:r>
    </w:p>
    <w:p w14:paraId="53C6FDAC"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13FE99D0"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295F6A60" w14:textId="77777777" w:rsidR="00522F13" w:rsidRPr="00532473" w:rsidRDefault="00522F13" w:rsidP="00522F13">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4C80A5FD" w14:textId="77777777" w:rsidR="002E0F03" w:rsidRPr="00532473" w:rsidRDefault="00522F13" w:rsidP="009F641C">
      <w:pPr>
        <w:jc w:val="left"/>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7E6CAED4" w14:textId="77777777" w:rsidR="002E0F03" w:rsidRPr="00532473" w:rsidRDefault="002E0F03" w:rsidP="009F641C">
      <w:pPr>
        <w:rPr>
          <w:rFonts w:ascii="Tahoma" w:hAnsi="Tahoma" w:cs="Tahoma"/>
          <w:lang w:bidi="ar-BH"/>
        </w:rPr>
      </w:pPr>
    </w:p>
    <w:p w14:paraId="2A7BE5A4" w14:textId="77777777" w:rsidR="004359EF" w:rsidRPr="00532473" w:rsidRDefault="004359EF" w:rsidP="00D97634">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odpoveď</w:t>
      </w:r>
      <w:r w:rsidR="00D97634" w:rsidRPr="00532473">
        <w:rPr>
          <w:rFonts w:ascii="Tahoma" w:hAnsi="Tahoma" w:cs="Tahoma"/>
          <w:b/>
          <w:bCs/>
          <w:lang w:bidi="ar-BH"/>
        </w:rPr>
        <w:t>,</w:t>
      </w:r>
      <w:r w:rsidR="00680141" w:rsidRPr="00532473">
        <w:rPr>
          <w:rFonts w:ascii="Tahoma" w:hAnsi="Tahoma" w:cs="Tahoma"/>
          <w:b/>
          <w:bCs/>
          <w:lang w:bidi="ar-BH"/>
        </w:rPr>
        <w:t xml:space="preserve"> príklad výstupného súboru</w:t>
      </w:r>
      <w:r w:rsidR="00D97634" w:rsidRPr="00532473">
        <w:rPr>
          <w:rFonts w:ascii="Tahoma" w:hAnsi="Tahoma" w:cs="Tahoma"/>
          <w:b/>
          <w:bCs/>
          <w:lang w:bidi="ar-BH"/>
        </w:rPr>
        <w:t xml:space="preserve"> </w:t>
      </w:r>
    </w:p>
    <w:p w14:paraId="6E258A55"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xml</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version</w:t>
      </w:r>
      <w:proofErr w:type="spellEnd"/>
      <w:r w:rsidRPr="00532473">
        <w:rPr>
          <w:rFonts w:ascii="Tahoma" w:hAnsi="Tahoma" w:cs="Tahoma"/>
          <w:sz w:val="16"/>
          <w:szCs w:val="16"/>
          <w:lang w:bidi="ar-BH"/>
        </w:rPr>
        <w:t xml:space="preserve">="1.0" </w:t>
      </w:r>
      <w:proofErr w:type="spellStart"/>
      <w:r w:rsidRPr="00532473">
        <w:rPr>
          <w:rFonts w:ascii="Tahoma" w:hAnsi="Tahoma" w:cs="Tahoma"/>
          <w:sz w:val="16"/>
          <w:szCs w:val="16"/>
          <w:lang w:bidi="ar-BH"/>
        </w:rPr>
        <w:t>encoding</w:t>
      </w:r>
      <w:proofErr w:type="spellEnd"/>
      <w:r w:rsidRPr="00532473">
        <w:rPr>
          <w:rFonts w:ascii="Tahoma" w:hAnsi="Tahoma" w:cs="Tahoma"/>
          <w:sz w:val="16"/>
          <w:szCs w:val="16"/>
          <w:lang w:bidi="ar-BH"/>
        </w:rPr>
        <w:t>="UTF-8"?&gt;</w:t>
      </w:r>
    </w:p>
    <w:p w14:paraId="3138E334"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ReferencialRegisterChanges</w:t>
      </w:r>
      <w:proofErr w:type="spellEnd"/>
      <w:r w:rsidRPr="00532473">
        <w:rPr>
          <w:rFonts w:ascii="Tahoma" w:hAnsi="Tahoma" w:cs="Tahoma"/>
          <w:sz w:val="16"/>
          <w:szCs w:val="16"/>
          <w:lang w:bidi="ar-BH"/>
        </w:rPr>
        <w:t>&gt;</w:t>
      </w:r>
    </w:p>
    <w:p w14:paraId="6E711356"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ChangesInDay</w:t>
      </w:r>
      <w:proofErr w:type="spellEnd"/>
      <w:r w:rsidRPr="00532473">
        <w:rPr>
          <w:rFonts w:ascii="Tahoma" w:hAnsi="Tahoma" w:cs="Tahoma"/>
          <w:sz w:val="16"/>
          <w:szCs w:val="16"/>
          <w:lang w:bidi="ar-BH"/>
        </w:rPr>
        <w:t>&gt;</w:t>
      </w:r>
    </w:p>
    <w:p w14:paraId="02FFB518"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DateOfChange</w:t>
      </w:r>
      <w:proofErr w:type="spellEnd"/>
      <w:r w:rsidRPr="00532473">
        <w:rPr>
          <w:rFonts w:ascii="Tahoma" w:hAnsi="Tahoma" w:cs="Tahoma"/>
          <w:sz w:val="16"/>
          <w:szCs w:val="16"/>
          <w:lang w:bidi="ar-BH"/>
        </w:rPr>
        <w:t>&gt;23-09-2015&lt;/</w:t>
      </w:r>
      <w:proofErr w:type="spellStart"/>
      <w:r w:rsidRPr="00532473">
        <w:rPr>
          <w:rFonts w:ascii="Tahoma" w:hAnsi="Tahoma" w:cs="Tahoma"/>
          <w:sz w:val="16"/>
          <w:szCs w:val="16"/>
          <w:lang w:bidi="ar-BH"/>
        </w:rPr>
        <w:t>DateOfChange</w:t>
      </w:r>
      <w:proofErr w:type="spellEnd"/>
      <w:r w:rsidRPr="00532473">
        <w:rPr>
          <w:rFonts w:ascii="Tahoma" w:hAnsi="Tahoma" w:cs="Tahoma"/>
          <w:sz w:val="16"/>
          <w:szCs w:val="16"/>
          <w:lang w:bidi="ar-BH"/>
        </w:rPr>
        <w:t>&gt;</w:t>
      </w:r>
    </w:p>
    <w:p w14:paraId="26D30E18"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Changes</w:t>
      </w:r>
      <w:proofErr w:type="spellEnd"/>
      <w:r w:rsidRPr="00532473">
        <w:rPr>
          <w:rFonts w:ascii="Tahoma" w:hAnsi="Tahoma" w:cs="Tahoma"/>
          <w:sz w:val="16"/>
          <w:szCs w:val="16"/>
          <w:lang w:bidi="ar-BH"/>
        </w:rPr>
        <w:t>&gt;</w:t>
      </w:r>
    </w:p>
    <w:p w14:paraId="09D0874A"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&lt;Change&gt;</w:t>
      </w:r>
    </w:p>
    <w:p w14:paraId="1FE2E0D3"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&lt;Register&gt;RPO&lt;/Register&gt;</w:t>
      </w:r>
    </w:p>
    <w:p w14:paraId="5DD7C84E"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Identification</w:t>
      </w:r>
      <w:proofErr w:type="spellEnd"/>
      <w:r w:rsidRPr="00532473">
        <w:rPr>
          <w:rFonts w:ascii="Tahoma" w:hAnsi="Tahoma" w:cs="Tahoma"/>
          <w:sz w:val="16"/>
          <w:szCs w:val="16"/>
          <w:lang w:bidi="ar-BH"/>
        </w:rPr>
        <w:t>&gt;00000086&lt;/</w:t>
      </w:r>
      <w:proofErr w:type="spellStart"/>
      <w:r w:rsidRPr="00532473">
        <w:rPr>
          <w:rFonts w:ascii="Tahoma" w:hAnsi="Tahoma" w:cs="Tahoma"/>
          <w:sz w:val="16"/>
          <w:szCs w:val="16"/>
          <w:lang w:bidi="ar-BH"/>
        </w:rPr>
        <w:t>Identification</w:t>
      </w:r>
      <w:proofErr w:type="spellEnd"/>
      <w:r w:rsidRPr="00532473">
        <w:rPr>
          <w:rFonts w:ascii="Tahoma" w:hAnsi="Tahoma" w:cs="Tahoma"/>
          <w:sz w:val="16"/>
          <w:szCs w:val="16"/>
          <w:lang w:bidi="ar-BH"/>
        </w:rPr>
        <w:t>&gt;</w:t>
      </w:r>
    </w:p>
    <w:p w14:paraId="3A2C4761"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ChangeType</w:t>
      </w:r>
      <w:proofErr w:type="spellEnd"/>
      <w:r w:rsidRPr="00532473">
        <w:rPr>
          <w:rFonts w:ascii="Tahoma" w:hAnsi="Tahoma" w:cs="Tahoma"/>
          <w:sz w:val="16"/>
          <w:szCs w:val="16"/>
          <w:lang w:bidi="ar-BH"/>
        </w:rPr>
        <w:t>&gt;I&lt;/</w:t>
      </w:r>
      <w:proofErr w:type="spellStart"/>
      <w:r w:rsidRPr="00532473">
        <w:rPr>
          <w:rFonts w:ascii="Tahoma" w:hAnsi="Tahoma" w:cs="Tahoma"/>
          <w:sz w:val="16"/>
          <w:szCs w:val="16"/>
          <w:lang w:bidi="ar-BH"/>
        </w:rPr>
        <w:t>ChangeType</w:t>
      </w:r>
      <w:proofErr w:type="spellEnd"/>
      <w:r w:rsidRPr="00532473">
        <w:rPr>
          <w:rFonts w:ascii="Tahoma" w:hAnsi="Tahoma" w:cs="Tahoma"/>
          <w:sz w:val="16"/>
          <w:szCs w:val="16"/>
          <w:lang w:bidi="ar-BH"/>
        </w:rPr>
        <w:t>&gt;</w:t>
      </w:r>
    </w:p>
    <w:p w14:paraId="4FBB356B"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14:00:47&lt;/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5BFD3A43"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&lt;/Change&gt;</w:t>
      </w:r>
    </w:p>
    <w:p w14:paraId="1CB107DD"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&lt;Change&gt;</w:t>
      </w:r>
    </w:p>
    <w:p w14:paraId="4E8775DC"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&lt;Register&gt;RPO&lt;/Register&gt;</w:t>
      </w:r>
    </w:p>
    <w:p w14:paraId="3DC16B30"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Identification</w:t>
      </w:r>
      <w:proofErr w:type="spellEnd"/>
      <w:r w:rsidRPr="00532473">
        <w:rPr>
          <w:rFonts w:ascii="Tahoma" w:hAnsi="Tahoma" w:cs="Tahoma"/>
          <w:sz w:val="16"/>
          <w:szCs w:val="16"/>
          <w:lang w:bidi="ar-BH"/>
        </w:rPr>
        <w:t>&gt;00000086&lt;/</w:t>
      </w:r>
      <w:proofErr w:type="spellStart"/>
      <w:r w:rsidRPr="00532473">
        <w:rPr>
          <w:rFonts w:ascii="Tahoma" w:hAnsi="Tahoma" w:cs="Tahoma"/>
          <w:sz w:val="16"/>
          <w:szCs w:val="16"/>
          <w:lang w:bidi="ar-BH"/>
        </w:rPr>
        <w:t>Identification</w:t>
      </w:r>
      <w:proofErr w:type="spellEnd"/>
      <w:r w:rsidRPr="00532473">
        <w:rPr>
          <w:rFonts w:ascii="Tahoma" w:hAnsi="Tahoma" w:cs="Tahoma"/>
          <w:sz w:val="16"/>
          <w:szCs w:val="16"/>
          <w:lang w:bidi="ar-BH"/>
        </w:rPr>
        <w:t>&gt;</w:t>
      </w:r>
    </w:p>
    <w:p w14:paraId="4039EA5A"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ChangeType</w:t>
      </w:r>
      <w:proofErr w:type="spellEnd"/>
      <w:r w:rsidRPr="00532473">
        <w:rPr>
          <w:rFonts w:ascii="Tahoma" w:hAnsi="Tahoma" w:cs="Tahoma"/>
          <w:sz w:val="16"/>
          <w:szCs w:val="16"/>
          <w:lang w:bidi="ar-BH"/>
        </w:rPr>
        <w:t>&gt;U&lt;/</w:t>
      </w:r>
      <w:proofErr w:type="spellStart"/>
      <w:r w:rsidRPr="00532473">
        <w:rPr>
          <w:rFonts w:ascii="Tahoma" w:hAnsi="Tahoma" w:cs="Tahoma"/>
          <w:sz w:val="16"/>
          <w:szCs w:val="16"/>
          <w:lang w:bidi="ar-BH"/>
        </w:rPr>
        <w:t>ChangeType</w:t>
      </w:r>
      <w:proofErr w:type="spellEnd"/>
      <w:r w:rsidRPr="00532473">
        <w:rPr>
          <w:rFonts w:ascii="Tahoma" w:hAnsi="Tahoma" w:cs="Tahoma"/>
          <w:sz w:val="16"/>
          <w:szCs w:val="16"/>
          <w:lang w:bidi="ar-BH"/>
        </w:rPr>
        <w:t>&gt;</w:t>
      </w:r>
    </w:p>
    <w:p w14:paraId="08E05757"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14:00:48&lt;/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21835383"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14:00:48&lt;/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46279731"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14:00:48&lt;/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77DFFB07"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14:00:48&lt;/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66AE3FA4"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14:00:48&lt;/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45CC5969"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&gt;23-09-2015 14:00:48&lt;/</w:t>
      </w:r>
      <w:proofErr w:type="spellStart"/>
      <w:r w:rsidRPr="00532473">
        <w:rPr>
          <w:rFonts w:ascii="Tahoma" w:hAnsi="Tahoma" w:cs="Tahoma"/>
          <w:sz w:val="16"/>
          <w:szCs w:val="16"/>
          <w:lang w:bidi="ar-BH"/>
        </w:rPr>
        <w:t>TimeStamp</w:t>
      </w:r>
      <w:proofErr w:type="spellEnd"/>
      <w:r w:rsidRPr="00532473">
        <w:rPr>
          <w:rFonts w:ascii="Tahoma" w:hAnsi="Tahoma" w:cs="Tahoma"/>
          <w:sz w:val="16"/>
          <w:szCs w:val="16"/>
          <w:lang w:bidi="ar-BH"/>
        </w:rPr>
        <w:t>&gt;</w:t>
      </w:r>
    </w:p>
    <w:p w14:paraId="4B8EDB06"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&lt;/Change&gt;</w:t>
      </w:r>
    </w:p>
    <w:p w14:paraId="427552C4"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Changes</w:t>
      </w:r>
      <w:proofErr w:type="spellEnd"/>
      <w:r w:rsidRPr="00532473">
        <w:rPr>
          <w:rFonts w:ascii="Tahoma" w:hAnsi="Tahoma" w:cs="Tahoma"/>
          <w:sz w:val="16"/>
          <w:szCs w:val="16"/>
          <w:lang w:bidi="ar-BH"/>
        </w:rPr>
        <w:t>&gt;</w:t>
      </w:r>
    </w:p>
    <w:p w14:paraId="29F4FE06" w14:textId="77777777" w:rsidR="00920DA7"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ChangesInDay</w:t>
      </w:r>
      <w:proofErr w:type="spellEnd"/>
      <w:r w:rsidRPr="00532473">
        <w:rPr>
          <w:rFonts w:ascii="Tahoma" w:hAnsi="Tahoma" w:cs="Tahoma"/>
          <w:sz w:val="16"/>
          <w:szCs w:val="16"/>
          <w:lang w:bidi="ar-BH"/>
        </w:rPr>
        <w:t>&gt;</w:t>
      </w:r>
    </w:p>
    <w:p w14:paraId="36C1F755" w14:textId="77777777" w:rsidR="00B7228C" w:rsidRPr="00532473" w:rsidRDefault="00920DA7" w:rsidP="00A93409">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ReferencialRegisterChanges</w:t>
      </w:r>
      <w:proofErr w:type="spellEnd"/>
      <w:r w:rsidRPr="00532473">
        <w:rPr>
          <w:rFonts w:ascii="Tahoma" w:hAnsi="Tahoma" w:cs="Tahoma"/>
          <w:sz w:val="16"/>
          <w:szCs w:val="16"/>
          <w:lang w:bidi="ar-BH"/>
        </w:rPr>
        <w:t>&gt;</w:t>
      </w:r>
    </w:p>
    <w:p w14:paraId="4A3A58D6" w14:textId="77777777" w:rsidR="00283358" w:rsidRPr="00532473" w:rsidRDefault="00283358" w:rsidP="009F641C">
      <w:pPr>
        <w:rPr>
          <w:rFonts w:ascii="Tahoma" w:hAnsi="Tahoma" w:cs="Tahoma"/>
          <w:lang w:bidi="ar-BH"/>
        </w:rPr>
      </w:pPr>
    </w:p>
    <w:p w14:paraId="3B6EE53B" w14:textId="77777777" w:rsidR="000D4384" w:rsidRPr="00532473" w:rsidRDefault="000D4384" w:rsidP="000D4384">
      <w:pPr>
        <w:pStyle w:val="Heading5"/>
        <w:rPr>
          <w:rFonts w:ascii="Tahoma" w:hAnsi="Tahoma" w:cs="Tahoma"/>
          <w:lang w:bidi="ar-BH"/>
        </w:rPr>
      </w:pPr>
      <w:r w:rsidRPr="00532473">
        <w:rPr>
          <w:rFonts w:ascii="Tahoma" w:hAnsi="Tahoma" w:cs="Tahoma"/>
          <w:lang w:bidi="ar-BH"/>
        </w:rPr>
        <w:t>Popis výnimiek</w:t>
      </w:r>
    </w:p>
    <w:p w14:paraId="285CD9F5" w14:textId="77777777" w:rsidR="000D4384" w:rsidRPr="00532473" w:rsidRDefault="000D4384" w:rsidP="000D4384">
      <w:pPr>
        <w:rPr>
          <w:rFonts w:ascii="Tahoma" w:hAnsi="Tahoma" w:cs="Tahoma"/>
          <w:b/>
          <w:lang w:bidi="ar-BH"/>
        </w:rPr>
      </w:pPr>
      <w:r w:rsidRPr="00532473">
        <w:rPr>
          <w:rFonts w:ascii="Tahoma" w:hAnsi="Tahoma" w:cs="Tahoma"/>
          <w:b/>
          <w:lang w:bidi="ar-BH"/>
        </w:rPr>
        <w:t>Neautorizovaný používateľ:</w:t>
      </w:r>
    </w:p>
    <w:p w14:paraId="0D225776" w14:textId="77777777" w:rsidR="000D4384" w:rsidRPr="00532473" w:rsidRDefault="000D4384" w:rsidP="00904089">
      <w:pPr>
        <w:rPr>
          <w:rFonts w:ascii="Tahoma" w:hAnsi="Tahoma" w:cs="Tahoma"/>
          <w:lang w:bidi="ar-BH"/>
        </w:rPr>
      </w:pPr>
      <w:r w:rsidRPr="00532473">
        <w:rPr>
          <w:rFonts w:ascii="Tahoma" w:hAnsi="Tahoma" w:cs="Tahoma"/>
          <w:lang w:bidi="ar-BH"/>
        </w:rPr>
        <w:t xml:space="preserve">V prípade, že je webová služba volaná neautorizovaným používateľom, teda konzument služby použije technického používateľa, ktorého údaje vyhodnotí </w:t>
      </w:r>
      <w:r w:rsidR="00904089"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xml:space="preserve">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7981F9F8" w14:textId="77777777" w:rsidR="00A543B3" w:rsidRPr="00532473" w:rsidRDefault="00A543B3" w:rsidP="00A543B3">
      <w:pPr>
        <w:rPr>
          <w:rFonts w:ascii="Tahoma" w:hAnsi="Tahoma" w:cs="Tahoma"/>
          <w:u w:val="single"/>
          <w:lang w:bidi="ar-BH"/>
        </w:rPr>
      </w:pPr>
      <w:r w:rsidRPr="00532473">
        <w:rPr>
          <w:rFonts w:ascii="Tahoma" w:hAnsi="Tahoma" w:cs="Tahoma"/>
          <w:u w:val="single"/>
          <w:lang w:bidi="ar-BH"/>
        </w:rPr>
        <w:t>Chybová odpoveď:</w:t>
      </w:r>
    </w:p>
    <w:p w14:paraId="0A5F9077" w14:textId="77777777" w:rsidR="00A543B3" w:rsidRPr="00532473" w:rsidRDefault="00A543B3">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0F35D1F7" w14:textId="77777777" w:rsidR="00A543B3" w:rsidRPr="00532473" w:rsidRDefault="00A543B3">
      <w:pPr>
        <w:rPr>
          <w:rFonts w:ascii="Tahoma" w:hAnsi="Tahoma" w:cs="Tahoma"/>
          <w:sz w:val="16"/>
          <w:szCs w:val="16"/>
          <w:lang w:bidi="ar-BH"/>
        </w:rPr>
      </w:pPr>
      <w:r w:rsidRPr="00532473">
        <w:rPr>
          <w:rFonts w:ascii="Tahoma" w:hAnsi="Tahoma" w:cs="Tahoma"/>
          <w:sz w:val="16"/>
          <w:szCs w:val="16"/>
          <w:lang w:bidi="ar-BH"/>
        </w:rPr>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1EC4B511" w14:textId="77777777" w:rsidR="00A543B3" w:rsidRPr="00532473" w:rsidRDefault="00A543B3">
      <w:pPr>
        <w:rPr>
          <w:rFonts w:ascii="Tahoma" w:hAnsi="Tahoma" w:cs="Tahoma"/>
          <w:sz w:val="16"/>
          <w:szCs w:val="16"/>
          <w:lang w:bidi="ar-BH"/>
        </w:rPr>
      </w:pPr>
      <w:r w:rsidRPr="00532473">
        <w:rPr>
          <w:rFonts w:ascii="Tahoma" w:hAnsi="Tahoma" w:cs="Tahoma"/>
          <w:sz w:val="16"/>
          <w:szCs w:val="16"/>
          <w:lang w:bidi="ar-BH"/>
        </w:rPr>
        <w:t>&lt;h2&gt;HTTP ERROR: 401&lt;/h2&gt;</w:t>
      </w:r>
    </w:p>
    <w:p w14:paraId="7B6319D3" w14:textId="77777777" w:rsidR="00A543B3" w:rsidRPr="00532473" w:rsidRDefault="00A543B3">
      <w:pPr>
        <w:rPr>
          <w:rFonts w:ascii="Tahoma" w:hAnsi="Tahoma" w:cs="Tahoma"/>
          <w:sz w:val="16"/>
          <w:szCs w:val="16"/>
          <w:lang w:bidi="ar-BH"/>
        </w:rPr>
      </w:pPr>
      <w:r w:rsidRPr="00532473">
        <w:rPr>
          <w:rFonts w:ascii="Tahoma" w:hAnsi="Tahoma" w:cs="Tahoma"/>
          <w:sz w:val="16"/>
          <w:szCs w:val="16"/>
          <w:lang w:bidi="ar-BH"/>
        </w:rPr>
        <w:t>&lt;p&gt;</w:t>
      </w:r>
      <w:r w:rsidRPr="00532473">
        <w:rPr>
          <w:rFonts w:ascii="Tahoma" w:hAnsi="Tahoma" w:cs="Tahoma"/>
          <w:sz w:val="16"/>
          <w:szCs w:val="16"/>
        </w:rPr>
        <w:t xml:space="preserve"> </w:t>
      </w: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/CSRU_GetConsolidatedReferenceDataService_v1.</w:t>
      </w:r>
      <w:r w:rsidR="000E70DA"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r w:rsidRPr="00532473">
        <w:rPr>
          <w:rFonts w:ascii="Tahoma" w:hAnsi="Tahoma" w:cs="Tahoma"/>
          <w:sz w:val="16"/>
          <w:szCs w:val="16"/>
          <w:lang w:bidi="ar-BH"/>
        </w:rPr>
        <w:cr/>
      </w:r>
      <w:r w:rsidRPr="00532473">
        <w:rPr>
          <w:rFonts w:ascii="Tahoma" w:hAnsi="Tahoma" w:cs="Tahoma"/>
          <w:sz w:val="16"/>
          <w:szCs w:val="16"/>
          <w:lang w:bidi="ar-BH"/>
        </w:rPr>
        <w:lastRenderedPageBreak/>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23E2ACE3" w14:textId="77777777" w:rsidR="00A543B3" w:rsidRPr="00532473" w:rsidRDefault="00A543B3" w:rsidP="000D4384">
      <w:pPr>
        <w:rPr>
          <w:rFonts w:ascii="Tahoma" w:hAnsi="Tahoma" w:cs="Tahoma"/>
          <w:lang w:bidi="ar-BH"/>
        </w:rPr>
      </w:pPr>
    </w:p>
    <w:p w14:paraId="4A0F5668" w14:textId="77777777" w:rsidR="00DE668D" w:rsidRPr="00532473" w:rsidRDefault="00DE668D" w:rsidP="00DE668D">
      <w:pPr>
        <w:rPr>
          <w:rFonts w:ascii="Tahoma" w:hAnsi="Tahoma" w:cs="Tahoma"/>
          <w:b/>
          <w:lang w:bidi="ar-BH"/>
        </w:rPr>
      </w:pPr>
      <w:r w:rsidRPr="00532473">
        <w:rPr>
          <w:rFonts w:ascii="Tahoma" w:hAnsi="Tahoma" w:cs="Tahoma"/>
          <w:b/>
          <w:lang w:bidi="ar-BH"/>
        </w:rPr>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používateľa a </w:t>
      </w:r>
      <w:proofErr w:type="spellStart"/>
      <w:r w:rsidRPr="00532473">
        <w:rPr>
          <w:rFonts w:ascii="Tahoma" w:hAnsi="Tahoma" w:cs="Tahoma"/>
          <w:b/>
          <w:lang w:bidi="ar-BH"/>
        </w:rPr>
        <w:t>OvmIsID</w:t>
      </w:r>
      <w:proofErr w:type="spellEnd"/>
    </w:p>
    <w:p w14:paraId="4972BABC"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517287CD"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1D0A495"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0E70DA" w:rsidRPr="00532473">
        <w:rPr>
          <w:rFonts w:ascii="Tahoma" w:hAnsi="Tahoma" w:cs="Tahoma"/>
          <w:sz w:val="16"/>
          <w:szCs w:val="16"/>
          <w:lang w:bidi="ar-BH"/>
        </w:rPr>
        <w:t>4</w:t>
      </w:r>
      <w:r w:rsidRPr="00532473">
        <w:rPr>
          <w:rFonts w:ascii="Tahoma" w:hAnsi="Tahoma" w:cs="Tahoma"/>
          <w:sz w:val="16"/>
          <w:szCs w:val="16"/>
          <w:lang w:bidi="ar-BH"/>
        </w:rPr>
        <w:t>" xmlns="http://csru.gov.sk/csru_getconsolidatedreferencedata/v1.</w:t>
      </w:r>
      <w:r w:rsidR="000E70DA" w:rsidRPr="00532473">
        <w:rPr>
          <w:rFonts w:ascii="Tahoma" w:hAnsi="Tahoma" w:cs="Tahoma"/>
          <w:sz w:val="16"/>
          <w:szCs w:val="16"/>
          <w:lang w:bidi="ar-BH"/>
        </w:rPr>
        <w:t>4</w:t>
      </w:r>
      <w:r w:rsidRPr="00532473">
        <w:rPr>
          <w:rFonts w:ascii="Tahoma" w:hAnsi="Tahoma" w:cs="Tahoma"/>
          <w:sz w:val="16"/>
          <w:szCs w:val="16"/>
          <w:lang w:bidi="ar-BH"/>
        </w:rPr>
        <w:t>"&gt;</w:t>
      </w:r>
    </w:p>
    <w:p w14:paraId="2C46AB31"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&lt;csruTransactionId&gt;7c402080-8c44-44e1-ae87-5b41fb65aa42&lt;/csruTransactionId&gt;</w:t>
      </w:r>
    </w:p>
    <w:p w14:paraId="2E224015"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&lt;ovmTransactionId&gt;626f89d1-9b0b-4368-88f5-53f740f7f453&lt;/ovmTransactionId&gt;</w:t>
      </w:r>
    </w:p>
    <w:p w14:paraId="730131D4"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&lt;ovmCorrelationId&gt;63016d77-4e72-468b-80d0-3c554b0874d8&lt;/ovmCorrelationId&gt;</w:t>
      </w:r>
    </w:p>
    <w:p w14:paraId="0FE187CE"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5A23B1FE"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"is_22346c" a užívateľa: "</w:t>
      </w:r>
      <w:proofErr w:type="spellStart"/>
      <w:r w:rsidRPr="00532473">
        <w:rPr>
          <w:rFonts w:ascii="Tahoma" w:hAnsi="Tahoma" w:cs="Tahoma"/>
          <w:sz w:val="16"/>
          <w:szCs w:val="16"/>
          <w:lang w:bidi="ar-BH"/>
        </w:rPr>
        <w:t>cem_test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2670340B"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&lt;status&gt;0&lt;/status&gt;</w:t>
      </w:r>
    </w:p>
    <w:p w14:paraId="39894A83"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62FC4620" w14:textId="77777777" w:rsidR="00DE668D" w:rsidRPr="00532473" w:rsidRDefault="00DE668D" w:rsidP="00DE668D">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031B1EDB" w14:textId="77777777" w:rsidR="00DE668D" w:rsidRPr="00532473" w:rsidRDefault="00DE668D" w:rsidP="00930C5A">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427B7A3F" w14:textId="77777777" w:rsidR="00457772" w:rsidRPr="00532473" w:rsidRDefault="00457772" w:rsidP="00FE691A">
      <w:pPr>
        <w:rPr>
          <w:rFonts w:ascii="Tahoma" w:hAnsi="Tahoma" w:cs="Tahoma"/>
          <w:b/>
          <w:bCs/>
          <w:lang w:bidi="ar-BH"/>
        </w:rPr>
      </w:pPr>
    </w:p>
    <w:p w14:paraId="160D8FB2" w14:textId="77777777" w:rsidR="00FE691A" w:rsidRPr="00532473" w:rsidRDefault="00FE691A" w:rsidP="00FE691A">
      <w:pPr>
        <w:rPr>
          <w:rFonts w:ascii="Tahoma" w:hAnsi="Tahoma" w:cs="Tahoma"/>
          <w:b/>
          <w:bCs/>
          <w:lang w:bidi="ar-BH"/>
        </w:rPr>
      </w:pPr>
      <w:r w:rsidRPr="00532473">
        <w:rPr>
          <w:rFonts w:ascii="Tahoma" w:hAnsi="Tahoma" w:cs="Tahoma"/>
          <w:b/>
          <w:bCs/>
          <w:lang w:bidi="ar-BH"/>
        </w:rPr>
        <w:t>Návratové kódy operácií / chybové odpovede pri volaní služieb:</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89"/>
        <w:gridCol w:w="1701"/>
        <w:gridCol w:w="4252"/>
      </w:tblGrid>
      <w:tr w:rsidR="00FE691A" w:rsidRPr="00532473" w14:paraId="72F1E497" w14:textId="77777777" w:rsidTr="000A3DF7">
        <w:trPr>
          <w:cnfStyle w:val="100000000000" w:firstRow="1" w:lastRow="0" w:firstColumn="0" w:lastColumn="0" w:oddVBand="0" w:evenVBand="0" w:oddHBand="0" w:evenHBand="0" w:firstRowFirstColumn="0" w:firstRowLastColumn="0" w:lastRowFirstColumn="0" w:lastRowLastColumn="0"/>
        </w:trPr>
        <w:tc>
          <w:tcPr>
            <w:tcW w:w="2689" w:type="dxa"/>
            <w:shd w:val="clear" w:color="auto" w:fill="8DB3E2" w:themeFill="text2" w:themeFillTint="66"/>
          </w:tcPr>
          <w:p w14:paraId="214E4AC0" w14:textId="77777777" w:rsidR="00FE691A" w:rsidRPr="00532473" w:rsidRDefault="00FE691A"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701" w:type="dxa"/>
            <w:shd w:val="clear" w:color="auto" w:fill="8DB3E2" w:themeFill="text2" w:themeFillTint="66"/>
          </w:tcPr>
          <w:p w14:paraId="53966C3C" w14:textId="77777777" w:rsidR="00FE691A" w:rsidRPr="00532473" w:rsidRDefault="00FE691A"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Návratový kód operácie:</w:t>
            </w:r>
          </w:p>
        </w:tc>
        <w:tc>
          <w:tcPr>
            <w:tcW w:w="4252" w:type="dxa"/>
            <w:shd w:val="clear" w:color="auto" w:fill="8DB3E2" w:themeFill="text2" w:themeFillTint="66"/>
          </w:tcPr>
          <w:p w14:paraId="4CC31462" w14:textId="77777777" w:rsidR="00FE691A" w:rsidRPr="00532473" w:rsidRDefault="00FE691A" w:rsidP="00E37809">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návratového kód operácie:</w:t>
            </w:r>
          </w:p>
        </w:tc>
      </w:tr>
      <w:tr w:rsidR="00A53EE5" w:rsidRPr="00532473" w14:paraId="3ABDAF61" w14:textId="77777777" w:rsidTr="009F641C">
        <w:trPr>
          <w:cnfStyle w:val="000000100000" w:firstRow="0" w:lastRow="0" w:firstColumn="0" w:lastColumn="0" w:oddVBand="0" w:evenVBand="0" w:oddHBand="1" w:evenHBand="0" w:firstRowFirstColumn="0" w:firstRowLastColumn="0" w:lastRowFirstColumn="0" w:lastRowLastColumn="0"/>
        </w:trPr>
        <w:tc>
          <w:tcPr>
            <w:tcW w:w="2689" w:type="dxa"/>
            <w:vMerge w:val="restart"/>
          </w:tcPr>
          <w:p w14:paraId="44DB71C3" w14:textId="77777777" w:rsidR="002D2715" w:rsidRPr="00532473" w:rsidRDefault="006B4ED4" w:rsidP="00E37809">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getChangedReferenceData</w:t>
            </w:r>
            <w:proofErr w:type="spellEnd"/>
          </w:p>
          <w:p w14:paraId="31A817E3" w14:textId="77777777" w:rsidR="00FE691A" w:rsidRPr="00532473" w:rsidRDefault="00FE691A" w:rsidP="00E37809">
            <w:pPr>
              <w:pStyle w:val="TabNadpis"/>
              <w:rPr>
                <w:rFonts w:ascii="Tahoma" w:hAnsi="Tahoma" w:cs="Tahoma"/>
                <w:b w:val="0"/>
                <w:bCs w:val="0"/>
                <w:i/>
                <w:color w:val="auto"/>
                <w:sz w:val="18"/>
                <w:szCs w:val="18"/>
                <w:lang w:eastAsia="en-US" w:bidi="ar-BH"/>
              </w:rPr>
            </w:pPr>
            <w:r w:rsidRPr="00532473" w:rsidDel="00BE711D">
              <w:rPr>
                <w:rFonts w:ascii="Tahoma" w:hAnsi="Tahoma" w:cs="Tahoma"/>
                <w:b w:val="0"/>
                <w:bCs w:val="0"/>
                <w:i/>
                <w:color w:val="auto"/>
                <w:sz w:val="18"/>
                <w:szCs w:val="18"/>
                <w:lang w:eastAsia="en-US" w:bidi="ar-BH"/>
              </w:rPr>
              <w:t xml:space="preserve"> </w:t>
            </w:r>
            <w:r w:rsidRPr="00532473">
              <w:rPr>
                <w:rFonts w:ascii="Tahoma" w:hAnsi="Tahoma" w:cs="Tahoma"/>
                <w:b w:val="0"/>
                <w:bCs w:val="0"/>
                <w:color w:val="auto"/>
                <w:sz w:val="18"/>
                <w:szCs w:val="18"/>
                <w:lang w:bidi="ar-BH"/>
              </w:rPr>
              <w:t xml:space="preserve"> -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p w14:paraId="18A93556" w14:textId="77777777" w:rsidR="00FE691A" w:rsidRPr="00532473" w:rsidRDefault="00FE691A" w:rsidP="00E37809">
            <w:pPr>
              <w:pStyle w:val="TabNadpis"/>
              <w:rPr>
                <w:rFonts w:ascii="Tahoma" w:hAnsi="Tahoma" w:cs="Tahoma"/>
                <w:color w:val="auto"/>
                <w:sz w:val="18"/>
                <w:szCs w:val="18"/>
                <w:lang w:bidi="ar-BH"/>
              </w:rPr>
            </w:pPr>
          </w:p>
        </w:tc>
        <w:tc>
          <w:tcPr>
            <w:tcW w:w="1701" w:type="dxa"/>
          </w:tcPr>
          <w:p w14:paraId="2E6FDDDD"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4252" w:type="dxa"/>
          </w:tcPr>
          <w:p w14:paraId="149F34EA"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A53EE5" w:rsidRPr="00532473" w14:paraId="334225E2" w14:textId="77777777" w:rsidTr="009F641C">
        <w:tc>
          <w:tcPr>
            <w:tcW w:w="2689" w:type="dxa"/>
            <w:vMerge/>
          </w:tcPr>
          <w:p w14:paraId="19FDE2D3"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3BF3702D"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4252" w:type="dxa"/>
          </w:tcPr>
          <w:p w14:paraId="052338AE"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A53EE5" w:rsidRPr="00532473" w14:paraId="3DF8EFCF" w14:textId="77777777" w:rsidTr="009F641C">
        <w:trPr>
          <w:cnfStyle w:val="000000100000" w:firstRow="0" w:lastRow="0" w:firstColumn="0" w:lastColumn="0" w:oddVBand="0" w:evenVBand="0" w:oddHBand="1" w:evenHBand="0" w:firstRowFirstColumn="0" w:firstRowLastColumn="0" w:lastRowFirstColumn="0" w:lastRowLastColumn="0"/>
        </w:trPr>
        <w:tc>
          <w:tcPr>
            <w:tcW w:w="2689" w:type="dxa"/>
            <w:vMerge/>
          </w:tcPr>
          <w:p w14:paraId="0BB40B33"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151E4A91"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4252" w:type="dxa"/>
          </w:tcPr>
          <w:p w14:paraId="461F6881"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A53EE5" w:rsidRPr="00532473" w14:paraId="128ABDB5" w14:textId="77777777" w:rsidTr="009F641C">
        <w:tc>
          <w:tcPr>
            <w:tcW w:w="2689" w:type="dxa"/>
            <w:vMerge/>
          </w:tcPr>
          <w:p w14:paraId="1214B4F7"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3F6F1643"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4252" w:type="dxa"/>
          </w:tcPr>
          <w:p w14:paraId="23B5DA77"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p>
        </w:tc>
      </w:tr>
      <w:tr w:rsidR="00A53EE5" w:rsidRPr="00532473" w14:paraId="46FA1619" w14:textId="77777777" w:rsidTr="009F641C">
        <w:trPr>
          <w:cnfStyle w:val="000000100000" w:firstRow="0" w:lastRow="0" w:firstColumn="0" w:lastColumn="0" w:oddVBand="0" w:evenVBand="0" w:oddHBand="1" w:evenHBand="0" w:firstRowFirstColumn="0" w:firstRowLastColumn="0" w:lastRowFirstColumn="0" w:lastRowLastColumn="0"/>
        </w:trPr>
        <w:tc>
          <w:tcPr>
            <w:tcW w:w="2689" w:type="dxa"/>
            <w:vMerge/>
          </w:tcPr>
          <w:p w14:paraId="6F9C7E40"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61A4519D"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 – 99</w:t>
            </w:r>
          </w:p>
        </w:tc>
        <w:tc>
          <w:tcPr>
            <w:tcW w:w="4252" w:type="dxa"/>
          </w:tcPr>
          <w:p w14:paraId="77DBD151"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AB4BA5" w:rsidRPr="00532473" w14:paraId="0FAA2A15" w14:textId="77777777" w:rsidTr="00AB4BA5">
        <w:tc>
          <w:tcPr>
            <w:tcW w:w="2689" w:type="dxa"/>
            <w:vMerge w:val="restart"/>
          </w:tcPr>
          <w:p w14:paraId="032E98B9" w14:textId="77777777" w:rsidR="00FE691A" w:rsidRPr="00532473" w:rsidRDefault="00FE691A" w:rsidP="00E37809">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701" w:type="dxa"/>
          </w:tcPr>
          <w:p w14:paraId="2DA5AA4E"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4252" w:type="dxa"/>
          </w:tcPr>
          <w:p w14:paraId="4783358C"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AB4BA5" w:rsidRPr="00532473" w14:paraId="3BAFDF34" w14:textId="77777777" w:rsidTr="00AB4BA5">
        <w:trPr>
          <w:cnfStyle w:val="000000100000" w:firstRow="0" w:lastRow="0" w:firstColumn="0" w:lastColumn="0" w:oddVBand="0" w:evenVBand="0" w:oddHBand="1" w:evenHBand="0" w:firstRowFirstColumn="0" w:firstRowLastColumn="0" w:lastRowFirstColumn="0" w:lastRowLastColumn="0"/>
        </w:trPr>
        <w:tc>
          <w:tcPr>
            <w:tcW w:w="2689" w:type="dxa"/>
            <w:vMerge/>
          </w:tcPr>
          <w:p w14:paraId="0E1D2287"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0EC23FAE"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4252" w:type="dxa"/>
          </w:tcPr>
          <w:p w14:paraId="4D11B740"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AB4BA5" w:rsidRPr="00532473" w14:paraId="65409B02" w14:textId="77777777" w:rsidTr="00AB4BA5">
        <w:tc>
          <w:tcPr>
            <w:tcW w:w="2689" w:type="dxa"/>
            <w:vMerge/>
          </w:tcPr>
          <w:p w14:paraId="65129645"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151BC0BE"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4252" w:type="dxa"/>
          </w:tcPr>
          <w:p w14:paraId="64BDED2C"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AB4BA5" w:rsidRPr="00532473" w14:paraId="65792188" w14:textId="77777777" w:rsidTr="00AB4BA5">
        <w:trPr>
          <w:cnfStyle w:val="000000100000" w:firstRow="0" w:lastRow="0" w:firstColumn="0" w:lastColumn="0" w:oddVBand="0" w:evenVBand="0" w:oddHBand="1" w:evenHBand="0" w:firstRowFirstColumn="0" w:firstRowLastColumn="0" w:lastRowFirstColumn="0" w:lastRowLastColumn="0"/>
        </w:trPr>
        <w:tc>
          <w:tcPr>
            <w:tcW w:w="2689" w:type="dxa"/>
            <w:vMerge/>
          </w:tcPr>
          <w:p w14:paraId="7A877663"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39D5ABED"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4252" w:type="dxa"/>
          </w:tcPr>
          <w:p w14:paraId="55317598"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AB4BA5" w:rsidRPr="00532473" w14:paraId="37ED021A" w14:textId="77777777" w:rsidTr="00AB4BA5">
        <w:tc>
          <w:tcPr>
            <w:tcW w:w="2689" w:type="dxa"/>
            <w:vMerge/>
          </w:tcPr>
          <w:p w14:paraId="73084C06"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2059786B"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4252" w:type="dxa"/>
          </w:tcPr>
          <w:p w14:paraId="236D6CA0" w14:textId="77777777" w:rsidR="00FE691A" w:rsidRPr="00532473" w:rsidRDefault="00FE691A"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AB4BA5" w:rsidRPr="00532473" w14:paraId="026F1517" w14:textId="77777777" w:rsidTr="00AB4BA5">
        <w:trPr>
          <w:cnfStyle w:val="000000100000" w:firstRow="0" w:lastRow="0" w:firstColumn="0" w:lastColumn="0" w:oddVBand="0" w:evenVBand="0" w:oddHBand="1" w:evenHBand="0" w:firstRowFirstColumn="0" w:firstRowLastColumn="0" w:lastRowFirstColumn="0" w:lastRowLastColumn="0"/>
        </w:trPr>
        <w:tc>
          <w:tcPr>
            <w:tcW w:w="2689" w:type="dxa"/>
            <w:vMerge/>
          </w:tcPr>
          <w:p w14:paraId="1A768055"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4F25EB09"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4252" w:type="dxa"/>
          </w:tcPr>
          <w:p w14:paraId="7CB68DE9"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FE691A" w:rsidRPr="00532473" w14:paraId="04651ED1" w14:textId="77777777" w:rsidTr="009F641C">
        <w:tc>
          <w:tcPr>
            <w:tcW w:w="2689" w:type="dxa"/>
            <w:vMerge w:val="restart"/>
          </w:tcPr>
          <w:p w14:paraId="7A88C721" w14:textId="77777777" w:rsidR="00FE691A" w:rsidRPr="00532473" w:rsidRDefault="00FE691A" w:rsidP="00E37809">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„status“</w:t>
            </w:r>
          </w:p>
        </w:tc>
        <w:tc>
          <w:tcPr>
            <w:tcW w:w="1701" w:type="dxa"/>
          </w:tcPr>
          <w:p w14:paraId="6C4C2A89"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4252" w:type="dxa"/>
          </w:tcPr>
          <w:p w14:paraId="4108A9C1"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Prebieha spracovanie</w:t>
            </w:r>
            <w:r w:rsidRPr="00532473" w:rsidDel="001273FA">
              <w:rPr>
                <w:rFonts w:ascii="Tahoma" w:eastAsiaTheme="minorHAnsi" w:hAnsi="Tahoma" w:cs="Tahoma"/>
                <w:b w:val="0"/>
                <w:bCs w:val="0"/>
                <w:color w:val="auto"/>
                <w:sz w:val="18"/>
                <w:szCs w:val="18"/>
              </w:rPr>
              <w:t xml:space="preserve"> </w:t>
            </w:r>
          </w:p>
        </w:tc>
      </w:tr>
      <w:tr w:rsidR="00FE691A" w:rsidRPr="00532473" w14:paraId="71EC421F" w14:textId="77777777" w:rsidTr="009F641C">
        <w:trPr>
          <w:cnfStyle w:val="000000100000" w:firstRow="0" w:lastRow="0" w:firstColumn="0" w:lastColumn="0" w:oddVBand="0" w:evenVBand="0" w:oddHBand="1" w:evenHBand="0" w:firstRowFirstColumn="0" w:firstRowLastColumn="0" w:lastRowFirstColumn="0" w:lastRowLastColumn="0"/>
        </w:trPr>
        <w:tc>
          <w:tcPr>
            <w:tcW w:w="2689" w:type="dxa"/>
            <w:vMerge/>
          </w:tcPr>
          <w:p w14:paraId="365BF944"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0176682B"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4252" w:type="dxa"/>
          </w:tcPr>
          <w:p w14:paraId="3686F185"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Spracovanie úspešne ukončené</w:t>
            </w:r>
          </w:p>
        </w:tc>
      </w:tr>
      <w:tr w:rsidR="00FE691A" w:rsidRPr="00532473" w14:paraId="04D5958C" w14:textId="77777777" w:rsidTr="009F641C">
        <w:tc>
          <w:tcPr>
            <w:tcW w:w="2689" w:type="dxa"/>
            <w:vMerge/>
          </w:tcPr>
          <w:p w14:paraId="0FB19D85"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2BF4AD57"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4252" w:type="dxa"/>
          </w:tcPr>
          <w:p w14:paraId="64AABB05"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Spracovanie ukončené s chybou</w:t>
            </w:r>
          </w:p>
        </w:tc>
      </w:tr>
      <w:tr w:rsidR="00FE691A" w:rsidRPr="00532473" w14:paraId="19B52B53" w14:textId="77777777" w:rsidTr="009F641C">
        <w:trPr>
          <w:cnfStyle w:val="000000100000" w:firstRow="0" w:lastRow="0" w:firstColumn="0" w:lastColumn="0" w:oddVBand="0" w:evenVBand="0" w:oddHBand="1" w:evenHBand="0" w:firstRowFirstColumn="0" w:firstRowLastColumn="0" w:lastRowFirstColumn="0" w:lastRowLastColumn="0"/>
        </w:trPr>
        <w:tc>
          <w:tcPr>
            <w:tcW w:w="2689" w:type="dxa"/>
            <w:vMerge/>
          </w:tcPr>
          <w:p w14:paraId="10D6D076"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1C0805FA" w14:textId="77777777" w:rsidR="00FE691A" w:rsidRPr="00532473" w:rsidRDefault="00FE691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4252" w:type="dxa"/>
          </w:tcPr>
          <w:p w14:paraId="7ADA09C1" w14:textId="77777777" w:rsidR="00FE691A" w:rsidRPr="00532473" w:rsidRDefault="00FE691A" w:rsidP="00E37809">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Neznáma požiadavka</w:t>
            </w:r>
          </w:p>
        </w:tc>
      </w:tr>
      <w:tr w:rsidR="00E17A3A" w:rsidRPr="00532473" w14:paraId="5FC22B82" w14:textId="77777777" w:rsidTr="009F641C">
        <w:tc>
          <w:tcPr>
            <w:tcW w:w="2689" w:type="dxa"/>
            <w:vMerge/>
          </w:tcPr>
          <w:p w14:paraId="564BCC85" w14:textId="77777777" w:rsidR="00E17A3A" w:rsidRPr="00532473" w:rsidRDefault="00E17A3A" w:rsidP="00E37809">
            <w:pPr>
              <w:pStyle w:val="TabNadpis"/>
              <w:rPr>
                <w:rFonts w:ascii="Tahoma" w:hAnsi="Tahoma" w:cs="Tahoma"/>
                <w:b w:val="0"/>
                <w:color w:val="auto"/>
                <w:sz w:val="18"/>
                <w:szCs w:val="18"/>
                <w:lang w:bidi="ar-BH"/>
              </w:rPr>
            </w:pPr>
          </w:p>
        </w:tc>
        <w:tc>
          <w:tcPr>
            <w:tcW w:w="1701" w:type="dxa"/>
          </w:tcPr>
          <w:p w14:paraId="34F1DB17" w14:textId="77777777" w:rsidR="00E17A3A" w:rsidRPr="00532473" w:rsidRDefault="00E17A3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4252" w:type="dxa"/>
          </w:tcPr>
          <w:p w14:paraId="3D6ED3DA" w14:textId="77777777" w:rsidR="00E17A3A" w:rsidRPr="00532473" w:rsidRDefault="00E17A3A"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Spracovanie ukončené s upozornením</w:t>
            </w:r>
          </w:p>
        </w:tc>
      </w:tr>
      <w:tr w:rsidR="00FE691A" w:rsidRPr="00532473" w14:paraId="1CCBFD77" w14:textId="77777777" w:rsidTr="009F641C">
        <w:trPr>
          <w:cnfStyle w:val="000000100000" w:firstRow="0" w:lastRow="0" w:firstColumn="0" w:lastColumn="0" w:oddVBand="0" w:evenVBand="0" w:oddHBand="1" w:evenHBand="0" w:firstRowFirstColumn="0" w:firstRowLastColumn="0" w:lastRowFirstColumn="0" w:lastRowLastColumn="0"/>
        </w:trPr>
        <w:tc>
          <w:tcPr>
            <w:tcW w:w="2689" w:type="dxa"/>
            <w:vMerge/>
          </w:tcPr>
          <w:p w14:paraId="370C07D9" w14:textId="77777777" w:rsidR="00FE691A" w:rsidRPr="00532473" w:rsidRDefault="00FE691A" w:rsidP="00E37809">
            <w:pPr>
              <w:pStyle w:val="TabNadpis"/>
              <w:rPr>
                <w:rFonts w:ascii="Tahoma" w:hAnsi="Tahoma" w:cs="Tahoma"/>
                <w:b w:val="0"/>
                <w:color w:val="auto"/>
                <w:sz w:val="18"/>
                <w:szCs w:val="18"/>
                <w:lang w:bidi="ar-BH"/>
              </w:rPr>
            </w:pPr>
          </w:p>
        </w:tc>
        <w:tc>
          <w:tcPr>
            <w:tcW w:w="1701" w:type="dxa"/>
          </w:tcPr>
          <w:p w14:paraId="6395DFB4" w14:textId="77777777" w:rsidR="00FE691A" w:rsidRPr="00532473" w:rsidRDefault="00E17A3A" w:rsidP="00E37809">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w:t>
            </w:r>
            <w:r w:rsidR="00FE691A" w:rsidRPr="00532473">
              <w:rPr>
                <w:rFonts w:ascii="Tahoma" w:eastAsiaTheme="minorHAnsi" w:hAnsi="Tahoma" w:cs="Tahoma"/>
                <w:sz w:val="18"/>
                <w:szCs w:val="18"/>
              </w:rPr>
              <w:t xml:space="preserve"> - 99</w:t>
            </w:r>
          </w:p>
        </w:tc>
        <w:tc>
          <w:tcPr>
            <w:tcW w:w="4252" w:type="dxa"/>
          </w:tcPr>
          <w:p w14:paraId="07B3EE5C" w14:textId="77777777" w:rsidR="00FE691A" w:rsidRPr="00532473" w:rsidRDefault="00FE691A" w:rsidP="00E37809">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r w:rsidRPr="00532473" w:rsidDel="002F5B8B">
              <w:rPr>
                <w:rFonts w:ascii="Tahoma" w:eastAsiaTheme="minorHAnsi" w:hAnsi="Tahoma" w:cs="Tahoma"/>
                <w:b w:val="0"/>
                <w:bCs w:val="0"/>
                <w:color w:val="auto"/>
                <w:sz w:val="18"/>
                <w:szCs w:val="18"/>
              </w:rPr>
              <w:t xml:space="preserve"> </w:t>
            </w:r>
          </w:p>
        </w:tc>
      </w:tr>
    </w:tbl>
    <w:p w14:paraId="58C780FE" w14:textId="77777777" w:rsidR="005E4F7C" w:rsidRPr="00532473" w:rsidRDefault="005E4F7C">
      <w:pPr>
        <w:widowControl/>
        <w:autoSpaceDE/>
        <w:autoSpaceDN/>
        <w:adjustRightInd/>
        <w:spacing w:after="0"/>
        <w:jc w:val="left"/>
        <w:rPr>
          <w:rFonts w:ascii="Tahoma" w:hAnsi="Tahoma" w:cs="Tahoma"/>
          <w:b/>
          <w:bCs/>
          <w:sz w:val="28"/>
          <w:szCs w:val="28"/>
          <w:lang w:bidi="ar-BH"/>
        </w:rPr>
      </w:pPr>
      <w:r w:rsidRPr="00532473">
        <w:rPr>
          <w:rFonts w:ascii="Tahoma" w:hAnsi="Tahoma" w:cs="Tahoma"/>
          <w:lang w:bidi="ar-BH"/>
        </w:rPr>
        <w:br w:type="page"/>
      </w:r>
    </w:p>
    <w:p w14:paraId="78AC640A" w14:textId="77777777" w:rsidR="00FB39DF" w:rsidRPr="00532473" w:rsidRDefault="00FB39DF" w:rsidP="00FB39DF">
      <w:pPr>
        <w:pStyle w:val="Heading3"/>
        <w:rPr>
          <w:rFonts w:ascii="Tahoma" w:hAnsi="Tahoma" w:cs="Tahoma"/>
          <w:lang w:bidi="ar-BH"/>
        </w:rPr>
      </w:pPr>
      <w:bookmarkStart w:id="141" w:name="_Ref431909419"/>
      <w:bookmarkStart w:id="142" w:name="_Toc161391791"/>
      <w:bookmarkStart w:id="143" w:name="_Toc163467405"/>
      <w:r w:rsidRPr="00532473">
        <w:rPr>
          <w:rFonts w:ascii="Tahoma" w:hAnsi="Tahoma" w:cs="Tahoma"/>
          <w:lang w:bidi="ar-BH"/>
        </w:rPr>
        <w:lastRenderedPageBreak/>
        <w:t>Publikácia zmenených referenčných údajov s emailovou notifikáciou</w:t>
      </w:r>
      <w:bookmarkEnd w:id="141"/>
      <w:bookmarkEnd w:id="142"/>
      <w:bookmarkEnd w:id="143"/>
    </w:p>
    <w:p w14:paraId="0886D6B0" w14:textId="77777777" w:rsidR="00FB39DF" w:rsidRPr="00532473" w:rsidRDefault="00FB39DF" w:rsidP="00FB39DF">
      <w:pPr>
        <w:pStyle w:val="Heading4"/>
        <w:rPr>
          <w:rFonts w:ascii="Tahoma" w:hAnsi="Tahoma" w:cs="Tahoma"/>
          <w:lang w:bidi="ar-BH"/>
        </w:rPr>
      </w:pPr>
      <w:bookmarkStart w:id="144" w:name="_Toc161391792"/>
      <w:bookmarkStart w:id="145" w:name="_Toc163467406"/>
      <w:r w:rsidRPr="00532473">
        <w:rPr>
          <w:rFonts w:ascii="Tahoma" w:hAnsi="Tahoma" w:cs="Tahoma"/>
          <w:lang w:bidi="ar-BH"/>
        </w:rPr>
        <w:t>Procesné/logické údaje</w:t>
      </w:r>
      <w:bookmarkEnd w:id="144"/>
      <w:bookmarkEnd w:id="145"/>
    </w:p>
    <w:p w14:paraId="37E6C593" w14:textId="77777777" w:rsidR="00FB39DF" w:rsidRPr="00532473" w:rsidRDefault="00FB39DF" w:rsidP="00FB39DF">
      <w:pPr>
        <w:pStyle w:val="Heading5"/>
        <w:rPr>
          <w:rFonts w:ascii="Tahoma" w:hAnsi="Tahoma" w:cs="Tahoma"/>
          <w:lang w:bidi="ar-BH"/>
        </w:rPr>
      </w:pPr>
      <w:r w:rsidRPr="00532473">
        <w:rPr>
          <w:rFonts w:ascii="Tahoma" w:hAnsi="Tahoma" w:cs="Tahoma"/>
          <w:lang w:bidi="ar-BH"/>
        </w:rPr>
        <w:t>Procesný tok / biznis logika služby</w:t>
      </w:r>
    </w:p>
    <w:p w14:paraId="2B36759D" w14:textId="77777777" w:rsidR="00FB39DF" w:rsidRPr="00532473" w:rsidRDefault="00FB39DF" w:rsidP="00A430AE">
      <w:pPr>
        <w:rPr>
          <w:rFonts w:ascii="Tahoma" w:hAnsi="Tahoma" w:cs="Tahoma"/>
          <w:lang w:bidi="ar-BH"/>
        </w:rPr>
      </w:pPr>
      <w:r w:rsidRPr="00532473">
        <w:rPr>
          <w:rFonts w:ascii="Tahoma" w:hAnsi="Tahoma" w:cs="Tahoma"/>
        </w:rPr>
        <w:t>„Publikácia zmenených referenčných údajov s emailovou notifikáciou“ slúži na informovanie definovaných IS OVM prostredníctvom emailovej správy o zmenách v údajoch referenčných registrov (zmeny v údajoch R</w:t>
      </w:r>
      <w:r w:rsidR="001105B9" w:rsidRPr="00532473">
        <w:rPr>
          <w:rFonts w:ascii="Tahoma" w:hAnsi="Tahoma" w:cs="Tahoma"/>
        </w:rPr>
        <w:t>R</w:t>
      </w:r>
      <w:r w:rsidRPr="00532473">
        <w:rPr>
          <w:rFonts w:ascii="Tahoma" w:hAnsi="Tahoma" w:cs="Tahoma"/>
        </w:rPr>
        <w:t xml:space="preserve"> a MetaIS (číselníky)). </w:t>
      </w:r>
    </w:p>
    <w:p w14:paraId="634AE060" w14:textId="77777777" w:rsidR="00E27EC0" w:rsidRPr="00532473" w:rsidRDefault="00E27EC0" w:rsidP="005C0844">
      <w:pPr>
        <w:rPr>
          <w:rFonts w:ascii="Tahoma" w:hAnsi="Tahoma" w:cs="Tahoma"/>
          <w:iCs/>
          <w:lang w:bidi="ar-BH"/>
        </w:rPr>
      </w:pPr>
      <w:r w:rsidRPr="00532473">
        <w:rPr>
          <w:rFonts w:ascii="Tahoma" w:hAnsi="Tahoma" w:cs="Tahoma"/>
          <w:iCs/>
          <w:lang w:bidi="ar-BH"/>
        </w:rPr>
        <w:t xml:space="preserve">Verzia služby </w:t>
      </w:r>
      <w:r w:rsidRPr="00532473">
        <w:rPr>
          <w:rFonts w:ascii="Tahoma" w:hAnsi="Tahoma" w:cs="Tahoma"/>
          <w:i/>
          <w:lang w:bidi="ar-BH"/>
        </w:rPr>
        <w:t>„Publikácia zmenených referenčných údajov s emailovou notifikáciou“</w:t>
      </w:r>
      <w:r w:rsidRPr="00532473" w:rsidDel="00FC4A0E">
        <w:rPr>
          <w:rFonts w:ascii="Tahoma" w:hAnsi="Tahoma" w:cs="Tahoma"/>
          <w:i/>
          <w:lang w:bidi="ar-BH"/>
        </w:rPr>
        <w:t xml:space="preserve"> </w:t>
      </w:r>
      <w:r w:rsidRPr="00532473">
        <w:rPr>
          <w:rFonts w:ascii="Tahoma" w:hAnsi="Tahoma" w:cs="Tahoma"/>
          <w:iCs/>
          <w:lang w:bidi="ar-BH"/>
        </w:rPr>
        <w:t xml:space="preserve">je </w:t>
      </w:r>
      <w:proofErr w:type="spellStart"/>
      <w:r w:rsidRPr="00532473">
        <w:rPr>
          <w:rFonts w:ascii="Tahoma" w:hAnsi="Tahoma" w:cs="Tahoma"/>
          <w:iCs/>
          <w:lang w:bidi="ar-BH"/>
        </w:rPr>
        <w:t>atomická</w:t>
      </w:r>
      <w:proofErr w:type="spellEnd"/>
      <w:r w:rsidRPr="00532473">
        <w:rPr>
          <w:rFonts w:ascii="Tahoma" w:hAnsi="Tahoma" w:cs="Tahoma"/>
          <w:iCs/>
          <w:lang w:bidi="ar-BH"/>
        </w:rPr>
        <w:t xml:space="preserve">, pre dodanie výstupu služby z procesného pohľadu nie je potrebné volať inú službu </w:t>
      </w:r>
      <w:r w:rsidR="005C0844" w:rsidRPr="00532473">
        <w:rPr>
          <w:rFonts w:ascii="Tahoma" w:hAnsi="Tahoma" w:cs="Tahoma"/>
          <w:iCs/>
          <w:lang w:bidi="ar-BH"/>
        </w:rPr>
        <w:t xml:space="preserve"> </w:t>
      </w:r>
      <w:r w:rsidR="00956311" w:rsidRPr="00532473">
        <w:rPr>
          <w:rFonts w:ascii="Tahoma" w:hAnsi="Tahoma" w:cs="Tahoma"/>
          <w:iCs/>
          <w:lang w:bidi="ar-BH"/>
        </w:rPr>
        <w:t xml:space="preserve">IS </w:t>
      </w:r>
      <w:r w:rsidR="00980E0F" w:rsidRPr="00532473">
        <w:rPr>
          <w:rFonts w:ascii="Tahoma" w:hAnsi="Tahoma" w:cs="Tahoma"/>
          <w:iCs/>
          <w:lang w:bidi="ar-BH"/>
        </w:rPr>
        <w:t>CSRÚ</w:t>
      </w:r>
      <w:r w:rsidRPr="00532473">
        <w:rPr>
          <w:rFonts w:ascii="Tahoma" w:hAnsi="Tahoma" w:cs="Tahoma"/>
          <w:iCs/>
          <w:lang w:bidi="ar-BH"/>
        </w:rPr>
        <w:t xml:space="preserve"> resp. služby tretích strán.</w:t>
      </w:r>
    </w:p>
    <w:p w14:paraId="4A8EA2A2" w14:textId="77777777" w:rsidR="00FB39DF" w:rsidRPr="00532473" w:rsidRDefault="00FB39DF" w:rsidP="00FB39DF">
      <w:pPr>
        <w:rPr>
          <w:rFonts w:ascii="Tahoma" w:hAnsi="Tahoma" w:cs="Tahoma"/>
          <w:iCs/>
          <w:lang w:bidi="ar-BH"/>
        </w:rPr>
      </w:pPr>
    </w:p>
    <w:p w14:paraId="5D01FFEF" w14:textId="77777777" w:rsidR="00FB39DF" w:rsidRPr="00532473" w:rsidRDefault="00FB39DF" w:rsidP="00FB39DF">
      <w:pPr>
        <w:rPr>
          <w:rFonts w:ascii="Tahoma" w:hAnsi="Tahoma" w:cs="Tahoma"/>
          <w:lang w:bidi="ar-BH"/>
        </w:rPr>
      </w:pPr>
      <w:r w:rsidRPr="00532473">
        <w:rPr>
          <w:rFonts w:ascii="Tahoma" w:hAnsi="Tahoma" w:cs="Tahoma"/>
          <w:lang w:bidi="ar-BH"/>
        </w:rPr>
        <w:t>Postupnosť a závislosti aktivít sú znázornená na nasledovnej procesnej schéme:</w:t>
      </w:r>
    </w:p>
    <w:p w14:paraId="30C460EC" w14:textId="77777777" w:rsidR="00FB39DF" w:rsidRPr="00532473" w:rsidRDefault="00E76FEA" w:rsidP="00FB39DF">
      <w:pPr>
        <w:rPr>
          <w:rFonts w:ascii="Tahoma" w:hAnsi="Tahoma" w:cs="Tahoma"/>
          <w:iCs/>
          <w:lang w:bidi="ar-BH"/>
        </w:rPr>
      </w:pPr>
      <w:r w:rsidRPr="00532473">
        <w:rPr>
          <w:rFonts w:ascii="Tahoma" w:hAnsi="Tahoma" w:cs="Tahoma"/>
          <w:iCs/>
          <w:noProof/>
          <w:lang w:eastAsia="sk-SK"/>
        </w:rPr>
        <w:drawing>
          <wp:inline distT="0" distB="0" distL="0" distR="0" wp14:anchorId="16496C3E" wp14:editId="19CA4D8F">
            <wp:extent cx="6181307" cy="4071668"/>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86265" cy="4074934"/>
                    </a:xfrm>
                    <a:prstGeom prst="rect">
                      <a:avLst/>
                    </a:prstGeom>
                    <a:noFill/>
                    <a:ln>
                      <a:noFill/>
                    </a:ln>
                  </pic:spPr>
                </pic:pic>
              </a:graphicData>
            </a:graphic>
          </wp:inline>
        </w:drawing>
      </w:r>
    </w:p>
    <w:p w14:paraId="78C70331" w14:textId="77777777" w:rsidR="00FB39DF" w:rsidRPr="00532473" w:rsidRDefault="00FB39DF" w:rsidP="00FB39DF">
      <w:pPr>
        <w:rPr>
          <w:rFonts w:ascii="Tahoma" w:hAnsi="Tahoma" w:cs="Tahoma"/>
          <w:iCs/>
          <w:lang w:bidi="ar-BH"/>
        </w:rPr>
      </w:pPr>
    </w:p>
    <w:p w14:paraId="05D25741" w14:textId="77777777" w:rsidR="00FB39DF" w:rsidRPr="00532473" w:rsidRDefault="00FB39DF" w:rsidP="00FB39DF">
      <w:pPr>
        <w:rPr>
          <w:rFonts w:ascii="Tahoma" w:hAnsi="Tahoma" w:cs="Tahoma"/>
          <w:b/>
          <w:bCs/>
          <w:lang w:bidi="ar-BH"/>
        </w:rPr>
      </w:pPr>
      <w:r w:rsidRPr="00532473">
        <w:rPr>
          <w:rFonts w:ascii="Tahoma" w:hAnsi="Tahoma" w:cs="Tahoma"/>
          <w:b/>
          <w:bCs/>
          <w:lang w:bidi="ar-BH"/>
        </w:rPr>
        <w:t>Predpoklady volania služby:</w:t>
      </w:r>
    </w:p>
    <w:p w14:paraId="716A142E" w14:textId="77777777" w:rsidR="00FB39DF" w:rsidRPr="00532473" w:rsidRDefault="00FB39DF" w:rsidP="004B079D">
      <w:pPr>
        <w:pStyle w:val="ListParagraph"/>
        <w:widowControl/>
        <w:numPr>
          <w:ilvl w:val="0"/>
          <w:numId w:val="33"/>
        </w:numPr>
        <w:tabs>
          <w:tab w:val="left" w:pos="1080"/>
        </w:tabs>
        <w:autoSpaceDE/>
        <w:autoSpaceDN/>
        <w:adjustRightInd/>
        <w:spacing w:after="160" w:line="259" w:lineRule="auto"/>
        <w:jc w:val="left"/>
        <w:rPr>
          <w:rFonts w:ascii="Tahoma" w:hAnsi="Tahoma" w:cs="Tahoma"/>
          <w:lang w:val="sk-SK"/>
        </w:rPr>
      </w:pPr>
      <w:r w:rsidRPr="00532473">
        <w:rPr>
          <w:rFonts w:ascii="Tahoma" w:hAnsi="Tahoma" w:cs="Tahoma"/>
          <w:lang w:val="sk-SK"/>
        </w:rPr>
        <w:t>Konzument služby - IS OVM je registrovaný v</w:t>
      </w:r>
      <w:r w:rsidR="000D3C27" w:rsidRPr="00532473">
        <w:rPr>
          <w:rFonts w:ascii="Tahoma" w:hAnsi="Tahoma" w:cs="Tahoma"/>
          <w:lang w:val="sk-SK"/>
        </w:rPr>
        <w:t xml:space="preserve"> </w:t>
      </w:r>
      <w:r w:rsidR="00956311" w:rsidRPr="00532473">
        <w:rPr>
          <w:rFonts w:ascii="Tahoma" w:hAnsi="Tahoma" w:cs="Tahoma"/>
          <w:lang w:val="sk-SK"/>
        </w:rPr>
        <w:t xml:space="preserve">IS </w:t>
      </w:r>
      <w:r w:rsidR="00980E0F" w:rsidRPr="00532473">
        <w:rPr>
          <w:rFonts w:ascii="Tahoma" w:hAnsi="Tahoma" w:cs="Tahoma"/>
          <w:lang w:val="sk-SK"/>
        </w:rPr>
        <w:t>CSRÚ</w:t>
      </w:r>
      <w:r w:rsidRPr="00532473">
        <w:rPr>
          <w:rFonts w:ascii="Tahoma" w:hAnsi="Tahoma" w:cs="Tahoma"/>
          <w:lang w:val="sk-SK"/>
        </w:rPr>
        <w:t>.</w:t>
      </w:r>
    </w:p>
    <w:p w14:paraId="0D951210" w14:textId="77777777" w:rsidR="00FB39DF" w:rsidRPr="00532473" w:rsidRDefault="00FB39DF" w:rsidP="004B079D">
      <w:pPr>
        <w:pStyle w:val="ListParagraph"/>
        <w:widowControl/>
        <w:numPr>
          <w:ilvl w:val="0"/>
          <w:numId w:val="33"/>
        </w:numPr>
        <w:tabs>
          <w:tab w:val="left" w:pos="1080"/>
        </w:tabs>
        <w:autoSpaceDE/>
        <w:autoSpaceDN/>
        <w:adjustRightInd/>
        <w:spacing w:after="160" w:line="259" w:lineRule="auto"/>
        <w:jc w:val="left"/>
        <w:rPr>
          <w:rFonts w:ascii="Tahoma" w:hAnsi="Tahoma" w:cs="Tahoma"/>
          <w:lang w:val="sk-SK"/>
        </w:rPr>
      </w:pPr>
      <w:r w:rsidRPr="00532473">
        <w:rPr>
          <w:rFonts w:ascii="Tahoma" w:hAnsi="Tahoma" w:cs="Tahoma"/>
          <w:lang w:val="sk-SK"/>
        </w:rPr>
        <w:t xml:space="preserve">Výstupný objekt evidencie (OE) RR alebo ZČ je registrovaný v </w:t>
      </w:r>
      <w:r w:rsidR="002F2549" w:rsidRPr="00532473">
        <w:rPr>
          <w:rFonts w:ascii="Tahoma" w:hAnsi="Tahoma" w:cs="Tahoma"/>
          <w:lang w:val="sk-SK"/>
        </w:rPr>
        <w:t xml:space="preserve">systéme </w:t>
      </w:r>
      <w:r w:rsidR="00956311" w:rsidRPr="00532473">
        <w:rPr>
          <w:rFonts w:ascii="Tahoma" w:hAnsi="Tahoma" w:cs="Tahoma"/>
          <w:lang w:val="sk-SK"/>
        </w:rPr>
        <w:t xml:space="preserve">IS </w:t>
      </w:r>
      <w:r w:rsidR="00980E0F" w:rsidRPr="00532473">
        <w:rPr>
          <w:rFonts w:ascii="Tahoma" w:hAnsi="Tahoma" w:cs="Tahoma"/>
          <w:lang w:val="sk-SK"/>
        </w:rPr>
        <w:t>CSRÚ</w:t>
      </w:r>
      <w:r w:rsidRPr="00532473">
        <w:rPr>
          <w:rFonts w:ascii="Tahoma" w:hAnsi="Tahoma" w:cs="Tahoma"/>
          <w:lang w:val="sk-SK"/>
        </w:rPr>
        <w:t xml:space="preserve">. Zároveň je pre každý vstupný OE dohodnutý spôsob, ako získať údaje, a je implementovaný </w:t>
      </w:r>
      <w:proofErr w:type="spellStart"/>
      <w:r w:rsidRPr="00532473">
        <w:rPr>
          <w:rFonts w:ascii="Tahoma" w:hAnsi="Tahoma" w:cs="Tahoma"/>
          <w:lang w:val="sk-SK"/>
        </w:rPr>
        <w:t>job</w:t>
      </w:r>
      <w:proofErr w:type="spellEnd"/>
      <w:r w:rsidRPr="00532473">
        <w:rPr>
          <w:rFonts w:ascii="Tahoma" w:hAnsi="Tahoma" w:cs="Tahoma"/>
          <w:lang w:val="sk-SK"/>
        </w:rPr>
        <w:t xml:space="preserve"> alebo skupina </w:t>
      </w:r>
      <w:proofErr w:type="spellStart"/>
      <w:r w:rsidRPr="00532473">
        <w:rPr>
          <w:rFonts w:ascii="Tahoma" w:hAnsi="Tahoma" w:cs="Tahoma"/>
          <w:lang w:val="sk-SK"/>
        </w:rPr>
        <w:t>jobov</w:t>
      </w:r>
      <w:proofErr w:type="spellEnd"/>
      <w:r w:rsidRPr="00532473">
        <w:rPr>
          <w:rFonts w:ascii="Tahoma" w:hAnsi="Tahoma" w:cs="Tahoma"/>
          <w:lang w:val="sk-SK"/>
        </w:rPr>
        <w:t>, ktoré údaje zo vstupných OE vedia získať a transformovať na výstupný OE.</w:t>
      </w:r>
    </w:p>
    <w:p w14:paraId="2AE2B247" w14:textId="77777777" w:rsidR="00FB39DF" w:rsidRPr="00532473" w:rsidRDefault="00FB39DF" w:rsidP="004B079D">
      <w:pPr>
        <w:pStyle w:val="ListParagraph"/>
        <w:widowControl/>
        <w:numPr>
          <w:ilvl w:val="0"/>
          <w:numId w:val="33"/>
        </w:numPr>
        <w:tabs>
          <w:tab w:val="left" w:pos="1080"/>
        </w:tabs>
        <w:autoSpaceDE/>
        <w:autoSpaceDN/>
        <w:adjustRightInd/>
        <w:spacing w:after="160" w:line="259" w:lineRule="auto"/>
        <w:jc w:val="left"/>
        <w:rPr>
          <w:rFonts w:ascii="Tahoma" w:hAnsi="Tahoma" w:cs="Tahoma"/>
          <w:lang w:val="sk-SK"/>
        </w:rPr>
      </w:pPr>
      <w:r w:rsidRPr="00532473">
        <w:rPr>
          <w:rFonts w:ascii="Tahoma" w:hAnsi="Tahoma" w:cs="Tahoma"/>
          <w:lang w:val="sk-SK"/>
        </w:rPr>
        <w:t>Služba „Publikácia zmenených referenčných údajov s emailovou notifikáciou“ bola objednaná príslušným OVM cez portál.</w:t>
      </w:r>
    </w:p>
    <w:p w14:paraId="55DE05B0" w14:textId="77777777" w:rsidR="00B57979" w:rsidRPr="00532473" w:rsidRDefault="00B57979" w:rsidP="00FB39DF">
      <w:pPr>
        <w:rPr>
          <w:rFonts w:ascii="Tahoma" w:hAnsi="Tahoma" w:cs="Tahoma"/>
          <w:b/>
          <w:lang w:bidi="ar-BH"/>
        </w:rPr>
      </w:pPr>
    </w:p>
    <w:p w14:paraId="418D1E1C" w14:textId="77777777" w:rsidR="00FB39DF" w:rsidRPr="00532473" w:rsidRDefault="00FB39DF" w:rsidP="00FB39DF">
      <w:pPr>
        <w:rPr>
          <w:rFonts w:ascii="Tahoma" w:hAnsi="Tahoma" w:cs="Tahoma"/>
          <w:b/>
          <w:lang w:bidi="ar-BH"/>
        </w:rPr>
      </w:pPr>
      <w:r w:rsidRPr="00532473">
        <w:rPr>
          <w:rFonts w:ascii="Tahoma" w:hAnsi="Tahoma" w:cs="Tahoma"/>
          <w:b/>
          <w:lang w:bidi="ar-BH"/>
        </w:rPr>
        <w:t xml:space="preserve">Popis scenára realizácie služby: </w:t>
      </w:r>
    </w:p>
    <w:p w14:paraId="5DC8E499" w14:textId="77777777" w:rsidR="00FB39DF" w:rsidRPr="00532473" w:rsidRDefault="00956311" w:rsidP="006E26E5">
      <w:pPr>
        <w:pStyle w:val="ListParagraph"/>
        <w:ind w:left="0"/>
        <w:rPr>
          <w:rFonts w:ascii="Tahoma" w:hAnsi="Tahoma" w:cs="Tahoma"/>
          <w:lang w:val="sk-SK"/>
        </w:rPr>
      </w:pPr>
      <w:r w:rsidRPr="00532473">
        <w:rPr>
          <w:rFonts w:ascii="Tahoma" w:hAnsi="Tahoma" w:cs="Tahoma"/>
          <w:lang w:val="sk-SK" w:bidi="ar-BH"/>
        </w:rPr>
        <w:t xml:space="preserve">IS </w:t>
      </w:r>
      <w:r w:rsidR="00980E0F" w:rsidRPr="00532473">
        <w:rPr>
          <w:rFonts w:ascii="Tahoma" w:hAnsi="Tahoma" w:cs="Tahoma"/>
          <w:lang w:val="sk-SK" w:bidi="ar-BH"/>
        </w:rPr>
        <w:t>CSRÚ</w:t>
      </w:r>
      <w:r w:rsidR="00FB39DF" w:rsidRPr="00532473">
        <w:rPr>
          <w:rFonts w:ascii="Tahoma" w:hAnsi="Tahoma" w:cs="Tahoma"/>
          <w:lang w:val="sk-SK" w:bidi="ar-BH"/>
        </w:rPr>
        <w:t xml:space="preserve"> počas nočného dávkového spracovania vytvorí pre definované IS OVM na SFTP serveri súbory obsahujúce zmeny v referenčných registroch. Následne </w:t>
      </w:r>
      <w:r w:rsidR="00FE2F1C" w:rsidRPr="00532473">
        <w:rPr>
          <w:rFonts w:ascii="Tahoma" w:hAnsi="Tahoma" w:cs="Tahoma"/>
          <w:lang w:val="sk-SK" w:bidi="ar-BH"/>
        </w:rPr>
        <w:t>systém</w:t>
      </w:r>
      <w:r w:rsidR="006E26E5" w:rsidRPr="00532473">
        <w:rPr>
          <w:rFonts w:ascii="Tahoma" w:hAnsi="Tahoma" w:cs="Tahoma"/>
          <w:lang w:val="sk-SK" w:bidi="ar-BH"/>
        </w:rPr>
        <w:t xml:space="preserve"> </w:t>
      </w:r>
      <w:r w:rsidRPr="00532473">
        <w:rPr>
          <w:rFonts w:ascii="Tahoma" w:hAnsi="Tahoma" w:cs="Tahoma"/>
          <w:lang w:val="sk-SK" w:bidi="ar-BH"/>
        </w:rPr>
        <w:t xml:space="preserve">IS </w:t>
      </w:r>
      <w:r w:rsidR="00980E0F" w:rsidRPr="00532473">
        <w:rPr>
          <w:rFonts w:ascii="Tahoma" w:hAnsi="Tahoma" w:cs="Tahoma"/>
          <w:lang w:val="sk-SK" w:bidi="ar-BH"/>
        </w:rPr>
        <w:t>CSRÚ</w:t>
      </w:r>
      <w:r w:rsidR="00FB39DF" w:rsidRPr="00532473">
        <w:rPr>
          <w:rFonts w:ascii="Tahoma" w:hAnsi="Tahoma" w:cs="Tahoma"/>
          <w:lang w:val="sk-SK" w:bidi="ar-BH"/>
        </w:rPr>
        <w:t xml:space="preserve"> po vygenerovaní tohto súboru pošle emailovú notifikáciu zadefinovaným IS OVM, pričom </w:t>
      </w:r>
      <w:r w:rsidR="00F51D71" w:rsidRPr="00532473">
        <w:rPr>
          <w:rFonts w:ascii="Tahoma" w:hAnsi="Tahoma" w:cs="Tahoma"/>
          <w:lang w:val="sk-SK" w:bidi="ar-BH"/>
        </w:rPr>
        <w:t xml:space="preserve">buď v prílohe e-mailu alebo </w:t>
      </w:r>
      <w:r w:rsidR="00FB39DF" w:rsidRPr="00532473">
        <w:rPr>
          <w:rFonts w:ascii="Tahoma" w:hAnsi="Tahoma" w:cs="Tahoma"/>
          <w:lang w:val="sk-SK" w:bidi="ar-BH"/>
        </w:rPr>
        <w:t xml:space="preserve">v tele emailovej správy je linka na súbor na SFTP serveri so zmenami v referenčných údajoch (ID zmenených objektov referenčného </w:t>
      </w:r>
      <w:r w:rsidR="00FB39DF" w:rsidRPr="00532473">
        <w:rPr>
          <w:rFonts w:ascii="Tahoma" w:hAnsi="Tahoma" w:cs="Tahoma"/>
          <w:lang w:val="sk-SK" w:bidi="ar-BH"/>
        </w:rPr>
        <w:lastRenderedPageBreak/>
        <w:t>registra).</w:t>
      </w:r>
      <w:r w:rsidR="00FB39DF" w:rsidRPr="00532473" w:rsidDel="001A5356">
        <w:rPr>
          <w:rFonts w:ascii="Tahoma" w:hAnsi="Tahoma" w:cs="Tahoma"/>
          <w:lang w:val="sk-SK" w:bidi="ar-BH"/>
        </w:rPr>
        <w:t xml:space="preserve"> </w:t>
      </w:r>
    </w:p>
    <w:p w14:paraId="7EF6A5E8" w14:textId="77777777" w:rsidR="00FB39DF" w:rsidRPr="00532473" w:rsidRDefault="00FB39DF" w:rsidP="00FB39DF">
      <w:pPr>
        <w:pStyle w:val="ListParagraph"/>
        <w:ind w:left="0"/>
        <w:rPr>
          <w:rFonts w:ascii="Tahoma" w:hAnsi="Tahoma" w:cs="Tahoma"/>
          <w:lang w:val="sk-SK"/>
        </w:rPr>
      </w:pPr>
      <w:r w:rsidRPr="00532473">
        <w:rPr>
          <w:rFonts w:ascii="Tahoma" w:hAnsi="Tahoma" w:cs="Tahoma"/>
          <w:lang w:val="sk-SK"/>
        </w:rPr>
        <w:t>Emailovú notifikáciu je možné nakonfigurovať nasledovne:</w:t>
      </w:r>
    </w:p>
    <w:p w14:paraId="5747BDCD" w14:textId="77777777" w:rsidR="00FB39DF" w:rsidRPr="00532473" w:rsidRDefault="00FB39DF" w:rsidP="004B079D">
      <w:pPr>
        <w:pStyle w:val="ListParagraph"/>
        <w:numPr>
          <w:ilvl w:val="0"/>
          <w:numId w:val="37"/>
        </w:numPr>
        <w:rPr>
          <w:rFonts w:ascii="Tahoma" w:hAnsi="Tahoma" w:cs="Tahoma"/>
          <w:lang w:val="sk-SK" w:bidi="ar-BH"/>
        </w:rPr>
      </w:pPr>
      <w:r w:rsidRPr="00532473">
        <w:rPr>
          <w:rFonts w:ascii="Tahoma" w:hAnsi="Tahoma" w:cs="Tahoma"/>
          <w:lang w:val="sk-SK"/>
        </w:rPr>
        <w:t>emailová notifikácie je zaslaná IS OVM len v prípade, keď nastala zmena v referenčných údajoch</w:t>
      </w:r>
    </w:p>
    <w:p w14:paraId="76493983" w14:textId="77777777" w:rsidR="00FB39DF" w:rsidRPr="00532473" w:rsidRDefault="00FB39DF" w:rsidP="004B079D">
      <w:pPr>
        <w:pStyle w:val="ListParagraph"/>
        <w:numPr>
          <w:ilvl w:val="0"/>
          <w:numId w:val="37"/>
        </w:numPr>
        <w:rPr>
          <w:rFonts w:ascii="Tahoma" w:hAnsi="Tahoma" w:cs="Tahoma"/>
          <w:lang w:val="sk-SK" w:bidi="ar-BH"/>
        </w:rPr>
      </w:pPr>
      <w:r w:rsidRPr="00532473">
        <w:rPr>
          <w:rFonts w:ascii="Tahoma" w:hAnsi="Tahoma" w:cs="Tahoma"/>
          <w:lang w:val="sk-SK"/>
        </w:rPr>
        <w:t>emailová notifikácia je posielaná IS OVM denne. V prípade, že v danom dni nenastala zmena v referenčných údajoch</w:t>
      </w:r>
      <w:r w:rsidR="00F51D71" w:rsidRPr="00532473">
        <w:rPr>
          <w:rFonts w:ascii="Tahoma" w:hAnsi="Tahoma" w:cs="Tahoma"/>
          <w:lang w:val="sk-SK"/>
        </w:rPr>
        <w:t>, v prílohe e-mailu alebo</w:t>
      </w:r>
      <w:r w:rsidRPr="00532473">
        <w:rPr>
          <w:rFonts w:ascii="Tahoma" w:hAnsi="Tahoma" w:cs="Tahoma"/>
          <w:lang w:val="sk-SK"/>
        </w:rPr>
        <w:t xml:space="preserve"> v tele správy sa nenachádza linka na SFTP server ale len informácia, že v danom dni nenastali zmeny.</w:t>
      </w:r>
    </w:p>
    <w:p w14:paraId="723040D6" w14:textId="77777777" w:rsidR="00FB39DF" w:rsidRPr="00532473" w:rsidRDefault="00FB39DF" w:rsidP="004B079D">
      <w:pPr>
        <w:pStyle w:val="ListParagraph"/>
        <w:numPr>
          <w:ilvl w:val="0"/>
          <w:numId w:val="37"/>
        </w:numPr>
        <w:rPr>
          <w:rFonts w:ascii="Tahoma" w:hAnsi="Tahoma" w:cs="Tahoma"/>
          <w:lang w:val="sk-SK" w:bidi="ar-BH"/>
        </w:rPr>
      </w:pPr>
      <w:r w:rsidRPr="00532473">
        <w:rPr>
          <w:rFonts w:ascii="Tahoma" w:hAnsi="Tahoma" w:cs="Tahoma"/>
          <w:lang w:val="sk-SK"/>
        </w:rPr>
        <w:t>emailová notifikácia nie je IS OVM posielaná</w:t>
      </w:r>
    </w:p>
    <w:p w14:paraId="40344176" w14:textId="77777777" w:rsidR="00FB39DF" w:rsidRPr="00532473" w:rsidRDefault="00FB39DF" w:rsidP="007A2E87">
      <w:pPr>
        <w:rPr>
          <w:rFonts w:ascii="Tahoma" w:hAnsi="Tahoma" w:cs="Tahoma"/>
          <w:lang w:bidi="ar-BH"/>
        </w:rPr>
      </w:pPr>
      <w:r w:rsidRPr="00532473">
        <w:rPr>
          <w:rFonts w:ascii="Tahoma" w:hAnsi="Tahoma" w:cs="Tahoma"/>
          <w:lang w:bidi="ar-BH"/>
        </w:rPr>
        <w:t xml:space="preserve">V prípade, že </w:t>
      </w:r>
      <w:r w:rsidR="00956311" w:rsidRPr="00532473">
        <w:rPr>
          <w:rFonts w:ascii="Tahoma" w:hAnsi="Tahoma" w:cs="Tahoma"/>
          <w:lang w:bidi="ar-BH"/>
        </w:rPr>
        <w:t xml:space="preserve">IS </w:t>
      </w:r>
      <w:r w:rsidR="00980E0F" w:rsidRPr="00532473">
        <w:rPr>
          <w:rFonts w:ascii="Tahoma" w:hAnsi="Tahoma" w:cs="Tahoma"/>
          <w:lang w:bidi="ar-BH"/>
        </w:rPr>
        <w:t>CSRÚ</w:t>
      </w:r>
      <w:r w:rsidR="007A2E87" w:rsidRPr="00532473">
        <w:rPr>
          <w:rFonts w:ascii="Tahoma" w:hAnsi="Tahoma" w:cs="Tahoma"/>
          <w:lang w:bidi="ar-BH"/>
        </w:rPr>
        <w:t xml:space="preserve"> </w:t>
      </w:r>
      <w:r w:rsidRPr="00532473">
        <w:rPr>
          <w:rFonts w:ascii="Tahoma" w:hAnsi="Tahoma" w:cs="Tahoma"/>
          <w:lang w:bidi="ar-BH"/>
        </w:rPr>
        <w:t>posiela notifikačné emaily (konfigurácia emailovej notifikácie 1 a 2):</w:t>
      </w:r>
    </w:p>
    <w:p w14:paraId="2FC01F1D" w14:textId="77777777" w:rsidR="00FB39DF" w:rsidRPr="00532473" w:rsidRDefault="00FB39DF" w:rsidP="004B079D">
      <w:pPr>
        <w:pStyle w:val="ListParagraph"/>
        <w:numPr>
          <w:ilvl w:val="0"/>
          <w:numId w:val="38"/>
        </w:numPr>
        <w:rPr>
          <w:rFonts w:ascii="Tahoma" w:hAnsi="Tahoma" w:cs="Tahoma"/>
          <w:lang w:val="sk-SK" w:bidi="ar-BH"/>
        </w:rPr>
      </w:pPr>
      <w:r w:rsidRPr="00532473">
        <w:rPr>
          <w:rFonts w:ascii="Tahoma" w:hAnsi="Tahoma" w:cs="Tahoma"/>
          <w:lang w:val="sk-SK" w:bidi="ar-BH"/>
        </w:rPr>
        <w:t>zodpovedná osoba OVM resp. IS OVM po prijatí emailovej notifikácie prevezme z SFTP serv</w:t>
      </w:r>
      <w:r w:rsidR="000C64C5" w:rsidRPr="00532473">
        <w:rPr>
          <w:rFonts w:ascii="Tahoma" w:hAnsi="Tahoma" w:cs="Tahoma"/>
          <w:lang w:val="sk-SK" w:bidi="ar-BH"/>
        </w:rPr>
        <w:t>e</w:t>
      </w:r>
      <w:r w:rsidRPr="00532473">
        <w:rPr>
          <w:rFonts w:ascii="Tahoma" w:hAnsi="Tahoma" w:cs="Tahoma"/>
          <w:lang w:val="sk-SK" w:bidi="ar-BH"/>
        </w:rPr>
        <w:t>ra súbor so zmenenými údajmi a následne súbor z SFTP serv</w:t>
      </w:r>
      <w:r w:rsidR="000C64C5" w:rsidRPr="00532473">
        <w:rPr>
          <w:rFonts w:ascii="Tahoma" w:hAnsi="Tahoma" w:cs="Tahoma"/>
          <w:lang w:val="sk-SK" w:bidi="ar-BH"/>
        </w:rPr>
        <w:t>e</w:t>
      </w:r>
      <w:r w:rsidRPr="00532473">
        <w:rPr>
          <w:rFonts w:ascii="Tahoma" w:hAnsi="Tahoma" w:cs="Tahoma"/>
          <w:lang w:val="sk-SK" w:bidi="ar-BH"/>
        </w:rPr>
        <w:t>ra zmaže.</w:t>
      </w:r>
    </w:p>
    <w:p w14:paraId="78766DCE" w14:textId="77777777" w:rsidR="00FB39DF" w:rsidRPr="00532473" w:rsidRDefault="00FB39DF" w:rsidP="00782061">
      <w:pPr>
        <w:rPr>
          <w:rFonts w:ascii="Tahoma" w:hAnsi="Tahoma" w:cs="Tahoma"/>
          <w:lang w:bidi="ar-BH"/>
        </w:rPr>
      </w:pPr>
      <w:r w:rsidRPr="00532473">
        <w:rPr>
          <w:rFonts w:ascii="Tahoma" w:hAnsi="Tahoma" w:cs="Tahoma"/>
          <w:lang w:bidi="ar-BH"/>
        </w:rPr>
        <w:t xml:space="preserve">V prípade, že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xml:space="preserve"> neposiela notifikačné emaily (konfigurácia emailovej notifikácie 3):</w:t>
      </w:r>
    </w:p>
    <w:p w14:paraId="725F629B" w14:textId="77777777" w:rsidR="00FB39DF" w:rsidRPr="00532473" w:rsidRDefault="00FB39DF" w:rsidP="004B079D">
      <w:pPr>
        <w:pStyle w:val="ListParagraph"/>
        <w:numPr>
          <w:ilvl w:val="0"/>
          <w:numId w:val="38"/>
        </w:numPr>
        <w:rPr>
          <w:rFonts w:ascii="Tahoma" w:hAnsi="Tahoma" w:cs="Tahoma"/>
          <w:lang w:val="sk-SK" w:bidi="ar-BH"/>
        </w:rPr>
      </w:pPr>
      <w:r w:rsidRPr="00532473">
        <w:rPr>
          <w:rFonts w:ascii="Tahoma" w:hAnsi="Tahoma" w:cs="Tahoma"/>
          <w:lang w:val="sk-SK" w:bidi="ar-BH"/>
        </w:rPr>
        <w:t>IS OVM periodicky kontroluje na SFTP serveru adresár OUT, či sa v ňom nenachádza súbor so zmenenými údajmi. Ak sa súbor na SFTP nachádza, IS OVM prevezme z SFTP serv</w:t>
      </w:r>
      <w:r w:rsidR="000C64C5" w:rsidRPr="00532473">
        <w:rPr>
          <w:rFonts w:ascii="Tahoma" w:hAnsi="Tahoma" w:cs="Tahoma"/>
          <w:lang w:val="sk-SK" w:bidi="ar-BH"/>
        </w:rPr>
        <w:t>e</w:t>
      </w:r>
      <w:r w:rsidRPr="00532473">
        <w:rPr>
          <w:rFonts w:ascii="Tahoma" w:hAnsi="Tahoma" w:cs="Tahoma"/>
          <w:lang w:val="sk-SK" w:bidi="ar-BH"/>
        </w:rPr>
        <w:t>ra súbor so zmenenými údajmi a následne súbor z SFTP serv</w:t>
      </w:r>
      <w:r w:rsidR="000C64C5" w:rsidRPr="00532473">
        <w:rPr>
          <w:rFonts w:ascii="Tahoma" w:hAnsi="Tahoma" w:cs="Tahoma"/>
          <w:lang w:val="sk-SK" w:bidi="ar-BH"/>
        </w:rPr>
        <w:t>e</w:t>
      </w:r>
      <w:r w:rsidRPr="00532473">
        <w:rPr>
          <w:rFonts w:ascii="Tahoma" w:hAnsi="Tahoma" w:cs="Tahoma"/>
          <w:lang w:val="sk-SK" w:bidi="ar-BH"/>
        </w:rPr>
        <w:t>ra zmaže.</w:t>
      </w:r>
    </w:p>
    <w:p w14:paraId="5056CE5E" w14:textId="77777777" w:rsidR="00B670CB" w:rsidRPr="00532473" w:rsidRDefault="00B670CB" w:rsidP="009F641C">
      <w:pPr>
        <w:pStyle w:val="ListParagraph"/>
        <w:ind w:left="720"/>
        <w:rPr>
          <w:rFonts w:ascii="Tahoma" w:hAnsi="Tahoma" w:cs="Tahoma"/>
          <w:lang w:val="sk-SK" w:bidi="ar-BH"/>
        </w:rPr>
      </w:pPr>
    </w:p>
    <w:p w14:paraId="2D37C1F1" w14:textId="77777777" w:rsidR="00B670CB" w:rsidRPr="00532473" w:rsidRDefault="00B670CB" w:rsidP="009F641C">
      <w:pPr>
        <w:pStyle w:val="ListParagraph"/>
        <w:ind w:left="720"/>
        <w:rPr>
          <w:rFonts w:ascii="Tahoma" w:hAnsi="Tahoma" w:cs="Tahoma"/>
          <w:lang w:val="sk-SK" w:bidi="ar-BH"/>
        </w:rPr>
      </w:pPr>
    </w:p>
    <w:p w14:paraId="4F181391" w14:textId="77777777" w:rsidR="00FB39DF" w:rsidRPr="00532473" w:rsidRDefault="00FB39DF" w:rsidP="00FB39DF">
      <w:pPr>
        <w:pStyle w:val="Heading4"/>
        <w:rPr>
          <w:rFonts w:ascii="Tahoma" w:hAnsi="Tahoma" w:cs="Tahoma"/>
          <w:lang w:bidi="ar-BH"/>
        </w:rPr>
      </w:pPr>
      <w:bookmarkStart w:id="146" w:name="_Toc161391793"/>
      <w:bookmarkStart w:id="147" w:name="_Toc163467407"/>
      <w:r w:rsidRPr="00532473">
        <w:rPr>
          <w:rFonts w:ascii="Tahoma" w:hAnsi="Tahoma" w:cs="Tahoma"/>
          <w:lang w:bidi="ar-BH"/>
        </w:rPr>
        <w:t>Technické údaje</w:t>
      </w:r>
      <w:bookmarkEnd w:id="146"/>
      <w:bookmarkEnd w:id="147"/>
    </w:p>
    <w:p w14:paraId="69B3736C" w14:textId="77777777" w:rsidR="00FB39DF" w:rsidRPr="00532473" w:rsidRDefault="00FB39DF" w:rsidP="00FB39DF">
      <w:pPr>
        <w:pStyle w:val="Heading5"/>
        <w:rPr>
          <w:rFonts w:ascii="Tahoma" w:hAnsi="Tahoma" w:cs="Tahoma"/>
          <w:lang w:bidi="ar-BH"/>
        </w:rPr>
      </w:pPr>
      <w:r w:rsidRPr="00532473">
        <w:rPr>
          <w:rFonts w:ascii="Tahoma" w:hAnsi="Tahoma" w:cs="Tahoma"/>
          <w:lang w:bidi="ar-BH"/>
        </w:rPr>
        <w:t>Technická špecifikácia služ</w:t>
      </w:r>
      <w:r w:rsidR="0002637C" w:rsidRPr="00532473">
        <w:rPr>
          <w:rFonts w:ascii="Tahoma" w:hAnsi="Tahoma" w:cs="Tahoma"/>
          <w:lang w:bidi="ar-BH"/>
        </w:rPr>
        <w:t>by</w:t>
      </w:r>
    </w:p>
    <w:p w14:paraId="245FD698" w14:textId="77777777" w:rsidR="00FB39DF" w:rsidRPr="00532473" w:rsidRDefault="00FB39DF" w:rsidP="00FB39DF">
      <w:pPr>
        <w:rPr>
          <w:rFonts w:ascii="Tahoma" w:hAnsi="Tahoma" w:cs="Tahoma"/>
          <w:lang w:bidi="ar-BH"/>
        </w:rPr>
      </w:pPr>
      <w:r w:rsidRPr="00532473">
        <w:rPr>
          <w:rFonts w:ascii="Tahoma" w:hAnsi="Tahoma" w:cs="Tahoma"/>
          <w:lang w:bidi="ar-BH"/>
        </w:rPr>
        <w:t>Štruktúra emailu:</w:t>
      </w:r>
    </w:p>
    <w:p w14:paraId="0BB84F54" w14:textId="77777777" w:rsidR="00013D3C" w:rsidRPr="00532473" w:rsidRDefault="00FB39DF" w:rsidP="004B079D">
      <w:pPr>
        <w:pStyle w:val="ListParagraph"/>
        <w:numPr>
          <w:ilvl w:val="0"/>
          <w:numId w:val="35"/>
        </w:numPr>
        <w:spacing w:after="0"/>
        <w:rPr>
          <w:rFonts w:ascii="Tahoma" w:hAnsi="Tahoma" w:cs="Tahoma"/>
          <w:lang w:val="sk-SK"/>
        </w:rPr>
      </w:pPr>
      <w:r w:rsidRPr="00532473">
        <w:rPr>
          <w:rFonts w:ascii="Tahoma" w:hAnsi="Tahoma" w:cs="Tahoma"/>
          <w:b/>
          <w:lang w:val="sk-SK"/>
        </w:rPr>
        <w:t xml:space="preserve">subjekt mailu: </w:t>
      </w:r>
    </w:p>
    <w:p w14:paraId="38C7EF48" w14:textId="77777777" w:rsidR="00FB39DF" w:rsidRPr="00532473" w:rsidRDefault="00FB39DF" w:rsidP="004B079D">
      <w:pPr>
        <w:pStyle w:val="ListParagraph"/>
        <w:numPr>
          <w:ilvl w:val="1"/>
          <w:numId w:val="35"/>
        </w:numPr>
        <w:spacing w:after="0"/>
        <w:rPr>
          <w:rFonts w:ascii="Tahoma" w:hAnsi="Tahoma" w:cs="Tahoma"/>
          <w:lang w:val="sk-SK"/>
        </w:rPr>
      </w:pPr>
      <w:r w:rsidRPr="00532473">
        <w:rPr>
          <w:rFonts w:ascii="Tahoma" w:hAnsi="Tahoma" w:cs="Tahoma"/>
          <w:lang w:val="sk-SK"/>
        </w:rPr>
        <w:t xml:space="preserve">CSRU – </w:t>
      </w:r>
      <w:r w:rsidR="00016884" w:rsidRPr="00532473">
        <w:rPr>
          <w:rFonts w:ascii="Tahoma" w:hAnsi="Tahoma" w:cs="Tahoma"/>
          <w:lang w:val="sk-SK"/>
        </w:rPr>
        <w:t xml:space="preserve">automatická </w:t>
      </w:r>
      <w:r w:rsidRPr="00532473">
        <w:rPr>
          <w:rFonts w:ascii="Tahoma" w:hAnsi="Tahoma" w:cs="Tahoma"/>
          <w:lang w:val="sk-SK"/>
        </w:rPr>
        <w:t>notifikácia o</w:t>
      </w:r>
      <w:r w:rsidR="00016884" w:rsidRPr="00532473">
        <w:rPr>
          <w:rFonts w:ascii="Tahoma" w:hAnsi="Tahoma" w:cs="Tahoma"/>
          <w:lang w:val="sk-SK"/>
        </w:rPr>
        <w:t> </w:t>
      </w:r>
      <w:r w:rsidRPr="00532473">
        <w:rPr>
          <w:rFonts w:ascii="Tahoma" w:hAnsi="Tahoma" w:cs="Tahoma"/>
          <w:lang w:val="sk-SK"/>
        </w:rPr>
        <w:t>zmene</w:t>
      </w:r>
      <w:r w:rsidR="00016884" w:rsidRPr="00532473">
        <w:rPr>
          <w:rFonts w:ascii="Tahoma" w:hAnsi="Tahoma" w:cs="Tahoma"/>
          <w:lang w:val="sk-SK"/>
        </w:rPr>
        <w:t xml:space="preserve"> údajov</w:t>
      </w:r>
      <w:r w:rsidRPr="00532473">
        <w:rPr>
          <w:rFonts w:ascii="Tahoma" w:hAnsi="Tahoma" w:cs="Tahoma"/>
          <w:lang w:val="sk-SK"/>
        </w:rPr>
        <w:t>: &lt;dátum v štruktúre YYYY</w:t>
      </w:r>
      <w:r w:rsidR="00577DFB" w:rsidRPr="00532473">
        <w:rPr>
          <w:rFonts w:ascii="Tahoma" w:hAnsi="Tahoma" w:cs="Tahoma"/>
          <w:lang w:val="sk-SK"/>
        </w:rPr>
        <w:t>-</w:t>
      </w:r>
      <w:r w:rsidRPr="00532473">
        <w:rPr>
          <w:rFonts w:ascii="Tahoma" w:hAnsi="Tahoma" w:cs="Tahoma"/>
          <w:lang w:val="sk-SK"/>
        </w:rPr>
        <w:t>MM</w:t>
      </w:r>
      <w:r w:rsidR="00577DFB" w:rsidRPr="00532473">
        <w:rPr>
          <w:rFonts w:ascii="Tahoma" w:hAnsi="Tahoma" w:cs="Tahoma"/>
          <w:lang w:val="sk-SK"/>
        </w:rPr>
        <w:t>-</w:t>
      </w:r>
      <w:r w:rsidRPr="00532473">
        <w:rPr>
          <w:rFonts w:ascii="Tahoma" w:hAnsi="Tahoma" w:cs="Tahoma"/>
          <w:lang w:val="sk-SK"/>
        </w:rPr>
        <w:t>DD&gt; &lt;CODE variantu&gt;, pričom CODE variantu je:</w:t>
      </w:r>
      <w:r w:rsidR="00D9483D" w:rsidRPr="00532473">
        <w:rPr>
          <w:rFonts w:ascii="Tahoma" w:hAnsi="Tahoma" w:cs="Tahoma"/>
          <w:lang w:val="sk-SK"/>
        </w:rPr>
        <w:t>*</w:t>
      </w:r>
    </w:p>
    <w:p w14:paraId="6933659C" w14:textId="77777777" w:rsidR="00FB39DF" w:rsidRPr="00532473" w:rsidRDefault="00FB39DF" w:rsidP="004B079D">
      <w:pPr>
        <w:pStyle w:val="ListParagraph"/>
        <w:numPr>
          <w:ilvl w:val="2"/>
          <w:numId w:val="35"/>
        </w:numPr>
        <w:spacing w:after="0"/>
        <w:rPr>
          <w:rFonts w:ascii="Tahoma" w:hAnsi="Tahoma" w:cs="Tahoma"/>
          <w:lang w:val="sk-SK"/>
        </w:rPr>
      </w:pPr>
      <w:r w:rsidRPr="00532473">
        <w:rPr>
          <w:rFonts w:ascii="Tahoma" w:hAnsi="Tahoma" w:cs="Tahoma"/>
          <w:lang w:val="sk-SK"/>
        </w:rPr>
        <w:t xml:space="preserve">P_PO_ALL – notifikácia všetkých zmenených údajov </w:t>
      </w:r>
      <w:r w:rsidR="00D9483D" w:rsidRPr="00532473">
        <w:rPr>
          <w:rFonts w:ascii="Tahoma" w:hAnsi="Tahoma" w:cs="Tahoma"/>
          <w:lang w:val="sk-SK"/>
        </w:rPr>
        <w:t xml:space="preserve">v prípade </w:t>
      </w:r>
      <w:r w:rsidRPr="00532473">
        <w:rPr>
          <w:rFonts w:ascii="Tahoma" w:hAnsi="Tahoma" w:cs="Tahoma"/>
          <w:lang w:val="sk-SK"/>
        </w:rPr>
        <w:t>RPO</w:t>
      </w:r>
    </w:p>
    <w:p w14:paraId="73CE044F" w14:textId="77777777" w:rsidR="00FB39DF" w:rsidRPr="00532473" w:rsidRDefault="00FB39DF" w:rsidP="004B079D">
      <w:pPr>
        <w:pStyle w:val="ListParagraph"/>
        <w:numPr>
          <w:ilvl w:val="2"/>
          <w:numId w:val="35"/>
        </w:numPr>
        <w:spacing w:after="0"/>
        <w:rPr>
          <w:rFonts w:ascii="Tahoma" w:hAnsi="Tahoma" w:cs="Tahoma"/>
          <w:lang w:val="sk-SK"/>
        </w:rPr>
      </w:pPr>
      <w:r w:rsidRPr="00532473">
        <w:rPr>
          <w:rFonts w:ascii="Tahoma" w:hAnsi="Tahoma" w:cs="Tahoma"/>
          <w:lang w:val="sk-SK"/>
        </w:rPr>
        <w:t>P_PO_0</w:t>
      </w:r>
      <w:r w:rsidR="00067E89" w:rsidRPr="00532473">
        <w:rPr>
          <w:rFonts w:ascii="Tahoma" w:hAnsi="Tahoma" w:cs="Tahoma"/>
          <w:lang w:val="sk-SK"/>
        </w:rPr>
        <w:t>x</w:t>
      </w:r>
      <w:r w:rsidR="006133F0" w:rsidRPr="00532473">
        <w:rPr>
          <w:rFonts w:ascii="Tahoma" w:hAnsi="Tahoma" w:cs="Tahoma"/>
          <w:lang w:val="sk-SK"/>
        </w:rPr>
        <w:t>x</w:t>
      </w:r>
      <w:r w:rsidRPr="00532473">
        <w:rPr>
          <w:rFonts w:ascii="Tahoma" w:hAnsi="Tahoma" w:cs="Tahoma"/>
          <w:lang w:val="sk-SK"/>
        </w:rPr>
        <w:t xml:space="preserve"> – notifikácia zmenených údajov </w:t>
      </w:r>
      <w:r w:rsidR="004567EE" w:rsidRPr="00532473">
        <w:rPr>
          <w:rFonts w:ascii="Tahoma" w:hAnsi="Tahoma" w:cs="Tahoma"/>
          <w:lang w:val="sk-SK"/>
        </w:rPr>
        <w:t xml:space="preserve">v </w:t>
      </w:r>
      <w:r w:rsidR="00D9483D" w:rsidRPr="00532473">
        <w:rPr>
          <w:rFonts w:ascii="Tahoma" w:hAnsi="Tahoma" w:cs="Tahoma"/>
          <w:lang w:val="sk-SK"/>
        </w:rPr>
        <w:t xml:space="preserve">prípade </w:t>
      </w:r>
      <w:r w:rsidRPr="00532473">
        <w:rPr>
          <w:rFonts w:ascii="Tahoma" w:hAnsi="Tahoma" w:cs="Tahoma"/>
          <w:lang w:val="sk-SK"/>
        </w:rPr>
        <w:t xml:space="preserve">RPO podľa špecifikácie </w:t>
      </w:r>
      <w:r w:rsidR="006133F0" w:rsidRPr="00532473">
        <w:rPr>
          <w:rFonts w:ascii="Tahoma" w:hAnsi="Tahoma" w:cs="Tahoma"/>
          <w:lang w:val="sk-SK"/>
        </w:rPr>
        <w:t>OVM(</w:t>
      </w:r>
      <w:r w:rsidR="00305DD1" w:rsidRPr="00532473">
        <w:rPr>
          <w:rFonts w:ascii="Tahoma" w:hAnsi="Tahoma" w:cs="Tahoma"/>
          <w:lang w:val="sk-SK"/>
        </w:rPr>
        <w:t>x</w:t>
      </w:r>
      <w:r w:rsidR="006133F0" w:rsidRPr="00532473">
        <w:rPr>
          <w:rFonts w:ascii="Tahoma" w:hAnsi="Tahoma" w:cs="Tahoma"/>
          <w:lang w:val="sk-SK"/>
        </w:rPr>
        <w:t>x)</w:t>
      </w:r>
    </w:p>
    <w:p w14:paraId="41884774" w14:textId="77777777" w:rsidR="00FB39DF" w:rsidRPr="00532473" w:rsidRDefault="00FB39DF" w:rsidP="004B079D">
      <w:pPr>
        <w:pStyle w:val="ListParagraph"/>
        <w:numPr>
          <w:ilvl w:val="2"/>
          <w:numId w:val="35"/>
        </w:numPr>
        <w:spacing w:after="0"/>
        <w:rPr>
          <w:rFonts w:ascii="Tahoma" w:hAnsi="Tahoma" w:cs="Tahoma"/>
          <w:lang w:val="sk-SK"/>
        </w:rPr>
      </w:pPr>
      <w:r w:rsidRPr="00532473">
        <w:rPr>
          <w:rFonts w:ascii="Tahoma" w:hAnsi="Tahoma" w:cs="Tahoma"/>
          <w:lang w:val="sk-SK"/>
        </w:rPr>
        <w:t>P_ZC_ALL – notifikácia všetkých zmenených údajov Základných číselníkov</w:t>
      </w:r>
    </w:p>
    <w:p w14:paraId="242A179E" w14:textId="77777777" w:rsidR="00FB39DF" w:rsidRPr="00532473" w:rsidRDefault="00FB39DF" w:rsidP="004B079D">
      <w:pPr>
        <w:pStyle w:val="ListParagraph"/>
        <w:numPr>
          <w:ilvl w:val="2"/>
          <w:numId w:val="35"/>
        </w:numPr>
        <w:spacing w:after="0"/>
        <w:rPr>
          <w:rFonts w:ascii="Tahoma" w:hAnsi="Tahoma" w:cs="Tahoma"/>
          <w:lang w:val="sk-SK"/>
        </w:rPr>
      </w:pPr>
      <w:r w:rsidRPr="00532473">
        <w:rPr>
          <w:rFonts w:ascii="Tahoma" w:hAnsi="Tahoma" w:cs="Tahoma"/>
          <w:lang w:val="sk-SK"/>
        </w:rPr>
        <w:t>P_SC_ALL – notifikácia všetkých zmenených údajov Štatistických číselníkov</w:t>
      </w:r>
    </w:p>
    <w:p w14:paraId="7DD8C024" w14:textId="77777777" w:rsidR="00A70270" w:rsidRPr="00532473" w:rsidRDefault="00A70270" w:rsidP="004B079D">
      <w:pPr>
        <w:pStyle w:val="ListParagraph"/>
        <w:numPr>
          <w:ilvl w:val="2"/>
          <w:numId w:val="35"/>
        </w:numPr>
        <w:spacing w:after="0"/>
        <w:rPr>
          <w:rFonts w:ascii="Tahoma" w:hAnsi="Tahoma" w:cs="Tahoma"/>
          <w:lang w:val="sk-SK"/>
        </w:rPr>
      </w:pPr>
      <w:r w:rsidRPr="00532473">
        <w:rPr>
          <w:rFonts w:ascii="Tahoma" w:hAnsi="Tahoma" w:cs="Tahoma"/>
          <w:iCs/>
          <w:lang w:val="sk-SK" w:bidi="ar-BH"/>
        </w:rPr>
        <w:t>P_UOZ_ALL – všetky zmeny v uchádzačoch o zamestnanie</w:t>
      </w:r>
    </w:p>
    <w:p w14:paraId="7F502AAC" w14:textId="77777777" w:rsidR="00D9483D" w:rsidRPr="00532473" w:rsidRDefault="00D9483D" w:rsidP="00CD3EE4">
      <w:pPr>
        <w:pStyle w:val="ListParagraph"/>
        <w:spacing w:after="0"/>
        <w:ind w:left="360" w:firstLine="349"/>
        <w:rPr>
          <w:rFonts w:ascii="Tahoma" w:hAnsi="Tahoma" w:cs="Tahoma"/>
          <w:i/>
          <w:iCs/>
          <w:lang w:val="sk-SK"/>
        </w:rPr>
      </w:pPr>
      <w:r w:rsidRPr="00532473">
        <w:rPr>
          <w:rFonts w:ascii="Tahoma" w:hAnsi="Tahoma" w:cs="Tahoma"/>
          <w:i/>
          <w:iCs/>
          <w:lang w:val="sk-SK"/>
        </w:rPr>
        <w:t>* v prípade doplnenia ďalších typov notifikácií a RR bude zoznam kódov doplnený</w:t>
      </w:r>
    </w:p>
    <w:p w14:paraId="41820397" w14:textId="77777777" w:rsidR="00CB7DD1" w:rsidRPr="00532473" w:rsidRDefault="00CB7DD1" w:rsidP="00CD3EE4">
      <w:pPr>
        <w:pStyle w:val="ListParagraph"/>
        <w:spacing w:after="0"/>
        <w:ind w:left="360"/>
        <w:rPr>
          <w:rFonts w:ascii="Tahoma" w:hAnsi="Tahoma" w:cs="Tahoma"/>
          <w:lang w:val="sk-SK"/>
        </w:rPr>
      </w:pPr>
    </w:p>
    <w:p w14:paraId="33D0A27B" w14:textId="77777777" w:rsidR="00FB39DF" w:rsidRPr="00532473" w:rsidRDefault="00FB39DF" w:rsidP="004B079D">
      <w:pPr>
        <w:pStyle w:val="ListParagraph"/>
        <w:numPr>
          <w:ilvl w:val="0"/>
          <w:numId w:val="35"/>
        </w:numPr>
        <w:spacing w:after="0"/>
        <w:rPr>
          <w:rFonts w:ascii="Tahoma" w:hAnsi="Tahoma" w:cs="Tahoma"/>
          <w:b/>
          <w:lang w:val="sk-SK"/>
        </w:rPr>
      </w:pPr>
      <w:r w:rsidRPr="00532473">
        <w:rPr>
          <w:rFonts w:ascii="Tahoma" w:hAnsi="Tahoma" w:cs="Tahoma"/>
          <w:b/>
          <w:lang w:val="sk-SK"/>
        </w:rPr>
        <w:t>telo mailu:</w:t>
      </w:r>
    </w:p>
    <w:p w14:paraId="65F60E5D" w14:textId="77777777" w:rsidR="00FB39DF" w:rsidRPr="00532473" w:rsidRDefault="00CB0160" w:rsidP="004B079D">
      <w:pPr>
        <w:pStyle w:val="ListParagraph"/>
        <w:widowControl/>
        <w:numPr>
          <w:ilvl w:val="1"/>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 Automatická n</w:t>
      </w:r>
      <w:r w:rsidR="00FB39DF" w:rsidRPr="00532473">
        <w:rPr>
          <w:rFonts w:ascii="Tahoma" w:hAnsi="Tahoma" w:cs="Tahoma"/>
          <w:lang w:val="sk-SK"/>
        </w:rPr>
        <w:t>otifikácia o zmene údajov:</w:t>
      </w:r>
    </w:p>
    <w:p w14:paraId="2B920324" w14:textId="77777777" w:rsidR="00FB39DF" w:rsidRPr="00532473" w:rsidRDefault="00FB39DF" w:rsidP="004B079D">
      <w:pPr>
        <w:pStyle w:val="ListParagraph"/>
        <w:widowControl/>
        <w:numPr>
          <w:ilvl w:val="2"/>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 xml:space="preserve">Dátum zmeny údajov: &lt;vo formáte </w:t>
      </w:r>
      <w:r w:rsidRPr="00532473">
        <w:rPr>
          <w:rFonts w:ascii="Tahoma" w:hAnsi="Tahoma" w:cs="Tahoma"/>
          <w:i/>
          <w:iCs/>
          <w:lang w:val="sk-SK"/>
        </w:rPr>
        <w:t>YYYY</w:t>
      </w:r>
      <w:r w:rsidR="00CB0160" w:rsidRPr="00532473">
        <w:rPr>
          <w:rFonts w:ascii="Tahoma" w:hAnsi="Tahoma" w:cs="Tahoma"/>
          <w:i/>
          <w:iCs/>
          <w:lang w:val="sk-SK"/>
        </w:rPr>
        <w:t>-</w:t>
      </w:r>
      <w:r w:rsidRPr="00532473">
        <w:rPr>
          <w:rFonts w:ascii="Tahoma" w:hAnsi="Tahoma" w:cs="Tahoma"/>
          <w:i/>
          <w:iCs/>
          <w:lang w:val="sk-SK"/>
        </w:rPr>
        <w:t>MM</w:t>
      </w:r>
      <w:r w:rsidR="00CB0160" w:rsidRPr="00532473">
        <w:rPr>
          <w:rFonts w:ascii="Tahoma" w:hAnsi="Tahoma" w:cs="Tahoma"/>
          <w:i/>
          <w:iCs/>
          <w:lang w:val="sk-SK"/>
        </w:rPr>
        <w:t>-</w:t>
      </w:r>
      <w:r w:rsidRPr="00532473">
        <w:rPr>
          <w:rFonts w:ascii="Tahoma" w:hAnsi="Tahoma" w:cs="Tahoma"/>
          <w:i/>
          <w:iCs/>
          <w:lang w:val="sk-SK"/>
        </w:rPr>
        <w:t>DD&gt;</w:t>
      </w:r>
    </w:p>
    <w:p w14:paraId="1B8F5180" w14:textId="77777777" w:rsidR="00FB39DF" w:rsidRPr="00532473" w:rsidRDefault="00FB39DF" w:rsidP="004B079D">
      <w:pPr>
        <w:pStyle w:val="ListParagraph"/>
        <w:widowControl/>
        <w:numPr>
          <w:ilvl w:val="2"/>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Doména zmenených údajov:</w:t>
      </w:r>
      <w:r w:rsidRPr="00532473">
        <w:rPr>
          <w:rFonts w:ascii="Tahoma" w:hAnsi="Tahoma" w:cs="Tahoma"/>
          <w:i/>
          <w:iCs/>
          <w:lang w:val="sk-SK"/>
        </w:rPr>
        <w:t xml:space="preserve"> &lt;DOMAIN&gt;</w:t>
      </w:r>
      <w:r w:rsidR="003F3629" w:rsidRPr="00532473">
        <w:rPr>
          <w:rFonts w:ascii="Tahoma" w:hAnsi="Tahoma" w:cs="Tahoma"/>
          <w:i/>
          <w:iCs/>
          <w:lang w:val="sk-SK"/>
        </w:rPr>
        <w:t>, napr.:</w:t>
      </w:r>
    </w:p>
    <w:p w14:paraId="643651AC" w14:textId="77777777" w:rsidR="00FB39DF" w:rsidRPr="00532473" w:rsidRDefault="00FB39DF" w:rsidP="004B079D">
      <w:pPr>
        <w:pStyle w:val="ListParagraph"/>
        <w:widowControl/>
        <w:numPr>
          <w:ilvl w:val="3"/>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RPO pre údaje RPO</w:t>
      </w:r>
    </w:p>
    <w:p w14:paraId="12E819D7" w14:textId="77777777" w:rsidR="00FB39DF" w:rsidRPr="00532473" w:rsidRDefault="00FB39DF" w:rsidP="004B079D">
      <w:pPr>
        <w:pStyle w:val="ListParagraph"/>
        <w:widowControl/>
        <w:numPr>
          <w:ilvl w:val="3"/>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ZCIS pre základné číselníky</w:t>
      </w:r>
    </w:p>
    <w:p w14:paraId="6D340539" w14:textId="77777777" w:rsidR="00FB39DF" w:rsidRPr="00532473" w:rsidRDefault="00FB39DF" w:rsidP="004B079D">
      <w:pPr>
        <w:pStyle w:val="ListParagraph"/>
        <w:widowControl/>
        <w:numPr>
          <w:ilvl w:val="3"/>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SCIS pre štatistické číselníky</w:t>
      </w:r>
    </w:p>
    <w:p w14:paraId="7FB95DC7" w14:textId="77777777" w:rsidR="00EC0FB6" w:rsidRPr="00532473" w:rsidRDefault="00EC0FB6" w:rsidP="004B079D">
      <w:pPr>
        <w:pStyle w:val="ListParagraph"/>
        <w:widowControl/>
        <w:numPr>
          <w:ilvl w:val="3"/>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UOZ – uchádzači o zamestnanie</w:t>
      </w:r>
    </w:p>
    <w:p w14:paraId="054FA816" w14:textId="77777777" w:rsidR="00FB39DF" w:rsidRPr="00532473" w:rsidRDefault="00FB39DF" w:rsidP="004B079D">
      <w:pPr>
        <w:pStyle w:val="ListParagraph"/>
        <w:widowControl/>
        <w:numPr>
          <w:ilvl w:val="2"/>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Celkový počet zmien: &lt;</w:t>
      </w:r>
      <w:proofErr w:type="spellStart"/>
      <w:r w:rsidRPr="00532473">
        <w:rPr>
          <w:rFonts w:ascii="Tahoma" w:hAnsi="Tahoma" w:cs="Tahoma"/>
          <w:lang w:val="sk-SK"/>
        </w:rPr>
        <w:t>count_all</w:t>
      </w:r>
      <w:proofErr w:type="spellEnd"/>
      <w:r w:rsidRPr="00532473">
        <w:rPr>
          <w:rFonts w:ascii="Tahoma" w:hAnsi="Tahoma" w:cs="Tahoma"/>
          <w:lang w:val="sk-SK"/>
        </w:rPr>
        <w:t>&gt;</w:t>
      </w:r>
    </w:p>
    <w:p w14:paraId="5BF01328" w14:textId="77777777" w:rsidR="00FB39DF" w:rsidRPr="00532473" w:rsidRDefault="00FB39DF" w:rsidP="004B079D">
      <w:pPr>
        <w:pStyle w:val="ListParagraph"/>
        <w:widowControl/>
        <w:numPr>
          <w:ilvl w:val="2"/>
          <w:numId w:val="34"/>
        </w:numPr>
        <w:autoSpaceDE/>
        <w:autoSpaceDN/>
        <w:adjustRightInd/>
        <w:spacing w:after="0"/>
        <w:contextualSpacing w:val="0"/>
        <w:jc w:val="left"/>
        <w:rPr>
          <w:rFonts w:ascii="Tahoma" w:hAnsi="Tahoma" w:cs="Tahoma"/>
          <w:lang w:val="sk-SK"/>
        </w:rPr>
      </w:pPr>
      <w:r w:rsidRPr="00532473">
        <w:rPr>
          <w:rFonts w:ascii="Tahoma" w:hAnsi="Tahoma" w:cs="Tahoma"/>
          <w:lang w:val="sk-SK"/>
        </w:rPr>
        <w:t>Súbor s ID zmenených údajov: &lt;Linka na súbor so zmenenými údajmi (SFTP)&gt;</w:t>
      </w:r>
    </w:p>
    <w:p w14:paraId="241BC418" w14:textId="77777777" w:rsidR="002C25F2" w:rsidRPr="00532473" w:rsidRDefault="002C25F2" w:rsidP="00FB39DF">
      <w:pPr>
        <w:rPr>
          <w:rFonts w:ascii="Tahoma" w:hAnsi="Tahoma" w:cs="Tahoma"/>
          <w:lang w:bidi="ar-BH"/>
        </w:rPr>
      </w:pPr>
    </w:p>
    <w:p w14:paraId="583E8909" w14:textId="77777777" w:rsidR="00FB39DF" w:rsidRPr="00532473" w:rsidRDefault="00FB39DF" w:rsidP="00FB39DF">
      <w:pPr>
        <w:rPr>
          <w:rFonts w:ascii="Tahoma" w:hAnsi="Tahoma" w:cs="Tahoma"/>
          <w:lang w:bidi="ar-BH"/>
        </w:rPr>
      </w:pPr>
      <w:r w:rsidRPr="00532473">
        <w:rPr>
          <w:rFonts w:ascii="Tahoma" w:hAnsi="Tahoma" w:cs="Tahoma"/>
          <w:lang w:bidi="ar-BH"/>
        </w:rPr>
        <w:t xml:space="preserve">Súbor obsahujúci identifikátory zmenených referenčných údajov sa vytvára v OUT adresári pre príslušný IS OVM, </w:t>
      </w:r>
    </w:p>
    <w:p w14:paraId="721C0093" w14:textId="77777777" w:rsidR="00FB39DF" w:rsidRPr="00532473" w:rsidRDefault="00FB39DF" w:rsidP="004B079D">
      <w:pPr>
        <w:pStyle w:val="ListParagraph"/>
        <w:numPr>
          <w:ilvl w:val="0"/>
          <w:numId w:val="39"/>
        </w:numPr>
        <w:rPr>
          <w:rFonts w:ascii="Tahoma" w:hAnsi="Tahoma" w:cs="Tahoma"/>
          <w:lang w:val="sk-SK" w:bidi="ar-BH"/>
        </w:rPr>
      </w:pPr>
      <w:r w:rsidRPr="00532473">
        <w:rPr>
          <w:rFonts w:ascii="Tahoma" w:hAnsi="Tahoma" w:cs="Tahoma"/>
          <w:lang w:val="sk-SK" w:bidi="ar-BH"/>
        </w:rPr>
        <w:t xml:space="preserve">názov súboru je </w:t>
      </w:r>
      <w:r w:rsidRPr="00532473">
        <w:rPr>
          <w:rFonts w:ascii="Tahoma" w:hAnsi="Tahoma" w:cs="Tahoma"/>
          <w:lang w:val="sk-SK"/>
        </w:rPr>
        <w:t>&lt;CODE variantu&gt;_YYYYMMDDSSSSS.ZIP</w:t>
      </w:r>
      <w:r w:rsidRPr="00532473">
        <w:rPr>
          <w:rFonts w:ascii="Tahoma" w:hAnsi="Tahoma" w:cs="Tahoma"/>
          <w:lang w:val="sk-SK" w:bidi="ar-BH"/>
        </w:rPr>
        <w:t xml:space="preserve"> </w:t>
      </w:r>
      <w:r w:rsidRPr="00532473">
        <w:rPr>
          <w:rFonts w:ascii="Tahoma" w:hAnsi="Tahoma" w:cs="Tahoma"/>
          <w:lang w:val="sk-SK"/>
        </w:rPr>
        <w:t>pričom CODE variantu je:</w:t>
      </w:r>
      <w:r w:rsidR="008A79E9" w:rsidRPr="00532473">
        <w:rPr>
          <w:rFonts w:ascii="Tahoma" w:hAnsi="Tahoma" w:cs="Tahoma"/>
          <w:lang w:val="sk-SK"/>
        </w:rPr>
        <w:t>*</w:t>
      </w:r>
    </w:p>
    <w:p w14:paraId="374EED3B" w14:textId="77777777" w:rsidR="00FB39DF" w:rsidRPr="00532473" w:rsidRDefault="00FB39DF" w:rsidP="004B079D">
      <w:pPr>
        <w:pStyle w:val="ListParagraph"/>
        <w:numPr>
          <w:ilvl w:val="1"/>
          <w:numId w:val="35"/>
        </w:numPr>
        <w:spacing w:after="0"/>
        <w:rPr>
          <w:rFonts w:ascii="Tahoma" w:hAnsi="Tahoma" w:cs="Tahoma"/>
          <w:lang w:val="sk-SK"/>
        </w:rPr>
      </w:pPr>
      <w:r w:rsidRPr="00532473">
        <w:rPr>
          <w:rFonts w:ascii="Tahoma" w:hAnsi="Tahoma" w:cs="Tahoma"/>
          <w:lang w:val="sk-SK"/>
        </w:rPr>
        <w:t xml:space="preserve">P_PO_ALL – notifikácia všetkých zmenených údajov </w:t>
      </w:r>
      <w:r w:rsidR="00940691" w:rsidRPr="00532473">
        <w:rPr>
          <w:rFonts w:ascii="Tahoma" w:hAnsi="Tahoma" w:cs="Tahoma"/>
          <w:lang w:val="sk-SK"/>
        </w:rPr>
        <w:t xml:space="preserve">v prípade </w:t>
      </w:r>
      <w:r w:rsidRPr="00532473">
        <w:rPr>
          <w:rFonts w:ascii="Tahoma" w:hAnsi="Tahoma" w:cs="Tahoma"/>
          <w:lang w:val="sk-SK"/>
        </w:rPr>
        <w:t>RPO</w:t>
      </w:r>
    </w:p>
    <w:p w14:paraId="69EFC493" w14:textId="77777777" w:rsidR="00FB39DF" w:rsidRPr="00532473" w:rsidRDefault="00FB39DF" w:rsidP="004B079D">
      <w:pPr>
        <w:pStyle w:val="ListParagraph"/>
        <w:numPr>
          <w:ilvl w:val="1"/>
          <w:numId w:val="35"/>
        </w:numPr>
        <w:spacing w:after="0"/>
        <w:rPr>
          <w:rFonts w:ascii="Tahoma" w:hAnsi="Tahoma" w:cs="Tahoma"/>
          <w:lang w:val="sk-SK"/>
        </w:rPr>
      </w:pPr>
      <w:r w:rsidRPr="00532473">
        <w:rPr>
          <w:rFonts w:ascii="Tahoma" w:hAnsi="Tahoma" w:cs="Tahoma"/>
          <w:lang w:val="sk-SK"/>
        </w:rPr>
        <w:t>P_PO_0</w:t>
      </w:r>
      <w:r w:rsidR="000617BC" w:rsidRPr="00532473">
        <w:rPr>
          <w:rFonts w:ascii="Tahoma" w:hAnsi="Tahoma" w:cs="Tahoma"/>
          <w:lang w:val="sk-SK"/>
        </w:rPr>
        <w:t>xx</w:t>
      </w:r>
      <w:r w:rsidRPr="00532473">
        <w:rPr>
          <w:rFonts w:ascii="Tahoma" w:hAnsi="Tahoma" w:cs="Tahoma"/>
          <w:lang w:val="sk-SK"/>
        </w:rPr>
        <w:t xml:space="preserve"> – notifikácia zmenených údajov </w:t>
      </w:r>
      <w:r w:rsidR="00940691" w:rsidRPr="00532473">
        <w:rPr>
          <w:rFonts w:ascii="Tahoma" w:hAnsi="Tahoma" w:cs="Tahoma"/>
          <w:lang w:val="sk-SK"/>
        </w:rPr>
        <w:t xml:space="preserve">v prípade </w:t>
      </w:r>
      <w:r w:rsidRPr="00532473">
        <w:rPr>
          <w:rFonts w:ascii="Tahoma" w:hAnsi="Tahoma" w:cs="Tahoma"/>
          <w:lang w:val="sk-SK"/>
        </w:rPr>
        <w:t xml:space="preserve">RPO podľa špecifikácie </w:t>
      </w:r>
      <w:r w:rsidR="000617BC" w:rsidRPr="00532473">
        <w:rPr>
          <w:rFonts w:ascii="Tahoma" w:hAnsi="Tahoma" w:cs="Tahoma"/>
          <w:lang w:val="sk-SK"/>
        </w:rPr>
        <w:t>OVM(xx)</w:t>
      </w:r>
    </w:p>
    <w:p w14:paraId="2E553AEF" w14:textId="77777777" w:rsidR="00FB39DF" w:rsidRPr="00532473" w:rsidRDefault="00FB39DF" w:rsidP="004B079D">
      <w:pPr>
        <w:pStyle w:val="ListParagraph"/>
        <w:numPr>
          <w:ilvl w:val="1"/>
          <w:numId w:val="35"/>
        </w:numPr>
        <w:spacing w:after="0"/>
        <w:rPr>
          <w:rFonts w:ascii="Tahoma" w:hAnsi="Tahoma" w:cs="Tahoma"/>
          <w:lang w:val="sk-SK"/>
        </w:rPr>
      </w:pPr>
      <w:r w:rsidRPr="00532473">
        <w:rPr>
          <w:rFonts w:ascii="Tahoma" w:hAnsi="Tahoma" w:cs="Tahoma"/>
          <w:lang w:val="sk-SK"/>
        </w:rPr>
        <w:t>P_ZC_ALL – notifikácia všetkých zmenených údajov Základných číselníkov</w:t>
      </w:r>
    </w:p>
    <w:p w14:paraId="16C29C26" w14:textId="77777777" w:rsidR="00FB39DF" w:rsidRPr="00532473" w:rsidRDefault="00FB39DF" w:rsidP="004B079D">
      <w:pPr>
        <w:pStyle w:val="ListParagraph"/>
        <w:numPr>
          <w:ilvl w:val="1"/>
          <w:numId w:val="35"/>
        </w:numPr>
        <w:spacing w:after="0"/>
        <w:rPr>
          <w:rFonts w:ascii="Tahoma" w:hAnsi="Tahoma" w:cs="Tahoma"/>
          <w:lang w:val="sk-SK"/>
        </w:rPr>
      </w:pPr>
      <w:r w:rsidRPr="00532473">
        <w:rPr>
          <w:rFonts w:ascii="Tahoma" w:hAnsi="Tahoma" w:cs="Tahoma"/>
          <w:lang w:val="sk-SK"/>
        </w:rPr>
        <w:t>P_SC_ALL – notifikácia všetkých zmenených údajov Štatistických číselníkov</w:t>
      </w:r>
    </w:p>
    <w:p w14:paraId="42ED0F8F" w14:textId="77777777" w:rsidR="00914C16" w:rsidRPr="00532473" w:rsidRDefault="0052427B" w:rsidP="004B079D">
      <w:pPr>
        <w:pStyle w:val="ListParagraph"/>
        <w:numPr>
          <w:ilvl w:val="1"/>
          <w:numId w:val="35"/>
        </w:numPr>
        <w:rPr>
          <w:rFonts w:ascii="Tahoma" w:hAnsi="Tahoma" w:cs="Tahoma"/>
          <w:iCs/>
          <w:lang w:val="sk-SK" w:bidi="ar-BH"/>
        </w:rPr>
      </w:pPr>
      <w:r w:rsidRPr="00532473">
        <w:rPr>
          <w:rFonts w:ascii="Tahoma" w:hAnsi="Tahoma" w:cs="Tahoma"/>
          <w:iCs/>
          <w:lang w:val="sk-SK" w:bidi="ar-BH"/>
        </w:rPr>
        <w:t>P_UOZ_ALL – notifikácia všetkých zmenených údajov Uchádzačov o zamestnanie</w:t>
      </w:r>
    </w:p>
    <w:p w14:paraId="1B7AABCE" w14:textId="77777777" w:rsidR="008A79E9" w:rsidRPr="00532473" w:rsidRDefault="008A79E9" w:rsidP="00D81548">
      <w:pPr>
        <w:pStyle w:val="ListParagraph"/>
        <w:spacing w:after="0"/>
        <w:ind w:left="360" w:firstLine="349"/>
        <w:rPr>
          <w:rFonts w:ascii="Tahoma" w:hAnsi="Tahoma" w:cs="Tahoma"/>
          <w:i/>
          <w:iCs/>
          <w:lang w:val="sk-SK"/>
        </w:rPr>
      </w:pPr>
      <w:r w:rsidRPr="00532473">
        <w:rPr>
          <w:rFonts w:ascii="Tahoma" w:hAnsi="Tahoma" w:cs="Tahoma"/>
          <w:i/>
          <w:iCs/>
          <w:lang w:val="sk-SK"/>
        </w:rPr>
        <w:t>* v prípade doplnenia ďalších typov notifikácií a RR bude zoznam kódov doplnený</w:t>
      </w:r>
    </w:p>
    <w:p w14:paraId="4C1DC2EB" w14:textId="77777777" w:rsidR="008A79E9" w:rsidRPr="00532473" w:rsidRDefault="008A79E9" w:rsidP="00FB39DF">
      <w:pPr>
        <w:rPr>
          <w:rFonts w:ascii="Tahoma" w:hAnsi="Tahoma" w:cs="Tahoma"/>
          <w:lang w:bidi="ar-BH"/>
        </w:rPr>
      </w:pPr>
    </w:p>
    <w:p w14:paraId="2CCB9D58" w14:textId="77777777" w:rsidR="00FB39DF" w:rsidRPr="00532473" w:rsidRDefault="00FB39DF" w:rsidP="004B079D">
      <w:pPr>
        <w:pStyle w:val="ListParagraph"/>
        <w:numPr>
          <w:ilvl w:val="0"/>
          <w:numId w:val="39"/>
        </w:numPr>
        <w:rPr>
          <w:rFonts w:ascii="Tahoma" w:hAnsi="Tahoma" w:cs="Tahoma"/>
          <w:lang w:val="sk-SK" w:bidi="ar-BH"/>
        </w:rPr>
      </w:pPr>
      <w:r w:rsidRPr="00532473">
        <w:rPr>
          <w:rFonts w:ascii="Tahoma" w:hAnsi="Tahoma" w:cs="Tahoma"/>
          <w:lang w:val="sk-SK" w:bidi="ar-BH"/>
        </w:rPr>
        <w:t>štruktúra súboru:</w:t>
      </w:r>
    </w:p>
    <w:p w14:paraId="1A6008FF" w14:textId="77777777" w:rsidR="00904DF2" w:rsidRPr="00532473" w:rsidRDefault="002B3608" w:rsidP="007A1EA2">
      <w:pPr>
        <w:jc w:val="left"/>
        <w:rPr>
          <w:rFonts w:ascii="Tahoma" w:hAnsi="Tahoma" w:cs="Tahoma"/>
          <w:lang w:bidi="ar-BH"/>
        </w:rPr>
      </w:pPr>
      <w:r w:rsidRPr="00532473">
        <w:rPr>
          <w:rFonts w:ascii="Tahoma" w:hAnsi="Tahoma" w:cs="Tahoma"/>
          <w:noProof/>
          <w:lang w:bidi="ar-BH"/>
        </w:rPr>
        <w:object w:dxaOrig="1121" w:dyaOrig="726" w14:anchorId="1B9D929F">
          <v:shape id="_x0000_i1063" type="#_x0000_t75" alt="" style="width:57.6pt;height:36.3pt;mso-width-percent:0;mso-height-percent:0;mso-width-percent:0;mso-height-percent:0" o:ole="">
            <v:imagedata r:id="rId132" o:title=""/>
          </v:shape>
          <o:OLEObject Type="Embed" ProgID="Package" ShapeID="_x0000_i1063" DrawAspect="Icon" ObjectID="_1774080249" r:id="rId133"/>
        </w:object>
      </w:r>
    </w:p>
    <w:p w14:paraId="7145D1CF" w14:textId="77777777" w:rsidR="000807A1" w:rsidRPr="00532473" w:rsidRDefault="000807A1" w:rsidP="007A1EA2">
      <w:pPr>
        <w:jc w:val="left"/>
        <w:rPr>
          <w:rFonts w:ascii="Tahoma" w:hAnsi="Tahoma" w:cs="Tahoma"/>
          <w:lang w:bidi="ar-BH"/>
        </w:rPr>
      </w:pPr>
    </w:p>
    <w:p w14:paraId="1E8EF4BA" w14:textId="77777777" w:rsidR="000807A1" w:rsidRPr="00532473" w:rsidRDefault="000807A1" w:rsidP="004B079D">
      <w:pPr>
        <w:pStyle w:val="ListParagraph"/>
        <w:numPr>
          <w:ilvl w:val="0"/>
          <w:numId w:val="39"/>
        </w:numPr>
        <w:rPr>
          <w:rFonts w:ascii="Tahoma" w:hAnsi="Tahoma" w:cs="Tahoma"/>
          <w:lang w:val="sk-SK" w:bidi="ar-BH"/>
        </w:rPr>
      </w:pPr>
      <w:r w:rsidRPr="00532473">
        <w:rPr>
          <w:rFonts w:ascii="Tahoma" w:hAnsi="Tahoma" w:cs="Tahoma"/>
          <w:lang w:val="sk-SK" w:bidi="ar-BH"/>
        </w:rPr>
        <w:t>príklad súboru:</w:t>
      </w:r>
    </w:p>
    <w:p w14:paraId="6D4F473A" w14:textId="77777777" w:rsidR="009245A1" w:rsidRPr="00532473" w:rsidRDefault="002B3608" w:rsidP="00167D1B">
      <w:pPr>
        <w:rPr>
          <w:rFonts w:ascii="Tahoma" w:hAnsi="Tahoma" w:cs="Tahoma"/>
          <w:lang w:bidi="ar-BH"/>
        </w:rPr>
      </w:pPr>
      <w:r w:rsidRPr="00532473">
        <w:rPr>
          <w:rFonts w:ascii="Tahoma" w:hAnsi="Tahoma" w:cs="Tahoma"/>
          <w:noProof/>
          <w:lang w:bidi="ar-BH"/>
        </w:rPr>
        <w:object w:dxaOrig="1536" w:dyaOrig="993" w14:anchorId="5ABE6361">
          <v:shape id="_x0000_i1064" type="#_x0000_t75" alt="" style="width:79.5pt;height:50.7pt;mso-width-percent:0;mso-height-percent:0;mso-width-percent:0;mso-height-percent:0" o:ole="">
            <v:imagedata r:id="rId134" o:title=""/>
          </v:shape>
          <o:OLEObject Type="Embed" ProgID="Package" ShapeID="_x0000_i1064" DrawAspect="Icon" ObjectID="_1774080250" r:id="rId135"/>
        </w:object>
      </w:r>
    </w:p>
    <w:p w14:paraId="156C7D1A" w14:textId="77777777" w:rsidR="000807A1" w:rsidRPr="00532473" w:rsidRDefault="000807A1" w:rsidP="007A1EA2">
      <w:pPr>
        <w:jc w:val="left"/>
        <w:rPr>
          <w:rFonts w:ascii="Tahoma" w:hAnsi="Tahoma" w:cs="Tahoma"/>
          <w:lang w:bidi="ar-BH"/>
        </w:rPr>
      </w:pPr>
    </w:p>
    <w:p w14:paraId="7E07F9D3" w14:textId="77777777" w:rsidR="000807A1" w:rsidRPr="00532473" w:rsidRDefault="000807A1" w:rsidP="007A1EA2">
      <w:pPr>
        <w:jc w:val="left"/>
        <w:rPr>
          <w:rFonts w:ascii="Tahoma" w:hAnsi="Tahoma" w:cs="Tahoma"/>
          <w:lang w:bidi="ar-BH"/>
        </w:rPr>
      </w:pPr>
    </w:p>
    <w:p w14:paraId="13081A60" w14:textId="77777777" w:rsidR="00FB39DF" w:rsidRPr="00532473" w:rsidRDefault="00FB39DF" w:rsidP="00FB39DF">
      <w:pPr>
        <w:pStyle w:val="Heading5"/>
        <w:rPr>
          <w:rFonts w:ascii="Tahoma" w:hAnsi="Tahoma" w:cs="Tahoma"/>
          <w:lang w:bidi="ar-BH"/>
        </w:rPr>
      </w:pPr>
      <w:r w:rsidRPr="00532473">
        <w:rPr>
          <w:rFonts w:ascii="Tahoma" w:hAnsi="Tahoma" w:cs="Tahoma"/>
          <w:lang w:bidi="ar-BH"/>
        </w:rPr>
        <w:t>Popis spôsobu zabezpečenia a autentifikácie pri volaní operácií služby</w:t>
      </w:r>
    </w:p>
    <w:p w14:paraId="38E89F21" w14:textId="77777777" w:rsidR="00FB39DF" w:rsidRPr="00532473" w:rsidRDefault="00FB39DF" w:rsidP="00C86BFA">
      <w:pPr>
        <w:jc w:val="left"/>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00C150AC" w:rsidRPr="00532473">
        <w:rPr>
          <w:rFonts w:ascii="Tahoma" w:hAnsi="Tahoma" w:cs="Tahoma"/>
          <w:b/>
          <w:i/>
          <w:lang w:bidi="ar-BH"/>
        </w:rPr>
        <w:t>„</w:t>
      </w:r>
      <w:r w:rsidR="00C150AC" w:rsidRPr="00532473">
        <w:rPr>
          <w:rFonts w:ascii="Tahoma" w:hAnsi="Tahoma" w:cs="Tahoma"/>
          <w:b/>
          <w:i/>
          <w:lang w:bidi="ar-BH"/>
        </w:rPr>
        <w:fldChar w:fldCharType="begin"/>
      </w:r>
      <w:r w:rsidR="00C150AC" w:rsidRPr="00532473">
        <w:rPr>
          <w:rFonts w:ascii="Tahoma" w:hAnsi="Tahoma" w:cs="Tahoma"/>
          <w:b/>
          <w:i/>
          <w:lang w:bidi="ar-BH"/>
        </w:rPr>
        <w:instrText xml:space="preserve"> REF _Ref447181032 \r \h  \* MERGEFORMAT </w:instrText>
      </w:r>
      <w:r w:rsidR="00C150AC" w:rsidRPr="00532473">
        <w:rPr>
          <w:rFonts w:ascii="Tahoma" w:hAnsi="Tahoma" w:cs="Tahoma"/>
          <w:b/>
          <w:i/>
          <w:lang w:bidi="ar-BH"/>
        </w:rPr>
      </w:r>
      <w:r w:rsidR="00C150AC" w:rsidRPr="00532473">
        <w:rPr>
          <w:rFonts w:ascii="Tahoma" w:hAnsi="Tahoma" w:cs="Tahoma"/>
          <w:b/>
          <w:i/>
          <w:lang w:bidi="ar-BH"/>
        </w:rPr>
        <w:fldChar w:fldCharType="separate"/>
      </w:r>
      <w:r w:rsidR="00C150AC" w:rsidRPr="00532473">
        <w:rPr>
          <w:rFonts w:ascii="Tahoma" w:hAnsi="Tahoma" w:cs="Tahoma"/>
          <w:b/>
          <w:i/>
          <w:cs/>
          <w:lang w:bidi="ar-BH"/>
        </w:rPr>
        <w:t>‎</w:t>
      </w:r>
      <w:r w:rsidR="00C150AC" w:rsidRPr="00532473">
        <w:rPr>
          <w:rFonts w:ascii="Tahoma" w:hAnsi="Tahoma" w:cs="Tahoma"/>
          <w:b/>
          <w:i/>
          <w:lang w:bidi="ar-BH"/>
        </w:rPr>
        <w:t>1.5</w:t>
      </w:r>
      <w:r w:rsidR="00C150AC" w:rsidRPr="00532473">
        <w:rPr>
          <w:rFonts w:ascii="Tahoma" w:hAnsi="Tahoma" w:cs="Tahoma"/>
          <w:b/>
          <w:i/>
          <w:lang w:bidi="ar-BH"/>
        </w:rPr>
        <w:fldChar w:fldCharType="end"/>
      </w:r>
      <w:r w:rsidR="00C150AC" w:rsidRPr="00532473">
        <w:rPr>
          <w:rFonts w:ascii="Tahoma" w:hAnsi="Tahoma" w:cs="Tahoma"/>
          <w:b/>
          <w:i/>
          <w:lang w:bidi="ar-BH"/>
        </w:rPr>
        <w:t xml:space="preserve"> - </w:t>
      </w:r>
      <w:r w:rsidR="00C150AC" w:rsidRPr="00532473">
        <w:rPr>
          <w:rFonts w:ascii="Tahoma" w:hAnsi="Tahoma" w:cs="Tahoma"/>
          <w:b/>
          <w:i/>
          <w:lang w:bidi="ar-BH"/>
        </w:rPr>
        <w:fldChar w:fldCharType="begin"/>
      </w:r>
      <w:r w:rsidR="00C150AC" w:rsidRPr="00532473">
        <w:rPr>
          <w:rFonts w:ascii="Tahoma" w:hAnsi="Tahoma" w:cs="Tahoma"/>
          <w:b/>
          <w:i/>
          <w:lang w:bidi="ar-BH"/>
        </w:rPr>
        <w:instrText xml:space="preserve"> REF _Ref419127553 \r \h  \* MERGEFORMAT </w:instrText>
      </w:r>
      <w:r w:rsidR="00C150AC" w:rsidRPr="00532473">
        <w:rPr>
          <w:rFonts w:ascii="Tahoma" w:hAnsi="Tahoma" w:cs="Tahoma"/>
          <w:b/>
          <w:i/>
          <w:lang w:bidi="ar-BH"/>
        </w:rPr>
      </w:r>
      <w:r w:rsidR="00C150AC" w:rsidRPr="00532473">
        <w:rPr>
          <w:rFonts w:ascii="Tahoma" w:hAnsi="Tahoma" w:cs="Tahoma"/>
          <w:b/>
          <w:i/>
          <w:lang w:bidi="ar-BH"/>
        </w:rPr>
        <w:fldChar w:fldCharType="separate"/>
      </w:r>
      <w:r w:rsidR="00C150AC" w:rsidRPr="00532473">
        <w:rPr>
          <w:rFonts w:ascii="Tahoma" w:hAnsi="Tahoma" w:cs="Tahoma"/>
          <w:b/>
          <w:i/>
          <w:cs/>
          <w:lang w:bidi="ar-BH"/>
        </w:rPr>
        <w:t>‎</w:t>
      </w:r>
      <w:r w:rsidR="00C150AC" w:rsidRPr="00532473">
        <w:rPr>
          <w:rFonts w:ascii="Tahoma" w:hAnsi="Tahoma" w:cs="Tahoma"/>
          <w:b/>
          <w:i/>
          <w:lang w:bidi="ar-BH"/>
        </w:rPr>
        <w:fldChar w:fldCharType="end"/>
      </w:r>
      <w:r w:rsidR="00C150AC" w:rsidRPr="00532473">
        <w:rPr>
          <w:rFonts w:ascii="Tahoma" w:hAnsi="Tahoma" w:cs="Tahoma"/>
          <w:b/>
          <w:i/>
          <w:lang w:bidi="ar-BH"/>
        </w:rPr>
        <w:fldChar w:fldCharType="begin"/>
      </w:r>
      <w:r w:rsidR="00C150AC" w:rsidRPr="00532473">
        <w:rPr>
          <w:rFonts w:ascii="Tahoma" w:hAnsi="Tahoma" w:cs="Tahoma"/>
          <w:b/>
          <w:i/>
          <w:lang w:bidi="ar-BH"/>
        </w:rPr>
        <w:instrText xml:space="preserve"> REF _Ref447181017 \h  \* MERGEFORMAT </w:instrText>
      </w:r>
      <w:r w:rsidR="00C150AC" w:rsidRPr="00532473">
        <w:rPr>
          <w:rFonts w:ascii="Tahoma" w:hAnsi="Tahoma" w:cs="Tahoma"/>
          <w:b/>
          <w:i/>
          <w:lang w:bidi="ar-BH"/>
        </w:rPr>
      </w:r>
      <w:r w:rsidR="00C150AC" w:rsidRPr="00532473">
        <w:rPr>
          <w:rFonts w:ascii="Tahoma" w:hAnsi="Tahoma" w:cs="Tahoma"/>
          <w:b/>
          <w:i/>
          <w:lang w:bidi="ar-BH"/>
        </w:rPr>
        <w:fldChar w:fldCharType="separate"/>
      </w:r>
      <w:r w:rsidR="005702FF" w:rsidRPr="00532473">
        <w:rPr>
          <w:rFonts w:ascii="Tahoma" w:hAnsi="Tahoma" w:cs="Tahoma"/>
          <w:b/>
          <w:lang w:bidi="ar-BH"/>
        </w:rPr>
        <w:t>Princípy a integračné štandardy</w:t>
      </w:r>
      <w:r w:rsidR="00C150AC" w:rsidRPr="00532473">
        <w:rPr>
          <w:rFonts w:ascii="Tahoma" w:hAnsi="Tahoma" w:cs="Tahoma"/>
          <w:b/>
          <w:i/>
          <w:lang w:bidi="ar-BH"/>
        </w:rPr>
        <w:fldChar w:fldCharType="end"/>
      </w:r>
      <w:r w:rsidR="00C150AC" w:rsidRPr="00532473">
        <w:rPr>
          <w:rFonts w:ascii="Tahoma" w:hAnsi="Tahoma" w:cs="Tahoma"/>
          <w:b/>
          <w:i/>
          <w:lang w:bidi="ar-BH"/>
        </w:rPr>
        <w:t>“</w:t>
      </w:r>
      <w:r w:rsidR="00C150AC" w:rsidRPr="00532473">
        <w:rPr>
          <w:rFonts w:ascii="Tahoma" w:hAnsi="Tahoma" w:cs="Tahoma"/>
          <w:lang w:bidi="ar-BH"/>
        </w:rPr>
        <w:t>.</w:t>
      </w:r>
    </w:p>
    <w:p w14:paraId="4F2D8F0D" w14:textId="77777777" w:rsidR="00FB39DF" w:rsidRPr="00532473" w:rsidRDefault="00FB39DF" w:rsidP="00FB39DF">
      <w:pPr>
        <w:rPr>
          <w:rFonts w:ascii="Tahoma" w:hAnsi="Tahoma" w:cs="Tahoma"/>
          <w:lang w:bidi="ar-BH"/>
        </w:rPr>
      </w:pPr>
    </w:p>
    <w:p w14:paraId="21D5CC4D" w14:textId="77777777" w:rsidR="00FB39DF" w:rsidRPr="00532473" w:rsidRDefault="00FB39DF" w:rsidP="00FB39DF">
      <w:pPr>
        <w:pStyle w:val="Heading5"/>
        <w:rPr>
          <w:rFonts w:ascii="Tahoma" w:hAnsi="Tahoma" w:cs="Tahoma"/>
          <w:lang w:bidi="ar-BH"/>
        </w:rPr>
      </w:pPr>
      <w:r w:rsidRPr="00532473">
        <w:rPr>
          <w:rFonts w:ascii="Tahoma" w:hAnsi="Tahoma" w:cs="Tahoma"/>
          <w:lang w:bidi="ar-BH"/>
        </w:rPr>
        <w:t>Popis výnimiek</w:t>
      </w:r>
    </w:p>
    <w:p w14:paraId="220B7300" w14:textId="77777777" w:rsidR="00FB39DF" w:rsidRPr="00532473" w:rsidRDefault="00FB39DF" w:rsidP="00FB39DF">
      <w:pPr>
        <w:rPr>
          <w:rFonts w:ascii="Tahoma" w:hAnsi="Tahoma" w:cs="Tahoma"/>
          <w:b/>
          <w:lang w:bidi="ar-BH"/>
        </w:rPr>
      </w:pPr>
      <w:r w:rsidRPr="00532473">
        <w:rPr>
          <w:rFonts w:ascii="Tahoma" w:hAnsi="Tahoma" w:cs="Tahoma"/>
          <w:b/>
          <w:lang w:bidi="ar-BH"/>
        </w:rPr>
        <w:t>Neautorizovaný používateľ:</w:t>
      </w:r>
    </w:p>
    <w:p w14:paraId="2C47965A" w14:textId="77777777" w:rsidR="006C4A72" w:rsidRPr="00532473" w:rsidRDefault="00FB39DF" w:rsidP="007C728A">
      <w:pPr>
        <w:rPr>
          <w:rFonts w:ascii="Tahoma" w:hAnsi="Tahoma" w:cs="Tahoma"/>
          <w:b/>
          <w:bCs/>
          <w:sz w:val="28"/>
          <w:szCs w:val="28"/>
          <w:lang w:bidi="ar-BH"/>
        </w:rPr>
      </w:pPr>
      <w:r w:rsidRPr="00532473">
        <w:rPr>
          <w:rFonts w:ascii="Tahoma" w:hAnsi="Tahoma" w:cs="Tahoma"/>
          <w:lang w:bidi="ar-BH"/>
        </w:rPr>
        <w:t>V prípade, že je služba volaná neautorizovaným používateľom, teda konzument služby použije technického používateľa, ktorého údaje vyhodnotí</w:t>
      </w:r>
      <w:r w:rsidR="00273E6B"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xml:space="preserve">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bookmarkStart w:id="148" w:name="_Ref431909261"/>
      <w:bookmarkStart w:id="149" w:name="_Ref431909266"/>
      <w:r w:rsidR="006C4A72" w:rsidRPr="00532473">
        <w:rPr>
          <w:rFonts w:ascii="Tahoma" w:hAnsi="Tahoma" w:cs="Tahoma"/>
          <w:lang w:bidi="ar-BH"/>
        </w:rPr>
        <w:br w:type="page"/>
      </w:r>
    </w:p>
    <w:p w14:paraId="515FBBE2" w14:textId="77777777" w:rsidR="00300E51" w:rsidRPr="00532473" w:rsidRDefault="00300E51" w:rsidP="00867724">
      <w:pPr>
        <w:pStyle w:val="Heading3"/>
        <w:rPr>
          <w:rFonts w:ascii="Tahoma" w:hAnsi="Tahoma" w:cs="Tahoma"/>
          <w:lang w:bidi="ar-BH"/>
        </w:rPr>
      </w:pPr>
      <w:bookmarkStart w:id="150" w:name="_Toc161391794"/>
      <w:bookmarkStart w:id="151" w:name="_Toc163467408"/>
      <w:proofErr w:type="spellStart"/>
      <w:r w:rsidRPr="00532473">
        <w:rPr>
          <w:rFonts w:ascii="Tahoma" w:hAnsi="Tahoma" w:cs="Tahoma"/>
          <w:lang w:bidi="ar-BH"/>
        </w:rPr>
        <w:lastRenderedPageBreak/>
        <w:t>CSRU_</w:t>
      </w:r>
      <w:r w:rsidR="00867724" w:rsidRPr="00532473">
        <w:rPr>
          <w:rFonts w:ascii="Tahoma" w:hAnsi="Tahoma" w:cs="Tahoma"/>
          <w:lang w:bidi="ar-BH"/>
        </w:rPr>
        <w:t>StatC</w:t>
      </w:r>
      <w:r w:rsidR="00597696" w:rsidRPr="00532473">
        <w:rPr>
          <w:rFonts w:ascii="Tahoma" w:hAnsi="Tahoma" w:cs="Tahoma"/>
          <w:lang w:bidi="ar-BH"/>
        </w:rPr>
        <w:t>i</w:t>
      </w:r>
      <w:r w:rsidR="00867724" w:rsidRPr="00532473">
        <w:rPr>
          <w:rFonts w:ascii="Tahoma" w:hAnsi="Tahoma" w:cs="Tahoma"/>
          <w:lang w:bidi="ar-BH"/>
        </w:rPr>
        <w:t>s_</w:t>
      </w:r>
      <w:r w:rsidRPr="00532473">
        <w:rPr>
          <w:rFonts w:ascii="Tahoma" w:hAnsi="Tahoma" w:cs="Tahoma"/>
          <w:lang w:bidi="ar-BH"/>
        </w:rPr>
        <w:t>Ciselniky</w:t>
      </w:r>
      <w:bookmarkEnd w:id="148"/>
      <w:bookmarkEnd w:id="149"/>
      <w:proofErr w:type="spellEnd"/>
      <w:r w:rsidR="00CD4916" w:rsidRPr="00532473">
        <w:rPr>
          <w:rFonts w:ascii="Tahoma" w:hAnsi="Tahoma" w:cs="Tahoma"/>
          <w:lang w:bidi="ar-BH"/>
        </w:rPr>
        <w:t xml:space="preserve"> – Štatistické číselníky</w:t>
      </w:r>
      <w:bookmarkEnd w:id="150"/>
      <w:bookmarkEnd w:id="151"/>
    </w:p>
    <w:p w14:paraId="60B7A7FD" w14:textId="77777777" w:rsidR="00B911A7" w:rsidRPr="00532473" w:rsidRDefault="00B911A7" w:rsidP="00B26095">
      <w:pPr>
        <w:pStyle w:val="Heading4"/>
        <w:rPr>
          <w:rFonts w:ascii="Tahoma" w:hAnsi="Tahoma" w:cs="Tahoma"/>
          <w:lang w:bidi="ar-BH"/>
        </w:rPr>
      </w:pPr>
      <w:bookmarkStart w:id="152" w:name="_Toc161391795"/>
      <w:bookmarkStart w:id="153" w:name="_Toc163467409"/>
      <w:r w:rsidRPr="00532473">
        <w:rPr>
          <w:rFonts w:ascii="Tahoma" w:hAnsi="Tahoma" w:cs="Tahoma"/>
          <w:lang w:bidi="ar-BH"/>
        </w:rPr>
        <w:t>Procesné/logické údaje</w:t>
      </w:r>
      <w:bookmarkEnd w:id="152"/>
      <w:bookmarkEnd w:id="153"/>
      <w:r w:rsidRPr="00532473">
        <w:rPr>
          <w:rFonts w:ascii="Tahoma" w:hAnsi="Tahoma" w:cs="Tahoma"/>
          <w:lang w:bidi="ar-BH"/>
        </w:rPr>
        <w:t xml:space="preserve"> </w:t>
      </w:r>
      <w:bookmarkEnd w:id="122"/>
    </w:p>
    <w:p w14:paraId="00B47B6B" w14:textId="77777777" w:rsidR="007158A8" w:rsidRPr="00532473" w:rsidRDefault="007158A8">
      <w:pPr>
        <w:rPr>
          <w:rFonts w:ascii="Tahoma" w:hAnsi="Tahoma" w:cs="Tahoma"/>
          <w:lang w:bidi="ar-BH"/>
        </w:rPr>
      </w:pPr>
    </w:p>
    <w:p w14:paraId="26EF5791" w14:textId="77777777" w:rsidR="00305EFC" w:rsidRPr="00532473" w:rsidRDefault="00305EFC" w:rsidP="00B26095">
      <w:pPr>
        <w:pStyle w:val="Heading5"/>
        <w:rPr>
          <w:rFonts w:ascii="Tahoma" w:hAnsi="Tahoma" w:cs="Tahoma"/>
          <w:lang w:bidi="ar-BH"/>
        </w:rPr>
      </w:pPr>
      <w:r w:rsidRPr="00532473">
        <w:rPr>
          <w:rFonts w:ascii="Tahoma" w:hAnsi="Tahoma" w:cs="Tahoma"/>
          <w:lang w:bidi="ar-BH"/>
        </w:rPr>
        <w:t>Procesný tok / biznis logika služby</w:t>
      </w:r>
    </w:p>
    <w:p w14:paraId="46FF2926" w14:textId="77777777" w:rsidR="001B5AAE" w:rsidRPr="00532473" w:rsidRDefault="001B5AAE" w:rsidP="00091010">
      <w:pPr>
        <w:rPr>
          <w:rFonts w:ascii="Tahoma" w:hAnsi="Tahoma" w:cs="Tahoma"/>
          <w:lang w:bidi="ar-BH"/>
        </w:rPr>
      </w:pPr>
      <w:r w:rsidRPr="00532473">
        <w:rPr>
          <w:rFonts w:ascii="Tahoma" w:hAnsi="Tahoma" w:cs="Tahoma"/>
          <w:lang w:bidi="ar-BH"/>
        </w:rPr>
        <w:t>Popis dostupných rozhraní služieb IS ŠÚSR, ktoré sú sprostredkovávané prostredníctvom</w:t>
      </w:r>
      <w:r w:rsidR="00091010"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vychádza z dokumentácie a integračného manuálu IS ŠÚŠR dokument</w:t>
      </w:r>
      <w:r w:rsidRPr="00532473">
        <w:rPr>
          <w:rFonts w:ascii="Tahoma" w:hAnsi="Tahoma" w:cs="Tahoma"/>
          <w:b/>
          <w:bCs/>
          <w:lang w:bidi="ar-BH"/>
        </w:rPr>
        <w:t xml:space="preserve"> </w:t>
      </w:r>
      <w:r w:rsidRPr="00532473">
        <w:rPr>
          <w:rFonts w:ascii="Tahoma" w:hAnsi="Tahoma" w:cs="Tahoma"/>
          <w:b/>
          <w:bCs/>
          <w:i/>
          <w:iCs/>
          <w:lang w:bidi="ar-BH"/>
        </w:rPr>
        <w:t>„MetisCodeTableService.docx“.</w:t>
      </w:r>
    </w:p>
    <w:p w14:paraId="45DA631E" w14:textId="77777777" w:rsidR="001B5AAE" w:rsidRPr="00532473" w:rsidRDefault="001B5AAE" w:rsidP="00F971B3">
      <w:pPr>
        <w:rPr>
          <w:rFonts w:ascii="Tahoma" w:hAnsi="Tahoma" w:cs="Tahoma"/>
        </w:rPr>
      </w:pPr>
      <w:r w:rsidRPr="00532473">
        <w:rPr>
          <w:rFonts w:ascii="Tahoma" w:hAnsi="Tahoma" w:cs="Tahoma"/>
        </w:rPr>
        <w:t>Poskytované rozhrania</w:t>
      </w:r>
      <w:r w:rsidR="00F971B3" w:rsidRPr="00532473">
        <w:rPr>
          <w:rFonts w:ascii="Tahoma" w:hAnsi="Tahoma" w:cs="Tahoma"/>
        </w:rPr>
        <w:t xml:space="preserve"> </w:t>
      </w:r>
      <w:r w:rsidR="00956311" w:rsidRPr="00532473">
        <w:rPr>
          <w:rFonts w:ascii="Tahoma" w:hAnsi="Tahoma" w:cs="Tahoma"/>
        </w:rPr>
        <w:t xml:space="preserve">IS </w:t>
      </w:r>
      <w:r w:rsidR="00980E0F" w:rsidRPr="00532473">
        <w:rPr>
          <w:rFonts w:ascii="Tahoma" w:hAnsi="Tahoma" w:cs="Tahoma"/>
        </w:rPr>
        <w:t>CSRÚ</w:t>
      </w:r>
      <w:r w:rsidRPr="00532473">
        <w:rPr>
          <w:rFonts w:ascii="Tahoma" w:hAnsi="Tahoma" w:cs="Tahoma"/>
        </w:rPr>
        <w:t xml:space="preserve"> sú identické s rozhraniami IS </w:t>
      </w:r>
      <w:r w:rsidR="00AB6EFD" w:rsidRPr="00532473">
        <w:rPr>
          <w:rFonts w:ascii="Tahoma" w:hAnsi="Tahoma" w:cs="Tahoma"/>
        </w:rPr>
        <w:t>ŠU</w:t>
      </w:r>
      <w:r w:rsidR="00572676" w:rsidRPr="00532473">
        <w:rPr>
          <w:rFonts w:ascii="Tahoma" w:hAnsi="Tahoma" w:cs="Tahoma"/>
        </w:rPr>
        <w:t xml:space="preserve"> </w:t>
      </w:r>
      <w:r w:rsidR="00AB6EFD" w:rsidRPr="00532473">
        <w:rPr>
          <w:rFonts w:ascii="Tahoma" w:hAnsi="Tahoma" w:cs="Tahoma"/>
        </w:rPr>
        <w:t>SR</w:t>
      </w:r>
      <w:r w:rsidR="00FA3A74" w:rsidRPr="00532473">
        <w:rPr>
          <w:rFonts w:ascii="Tahoma" w:hAnsi="Tahoma" w:cs="Tahoma"/>
        </w:rPr>
        <w:t xml:space="preserve"> METIS</w:t>
      </w:r>
      <w:r w:rsidR="00AB6EFD" w:rsidRPr="00532473">
        <w:rPr>
          <w:rFonts w:ascii="Tahoma" w:hAnsi="Tahoma" w:cs="Tahoma"/>
        </w:rPr>
        <w:t xml:space="preserve"> </w:t>
      </w:r>
      <w:r w:rsidRPr="00532473">
        <w:rPr>
          <w:rFonts w:ascii="Tahoma" w:hAnsi="Tahoma" w:cs="Tahoma"/>
        </w:rPr>
        <w:t>z pohľadu poskytovaných operácií poradia ich volania a prenášaných štruktúr teda vstupných ako aj výstupných atribútov.</w:t>
      </w:r>
    </w:p>
    <w:p w14:paraId="661962FE" w14:textId="77777777" w:rsidR="00305EFC" w:rsidRPr="00532473" w:rsidRDefault="00305EFC">
      <w:pPr>
        <w:rPr>
          <w:rFonts w:ascii="Tahoma" w:hAnsi="Tahoma" w:cs="Tahoma"/>
          <w:lang w:bidi="ar-BH"/>
        </w:rPr>
      </w:pPr>
    </w:p>
    <w:p w14:paraId="76F79618" w14:textId="77777777" w:rsidR="00305EFC" w:rsidRPr="00532473" w:rsidRDefault="00305EFC" w:rsidP="008B1A8E">
      <w:pPr>
        <w:rPr>
          <w:rFonts w:ascii="Tahoma" w:hAnsi="Tahoma" w:cs="Tahoma"/>
          <w:lang w:bidi="ar-BH"/>
        </w:rPr>
      </w:pPr>
      <w:r w:rsidRPr="00532473">
        <w:rPr>
          <w:rFonts w:ascii="Tahoma" w:hAnsi="Tahoma" w:cs="Tahoma"/>
          <w:lang w:bidi="ar-BH"/>
        </w:rPr>
        <w:t xml:space="preserve">Prehľad služieb a operácií IS </w:t>
      </w:r>
      <w:r w:rsidR="00382C84" w:rsidRPr="00532473">
        <w:rPr>
          <w:rFonts w:ascii="Tahoma" w:hAnsi="Tahoma" w:cs="Tahoma"/>
          <w:lang w:bidi="ar-BH"/>
        </w:rPr>
        <w:t>ŠÚSR</w:t>
      </w:r>
      <w:r w:rsidRPr="00532473">
        <w:rPr>
          <w:rFonts w:ascii="Tahoma" w:hAnsi="Tahoma" w:cs="Tahoma"/>
          <w:lang w:bidi="ar-BH"/>
        </w:rPr>
        <w:t xml:space="preserve">, ktoré sú sprístupňované prostredníctvom </w:t>
      </w:r>
      <w:r w:rsidR="008B1A8E"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w:t>
      </w:r>
    </w:p>
    <w:p w14:paraId="1345FF2C" w14:textId="77777777" w:rsidR="00305EFC" w:rsidRPr="00532473" w:rsidRDefault="00180A3D" w:rsidP="004B079D">
      <w:pPr>
        <w:pStyle w:val="ListParagraph"/>
        <w:numPr>
          <w:ilvl w:val="0"/>
          <w:numId w:val="25"/>
        </w:numPr>
        <w:rPr>
          <w:rFonts w:ascii="Tahoma" w:hAnsi="Tahoma" w:cs="Tahoma"/>
          <w:lang w:val="sk-SK" w:bidi="ar-BH"/>
        </w:rPr>
      </w:pPr>
      <w:proofErr w:type="spellStart"/>
      <w:r w:rsidRPr="00532473">
        <w:rPr>
          <w:rFonts w:ascii="Tahoma" w:hAnsi="Tahoma" w:cs="Tahoma"/>
          <w:b/>
          <w:bCs/>
          <w:lang w:val="sk-SK"/>
        </w:rPr>
        <w:t>CSRU_</w:t>
      </w:r>
      <w:r w:rsidR="006A58A6" w:rsidRPr="00532473">
        <w:rPr>
          <w:rFonts w:ascii="Tahoma" w:hAnsi="Tahoma" w:cs="Tahoma"/>
          <w:b/>
          <w:bCs/>
          <w:lang w:val="sk-SK"/>
        </w:rPr>
        <w:t>StatC</w:t>
      </w:r>
      <w:r w:rsidR="00597696" w:rsidRPr="00532473">
        <w:rPr>
          <w:rFonts w:ascii="Tahoma" w:hAnsi="Tahoma" w:cs="Tahoma"/>
          <w:b/>
          <w:bCs/>
          <w:lang w:val="sk-SK"/>
        </w:rPr>
        <w:t>i</w:t>
      </w:r>
      <w:r w:rsidR="006A58A6" w:rsidRPr="00532473">
        <w:rPr>
          <w:rFonts w:ascii="Tahoma" w:hAnsi="Tahoma" w:cs="Tahoma"/>
          <w:b/>
          <w:bCs/>
          <w:lang w:val="sk-SK"/>
        </w:rPr>
        <w:t>s_</w:t>
      </w:r>
      <w:r w:rsidRPr="00532473">
        <w:rPr>
          <w:rFonts w:ascii="Tahoma" w:hAnsi="Tahoma" w:cs="Tahoma"/>
          <w:b/>
          <w:bCs/>
          <w:lang w:val="sk-SK"/>
        </w:rPr>
        <w:t>C</w:t>
      </w:r>
      <w:r w:rsidR="00271107" w:rsidRPr="00532473">
        <w:rPr>
          <w:rFonts w:ascii="Tahoma" w:hAnsi="Tahoma" w:cs="Tahoma"/>
          <w:b/>
          <w:bCs/>
          <w:lang w:val="sk-SK"/>
        </w:rPr>
        <w:t>iselniky</w:t>
      </w:r>
      <w:r w:rsidRPr="00532473">
        <w:rPr>
          <w:rFonts w:ascii="Tahoma" w:hAnsi="Tahoma" w:cs="Tahoma"/>
          <w:b/>
          <w:bCs/>
          <w:lang w:val="sk-SK"/>
        </w:rPr>
        <w:t>_MetisCodeTableService</w:t>
      </w:r>
      <w:proofErr w:type="spellEnd"/>
      <w:r w:rsidRPr="00532473" w:rsidDel="00180A3D">
        <w:rPr>
          <w:rFonts w:ascii="Tahoma" w:hAnsi="Tahoma" w:cs="Tahoma"/>
          <w:b/>
          <w:bCs/>
          <w:lang w:val="sk-SK"/>
        </w:rPr>
        <w:t xml:space="preserve"> </w:t>
      </w:r>
      <w:r w:rsidR="00A64DD4" w:rsidRPr="00532473">
        <w:rPr>
          <w:rFonts w:ascii="Tahoma" w:hAnsi="Tahoma" w:cs="Tahoma"/>
          <w:b/>
          <w:bCs/>
          <w:lang w:val="sk-SK" w:bidi="ar-BH"/>
        </w:rPr>
        <w:t>(</w:t>
      </w:r>
      <w:proofErr w:type="spellStart"/>
      <w:r w:rsidR="00F72E52" w:rsidRPr="00532473">
        <w:rPr>
          <w:rFonts w:ascii="Tahoma" w:hAnsi="Tahoma" w:cs="Tahoma"/>
          <w:b/>
          <w:bCs/>
          <w:lang w:val="sk-SK" w:bidi="ar-BH"/>
        </w:rPr>
        <w:t>MetisCodeTableService</w:t>
      </w:r>
      <w:proofErr w:type="spellEnd"/>
      <w:r w:rsidR="00A64DD4" w:rsidRPr="00532473">
        <w:rPr>
          <w:rFonts w:ascii="Tahoma" w:hAnsi="Tahoma" w:cs="Tahoma"/>
          <w:b/>
          <w:bCs/>
          <w:lang w:val="sk-SK" w:bidi="ar-BH"/>
        </w:rPr>
        <w:t>)</w:t>
      </w:r>
      <w:r w:rsidR="00F72E52" w:rsidRPr="00532473" w:rsidDel="00F72E52">
        <w:rPr>
          <w:rFonts w:ascii="Tahoma" w:hAnsi="Tahoma" w:cs="Tahoma"/>
          <w:b/>
          <w:bCs/>
          <w:lang w:val="sk-SK" w:bidi="ar-BH"/>
        </w:rPr>
        <w:t xml:space="preserve"> </w:t>
      </w:r>
      <w:r w:rsidR="00305EFC" w:rsidRPr="00532473">
        <w:rPr>
          <w:rFonts w:ascii="Tahoma" w:hAnsi="Tahoma" w:cs="Tahoma"/>
          <w:b/>
          <w:bCs/>
          <w:lang w:val="sk-SK" w:bidi="ar-BH"/>
        </w:rPr>
        <w:t>-</w:t>
      </w:r>
      <w:r w:rsidR="00305EFC" w:rsidRPr="00532473">
        <w:rPr>
          <w:rFonts w:ascii="Tahoma" w:hAnsi="Tahoma" w:cs="Tahoma"/>
          <w:lang w:val="sk-SK" w:bidi="ar-BH"/>
        </w:rPr>
        <w:t xml:space="preserve"> </w:t>
      </w:r>
      <w:r w:rsidR="00314DFB" w:rsidRPr="00532473">
        <w:rPr>
          <w:rFonts w:ascii="Tahoma" w:hAnsi="Tahoma" w:cs="Tahoma"/>
          <w:lang w:val="sk-SK" w:bidi="ar-BH"/>
        </w:rPr>
        <w:t xml:space="preserve">poskytuje sadu </w:t>
      </w:r>
      <w:r w:rsidR="0048008A" w:rsidRPr="00532473">
        <w:rPr>
          <w:rFonts w:ascii="Tahoma" w:hAnsi="Tahoma" w:cs="Tahoma"/>
          <w:lang w:val="sk-SK" w:bidi="ar-BH"/>
        </w:rPr>
        <w:t xml:space="preserve">operácií </w:t>
      </w:r>
      <w:r w:rsidR="00314DFB" w:rsidRPr="00532473">
        <w:rPr>
          <w:rFonts w:ascii="Tahoma" w:hAnsi="Tahoma" w:cs="Tahoma"/>
          <w:lang w:val="sk-SK" w:bidi="ar-BH"/>
        </w:rPr>
        <w:t xml:space="preserve">ktorými je možné získať údaje číselníkov, vyhľadávať číselníky, získať informáciu o </w:t>
      </w:r>
      <w:proofErr w:type="spellStart"/>
      <w:r w:rsidR="00314DFB" w:rsidRPr="00532473">
        <w:rPr>
          <w:rFonts w:ascii="Tahoma" w:hAnsi="Tahoma" w:cs="Tahoma"/>
          <w:lang w:val="sk-SK" w:bidi="ar-BH"/>
        </w:rPr>
        <w:t>expirácii</w:t>
      </w:r>
      <w:proofErr w:type="spellEnd"/>
      <w:r w:rsidR="00314DFB" w:rsidRPr="00532473">
        <w:rPr>
          <w:rFonts w:ascii="Tahoma" w:hAnsi="Tahoma" w:cs="Tahoma"/>
          <w:lang w:val="sk-SK" w:bidi="ar-BH"/>
        </w:rPr>
        <w:t xml:space="preserve"> platnosti číselníkov, získať informácie o novo vzniknutých číselníkoch. Web služba má </w:t>
      </w:r>
      <w:r w:rsidR="00022659" w:rsidRPr="00532473">
        <w:rPr>
          <w:rFonts w:ascii="Tahoma" w:hAnsi="Tahoma" w:cs="Tahoma"/>
          <w:lang w:val="sk-SK" w:bidi="ar-BH"/>
        </w:rPr>
        <w:t>operácie</w:t>
      </w:r>
      <w:r w:rsidR="00314DFB" w:rsidRPr="00532473">
        <w:rPr>
          <w:rFonts w:ascii="Tahoma" w:hAnsi="Tahoma" w:cs="Tahoma"/>
          <w:lang w:val="sk-SK" w:bidi="ar-BH"/>
        </w:rPr>
        <w:t xml:space="preserve"> rozdelené </w:t>
      </w:r>
      <w:r w:rsidR="006E6347" w:rsidRPr="00532473">
        <w:rPr>
          <w:rFonts w:ascii="Tahoma" w:hAnsi="Tahoma" w:cs="Tahoma"/>
          <w:lang w:val="sk-SK" w:bidi="ar-BH"/>
        </w:rPr>
        <w:t>nasledovne</w:t>
      </w:r>
      <w:r w:rsidR="00314DFB" w:rsidRPr="00532473">
        <w:rPr>
          <w:rFonts w:ascii="Tahoma" w:hAnsi="Tahoma" w:cs="Tahoma"/>
          <w:lang w:val="sk-SK" w:bidi="ar-BH"/>
        </w:rPr>
        <w:t xml:space="preserve"> :</w:t>
      </w:r>
      <w:r w:rsidR="00314DFB" w:rsidRPr="00532473" w:rsidDel="00314DFB">
        <w:rPr>
          <w:rFonts w:ascii="Tahoma" w:hAnsi="Tahoma" w:cs="Tahoma"/>
          <w:lang w:val="sk-SK" w:bidi="ar-BH"/>
        </w:rPr>
        <w:t xml:space="preserve"> </w:t>
      </w:r>
    </w:p>
    <w:p w14:paraId="7F5AF68D"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getAllCodeTables</w:t>
      </w:r>
      <w:proofErr w:type="spellEnd"/>
    </w:p>
    <w:p w14:paraId="5FB16892"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getChangedCodeTables</w:t>
      </w:r>
      <w:proofErr w:type="spellEnd"/>
    </w:p>
    <w:p w14:paraId="340591DD"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getCodeListData</w:t>
      </w:r>
      <w:proofErr w:type="spellEnd"/>
    </w:p>
    <w:p w14:paraId="54B9A98B"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getCodeTable</w:t>
      </w:r>
      <w:proofErr w:type="spellEnd"/>
    </w:p>
    <w:p w14:paraId="71AA26AA"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classificationSearch</w:t>
      </w:r>
      <w:proofErr w:type="spellEnd"/>
      <w:r w:rsidRPr="00532473">
        <w:rPr>
          <w:rFonts w:ascii="Tahoma" w:hAnsi="Tahoma" w:cs="Tahoma"/>
          <w:lang w:val="sk-SK" w:bidi="ar-BH"/>
        </w:rPr>
        <w:t xml:space="preserve"> </w:t>
      </w:r>
    </w:p>
    <w:p w14:paraId="279A3A8D"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codeTableSearch</w:t>
      </w:r>
      <w:proofErr w:type="spellEnd"/>
    </w:p>
    <w:p w14:paraId="62C4F130"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correspondenceSearch</w:t>
      </w:r>
      <w:proofErr w:type="spellEnd"/>
    </w:p>
    <w:p w14:paraId="3865A098"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getCodeTableByDate</w:t>
      </w:r>
      <w:proofErr w:type="spellEnd"/>
    </w:p>
    <w:p w14:paraId="2DCEBF1C"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getExpiredCodeTables</w:t>
      </w:r>
      <w:proofErr w:type="spellEnd"/>
    </w:p>
    <w:p w14:paraId="6F86717B"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getHierarchiesByCodeScheme</w:t>
      </w:r>
      <w:proofErr w:type="spellEnd"/>
    </w:p>
    <w:p w14:paraId="13BC737F"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getHierachiesData</w:t>
      </w:r>
      <w:proofErr w:type="spellEnd"/>
    </w:p>
    <w:p w14:paraId="3FA793B2"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getLatestCodeTable</w:t>
      </w:r>
      <w:proofErr w:type="spellEnd"/>
    </w:p>
    <w:p w14:paraId="1AD9F539"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getNewCodeTables</w:t>
      </w:r>
      <w:proofErr w:type="spellEnd"/>
    </w:p>
    <w:p w14:paraId="36A15237"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getValidCodeSchemes</w:t>
      </w:r>
      <w:proofErr w:type="spellEnd"/>
    </w:p>
    <w:p w14:paraId="65DBDEE5" w14:textId="77777777" w:rsidR="004F0771" w:rsidRPr="00532473" w:rsidRDefault="004F0771" w:rsidP="004B079D">
      <w:pPr>
        <w:pStyle w:val="ListParagraph"/>
        <w:numPr>
          <w:ilvl w:val="1"/>
          <w:numId w:val="25"/>
        </w:numPr>
        <w:rPr>
          <w:rFonts w:ascii="Tahoma" w:hAnsi="Tahoma" w:cs="Tahoma"/>
          <w:lang w:val="sk-SK" w:bidi="ar-BH"/>
        </w:rPr>
      </w:pPr>
      <w:proofErr w:type="spellStart"/>
      <w:r w:rsidRPr="00532473">
        <w:rPr>
          <w:rFonts w:ascii="Tahoma" w:hAnsi="Tahoma" w:cs="Tahoma"/>
          <w:lang w:val="sk-SK" w:bidi="ar-BH"/>
        </w:rPr>
        <w:t>getValidHierarchies</w:t>
      </w:r>
      <w:proofErr w:type="spellEnd"/>
    </w:p>
    <w:p w14:paraId="3F02EC01" w14:textId="77777777" w:rsidR="00305EFC" w:rsidRPr="00532473" w:rsidRDefault="00305EFC">
      <w:pPr>
        <w:rPr>
          <w:rFonts w:ascii="Tahoma" w:hAnsi="Tahoma" w:cs="Tahoma"/>
          <w:lang w:bidi="ar-BH"/>
        </w:rPr>
      </w:pPr>
    </w:p>
    <w:p w14:paraId="6E24C305" w14:textId="77777777" w:rsidR="00136707" w:rsidRPr="00532473" w:rsidRDefault="00136707">
      <w:pPr>
        <w:rPr>
          <w:rFonts w:ascii="Tahoma" w:hAnsi="Tahoma" w:cs="Tahoma"/>
          <w:lang w:bidi="ar-BH"/>
        </w:rPr>
      </w:pPr>
      <w:r w:rsidRPr="00532473">
        <w:rPr>
          <w:rFonts w:ascii="Tahoma" w:hAnsi="Tahoma" w:cs="Tahoma"/>
          <w:lang w:bidi="ar-BH"/>
        </w:rPr>
        <w:t>Postupnos</w:t>
      </w:r>
      <w:r w:rsidR="00B427E2" w:rsidRPr="00532473">
        <w:rPr>
          <w:rFonts w:ascii="Tahoma" w:hAnsi="Tahoma" w:cs="Tahoma"/>
          <w:lang w:bidi="ar-BH"/>
        </w:rPr>
        <w:t>ti a</w:t>
      </w:r>
      <w:r w:rsidRPr="00532473">
        <w:rPr>
          <w:rFonts w:ascii="Tahoma" w:hAnsi="Tahoma" w:cs="Tahoma"/>
          <w:lang w:bidi="ar-BH"/>
        </w:rPr>
        <w:t xml:space="preserve"> závislosti aktivít </w:t>
      </w:r>
      <w:r w:rsidR="00B427E2" w:rsidRPr="00532473">
        <w:rPr>
          <w:rFonts w:ascii="Tahoma" w:hAnsi="Tahoma" w:cs="Tahoma"/>
          <w:lang w:bidi="ar-BH"/>
        </w:rPr>
        <w:t xml:space="preserve">a volania operácií </w:t>
      </w:r>
      <w:r w:rsidRPr="00532473">
        <w:rPr>
          <w:rFonts w:ascii="Tahoma" w:hAnsi="Tahoma" w:cs="Tahoma"/>
          <w:lang w:bidi="ar-BH"/>
        </w:rPr>
        <w:t>sú znázornená na nasledovnej procesnej schéme</w:t>
      </w:r>
      <w:r w:rsidR="00B427E2" w:rsidRPr="00532473">
        <w:rPr>
          <w:rFonts w:ascii="Tahoma" w:hAnsi="Tahoma" w:cs="Tahoma"/>
          <w:lang w:bidi="ar-BH"/>
        </w:rPr>
        <w:t>:</w:t>
      </w:r>
    </w:p>
    <w:p w14:paraId="135A7CCC" w14:textId="77777777" w:rsidR="00305EFC" w:rsidRPr="00532473" w:rsidRDefault="00B67002">
      <w:pPr>
        <w:rPr>
          <w:rFonts w:ascii="Tahoma" w:hAnsi="Tahoma" w:cs="Tahoma"/>
          <w:b/>
          <w:lang w:bidi="ar-BH"/>
        </w:rPr>
      </w:pPr>
      <w:r w:rsidRPr="00532473">
        <w:rPr>
          <w:rFonts w:ascii="Tahoma" w:hAnsi="Tahoma" w:cs="Tahoma"/>
          <w:b/>
          <w:noProof/>
          <w:lang w:eastAsia="sk-SK"/>
        </w:rPr>
        <w:drawing>
          <wp:inline distT="0" distB="0" distL="0" distR="0" wp14:anchorId="7F3E2285" wp14:editId="0DBF4783">
            <wp:extent cx="6114710" cy="3269411"/>
            <wp:effectExtent l="0" t="0" r="635" b="7620"/>
            <wp:docPr id="7" name="Picture 7" descr="C:\Users\Stanley\Desktop\S01_SUSR_Scenár_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Stanley\Desktop\S01_SUSR_Scenár_Cis.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7832" cy="3276427"/>
                    </a:xfrm>
                    <a:prstGeom prst="rect">
                      <a:avLst/>
                    </a:prstGeom>
                    <a:noFill/>
                    <a:ln>
                      <a:noFill/>
                    </a:ln>
                  </pic:spPr>
                </pic:pic>
              </a:graphicData>
            </a:graphic>
          </wp:inline>
        </w:drawing>
      </w:r>
    </w:p>
    <w:p w14:paraId="117259D5" w14:textId="77777777" w:rsidR="001B5994" w:rsidRPr="00532473" w:rsidRDefault="001B5994">
      <w:pPr>
        <w:rPr>
          <w:rFonts w:ascii="Tahoma" w:hAnsi="Tahoma" w:cs="Tahoma"/>
          <w:b/>
          <w:bCs/>
          <w:lang w:bidi="ar-BH"/>
        </w:rPr>
      </w:pPr>
    </w:p>
    <w:p w14:paraId="6AECEAF0" w14:textId="77777777" w:rsidR="00211ACC" w:rsidRPr="00532473" w:rsidRDefault="00211ACC">
      <w:pPr>
        <w:rPr>
          <w:rFonts w:ascii="Tahoma" w:hAnsi="Tahoma" w:cs="Tahoma"/>
          <w:b/>
          <w:bCs/>
          <w:lang w:bidi="ar-BH"/>
        </w:rPr>
      </w:pPr>
    </w:p>
    <w:p w14:paraId="1DFDD99F" w14:textId="77777777" w:rsidR="00305EFC" w:rsidRPr="00532473" w:rsidRDefault="00305EFC">
      <w:pPr>
        <w:rPr>
          <w:rFonts w:ascii="Tahoma" w:hAnsi="Tahoma" w:cs="Tahoma"/>
          <w:b/>
          <w:bCs/>
          <w:lang w:bidi="ar-BH"/>
        </w:rPr>
      </w:pPr>
      <w:r w:rsidRPr="00532473">
        <w:rPr>
          <w:rFonts w:ascii="Tahoma" w:hAnsi="Tahoma" w:cs="Tahoma"/>
          <w:b/>
          <w:bCs/>
          <w:lang w:bidi="ar-BH"/>
        </w:rPr>
        <w:t>Predpoklady volania služby:</w:t>
      </w:r>
    </w:p>
    <w:p w14:paraId="2E9279E9" w14:textId="77777777" w:rsidR="00FC0D80" w:rsidRPr="00532473" w:rsidRDefault="00305EFC" w:rsidP="004B079D">
      <w:pPr>
        <w:pStyle w:val="ListParagraph"/>
        <w:widowControl/>
        <w:numPr>
          <w:ilvl w:val="0"/>
          <w:numId w:val="26"/>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Volajúci IS OVM je registrovaný v </w:t>
      </w:r>
      <w:r w:rsidR="00751287" w:rsidRPr="00532473">
        <w:rPr>
          <w:rFonts w:ascii="Tahoma" w:hAnsi="Tahoma" w:cs="Tahoma"/>
          <w:szCs w:val="20"/>
          <w:lang w:val="sk-SK" w:bidi="ar-BH"/>
        </w:rPr>
        <w:t xml:space="preserve">systéme </w:t>
      </w:r>
      <w:r w:rsidR="00956311" w:rsidRPr="00532473">
        <w:rPr>
          <w:rFonts w:ascii="Tahoma" w:hAnsi="Tahoma" w:cs="Tahoma"/>
          <w:szCs w:val="20"/>
          <w:lang w:val="sk-SK" w:bidi="ar-BH"/>
        </w:rPr>
        <w:t xml:space="preserve">IS </w:t>
      </w:r>
      <w:r w:rsidR="00980E0F" w:rsidRPr="00532473">
        <w:rPr>
          <w:rFonts w:ascii="Tahoma" w:hAnsi="Tahoma" w:cs="Tahoma"/>
          <w:szCs w:val="20"/>
          <w:lang w:val="sk-SK" w:bidi="ar-BH"/>
        </w:rPr>
        <w:t>CSRÚ</w:t>
      </w:r>
      <w:r w:rsidRPr="00532473">
        <w:rPr>
          <w:rFonts w:ascii="Tahoma" w:hAnsi="Tahoma" w:cs="Tahoma"/>
          <w:szCs w:val="20"/>
          <w:lang w:val="sk-SK" w:bidi="ar-BH"/>
        </w:rPr>
        <w:t xml:space="preserve"> </w:t>
      </w:r>
    </w:p>
    <w:p w14:paraId="445BAE9E" w14:textId="77777777" w:rsidR="00305EFC" w:rsidRPr="00532473" w:rsidRDefault="00FC0D80" w:rsidP="004B079D">
      <w:pPr>
        <w:pStyle w:val="ListParagraph"/>
        <w:widowControl/>
        <w:numPr>
          <w:ilvl w:val="0"/>
          <w:numId w:val="26"/>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Volajúci IS OVM </w:t>
      </w:r>
      <w:r w:rsidR="00305EFC" w:rsidRPr="00532473">
        <w:rPr>
          <w:rFonts w:ascii="Tahoma" w:hAnsi="Tahoma" w:cs="Tahoma"/>
          <w:szCs w:val="20"/>
          <w:lang w:val="sk-SK" w:bidi="ar-BH"/>
        </w:rPr>
        <w:t xml:space="preserve">má povolený prístup k službe </w:t>
      </w:r>
      <w:r w:rsidR="00305EFC" w:rsidRPr="00532473">
        <w:rPr>
          <w:rFonts w:ascii="Tahoma" w:hAnsi="Tahoma" w:cs="Tahoma"/>
          <w:i/>
          <w:iCs/>
          <w:szCs w:val="20"/>
          <w:lang w:val="sk-SK" w:bidi="ar-BH"/>
        </w:rPr>
        <w:t>„Poskytnutie konsolidovaný</w:t>
      </w:r>
      <w:r w:rsidR="00DD0247" w:rsidRPr="00532473">
        <w:rPr>
          <w:rFonts w:ascii="Tahoma" w:hAnsi="Tahoma" w:cs="Tahoma"/>
          <w:i/>
          <w:iCs/>
          <w:szCs w:val="20"/>
          <w:lang w:val="sk-SK" w:bidi="ar-BH"/>
        </w:rPr>
        <w:t xml:space="preserve">ch referenčných údajov z IS </w:t>
      </w:r>
      <w:r w:rsidR="00980E0F" w:rsidRPr="00532473">
        <w:rPr>
          <w:rFonts w:ascii="Tahoma" w:hAnsi="Tahoma" w:cs="Tahoma"/>
          <w:i/>
          <w:iCs/>
          <w:szCs w:val="20"/>
          <w:lang w:val="sk-SK" w:bidi="ar-BH"/>
        </w:rPr>
        <w:t>CSRÚ</w:t>
      </w:r>
      <w:r w:rsidR="00305EFC" w:rsidRPr="00532473">
        <w:rPr>
          <w:rFonts w:ascii="Tahoma" w:hAnsi="Tahoma" w:cs="Tahoma"/>
          <w:i/>
          <w:iCs/>
          <w:szCs w:val="20"/>
          <w:lang w:val="sk-SK" w:bidi="ar-BH"/>
        </w:rPr>
        <w:t xml:space="preserve"> na synchronizáciu“.</w:t>
      </w:r>
    </w:p>
    <w:p w14:paraId="0C46CE79" w14:textId="77777777" w:rsidR="00305EFC" w:rsidRPr="00532473" w:rsidRDefault="00305EFC">
      <w:pPr>
        <w:rPr>
          <w:rFonts w:ascii="Tahoma" w:hAnsi="Tahoma" w:cs="Tahoma"/>
          <w:b/>
          <w:lang w:bidi="ar-BH"/>
        </w:rPr>
      </w:pPr>
    </w:p>
    <w:p w14:paraId="136BC117" w14:textId="77777777" w:rsidR="00305EFC" w:rsidRPr="00532473" w:rsidRDefault="00305EFC">
      <w:pPr>
        <w:rPr>
          <w:rFonts w:ascii="Tahoma" w:hAnsi="Tahoma" w:cs="Tahoma"/>
          <w:b/>
          <w:lang w:bidi="ar-BH"/>
        </w:rPr>
      </w:pPr>
      <w:r w:rsidRPr="00532473">
        <w:rPr>
          <w:rFonts w:ascii="Tahoma" w:hAnsi="Tahoma" w:cs="Tahoma"/>
          <w:b/>
          <w:lang w:bidi="ar-BH"/>
        </w:rPr>
        <w:t>Popis scenára realizácie služby</w:t>
      </w:r>
      <w:r w:rsidR="004A086A" w:rsidRPr="00532473">
        <w:rPr>
          <w:rFonts w:ascii="Tahoma" w:hAnsi="Tahoma" w:cs="Tahoma"/>
          <w:b/>
          <w:lang w:bidi="ar-BH"/>
        </w:rPr>
        <w:t>:</w:t>
      </w:r>
    </w:p>
    <w:p w14:paraId="27DB4D9F" w14:textId="77777777" w:rsidR="00C176FE" w:rsidRPr="00532473" w:rsidRDefault="00C176FE" w:rsidP="0044426B">
      <w:pPr>
        <w:tabs>
          <w:tab w:val="left" w:pos="0"/>
        </w:tabs>
        <w:rPr>
          <w:rFonts w:ascii="Tahoma" w:hAnsi="Tahoma" w:cs="Tahoma"/>
        </w:rPr>
      </w:pPr>
      <w:r w:rsidRPr="00532473">
        <w:rPr>
          <w:rFonts w:ascii="Tahoma" w:hAnsi="Tahoma" w:cs="Tahoma"/>
        </w:rPr>
        <w:t>Integrácia na služby IS ŠÚSR poskytujúce metadáta a dáta vybraných štatistických číselníkov prostredníctvom</w:t>
      </w:r>
      <w:r w:rsidR="00157680" w:rsidRPr="00532473">
        <w:rPr>
          <w:rFonts w:ascii="Tahoma" w:hAnsi="Tahoma" w:cs="Tahoma"/>
        </w:rPr>
        <w:t xml:space="preserve"> </w:t>
      </w:r>
      <w:r w:rsidR="00956311" w:rsidRPr="00532473">
        <w:rPr>
          <w:rFonts w:ascii="Tahoma" w:hAnsi="Tahoma" w:cs="Tahoma"/>
        </w:rPr>
        <w:t xml:space="preserve">IS </w:t>
      </w:r>
      <w:r w:rsidR="00980E0F" w:rsidRPr="00532473">
        <w:rPr>
          <w:rFonts w:ascii="Tahoma" w:hAnsi="Tahoma" w:cs="Tahoma"/>
        </w:rPr>
        <w:t>CSRÚ</w:t>
      </w:r>
      <w:r w:rsidRPr="00532473">
        <w:rPr>
          <w:rFonts w:ascii="Tahoma" w:hAnsi="Tahoma" w:cs="Tahoma"/>
        </w:rPr>
        <w:t xml:space="preserve"> je inicializovaná zo strany systému konzumenta OVM. Systém zavolá službu</w:t>
      </w:r>
      <w:r w:rsidR="0044426B" w:rsidRPr="00532473">
        <w:rPr>
          <w:rFonts w:ascii="Tahoma" w:hAnsi="Tahoma" w:cs="Tahoma"/>
        </w:rPr>
        <w:t>, v rámci ktorej</w:t>
      </w:r>
      <w:r w:rsidRPr="00532473">
        <w:rPr>
          <w:rFonts w:ascii="Tahoma" w:hAnsi="Tahoma" w:cs="Tahoma"/>
        </w:rPr>
        <w:t xml:space="preserve"> sú overené oprávnenia žiadateľa na poskytnutie požadovaných údajov. Ak overenie žiadosti </w:t>
      </w:r>
      <w:r w:rsidR="008622A5" w:rsidRPr="00532473">
        <w:rPr>
          <w:rFonts w:ascii="Tahoma" w:hAnsi="Tahoma" w:cs="Tahoma"/>
        </w:rPr>
        <w:t xml:space="preserve">je </w:t>
      </w:r>
      <w:r w:rsidRPr="00532473">
        <w:rPr>
          <w:rFonts w:ascii="Tahoma" w:hAnsi="Tahoma" w:cs="Tahoma"/>
        </w:rPr>
        <w:t xml:space="preserve">neúspešné, konzumentovi bude zaslaná správa o výsledku overenia. </w:t>
      </w:r>
    </w:p>
    <w:p w14:paraId="233DA46E" w14:textId="77777777" w:rsidR="00C176FE" w:rsidRPr="00532473" w:rsidRDefault="00C176FE" w:rsidP="0044426B">
      <w:pPr>
        <w:tabs>
          <w:tab w:val="left" w:pos="0"/>
        </w:tabs>
        <w:rPr>
          <w:rFonts w:ascii="Tahoma" w:hAnsi="Tahoma" w:cs="Tahoma"/>
        </w:rPr>
      </w:pPr>
      <w:r w:rsidRPr="00532473">
        <w:rPr>
          <w:rFonts w:ascii="Tahoma" w:hAnsi="Tahoma" w:cs="Tahoma"/>
        </w:rPr>
        <w:t>V prípade keď je požiadavka oprávnená,</w:t>
      </w:r>
      <w:r w:rsidR="00B45072" w:rsidRPr="00532473">
        <w:rPr>
          <w:rFonts w:ascii="Tahoma" w:hAnsi="Tahoma" w:cs="Tahoma"/>
        </w:rPr>
        <w:t xml:space="preserve"> </w:t>
      </w:r>
      <w:r w:rsidR="00956311" w:rsidRPr="00532473">
        <w:rPr>
          <w:rFonts w:ascii="Tahoma" w:hAnsi="Tahoma" w:cs="Tahoma"/>
        </w:rPr>
        <w:t xml:space="preserve">IS </w:t>
      </w:r>
      <w:r w:rsidR="00980E0F" w:rsidRPr="00532473">
        <w:rPr>
          <w:rFonts w:ascii="Tahoma" w:hAnsi="Tahoma" w:cs="Tahoma"/>
        </w:rPr>
        <w:t>CSRÚ</w:t>
      </w:r>
      <w:r w:rsidRPr="00532473">
        <w:rPr>
          <w:rFonts w:ascii="Tahoma" w:hAnsi="Tahoma" w:cs="Tahoma"/>
        </w:rPr>
        <w:t xml:space="preserve"> vyžiada dáta od poskytovateľa Štatistických číselníkov – IS METIS ŠÚSR. </w:t>
      </w:r>
    </w:p>
    <w:p w14:paraId="0ED9D75F" w14:textId="77777777" w:rsidR="00726517" w:rsidRPr="00532473" w:rsidRDefault="00726517" w:rsidP="00975259">
      <w:pPr>
        <w:tabs>
          <w:tab w:val="left" w:pos="0"/>
        </w:tabs>
        <w:rPr>
          <w:rFonts w:ascii="Tahoma" w:hAnsi="Tahoma" w:cs="Tahoma"/>
        </w:rPr>
      </w:pPr>
      <w:r w:rsidRPr="00532473">
        <w:rPr>
          <w:rFonts w:ascii="Tahoma" w:hAnsi="Tahoma" w:cs="Tahoma"/>
        </w:rPr>
        <w:t>Odpoveď a získané dáta sa prostredníctvom </w:t>
      </w:r>
      <w:r w:rsidR="00956311" w:rsidRPr="00532473">
        <w:rPr>
          <w:rFonts w:ascii="Tahoma" w:hAnsi="Tahoma" w:cs="Tahoma"/>
        </w:rPr>
        <w:t xml:space="preserve">IS </w:t>
      </w:r>
      <w:r w:rsidR="00980E0F" w:rsidRPr="00532473">
        <w:rPr>
          <w:rFonts w:ascii="Tahoma" w:hAnsi="Tahoma" w:cs="Tahoma"/>
        </w:rPr>
        <w:t>CSRÚ</w:t>
      </w:r>
      <w:r w:rsidR="00975259" w:rsidRPr="00532473">
        <w:rPr>
          <w:rFonts w:ascii="Tahoma" w:hAnsi="Tahoma" w:cs="Tahoma"/>
        </w:rPr>
        <w:t xml:space="preserve"> </w:t>
      </w:r>
      <w:r w:rsidRPr="00532473">
        <w:rPr>
          <w:rFonts w:ascii="Tahoma" w:hAnsi="Tahoma" w:cs="Tahoma"/>
        </w:rPr>
        <w:t>prepošlú konzumentovi v spätnej odpovedi volania webovej služby.</w:t>
      </w:r>
    </w:p>
    <w:p w14:paraId="56280EF5" w14:textId="77777777" w:rsidR="00E407D7" w:rsidRPr="00532473" w:rsidRDefault="00E407D7">
      <w:pPr>
        <w:rPr>
          <w:rFonts w:ascii="Tahoma" w:hAnsi="Tahoma" w:cs="Tahoma"/>
          <w:u w:val="single"/>
        </w:rPr>
      </w:pPr>
    </w:p>
    <w:p w14:paraId="59D2B6BA" w14:textId="77777777" w:rsidR="00305EFC" w:rsidRPr="00532473" w:rsidRDefault="00305EFC" w:rsidP="00B26095">
      <w:pPr>
        <w:pStyle w:val="Heading5"/>
        <w:rPr>
          <w:rFonts w:ascii="Tahoma" w:hAnsi="Tahoma" w:cs="Tahoma"/>
          <w:lang w:bidi="ar-BH"/>
        </w:rPr>
      </w:pPr>
      <w:r w:rsidRPr="00532473">
        <w:rPr>
          <w:rFonts w:ascii="Tahoma" w:hAnsi="Tahoma" w:cs="Tahoma"/>
          <w:lang w:bidi="ar-BH"/>
        </w:rPr>
        <w:t>Operácie poskytovanej služby</w:t>
      </w:r>
    </w:p>
    <w:p w14:paraId="03B8E2BA" w14:textId="77777777" w:rsidR="00305EFC" w:rsidRPr="00532473" w:rsidRDefault="00305EFC" w:rsidP="00305EFC">
      <w:pPr>
        <w:rPr>
          <w:rFonts w:ascii="Tahoma" w:hAnsi="Tahoma" w:cs="Tahoma"/>
          <w:lang w:bidi="ar-BH"/>
        </w:rPr>
      </w:pPr>
    </w:p>
    <w:p w14:paraId="66DEB549" w14:textId="77777777" w:rsidR="00305EFC" w:rsidRPr="00532473" w:rsidRDefault="009A3259">
      <w:pPr>
        <w:rPr>
          <w:rFonts w:ascii="Tahoma" w:hAnsi="Tahoma" w:cs="Tahoma"/>
          <w:b/>
          <w:bCs/>
          <w:lang w:bidi="ar-BH"/>
        </w:rPr>
      </w:pPr>
      <w:proofErr w:type="spellStart"/>
      <w:r w:rsidRPr="00532473">
        <w:rPr>
          <w:rFonts w:ascii="Tahoma" w:hAnsi="Tahoma" w:cs="Tahoma"/>
          <w:b/>
          <w:bCs/>
          <w:lang w:bidi="ar-BH"/>
        </w:rPr>
        <w:t>CSRU_</w:t>
      </w:r>
      <w:r w:rsidR="008832E4" w:rsidRPr="00532473">
        <w:rPr>
          <w:rFonts w:ascii="Tahoma" w:hAnsi="Tahoma" w:cs="Tahoma"/>
          <w:b/>
          <w:bCs/>
          <w:lang w:bidi="ar-BH"/>
        </w:rPr>
        <w:t>StatC</w:t>
      </w:r>
      <w:r w:rsidR="00D7415C" w:rsidRPr="00532473">
        <w:rPr>
          <w:rFonts w:ascii="Tahoma" w:hAnsi="Tahoma" w:cs="Tahoma"/>
          <w:b/>
          <w:bCs/>
          <w:lang w:bidi="ar-BH"/>
        </w:rPr>
        <w:t>i</w:t>
      </w:r>
      <w:r w:rsidR="008832E4" w:rsidRPr="00532473">
        <w:rPr>
          <w:rFonts w:ascii="Tahoma" w:hAnsi="Tahoma" w:cs="Tahoma"/>
          <w:b/>
          <w:bCs/>
          <w:lang w:bidi="ar-BH"/>
        </w:rPr>
        <w:t>s_</w:t>
      </w:r>
      <w:r w:rsidRPr="00532473">
        <w:rPr>
          <w:rFonts w:ascii="Tahoma" w:hAnsi="Tahoma" w:cs="Tahoma"/>
          <w:b/>
          <w:bCs/>
          <w:lang w:bidi="ar-BH"/>
        </w:rPr>
        <w:t>C</w:t>
      </w:r>
      <w:r w:rsidR="00271107" w:rsidRPr="00532473">
        <w:rPr>
          <w:rFonts w:ascii="Tahoma" w:hAnsi="Tahoma" w:cs="Tahoma"/>
          <w:b/>
          <w:bCs/>
          <w:lang w:bidi="ar-BH"/>
        </w:rPr>
        <w:t>iselniky</w:t>
      </w:r>
      <w:r w:rsidRPr="00532473">
        <w:rPr>
          <w:rFonts w:ascii="Tahoma" w:hAnsi="Tahoma" w:cs="Tahoma"/>
          <w:b/>
          <w:bCs/>
          <w:lang w:bidi="ar-BH"/>
        </w:rPr>
        <w:t>_MetisCodeTableService</w:t>
      </w:r>
      <w:proofErr w:type="spellEnd"/>
      <w:r w:rsidRPr="00532473">
        <w:rPr>
          <w:rFonts w:ascii="Tahoma" w:hAnsi="Tahoma" w:cs="Tahoma"/>
          <w:b/>
          <w:bCs/>
          <w:lang w:bidi="ar-BH"/>
        </w:rPr>
        <w:t>:</w:t>
      </w:r>
      <w:r w:rsidRPr="00532473" w:rsidDel="009A3259">
        <w:rPr>
          <w:rFonts w:ascii="Tahoma" w:hAnsi="Tahoma" w:cs="Tahoma"/>
          <w:b/>
          <w:bCs/>
          <w:lang w:bidi="ar-BH"/>
        </w:rPr>
        <w:t xml:space="preserve"> </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555"/>
        <w:gridCol w:w="2551"/>
        <w:gridCol w:w="1134"/>
        <w:gridCol w:w="1843"/>
        <w:gridCol w:w="2373"/>
      </w:tblGrid>
      <w:tr w:rsidR="006D083F" w:rsidRPr="00532473" w14:paraId="7E551F46" w14:textId="77777777" w:rsidTr="003E0578">
        <w:trPr>
          <w:cnfStyle w:val="100000000000" w:firstRow="1" w:lastRow="0" w:firstColumn="0" w:lastColumn="0" w:oddVBand="0" w:evenVBand="0" w:oddHBand="0" w:evenHBand="0" w:firstRowFirstColumn="0" w:firstRowLastColumn="0" w:lastRowFirstColumn="0" w:lastRowLastColumn="0"/>
          <w:tblHeader/>
        </w:trPr>
        <w:tc>
          <w:tcPr>
            <w:tcW w:w="1555" w:type="dxa"/>
            <w:shd w:val="clear" w:color="auto" w:fill="8DB3E2" w:themeFill="text2" w:themeFillTint="66"/>
          </w:tcPr>
          <w:p w14:paraId="08DDA8CF" w14:textId="77777777" w:rsidR="00DF205A" w:rsidRPr="00532473" w:rsidRDefault="00DF205A" w:rsidP="003E69D0">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2551" w:type="dxa"/>
            <w:shd w:val="clear" w:color="auto" w:fill="8DB3E2" w:themeFill="text2" w:themeFillTint="66"/>
          </w:tcPr>
          <w:p w14:paraId="3AA1C745" w14:textId="77777777" w:rsidR="00DF205A" w:rsidRPr="00532473" w:rsidRDefault="00DF205A" w:rsidP="003E69D0">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1134" w:type="dxa"/>
            <w:shd w:val="clear" w:color="auto" w:fill="8DB3E2" w:themeFill="text2" w:themeFillTint="66"/>
          </w:tcPr>
          <w:p w14:paraId="6B667323" w14:textId="77777777" w:rsidR="00DF205A" w:rsidRPr="00532473" w:rsidRDefault="00DF205A" w:rsidP="003E69D0">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1843" w:type="dxa"/>
            <w:shd w:val="clear" w:color="auto" w:fill="8DB3E2" w:themeFill="text2" w:themeFillTint="66"/>
          </w:tcPr>
          <w:p w14:paraId="545BF415" w14:textId="77777777" w:rsidR="00DF205A" w:rsidRPr="00532473" w:rsidRDefault="00DF205A" w:rsidP="003E69D0">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373" w:type="dxa"/>
            <w:shd w:val="clear" w:color="auto" w:fill="8DB3E2" w:themeFill="text2" w:themeFillTint="66"/>
          </w:tcPr>
          <w:p w14:paraId="66AFB8E5" w14:textId="77777777" w:rsidR="00DF205A" w:rsidRPr="00532473" w:rsidRDefault="00DF205A" w:rsidP="003E69D0">
            <w:pPr>
              <w:pStyle w:val="TabNadpis"/>
              <w:rPr>
                <w:rFonts w:ascii="Tahoma" w:hAnsi="Tahoma" w:cs="Tahoma"/>
                <w:b/>
                <w:bCs/>
                <w:color w:val="auto"/>
                <w:lang w:bidi="ar-BH"/>
              </w:rPr>
            </w:pPr>
            <w:r w:rsidRPr="00532473">
              <w:rPr>
                <w:rFonts w:ascii="Tahoma" w:hAnsi="Tahoma" w:cs="Tahoma"/>
                <w:b/>
                <w:bCs/>
                <w:color w:val="auto"/>
                <w:lang w:bidi="ar-BH"/>
              </w:rPr>
              <w:t>Výstupné parametre</w:t>
            </w:r>
          </w:p>
        </w:tc>
      </w:tr>
      <w:tr w:rsidR="007E0F0C" w:rsidRPr="00532473" w14:paraId="168274CF"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229DCAD3" w14:textId="77777777" w:rsidR="00553A84" w:rsidRPr="00532473" w:rsidRDefault="00553A84" w:rsidP="00FB68CE">
            <w:pPr>
              <w:pStyle w:val="TabNadpis"/>
              <w:spacing w:before="0"/>
              <w:rPr>
                <w:rFonts w:ascii="Tahoma" w:hAnsi="Tahoma" w:cs="Tahoma"/>
                <w:b w:val="0"/>
                <w:bCs w:val="0"/>
                <w:i/>
                <w:color w:val="auto"/>
                <w:lang w:bidi="ar-BH"/>
              </w:rPr>
            </w:pPr>
            <w:proofErr w:type="spellStart"/>
            <w:r w:rsidRPr="00532473">
              <w:rPr>
                <w:rFonts w:ascii="Tahoma" w:hAnsi="Tahoma" w:cs="Tahoma"/>
                <w:b w:val="0"/>
                <w:bCs w:val="0"/>
                <w:i/>
                <w:color w:val="auto"/>
                <w:lang w:bidi="ar-BH"/>
              </w:rPr>
              <w:t>getAllCodeTables</w:t>
            </w:r>
            <w:proofErr w:type="spellEnd"/>
          </w:p>
        </w:tc>
        <w:tc>
          <w:tcPr>
            <w:tcW w:w="2551" w:type="dxa"/>
          </w:tcPr>
          <w:p w14:paraId="1A7AC703" w14:textId="77777777" w:rsidR="00553A84" w:rsidRPr="00532473" w:rsidRDefault="0048008A" w:rsidP="00FB68CE">
            <w:pPr>
              <w:jc w:val="left"/>
              <w:rPr>
                <w:rFonts w:ascii="Tahoma" w:hAnsi="Tahoma" w:cs="Tahoma"/>
                <w:i/>
                <w:lang w:bidi="ar-BH"/>
              </w:rPr>
            </w:pPr>
            <w:r w:rsidRPr="00532473">
              <w:rPr>
                <w:rFonts w:ascii="Tahoma" w:hAnsi="Tahoma" w:cs="Tahoma"/>
              </w:rPr>
              <w:t xml:space="preserve">operácia </w:t>
            </w:r>
            <w:r w:rsidR="00553A84" w:rsidRPr="00532473">
              <w:rPr>
                <w:rFonts w:ascii="Tahoma" w:hAnsi="Tahoma" w:cs="Tahoma"/>
              </w:rPr>
              <w:t>pre získanie informácií o všetkých platných číselníkoch</w:t>
            </w:r>
          </w:p>
        </w:tc>
        <w:tc>
          <w:tcPr>
            <w:tcW w:w="1134" w:type="dxa"/>
            <w:vAlign w:val="bottom"/>
          </w:tcPr>
          <w:p w14:paraId="73318711" w14:textId="77777777" w:rsidR="00553A84" w:rsidRPr="00532473" w:rsidRDefault="00553A84" w:rsidP="002A5462">
            <w:pPr>
              <w:rPr>
                <w:rFonts w:ascii="Tahoma" w:hAnsi="Tahoma" w:cs="Tahoma"/>
                <w:i/>
                <w:lang w:bidi="ar-BH"/>
              </w:rPr>
            </w:pPr>
            <w:r w:rsidRPr="00532473">
              <w:rPr>
                <w:rFonts w:ascii="Tahoma" w:hAnsi="Tahoma" w:cs="Tahoma"/>
                <w:szCs w:val="20"/>
              </w:rPr>
              <w:t>1.</w:t>
            </w:r>
          </w:p>
        </w:tc>
        <w:tc>
          <w:tcPr>
            <w:tcW w:w="1843" w:type="dxa"/>
          </w:tcPr>
          <w:p w14:paraId="4E17943B" w14:textId="77777777" w:rsidR="00D86B0A" w:rsidRPr="00532473" w:rsidRDefault="00D86B0A"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currentPage</w:t>
            </w:r>
            <w:proofErr w:type="spellEnd"/>
            <w:r w:rsidRPr="00532473">
              <w:rPr>
                <w:rFonts w:ascii="Tahoma" w:hAnsi="Tahoma" w:cs="Tahoma"/>
                <w:bCs/>
                <w:sz w:val="18"/>
                <w:szCs w:val="18"/>
                <w:lang w:val="sk-SK"/>
              </w:rPr>
              <w:t xml:space="preserve"> </w:t>
            </w:r>
          </w:p>
          <w:p w14:paraId="799E7B6A" w14:textId="77777777" w:rsidR="00D86B0A" w:rsidRPr="00532473" w:rsidRDefault="00D86B0A"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maxPages</w:t>
            </w:r>
            <w:proofErr w:type="spellEnd"/>
            <w:r w:rsidRPr="00532473">
              <w:rPr>
                <w:rFonts w:ascii="Tahoma" w:hAnsi="Tahoma" w:cs="Tahoma"/>
                <w:bCs/>
                <w:sz w:val="18"/>
                <w:szCs w:val="18"/>
                <w:lang w:val="sk-SK"/>
              </w:rPr>
              <w:t xml:space="preserve"> </w:t>
            </w:r>
          </w:p>
          <w:p w14:paraId="4FF1857F" w14:textId="77777777" w:rsidR="00D86B0A" w:rsidRPr="00532473" w:rsidRDefault="00D86B0A"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pageLength</w:t>
            </w:r>
            <w:proofErr w:type="spellEnd"/>
            <w:r w:rsidRPr="00532473">
              <w:rPr>
                <w:rFonts w:ascii="Tahoma" w:hAnsi="Tahoma" w:cs="Tahoma"/>
                <w:bCs/>
                <w:sz w:val="18"/>
                <w:szCs w:val="18"/>
                <w:lang w:val="sk-SK"/>
              </w:rPr>
              <w:t xml:space="preserve"> </w:t>
            </w:r>
          </w:p>
          <w:p w14:paraId="7F9B39DE" w14:textId="77777777" w:rsidR="00D86B0A" w:rsidRPr="00532473" w:rsidRDefault="00D86B0A"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sortAscending</w:t>
            </w:r>
            <w:proofErr w:type="spellEnd"/>
            <w:r w:rsidRPr="00532473">
              <w:rPr>
                <w:rFonts w:ascii="Tahoma" w:hAnsi="Tahoma" w:cs="Tahoma"/>
                <w:bCs/>
                <w:sz w:val="18"/>
                <w:szCs w:val="18"/>
                <w:lang w:val="sk-SK"/>
              </w:rPr>
              <w:t xml:space="preserve"> </w:t>
            </w:r>
          </w:p>
          <w:p w14:paraId="0107E699" w14:textId="77777777" w:rsidR="00553A84" w:rsidRPr="00532473" w:rsidRDefault="00D86B0A" w:rsidP="004B079D">
            <w:pPr>
              <w:pStyle w:val="ListParagraph"/>
              <w:widowControl/>
              <w:numPr>
                <w:ilvl w:val="0"/>
                <w:numId w:val="18"/>
              </w:numPr>
              <w:autoSpaceDE/>
              <w:autoSpaceDN/>
              <w:adjustRightInd/>
              <w:spacing w:after="200"/>
              <w:jc w:val="left"/>
              <w:rPr>
                <w:rFonts w:ascii="Tahoma" w:hAnsi="Tahoma" w:cs="Tahoma"/>
                <w:b/>
                <w:i/>
                <w:sz w:val="18"/>
                <w:szCs w:val="18"/>
                <w:lang w:val="sk-SK" w:bidi="ar-BH"/>
              </w:rPr>
            </w:pPr>
            <w:proofErr w:type="spellStart"/>
            <w:r w:rsidRPr="00532473">
              <w:rPr>
                <w:rFonts w:ascii="Tahoma" w:hAnsi="Tahoma" w:cs="Tahoma"/>
                <w:bCs/>
                <w:sz w:val="18"/>
                <w:szCs w:val="18"/>
                <w:lang w:val="sk-SK"/>
              </w:rPr>
              <w:t>sortAttribute</w:t>
            </w:r>
            <w:proofErr w:type="spellEnd"/>
          </w:p>
        </w:tc>
        <w:tc>
          <w:tcPr>
            <w:tcW w:w="2373" w:type="dxa"/>
          </w:tcPr>
          <w:p w14:paraId="27263341" w14:textId="77777777" w:rsidR="009B3EA7" w:rsidRPr="00532473" w:rsidRDefault="009B3EA7"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
          <w:p w14:paraId="7F891CE0" w14:textId="77777777" w:rsidR="009B3EA7" w:rsidRPr="00532473" w:rsidRDefault="009B3EA7"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hierarchical</w:t>
            </w:r>
            <w:proofErr w:type="spellEnd"/>
            <w:r w:rsidRPr="00532473">
              <w:rPr>
                <w:rFonts w:ascii="Tahoma" w:hAnsi="Tahoma" w:cs="Tahoma"/>
                <w:bCs/>
                <w:sz w:val="18"/>
                <w:szCs w:val="18"/>
                <w:lang w:val="sk-SK"/>
              </w:rPr>
              <w:t xml:space="preserve"> </w:t>
            </w:r>
          </w:p>
          <w:p w14:paraId="4A25C808" w14:textId="77777777" w:rsidR="009B3EA7" w:rsidRPr="00532473" w:rsidRDefault="009B3EA7"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w:t>
            </w:r>
            <w:proofErr w:type="spellEnd"/>
            <w:r w:rsidRPr="00532473">
              <w:rPr>
                <w:rFonts w:ascii="Tahoma" w:hAnsi="Tahoma" w:cs="Tahoma"/>
                <w:bCs/>
                <w:sz w:val="18"/>
                <w:szCs w:val="18"/>
                <w:lang w:val="sk-SK"/>
              </w:rPr>
              <w:t xml:space="preserve"> </w:t>
            </w:r>
          </w:p>
          <w:p w14:paraId="2677A683" w14:textId="77777777" w:rsidR="009B3EA7" w:rsidRPr="00532473" w:rsidRDefault="009B3EA7"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nameEn</w:t>
            </w:r>
            <w:proofErr w:type="spellEnd"/>
            <w:r w:rsidRPr="00532473">
              <w:rPr>
                <w:rFonts w:ascii="Tahoma" w:hAnsi="Tahoma" w:cs="Tahoma"/>
                <w:bCs/>
                <w:sz w:val="18"/>
                <w:szCs w:val="18"/>
                <w:lang w:val="sk-SK"/>
              </w:rPr>
              <w:t xml:space="preserve"> </w:t>
            </w:r>
          </w:p>
          <w:p w14:paraId="573BADA1" w14:textId="77777777" w:rsidR="009B3EA7" w:rsidRPr="00532473" w:rsidRDefault="009B3EA7" w:rsidP="004B079D">
            <w:pPr>
              <w:pStyle w:val="ListParagraph"/>
              <w:widowControl/>
              <w:numPr>
                <w:ilvl w:val="0"/>
                <w:numId w:val="18"/>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validFrom</w:t>
            </w:r>
            <w:proofErr w:type="spellEnd"/>
            <w:r w:rsidRPr="00532473">
              <w:rPr>
                <w:rFonts w:ascii="Tahoma" w:hAnsi="Tahoma" w:cs="Tahoma"/>
                <w:bCs/>
                <w:sz w:val="18"/>
                <w:szCs w:val="18"/>
                <w:lang w:val="sk-SK"/>
              </w:rPr>
              <w:t xml:space="preserve"> </w:t>
            </w:r>
          </w:p>
          <w:p w14:paraId="2780E29D" w14:textId="77777777" w:rsidR="00553A84" w:rsidRPr="00532473" w:rsidRDefault="009B3EA7" w:rsidP="004B079D">
            <w:pPr>
              <w:pStyle w:val="ListParagraph"/>
              <w:widowControl/>
              <w:numPr>
                <w:ilvl w:val="0"/>
                <w:numId w:val="18"/>
              </w:numPr>
              <w:autoSpaceDE/>
              <w:autoSpaceDN/>
              <w:adjustRightInd/>
              <w:spacing w:after="0"/>
              <w:jc w:val="left"/>
              <w:rPr>
                <w:rFonts w:ascii="Tahoma" w:hAnsi="Tahoma" w:cs="Tahoma"/>
                <w:b/>
                <w:sz w:val="18"/>
                <w:szCs w:val="18"/>
                <w:lang w:val="sk-SK"/>
              </w:rPr>
            </w:pPr>
            <w:proofErr w:type="spellStart"/>
            <w:r w:rsidRPr="00532473">
              <w:rPr>
                <w:rFonts w:ascii="Tahoma" w:hAnsi="Tahoma" w:cs="Tahoma"/>
                <w:bCs/>
                <w:sz w:val="18"/>
                <w:szCs w:val="18"/>
                <w:lang w:val="sk-SK"/>
              </w:rPr>
              <w:t>version</w:t>
            </w:r>
            <w:proofErr w:type="spellEnd"/>
            <w:r w:rsidRPr="00532473">
              <w:rPr>
                <w:rFonts w:ascii="Tahoma" w:hAnsi="Tahoma" w:cs="Tahoma"/>
                <w:b/>
                <w:sz w:val="18"/>
                <w:szCs w:val="18"/>
                <w:lang w:val="sk-SK"/>
              </w:rPr>
              <w:t xml:space="preserve"> </w:t>
            </w:r>
          </w:p>
        </w:tc>
      </w:tr>
      <w:tr w:rsidR="007E0F0C" w:rsidRPr="00532473" w14:paraId="2F45A2D4" w14:textId="77777777" w:rsidTr="0089758B">
        <w:tc>
          <w:tcPr>
            <w:tcW w:w="1555" w:type="dxa"/>
          </w:tcPr>
          <w:p w14:paraId="25C7DF86" w14:textId="77777777" w:rsidR="00553A84" w:rsidRPr="00532473" w:rsidRDefault="00553A84" w:rsidP="002A5462">
            <w:pPr>
              <w:rPr>
                <w:rFonts w:ascii="Tahoma" w:hAnsi="Tahoma" w:cs="Tahoma"/>
                <w:i/>
                <w:lang w:bidi="ar-BH"/>
              </w:rPr>
            </w:pPr>
            <w:proofErr w:type="spellStart"/>
            <w:r w:rsidRPr="00532473">
              <w:rPr>
                <w:rFonts w:ascii="Tahoma" w:hAnsi="Tahoma" w:cs="Tahoma"/>
                <w:i/>
                <w:lang w:bidi="ar-BH"/>
              </w:rPr>
              <w:t>getChangedCodeTables</w:t>
            </w:r>
            <w:proofErr w:type="spellEnd"/>
          </w:p>
        </w:tc>
        <w:tc>
          <w:tcPr>
            <w:tcW w:w="2551" w:type="dxa"/>
          </w:tcPr>
          <w:p w14:paraId="7FD6E59A" w14:textId="77777777" w:rsidR="00553A84" w:rsidRPr="00532473" w:rsidRDefault="0048008A" w:rsidP="00FB68CE">
            <w:pPr>
              <w:pStyle w:val="TabNadpis"/>
              <w:spacing w:before="0"/>
              <w:rPr>
                <w:rFonts w:ascii="Tahoma" w:hAnsi="Tahoma" w:cs="Tahoma"/>
                <w:b w:val="0"/>
                <w:bCs w:val="0"/>
                <w:i/>
                <w:color w:val="auto"/>
                <w:lang w:bidi="ar-BH"/>
              </w:rPr>
            </w:pPr>
            <w:r w:rsidRPr="00532473">
              <w:rPr>
                <w:rFonts w:ascii="Tahoma" w:hAnsi="Tahoma" w:cs="Tahoma"/>
                <w:b w:val="0"/>
                <w:bCs w:val="0"/>
                <w:color w:val="auto"/>
              </w:rPr>
              <w:t xml:space="preserve">operácia </w:t>
            </w:r>
            <w:r w:rsidR="00553A84" w:rsidRPr="00532473">
              <w:rPr>
                <w:rFonts w:ascii="Tahoma" w:hAnsi="Tahoma" w:cs="Tahoma"/>
                <w:b w:val="0"/>
                <w:bCs w:val="0"/>
                <w:color w:val="auto"/>
              </w:rPr>
              <w:t>pre získanie informácií o všetkých zmenených číselníkoch</w:t>
            </w:r>
          </w:p>
        </w:tc>
        <w:tc>
          <w:tcPr>
            <w:tcW w:w="1134" w:type="dxa"/>
            <w:vAlign w:val="bottom"/>
          </w:tcPr>
          <w:p w14:paraId="7233418C" w14:textId="77777777" w:rsidR="00553A84" w:rsidRPr="00532473" w:rsidRDefault="00553A84" w:rsidP="00FB68CE">
            <w:pPr>
              <w:pStyle w:val="TabNadpis"/>
              <w:spacing w:before="0"/>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33669AC3" w14:textId="77777777" w:rsidR="004C56BF" w:rsidRPr="00532473" w:rsidRDefault="004C56BF"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dateFrom</w:t>
            </w:r>
            <w:proofErr w:type="spellEnd"/>
            <w:r w:rsidRPr="00532473">
              <w:rPr>
                <w:rFonts w:ascii="Tahoma" w:hAnsi="Tahoma" w:cs="Tahoma"/>
                <w:bCs/>
                <w:sz w:val="18"/>
                <w:szCs w:val="18"/>
                <w:lang w:val="sk-SK"/>
              </w:rPr>
              <w:t xml:space="preserve">, </w:t>
            </w:r>
          </w:p>
          <w:p w14:paraId="024BEAE8" w14:textId="77777777" w:rsidR="004C56BF" w:rsidRPr="00532473" w:rsidRDefault="004C56BF"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dateTo</w:t>
            </w:r>
            <w:proofErr w:type="spellEnd"/>
          </w:p>
          <w:p w14:paraId="357F855F" w14:textId="77777777" w:rsidR="00553A84" w:rsidRPr="00532473" w:rsidRDefault="004C56BF" w:rsidP="004B079D">
            <w:pPr>
              <w:pStyle w:val="TabNadpis"/>
              <w:numPr>
                <w:ilvl w:val="0"/>
                <w:numId w:val="19"/>
              </w:numPr>
              <w:spacing w:before="0"/>
              <w:rPr>
                <w:rFonts w:ascii="Tahoma" w:hAnsi="Tahoma" w:cs="Tahoma"/>
                <w:b w:val="0"/>
                <w:i/>
                <w:color w:val="auto"/>
                <w:sz w:val="18"/>
                <w:szCs w:val="18"/>
                <w:lang w:bidi="ar-BH"/>
              </w:rPr>
            </w:pPr>
            <w:proofErr w:type="spellStart"/>
            <w:r w:rsidRPr="00532473">
              <w:rPr>
                <w:rFonts w:ascii="Tahoma" w:hAnsi="Tahoma" w:cs="Tahoma"/>
                <w:b w:val="0"/>
                <w:color w:val="auto"/>
                <w:sz w:val="18"/>
                <w:szCs w:val="18"/>
              </w:rPr>
              <w:t>Page</w:t>
            </w:r>
            <w:proofErr w:type="spellEnd"/>
          </w:p>
        </w:tc>
        <w:tc>
          <w:tcPr>
            <w:tcW w:w="2373" w:type="dxa"/>
          </w:tcPr>
          <w:p w14:paraId="782C651A" w14:textId="77777777" w:rsidR="0007624B" w:rsidRPr="00532473" w:rsidRDefault="0007624B"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
          <w:p w14:paraId="5A2F9440" w14:textId="77777777" w:rsidR="0007624B" w:rsidRPr="00532473" w:rsidRDefault="0007624B"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w:t>
            </w:r>
            <w:proofErr w:type="spellEnd"/>
          </w:p>
          <w:p w14:paraId="6E573430" w14:textId="77777777" w:rsidR="0007624B" w:rsidRPr="00532473" w:rsidRDefault="0007624B"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contactPerson</w:t>
            </w:r>
            <w:proofErr w:type="spellEnd"/>
          </w:p>
          <w:p w14:paraId="227A0695" w14:textId="77777777" w:rsidR="0007624B" w:rsidRPr="00532473" w:rsidRDefault="0007624B"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hierarchical</w:t>
            </w:r>
            <w:proofErr w:type="spellEnd"/>
            <w:r w:rsidRPr="00532473">
              <w:rPr>
                <w:rFonts w:ascii="Tahoma" w:hAnsi="Tahoma" w:cs="Tahoma"/>
                <w:bCs/>
                <w:sz w:val="18"/>
                <w:szCs w:val="18"/>
                <w:lang w:val="sk-SK"/>
              </w:rPr>
              <w:t xml:space="preserve"> </w:t>
            </w:r>
          </w:p>
          <w:p w14:paraId="3E5B4065" w14:textId="77777777" w:rsidR="0007624B" w:rsidRPr="00532473" w:rsidRDefault="0007624B"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lastUpdate</w:t>
            </w:r>
            <w:proofErr w:type="spellEnd"/>
          </w:p>
          <w:p w14:paraId="4DC23A5B" w14:textId="77777777" w:rsidR="00553A84" w:rsidRPr="00532473" w:rsidRDefault="0007624B" w:rsidP="004B079D">
            <w:pPr>
              <w:pStyle w:val="ListParagraph"/>
              <w:widowControl/>
              <w:numPr>
                <w:ilvl w:val="0"/>
                <w:numId w:val="19"/>
              </w:numPr>
              <w:autoSpaceDE/>
              <w:autoSpaceDN/>
              <w:adjustRightInd/>
              <w:spacing w:after="200"/>
              <w:jc w:val="left"/>
              <w:rPr>
                <w:rFonts w:ascii="Tahoma" w:hAnsi="Tahoma" w:cs="Tahoma"/>
                <w:b/>
                <w:sz w:val="18"/>
                <w:szCs w:val="18"/>
                <w:lang w:val="sk-SK"/>
              </w:rPr>
            </w:pPr>
            <w:proofErr w:type="spellStart"/>
            <w:r w:rsidRPr="00532473">
              <w:rPr>
                <w:rFonts w:ascii="Tahoma" w:hAnsi="Tahoma" w:cs="Tahoma"/>
                <w:bCs/>
                <w:sz w:val="18"/>
                <w:szCs w:val="18"/>
                <w:lang w:val="sk-SK"/>
              </w:rPr>
              <w:t>version</w:t>
            </w:r>
            <w:proofErr w:type="spellEnd"/>
            <w:r w:rsidRPr="00532473">
              <w:rPr>
                <w:rFonts w:ascii="Tahoma" w:hAnsi="Tahoma" w:cs="Tahoma"/>
                <w:bCs/>
                <w:sz w:val="18"/>
                <w:szCs w:val="18"/>
                <w:lang w:val="sk-SK"/>
              </w:rPr>
              <w:t xml:space="preserve"> </w:t>
            </w:r>
          </w:p>
        </w:tc>
      </w:tr>
      <w:tr w:rsidR="007E0F0C" w:rsidRPr="00532473" w14:paraId="7C3B027C"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1D847CD4" w14:textId="77777777" w:rsidR="00553A84" w:rsidRPr="00532473" w:rsidRDefault="00553A84" w:rsidP="002A5462">
            <w:pPr>
              <w:rPr>
                <w:rFonts w:ascii="Tahoma" w:hAnsi="Tahoma" w:cs="Tahoma"/>
                <w:i/>
                <w:lang w:bidi="ar-BH"/>
              </w:rPr>
            </w:pPr>
            <w:proofErr w:type="spellStart"/>
            <w:r w:rsidRPr="00532473">
              <w:rPr>
                <w:rFonts w:ascii="Tahoma" w:hAnsi="Tahoma" w:cs="Tahoma"/>
                <w:i/>
                <w:lang w:bidi="ar-BH"/>
              </w:rPr>
              <w:t>getCodeListData</w:t>
            </w:r>
            <w:proofErr w:type="spellEnd"/>
          </w:p>
        </w:tc>
        <w:tc>
          <w:tcPr>
            <w:tcW w:w="2551" w:type="dxa"/>
          </w:tcPr>
          <w:p w14:paraId="7EB5945F" w14:textId="77777777" w:rsidR="00553A84" w:rsidRPr="00532473" w:rsidRDefault="0048008A" w:rsidP="00FB68CE">
            <w:pPr>
              <w:pStyle w:val="TabNadpis"/>
              <w:spacing w:before="0"/>
              <w:rPr>
                <w:rFonts w:ascii="Tahoma" w:hAnsi="Tahoma" w:cs="Tahoma"/>
                <w:b w:val="0"/>
                <w:bCs w:val="0"/>
                <w:i/>
                <w:color w:val="auto"/>
                <w:lang w:bidi="ar-BH"/>
              </w:rPr>
            </w:pPr>
            <w:r w:rsidRPr="00532473">
              <w:rPr>
                <w:rFonts w:ascii="Tahoma" w:hAnsi="Tahoma" w:cs="Tahoma"/>
                <w:b w:val="0"/>
                <w:bCs w:val="0"/>
                <w:color w:val="auto"/>
              </w:rPr>
              <w:t xml:space="preserve">operácia </w:t>
            </w:r>
            <w:r w:rsidR="00553A84" w:rsidRPr="00532473">
              <w:rPr>
                <w:rFonts w:ascii="Tahoma" w:hAnsi="Tahoma" w:cs="Tahoma"/>
                <w:b w:val="0"/>
                <w:bCs w:val="0"/>
                <w:color w:val="auto"/>
              </w:rPr>
              <w:t>pre získanie údajov číselníka</w:t>
            </w:r>
          </w:p>
        </w:tc>
        <w:tc>
          <w:tcPr>
            <w:tcW w:w="1134" w:type="dxa"/>
            <w:vAlign w:val="bottom"/>
          </w:tcPr>
          <w:p w14:paraId="170A0C08" w14:textId="77777777" w:rsidR="00553A84" w:rsidRPr="00532473" w:rsidRDefault="00553A84" w:rsidP="00FB68CE">
            <w:pPr>
              <w:pStyle w:val="TabNadpis"/>
              <w:spacing w:before="0"/>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777C4AC5" w14:textId="77777777" w:rsidR="007E0F0C" w:rsidRPr="00532473" w:rsidRDefault="007E0F0C"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p>
          <w:p w14:paraId="764D6CC9" w14:textId="77777777" w:rsidR="00553A84" w:rsidRPr="00532473" w:rsidRDefault="007E0F0C" w:rsidP="004B079D">
            <w:pPr>
              <w:pStyle w:val="TabNadpis"/>
              <w:numPr>
                <w:ilvl w:val="0"/>
                <w:numId w:val="19"/>
              </w:numPr>
              <w:spacing w:before="0"/>
              <w:rPr>
                <w:rFonts w:ascii="Tahoma" w:hAnsi="Tahoma" w:cs="Tahoma"/>
                <w:b w:val="0"/>
                <w:i/>
                <w:color w:val="auto"/>
                <w:sz w:val="18"/>
                <w:szCs w:val="18"/>
                <w:lang w:bidi="ar-BH"/>
              </w:rPr>
            </w:pPr>
            <w:proofErr w:type="spellStart"/>
            <w:r w:rsidRPr="00532473">
              <w:rPr>
                <w:rFonts w:ascii="Tahoma" w:hAnsi="Tahoma" w:cs="Tahoma"/>
                <w:b w:val="0"/>
                <w:color w:val="auto"/>
                <w:sz w:val="18"/>
                <w:szCs w:val="18"/>
              </w:rPr>
              <w:t>version</w:t>
            </w:r>
            <w:proofErr w:type="spellEnd"/>
          </w:p>
        </w:tc>
        <w:tc>
          <w:tcPr>
            <w:tcW w:w="2373" w:type="dxa"/>
          </w:tcPr>
          <w:p w14:paraId="135359BA"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
          <w:p w14:paraId="7FA5EE09"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w:t>
            </w:r>
            <w:proofErr w:type="spellEnd"/>
          </w:p>
          <w:p w14:paraId="1BA9DBB0"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contactPerson</w:t>
            </w:r>
            <w:proofErr w:type="spellEnd"/>
          </w:p>
          <w:p w14:paraId="5E5DB1B2"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lastUpdate</w:t>
            </w:r>
            <w:proofErr w:type="spellEnd"/>
            <w:r w:rsidRPr="00532473">
              <w:rPr>
                <w:rFonts w:ascii="Tahoma" w:hAnsi="Tahoma" w:cs="Tahoma"/>
                <w:bCs/>
                <w:sz w:val="18"/>
                <w:szCs w:val="18"/>
                <w:lang w:val="sk-SK"/>
              </w:rPr>
              <w:t xml:space="preserve">, </w:t>
            </w:r>
          </w:p>
          <w:p w14:paraId="4B76F3CC"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w:t>
            </w:r>
            <w:proofErr w:type="spellEnd"/>
          </w:p>
          <w:p w14:paraId="2D73B5CC"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nameEn</w:t>
            </w:r>
            <w:proofErr w:type="spellEnd"/>
            <w:r w:rsidRPr="00532473">
              <w:rPr>
                <w:rFonts w:ascii="Tahoma" w:hAnsi="Tahoma" w:cs="Tahoma"/>
                <w:bCs/>
                <w:sz w:val="18"/>
                <w:szCs w:val="18"/>
                <w:lang w:val="sk-SK"/>
              </w:rPr>
              <w:t xml:space="preserve">, </w:t>
            </w:r>
          </w:p>
          <w:p w14:paraId="4B122109"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r w:rsidRPr="00532473">
              <w:rPr>
                <w:rFonts w:ascii="Tahoma" w:hAnsi="Tahoma" w:cs="Tahoma"/>
                <w:bCs/>
                <w:sz w:val="18"/>
                <w:szCs w:val="18"/>
                <w:lang w:val="sk-SK"/>
              </w:rPr>
              <w:t xml:space="preserve">note, </w:t>
            </w:r>
          </w:p>
          <w:p w14:paraId="118A2C84" w14:textId="77777777" w:rsidR="003E69D0" w:rsidRPr="00532473" w:rsidRDefault="003E69D0"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noteEn</w:t>
            </w:r>
            <w:proofErr w:type="spellEnd"/>
            <w:r w:rsidRPr="00532473">
              <w:rPr>
                <w:rFonts w:ascii="Tahoma" w:hAnsi="Tahoma" w:cs="Tahoma"/>
                <w:bCs/>
                <w:sz w:val="18"/>
                <w:szCs w:val="18"/>
                <w:lang w:val="sk-SK"/>
              </w:rPr>
              <w:t xml:space="preserve">, </w:t>
            </w:r>
          </w:p>
          <w:p w14:paraId="7CDA7A0C" w14:textId="77777777" w:rsidR="003E69D0" w:rsidRPr="00532473" w:rsidRDefault="003E69D0"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validFrom</w:t>
            </w:r>
            <w:proofErr w:type="spellEnd"/>
            <w:r w:rsidRPr="00532473">
              <w:rPr>
                <w:rFonts w:ascii="Tahoma" w:hAnsi="Tahoma" w:cs="Tahoma"/>
                <w:bCs/>
                <w:sz w:val="18"/>
                <w:szCs w:val="18"/>
                <w:lang w:val="sk-SK"/>
              </w:rPr>
              <w:t xml:space="preserve">, </w:t>
            </w:r>
          </w:p>
          <w:p w14:paraId="6489241B" w14:textId="77777777" w:rsidR="00553A84" w:rsidRPr="00532473" w:rsidRDefault="003E69D0" w:rsidP="004B079D">
            <w:pPr>
              <w:pStyle w:val="TabNadpis"/>
              <w:numPr>
                <w:ilvl w:val="0"/>
                <w:numId w:val="19"/>
              </w:numPr>
              <w:spacing w:before="0"/>
              <w:rPr>
                <w:rFonts w:ascii="Tahoma" w:hAnsi="Tahoma" w:cs="Tahoma"/>
                <w:b w:val="0"/>
                <w:i/>
                <w:color w:val="auto"/>
                <w:sz w:val="18"/>
                <w:szCs w:val="18"/>
                <w:lang w:bidi="ar-BH"/>
              </w:rPr>
            </w:pPr>
            <w:proofErr w:type="spellStart"/>
            <w:r w:rsidRPr="00532473">
              <w:rPr>
                <w:rFonts w:ascii="Tahoma" w:hAnsi="Tahoma" w:cs="Tahoma"/>
                <w:b w:val="0"/>
                <w:color w:val="auto"/>
                <w:sz w:val="18"/>
                <w:szCs w:val="18"/>
              </w:rPr>
              <w:t>version</w:t>
            </w:r>
            <w:proofErr w:type="spellEnd"/>
          </w:p>
        </w:tc>
      </w:tr>
      <w:tr w:rsidR="007E0F0C" w:rsidRPr="00532473" w14:paraId="7DEB2A36" w14:textId="77777777" w:rsidTr="0089758B">
        <w:tc>
          <w:tcPr>
            <w:tcW w:w="1555" w:type="dxa"/>
          </w:tcPr>
          <w:p w14:paraId="7EDB57B6" w14:textId="77777777" w:rsidR="00553A84" w:rsidRPr="00532473" w:rsidRDefault="00553A84" w:rsidP="002A5462">
            <w:pPr>
              <w:rPr>
                <w:rFonts w:ascii="Tahoma" w:hAnsi="Tahoma" w:cs="Tahoma"/>
                <w:i/>
                <w:lang w:bidi="ar-BH"/>
              </w:rPr>
            </w:pPr>
            <w:proofErr w:type="spellStart"/>
            <w:r w:rsidRPr="00532473">
              <w:rPr>
                <w:rFonts w:ascii="Tahoma" w:hAnsi="Tahoma" w:cs="Tahoma"/>
                <w:i/>
                <w:lang w:bidi="ar-BH"/>
              </w:rPr>
              <w:t>getCodeTable</w:t>
            </w:r>
            <w:proofErr w:type="spellEnd"/>
          </w:p>
        </w:tc>
        <w:tc>
          <w:tcPr>
            <w:tcW w:w="2551" w:type="dxa"/>
          </w:tcPr>
          <w:p w14:paraId="3FC0ED4F" w14:textId="77777777" w:rsidR="00553A84" w:rsidRPr="00532473" w:rsidRDefault="0048008A" w:rsidP="00FB68CE">
            <w:pPr>
              <w:pStyle w:val="TabNadpis"/>
              <w:spacing w:before="0"/>
              <w:rPr>
                <w:rFonts w:ascii="Tahoma" w:hAnsi="Tahoma" w:cs="Tahoma"/>
                <w:b w:val="0"/>
                <w:bCs w:val="0"/>
                <w:i/>
                <w:color w:val="auto"/>
                <w:lang w:bidi="ar-BH"/>
              </w:rPr>
            </w:pPr>
            <w:r w:rsidRPr="00532473">
              <w:rPr>
                <w:rFonts w:ascii="Tahoma" w:hAnsi="Tahoma" w:cs="Tahoma"/>
                <w:b w:val="0"/>
                <w:bCs w:val="0"/>
                <w:color w:val="auto"/>
              </w:rPr>
              <w:t xml:space="preserve">operácia </w:t>
            </w:r>
            <w:r w:rsidR="00553A84" w:rsidRPr="00532473">
              <w:rPr>
                <w:rFonts w:ascii="Tahoma" w:hAnsi="Tahoma" w:cs="Tahoma"/>
                <w:b w:val="0"/>
                <w:bCs w:val="0"/>
                <w:color w:val="auto"/>
              </w:rPr>
              <w:t>pre získanie informácií o číselníku</w:t>
            </w:r>
          </w:p>
        </w:tc>
        <w:tc>
          <w:tcPr>
            <w:tcW w:w="1134" w:type="dxa"/>
            <w:vAlign w:val="bottom"/>
          </w:tcPr>
          <w:p w14:paraId="675CC3D7" w14:textId="77777777" w:rsidR="00553A84" w:rsidRPr="00532473" w:rsidRDefault="00553A84" w:rsidP="00FB68CE">
            <w:pPr>
              <w:pStyle w:val="TabNadpis"/>
              <w:spacing w:before="0"/>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6CD20EA2" w14:textId="77777777" w:rsidR="00947854" w:rsidRPr="00532473" w:rsidRDefault="00947854"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p>
          <w:p w14:paraId="51883C89" w14:textId="77777777" w:rsidR="00553A84" w:rsidRPr="00532473" w:rsidRDefault="00947854" w:rsidP="004B079D">
            <w:pPr>
              <w:pStyle w:val="TabNadpis"/>
              <w:numPr>
                <w:ilvl w:val="0"/>
                <w:numId w:val="19"/>
              </w:numPr>
              <w:spacing w:before="0"/>
              <w:rPr>
                <w:rFonts w:ascii="Tahoma" w:hAnsi="Tahoma" w:cs="Tahoma"/>
                <w:b w:val="0"/>
                <w:i/>
                <w:color w:val="auto"/>
                <w:sz w:val="18"/>
                <w:szCs w:val="18"/>
                <w:lang w:bidi="ar-BH"/>
              </w:rPr>
            </w:pPr>
            <w:proofErr w:type="spellStart"/>
            <w:r w:rsidRPr="00532473">
              <w:rPr>
                <w:rFonts w:ascii="Tahoma" w:hAnsi="Tahoma" w:cs="Tahoma"/>
                <w:b w:val="0"/>
                <w:color w:val="auto"/>
                <w:sz w:val="18"/>
                <w:szCs w:val="18"/>
              </w:rPr>
              <w:t>version</w:t>
            </w:r>
            <w:proofErr w:type="spellEnd"/>
          </w:p>
        </w:tc>
        <w:tc>
          <w:tcPr>
            <w:tcW w:w="2373" w:type="dxa"/>
          </w:tcPr>
          <w:p w14:paraId="72872BF5"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
          <w:p w14:paraId="46AE4E30"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w:t>
            </w:r>
            <w:proofErr w:type="spellEnd"/>
          </w:p>
          <w:p w14:paraId="27FA6EC4"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codeListSource</w:t>
            </w:r>
            <w:proofErr w:type="spellEnd"/>
            <w:r w:rsidRPr="00532473">
              <w:rPr>
                <w:rFonts w:ascii="Tahoma" w:hAnsi="Tahoma" w:cs="Tahoma"/>
                <w:bCs/>
                <w:sz w:val="18"/>
                <w:szCs w:val="18"/>
                <w:lang w:val="sk-SK"/>
              </w:rPr>
              <w:t xml:space="preserve">, </w:t>
            </w:r>
          </w:p>
          <w:p w14:paraId="4D781B30"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contactPerson</w:t>
            </w:r>
            <w:proofErr w:type="spellEnd"/>
          </w:p>
          <w:p w14:paraId="13B7CCF1"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description</w:t>
            </w:r>
            <w:proofErr w:type="spellEnd"/>
            <w:r w:rsidRPr="00532473">
              <w:rPr>
                <w:rFonts w:ascii="Tahoma" w:hAnsi="Tahoma" w:cs="Tahoma"/>
                <w:bCs/>
                <w:sz w:val="18"/>
                <w:szCs w:val="18"/>
                <w:lang w:val="sk-SK"/>
              </w:rPr>
              <w:t xml:space="preserve">, </w:t>
            </w:r>
          </w:p>
          <w:p w14:paraId="0D3DFE7D"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keyLength</w:t>
            </w:r>
            <w:proofErr w:type="spellEnd"/>
            <w:r w:rsidRPr="00532473">
              <w:rPr>
                <w:rFonts w:ascii="Tahoma" w:hAnsi="Tahoma" w:cs="Tahoma"/>
                <w:bCs/>
                <w:sz w:val="18"/>
                <w:szCs w:val="18"/>
                <w:lang w:val="sk-SK"/>
              </w:rPr>
              <w:t xml:space="preserve">, </w:t>
            </w:r>
          </w:p>
          <w:p w14:paraId="1E58B916"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lastUpdate</w:t>
            </w:r>
            <w:proofErr w:type="spellEnd"/>
            <w:r w:rsidRPr="00532473">
              <w:rPr>
                <w:rFonts w:ascii="Tahoma" w:hAnsi="Tahoma" w:cs="Tahoma"/>
                <w:bCs/>
                <w:sz w:val="18"/>
                <w:szCs w:val="18"/>
                <w:lang w:val="sk-SK"/>
              </w:rPr>
              <w:t xml:space="preserve">, </w:t>
            </w:r>
          </w:p>
          <w:p w14:paraId="4CC132E5"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w:t>
            </w:r>
            <w:proofErr w:type="spellEnd"/>
          </w:p>
          <w:p w14:paraId="2ACA53FC"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nameEn</w:t>
            </w:r>
            <w:proofErr w:type="spellEnd"/>
            <w:r w:rsidRPr="00532473">
              <w:rPr>
                <w:rFonts w:ascii="Tahoma" w:hAnsi="Tahoma" w:cs="Tahoma"/>
                <w:bCs/>
                <w:sz w:val="18"/>
                <w:szCs w:val="18"/>
                <w:lang w:val="sk-SK"/>
              </w:rPr>
              <w:t xml:space="preserve">, </w:t>
            </w:r>
          </w:p>
          <w:p w14:paraId="2F04A764"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r w:rsidRPr="00532473">
              <w:rPr>
                <w:rFonts w:ascii="Tahoma" w:hAnsi="Tahoma" w:cs="Tahoma"/>
                <w:bCs/>
                <w:sz w:val="18"/>
                <w:szCs w:val="18"/>
                <w:lang w:val="sk-SK"/>
              </w:rPr>
              <w:t xml:space="preserve">note, </w:t>
            </w:r>
          </w:p>
          <w:p w14:paraId="60966DAF"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noteEn</w:t>
            </w:r>
            <w:proofErr w:type="spellEnd"/>
            <w:r w:rsidRPr="00532473">
              <w:rPr>
                <w:rFonts w:ascii="Tahoma" w:hAnsi="Tahoma" w:cs="Tahoma"/>
                <w:bCs/>
                <w:sz w:val="18"/>
                <w:szCs w:val="18"/>
                <w:lang w:val="sk-SK"/>
              </w:rPr>
              <w:t xml:space="preserve">, </w:t>
            </w:r>
          </w:p>
          <w:p w14:paraId="05FAC1EC"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partial</w:t>
            </w:r>
            <w:proofErr w:type="spellEnd"/>
            <w:r w:rsidRPr="00532473">
              <w:rPr>
                <w:rFonts w:ascii="Tahoma" w:hAnsi="Tahoma" w:cs="Tahoma"/>
                <w:bCs/>
                <w:sz w:val="18"/>
                <w:szCs w:val="18"/>
                <w:lang w:val="sk-SK"/>
              </w:rPr>
              <w:t xml:space="preserve">, </w:t>
            </w:r>
          </w:p>
          <w:p w14:paraId="7FEE2B0F"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lastRenderedPageBreak/>
              <w:t>standard</w:t>
            </w:r>
            <w:proofErr w:type="spellEnd"/>
            <w:r w:rsidRPr="00532473">
              <w:rPr>
                <w:rFonts w:ascii="Tahoma" w:hAnsi="Tahoma" w:cs="Tahoma"/>
                <w:bCs/>
                <w:sz w:val="18"/>
                <w:szCs w:val="18"/>
                <w:lang w:val="sk-SK"/>
              </w:rPr>
              <w:t xml:space="preserve">, </w:t>
            </w:r>
          </w:p>
          <w:p w14:paraId="6EF6E4B8" w14:textId="77777777" w:rsidR="00813ACD" w:rsidRPr="00532473" w:rsidRDefault="00813ACD"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validFrom</w:t>
            </w:r>
            <w:proofErr w:type="spellEnd"/>
            <w:r w:rsidRPr="00532473">
              <w:rPr>
                <w:rFonts w:ascii="Tahoma" w:hAnsi="Tahoma" w:cs="Tahoma"/>
                <w:bCs/>
                <w:sz w:val="18"/>
                <w:szCs w:val="18"/>
                <w:lang w:val="sk-SK"/>
              </w:rPr>
              <w:t xml:space="preserve">, </w:t>
            </w:r>
          </w:p>
          <w:p w14:paraId="10B153DE" w14:textId="77777777" w:rsidR="00553A84" w:rsidRPr="00532473" w:rsidRDefault="00813ACD" w:rsidP="004B079D">
            <w:pPr>
              <w:pStyle w:val="ListParagraph"/>
              <w:widowControl/>
              <w:numPr>
                <w:ilvl w:val="0"/>
                <w:numId w:val="19"/>
              </w:numPr>
              <w:autoSpaceDE/>
              <w:autoSpaceDN/>
              <w:adjustRightInd/>
              <w:spacing w:after="0"/>
              <w:jc w:val="left"/>
              <w:rPr>
                <w:rFonts w:ascii="Tahoma" w:hAnsi="Tahoma" w:cs="Tahoma"/>
                <w:b/>
                <w:sz w:val="18"/>
                <w:szCs w:val="18"/>
                <w:lang w:val="sk-SK"/>
              </w:rPr>
            </w:pPr>
            <w:proofErr w:type="spellStart"/>
            <w:r w:rsidRPr="00532473">
              <w:rPr>
                <w:rFonts w:ascii="Tahoma" w:hAnsi="Tahoma" w:cs="Tahoma"/>
                <w:bCs/>
                <w:sz w:val="18"/>
                <w:szCs w:val="18"/>
                <w:lang w:val="sk-SK"/>
              </w:rPr>
              <w:t>version</w:t>
            </w:r>
            <w:proofErr w:type="spellEnd"/>
          </w:p>
        </w:tc>
      </w:tr>
      <w:tr w:rsidR="007E0F0C" w:rsidRPr="00532473" w14:paraId="62B11976"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41BF4D28"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lastRenderedPageBreak/>
              <w:t>classificationSearch</w:t>
            </w:r>
            <w:proofErr w:type="spellEnd"/>
            <w:r w:rsidRPr="00532473" w:rsidDel="004230B6">
              <w:rPr>
                <w:rFonts w:ascii="Tahoma" w:hAnsi="Tahoma" w:cs="Tahoma"/>
                <w:i/>
                <w:lang w:bidi="ar-BH"/>
              </w:rPr>
              <w:t xml:space="preserve"> </w:t>
            </w:r>
          </w:p>
        </w:tc>
        <w:tc>
          <w:tcPr>
            <w:tcW w:w="2551" w:type="dxa"/>
          </w:tcPr>
          <w:p w14:paraId="62FFD4F7"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slúžiaca na vyhľadávanie klasifikácií</w:t>
            </w:r>
          </w:p>
        </w:tc>
        <w:tc>
          <w:tcPr>
            <w:tcW w:w="1134" w:type="dxa"/>
            <w:vAlign w:val="bottom"/>
          </w:tcPr>
          <w:p w14:paraId="0B99F4FB"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2C57EE38" w14:textId="77777777" w:rsidR="00553A84" w:rsidRPr="00532473" w:rsidRDefault="00D374EC"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p w14:paraId="445A9430" w14:textId="77777777" w:rsidR="00D374EC" w:rsidRPr="00532473" w:rsidRDefault="00D374EC"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search</w:t>
            </w:r>
            <w:proofErr w:type="spellEnd"/>
            <w:r w:rsidR="00260AA3" w:rsidRPr="00532473">
              <w:rPr>
                <w:rFonts w:ascii="Tahoma" w:hAnsi="Tahoma" w:cs="Tahoma"/>
                <w:b w:val="0"/>
                <w:i/>
                <w:color w:val="auto"/>
                <w:sz w:val="18"/>
                <w:szCs w:val="18"/>
                <w:lang w:bidi="ar-BH"/>
              </w:rPr>
              <w:t xml:space="preserve"> (</w:t>
            </w:r>
            <w:proofErr w:type="spellStart"/>
            <w:r w:rsidR="00260AA3" w:rsidRPr="00532473">
              <w:rPr>
                <w:rFonts w:ascii="Tahoma" w:hAnsi="Tahoma" w:cs="Tahoma"/>
                <w:b w:val="0"/>
                <w:i/>
                <w:color w:val="auto"/>
                <w:sz w:val="18"/>
                <w:szCs w:val="18"/>
                <w:lang w:bidi="ar-BH"/>
              </w:rPr>
              <w:t>searchString</w:t>
            </w:r>
            <w:proofErr w:type="spellEnd"/>
            <w:r w:rsidR="00260AA3" w:rsidRPr="00532473">
              <w:rPr>
                <w:rFonts w:ascii="Tahoma" w:hAnsi="Tahoma" w:cs="Tahoma"/>
                <w:b w:val="0"/>
                <w:i/>
                <w:color w:val="auto"/>
                <w:sz w:val="18"/>
                <w:szCs w:val="18"/>
                <w:lang w:bidi="ar-BH"/>
              </w:rPr>
              <w:t xml:space="preserve">, </w:t>
            </w:r>
            <w:proofErr w:type="spellStart"/>
            <w:r w:rsidR="00260AA3" w:rsidRPr="00532473">
              <w:rPr>
                <w:rFonts w:ascii="Tahoma" w:hAnsi="Tahoma" w:cs="Tahoma"/>
                <w:b w:val="0"/>
                <w:i/>
                <w:color w:val="auto"/>
                <w:sz w:val="18"/>
                <w:szCs w:val="18"/>
                <w:lang w:bidi="ar-BH"/>
              </w:rPr>
              <w:t>yearFrom</w:t>
            </w:r>
            <w:proofErr w:type="spellEnd"/>
            <w:r w:rsidR="00260AA3" w:rsidRPr="00532473">
              <w:rPr>
                <w:rFonts w:ascii="Tahoma" w:hAnsi="Tahoma" w:cs="Tahoma"/>
                <w:b w:val="0"/>
                <w:i/>
                <w:color w:val="auto"/>
                <w:sz w:val="18"/>
                <w:szCs w:val="18"/>
                <w:lang w:bidi="ar-BH"/>
              </w:rPr>
              <w:t>,</w:t>
            </w:r>
            <w:r w:rsidR="00EE7070" w:rsidRPr="00532473">
              <w:rPr>
                <w:rFonts w:ascii="Tahoma" w:hAnsi="Tahoma" w:cs="Tahoma"/>
                <w:b w:val="0"/>
                <w:i/>
                <w:color w:val="auto"/>
                <w:sz w:val="18"/>
                <w:szCs w:val="18"/>
                <w:lang w:bidi="ar-BH"/>
              </w:rPr>
              <w:t xml:space="preserve"> </w:t>
            </w:r>
            <w:proofErr w:type="spellStart"/>
            <w:r w:rsidR="00260AA3" w:rsidRPr="00532473">
              <w:rPr>
                <w:rFonts w:ascii="Tahoma" w:hAnsi="Tahoma" w:cs="Tahoma"/>
                <w:b w:val="0"/>
                <w:i/>
                <w:color w:val="auto"/>
                <w:sz w:val="18"/>
                <w:szCs w:val="18"/>
                <w:lang w:bidi="ar-BH"/>
              </w:rPr>
              <w:t>yearTo</w:t>
            </w:r>
            <w:proofErr w:type="spellEnd"/>
            <w:r w:rsidR="00260AA3" w:rsidRPr="00532473">
              <w:rPr>
                <w:rFonts w:ascii="Tahoma" w:hAnsi="Tahoma" w:cs="Tahoma"/>
                <w:b w:val="0"/>
                <w:i/>
                <w:color w:val="auto"/>
                <w:sz w:val="18"/>
                <w:szCs w:val="18"/>
                <w:lang w:bidi="ar-BH"/>
              </w:rPr>
              <w:t>)</w:t>
            </w:r>
          </w:p>
        </w:tc>
        <w:tc>
          <w:tcPr>
            <w:tcW w:w="2373" w:type="dxa"/>
          </w:tcPr>
          <w:p w14:paraId="61F3D7F7" w14:textId="77777777" w:rsidR="00553A84" w:rsidRPr="00532473" w:rsidRDefault="0028476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classifications</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acronym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contactPerson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description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nameEn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page</w:t>
            </w:r>
            <w:proofErr w:type="spellEnd"/>
            <w:r w:rsidRPr="00532473">
              <w:rPr>
                <w:rFonts w:ascii="Tahoma" w:hAnsi="Tahoma" w:cs="Tahoma"/>
                <w:b w:val="0"/>
                <w:i/>
                <w:color w:val="auto"/>
                <w:sz w:val="18"/>
                <w:szCs w:val="18"/>
                <w:lang w:bidi="ar-BH"/>
              </w:rPr>
              <w:t>)</w:t>
            </w:r>
          </w:p>
        </w:tc>
      </w:tr>
      <w:tr w:rsidR="007E0F0C" w:rsidRPr="00532473" w14:paraId="3122597E" w14:textId="77777777" w:rsidTr="0089758B">
        <w:tc>
          <w:tcPr>
            <w:tcW w:w="1555" w:type="dxa"/>
          </w:tcPr>
          <w:p w14:paraId="3F2AB1F0"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codeTableSearch</w:t>
            </w:r>
            <w:proofErr w:type="spellEnd"/>
          </w:p>
        </w:tc>
        <w:tc>
          <w:tcPr>
            <w:tcW w:w="2551" w:type="dxa"/>
          </w:tcPr>
          <w:p w14:paraId="63F91782"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slúžiaca na vyhľadávanie číselníkov</w:t>
            </w:r>
          </w:p>
        </w:tc>
        <w:tc>
          <w:tcPr>
            <w:tcW w:w="1134" w:type="dxa"/>
            <w:vAlign w:val="bottom"/>
          </w:tcPr>
          <w:p w14:paraId="6607AF77"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2.</w:t>
            </w:r>
          </w:p>
        </w:tc>
        <w:tc>
          <w:tcPr>
            <w:tcW w:w="1843" w:type="dxa"/>
          </w:tcPr>
          <w:p w14:paraId="4FE34EE2" w14:textId="77777777" w:rsidR="00284769" w:rsidRPr="00532473" w:rsidRDefault="0028476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p w14:paraId="5E560818" w14:textId="77777777" w:rsidR="00553A84" w:rsidRPr="00532473" w:rsidRDefault="0028476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search</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hierarchy</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isvs</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searchString</w:t>
            </w:r>
            <w:proofErr w:type="spellEnd"/>
            <w:r w:rsidRPr="00532473">
              <w:rPr>
                <w:rFonts w:ascii="Tahoma" w:hAnsi="Tahoma" w:cs="Tahoma"/>
                <w:b w:val="0"/>
                <w:i/>
                <w:color w:val="auto"/>
                <w:sz w:val="18"/>
                <w:szCs w:val="18"/>
                <w:lang w:bidi="ar-BH"/>
              </w:rPr>
              <w:t>,)</w:t>
            </w:r>
          </w:p>
        </w:tc>
        <w:tc>
          <w:tcPr>
            <w:tcW w:w="2373" w:type="dxa"/>
          </w:tcPr>
          <w:p w14:paraId="25817250" w14:textId="77777777" w:rsidR="00553A84" w:rsidRPr="00532473" w:rsidRDefault="00B2130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codeLists</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acronym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hierarchical</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keyLenght</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nameEn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validFrom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version</w:t>
            </w:r>
            <w:proofErr w:type="spellEnd"/>
            <w:r w:rsidRPr="00532473">
              <w:rPr>
                <w:rFonts w:ascii="Tahoma" w:hAnsi="Tahoma" w:cs="Tahoma"/>
                <w:b w:val="0"/>
                <w:i/>
                <w:color w:val="auto"/>
                <w:sz w:val="18"/>
                <w:szCs w:val="18"/>
                <w:lang w:bidi="ar-BH"/>
              </w:rPr>
              <w:t>)</w:t>
            </w:r>
          </w:p>
          <w:p w14:paraId="720B289F" w14:textId="77777777" w:rsidR="00B2130F" w:rsidRPr="00532473" w:rsidRDefault="00B2130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tc>
      </w:tr>
      <w:tr w:rsidR="007E0F0C" w:rsidRPr="00532473" w14:paraId="222BFC83"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0DD008D3"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correspondenceSearch</w:t>
            </w:r>
            <w:proofErr w:type="spellEnd"/>
          </w:p>
        </w:tc>
        <w:tc>
          <w:tcPr>
            <w:tcW w:w="2551" w:type="dxa"/>
          </w:tcPr>
          <w:p w14:paraId="00EF3629"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slúžiaca na vyhľadávanie klasifikácií</w:t>
            </w:r>
          </w:p>
        </w:tc>
        <w:tc>
          <w:tcPr>
            <w:tcW w:w="1134" w:type="dxa"/>
            <w:vAlign w:val="bottom"/>
          </w:tcPr>
          <w:p w14:paraId="73FD7C83"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2.</w:t>
            </w:r>
          </w:p>
        </w:tc>
        <w:tc>
          <w:tcPr>
            <w:tcW w:w="1843" w:type="dxa"/>
          </w:tcPr>
          <w:p w14:paraId="5E9EA194" w14:textId="77777777" w:rsidR="00B2130F" w:rsidRPr="00532473" w:rsidRDefault="00B2130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p w14:paraId="06A9970A" w14:textId="77777777" w:rsidR="00553A84" w:rsidRPr="00532473" w:rsidRDefault="00B2130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search</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searchString</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yearFrom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yearTo</w:t>
            </w:r>
            <w:proofErr w:type="spellEnd"/>
            <w:r w:rsidRPr="00532473">
              <w:rPr>
                <w:rFonts w:ascii="Tahoma" w:hAnsi="Tahoma" w:cs="Tahoma"/>
                <w:b w:val="0"/>
                <w:i/>
                <w:color w:val="auto"/>
                <w:sz w:val="18"/>
                <w:szCs w:val="18"/>
                <w:lang w:bidi="ar-BH"/>
              </w:rPr>
              <w:t>)</w:t>
            </w:r>
          </w:p>
        </w:tc>
        <w:tc>
          <w:tcPr>
            <w:tcW w:w="2373" w:type="dxa"/>
          </w:tcPr>
          <w:p w14:paraId="3314202B" w14:textId="77777777" w:rsidR="00553A84" w:rsidRPr="00532473" w:rsidRDefault="00B2130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correspondences</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acronym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nameEn</w:t>
            </w:r>
            <w:proofErr w:type="spellEnd"/>
            <w:r w:rsidRPr="00532473">
              <w:rPr>
                <w:rFonts w:ascii="Tahoma" w:hAnsi="Tahoma" w:cs="Tahoma"/>
                <w:b w:val="0"/>
                <w:i/>
                <w:color w:val="auto"/>
                <w:sz w:val="18"/>
                <w:szCs w:val="18"/>
                <w:lang w:bidi="ar-BH"/>
              </w:rPr>
              <w:t>)</w:t>
            </w:r>
          </w:p>
          <w:p w14:paraId="2622DAAE" w14:textId="77777777" w:rsidR="00B2130F" w:rsidRPr="00532473" w:rsidRDefault="00B2130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tc>
      </w:tr>
      <w:tr w:rsidR="007E0F0C" w:rsidRPr="00532473" w14:paraId="732BB8F3" w14:textId="77777777" w:rsidTr="0089758B">
        <w:tc>
          <w:tcPr>
            <w:tcW w:w="1555" w:type="dxa"/>
          </w:tcPr>
          <w:p w14:paraId="0C82E304"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getCodeTableByDate</w:t>
            </w:r>
            <w:proofErr w:type="spellEnd"/>
          </w:p>
        </w:tc>
        <w:tc>
          <w:tcPr>
            <w:tcW w:w="2551" w:type="dxa"/>
          </w:tcPr>
          <w:p w14:paraId="144BD77D"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informácií o číselníku platné v určenom dátume</w:t>
            </w:r>
          </w:p>
        </w:tc>
        <w:tc>
          <w:tcPr>
            <w:tcW w:w="1134" w:type="dxa"/>
            <w:vAlign w:val="bottom"/>
          </w:tcPr>
          <w:p w14:paraId="3C969161"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2.</w:t>
            </w:r>
          </w:p>
        </w:tc>
        <w:tc>
          <w:tcPr>
            <w:tcW w:w="1843" w:type="dxa"/>
          </w:tcPr>
          <w:p w14:paraId="77540E33" w14:textId="77777777" w:rsidR="007A4E9F" w:rsidRPr="00532473" w:rsidRDefault="007A4E9F"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p>
          <w:p w14:paraId="6EB1C42B" w14:textId="77777777" w:rsidR="007A4E9F" w:rsidRPr="00532473" w:rsidRDefault="007A4E9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date</w:t>
            </w:r>
            <w:proofErr w:type="spellEnd"/>
          </w:p>
          <w:p w14:paraId="34BF9963" w14:textId="77777777" w:rsidR="00553A84" w:rsidRPr="00532473" w:rsidRDefault="007A4E9F"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page</w:t>
            </w:r>
            <w:proofErr w:type="spellEnd"/>
          </w:p>
        </w:tc>
        <w:tc>
          <w:tcPr>
            <w:tcW w:w="2373" w:type="dxa"/>
          </w:tcPr>
          <w:p w14:paraId="356C36DE" w14:textId="77777777" w:rsidR="00FA00C4" w:rsidRPr="00532473" w:rsidRDefault="00FA00C4"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codeLists</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acronym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code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codeListSource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contactPerson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destription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keyLenght</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lastUpdate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nameEn</w:t>
            </w:r>
            <w:proofErr w:type="spellEnd"/>
            <w:r w:rsidRPr="00532473">
              <w:rPr>
                <w:rFonts w:ascii="Tahoma" w:hAnsi="Tahoma" w:cs="Tahoma"/>
                <w:b w:val="0"/>
                <w:i/>
                <w:color w:val="auto"/>
                <w:sz w:val="18"/>
                <w:szCs w:val="18"/>
                <w:lang w:bidi="ar-BH"/>
              </w:rPr>
              <w:t xml:space="preserve">, note, </w:t>
            </w:r>
            <w:proofErr w:type="spellStart"/>
            <w:r w:rsidRPr="00532473">
              <w:rPr>
                <w:rFonts w:ascii="Tahoma" w:hAnsi="Tahoma" w:cs="Tahoma"/>
                <w:b w:val="0"/>
                <w:i/>
                <w:color w:val="auto"/>
                <w:sz w:val="18"/>
                <w:szCs w:val="18"/>
                <w:lang w:bidi="ar-BH"/>
              </w:rPr>
              <w:t>noteEn</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partial</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standard</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validFrom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version</w:t>
            </w:r>
            <w:proofErr w:type="spellEnd"/>
            <w:r w:rsidRPr="00532473">
              <w:rPr>
                <w:rFonts w:ascii="Tahoma" w:hAnsi="Tahoma" w:cs="Tahoma"/>
                <w:b w:val="0"/>
                <w:i/>
                <w:color w:val="auto"/>
                <w:sz w:val="18"/>
                <w:szCs w:val="18"/>
                <w:lang w:bidi="ar-BH"/>
              </w:rPr>
              <w:t>)</w:t>
            </w:r>
          </w:p>
          <w:p w14:paraId="1381BC91" w14:textId="77777777" w:rsidR="00553A84" w:rsidRPr="00532473" w:rsidRDefault="00FA00C4"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tc>
      </w:tr>
      <w:tr w:rsidR="007E0F0C" w:rsidRPr="00532473" w14:paraId="3DDE3688"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6F633DE8"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getExpiredCodeTables</w:t>
            </w:r>
            <w:proofErr w:type="spellEnd"/>
          </w:p>
        </w:tc>
        <w:tc>
          <w:tcPr>
            <w:tcW w:w="2551" w:type="dxa"/>
          </w:tcPr>
          <w:p w14:paraId="4D4AE265"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informácií o </w:t>
            </w:r>
            <w:proofErr w:type="spellStart"/>
            <w:r w:rsidR="00553A84" w:rsidRPr="00532473">
              <w:rPr>
                <w:rFonts w:ascii="Tahoma" w:hAnsi="Tahoma" w:cs="Tahoma"/>
                <w:b w:val="0"/>
                <w:bCs w:val="0"/>
                <w:i/>
                <w:color w:val="auto"/>
                <w:lang w:bidi="ar-BH"/>
              </w:rPr>
              <w:t>expirovaných</w:t>
            </w:r>
            <w:proofErr w:type="spellEnd"/>
            <w:r w:rsidR="00553A84" w:rsidRPr="00532473">
              <w:rPr>
                <w:rFonts w:ascii="Tahoma" w:hAnsi="Tahoma" w:cs="Tahoma"/>
                <w:b w:val="0"/>
                <w:bCs w:val="0"/>
                <w:i/>
                <w:color w:val="auto"/>
                <w:lang w:bidi="ar-BH"/>
              </w:rPr>
              <w:t xml:space="preserve"> číselníkoch</w:t>
            </w:r>
          </w:p>
        </w:tc>
        <w:tc>
          <w:tcPr>
            <w:tcW w:w="1134" w:type="dxa"/>
            <w:vAlign w:val="bottom"/>
          </w:tcPr>
          <w:p w14:paraId="4CDC12EF"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31CF3749" w14:textId="77777777" w:rsidR="00331FC1" w:rsidRPr="00532473" w:rsidRDefault="00331FC1"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dateFrom</w:t>
            </w:r>
            <w:proofErr w:type="spellEnd"/>
            <w:r w:rsidRPr="00532473">
              <w:rPr>
                <w:rFonts w:ascii="Tahoma" w:hAnsi="Tahoma" w:cs="Tahoma"/>
                <w:bCs/>
                <w:sz w:val="18"/>
                <w:szCs w:val="18"/>
                <w:lang w:val="sk-SK"/>
              </w:rPr>
              <w:t xml:space="preserve">, </w:t>
            </w:r>
          </w:p>
          <w:p w14:paraId="7588CAE6" w14:textId="77777777" w:rsidR="00331FC1" w:rsidRPr="00532473" w:rsidRDefault="00331FC1"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dateTo</w:t>
            </w:r>
            <w:proofErr w:type="spellEnd"/>
          </w:p>
          <w:p w14:paraId="1BDCE287" w14:textId="77777777" w:rsidR="00553A84" w:rsidRPr="00532473" w:rsidRDefault="00331FC1"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Page</w:t>
            </w:r>
            <w:proofErr w:type="spellEnd"/>
          </w:p>
        </w:tc>
        <w:tc>
          <w:tcPr>
            <w:tcW w:w="2373" w:type="dxa"/>
          </w:tcPr>
          <w:p w14:paraId="03EB0A05" w14:textId="77777777" w:rsidR="00331FC1" w:rsidRPr="00532473" w:rsidRDefault="00331FC1"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
          <w:p w14:paraId="6AEC2566" w14:textId="77777777" w:rsidR="00331FC1" w:rsidRPr="00532473" w:rsidRDefault="00331FC1"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w:t>
            </w:r>
            <w:proofErr w:type="spellEnd"/>
          </w:p>
          <w:p w14:paraId="0063B41E" w14:textId="77777777" w:rsidR="00331FC1" w:rsidRPr="00532473" w:rsidRDefault="00331FC1"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contactPerson</w:t>
            </w:r>
            <w:proofErr w:type="spellEnd"/>
          </w:p>
          <w:p w14:paraId="0C019255" w14:textId="77777777" w:rsidR="00331FC1" w:rsidRPr="00532473" w:rsidRDefault="00331FC1"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hierarchical</w:t>
            </w:r>
            <w:proofErr w:type="spellEnd"/>
            <w:r w:rsidRPr="00532473">
              <w:rPr>
                <w:rFonts w:ascii="Tahoma" w:hAnsi="Tahoma" w:cs="Tahoma"/>
                <w:bCs/>
                <w:sz w:val="18"/>
                <w:szCs w:val="18"/>
                <w:lang w:val="sk-SK"/>
              </w:rPr>
              <w:t xml:space="preserve"> </w:t>
            </w:r>
          </w:p>
          <w:p w14:paraId="33577988" w14:textId="77777777" w:rsidR="00553A84" w:rsidRPr="00532473" w:rsidRDefault="00331FC1" w:rsidP="004B079D">
            <w:pPr>
              <w:pStyle w:val="ListParagraph"/>
              <w:widowControl/>
              <w:numPr>
                <w:ilvl w:val="0"/>
                <w:numId w:val="19"/>
              </w:numPr>
              <w:autoSpaceDE/>
              <w:autoSpaceDN/>
              <w:adjustRightInd/>
              <w:spacing w:after="200"/>
              <w:jc w:val="left"/>
              <w:rPr>
                <w:rFonts w:ascii="Tahoma" w:hAnsi="Tahoma" w:cs="Tahoma"/>
                <w:b/>
                <w:i/>
                <w:sz w:val="18"/>
                <w:szCs w:val="18"/>
                <w:lang w:val="sk-SK" w:bidi="ar-BH"/>
              </w:rPr>
            </w:pPr>
            <w:proofErr w:type="spellStart"/>
            <w:r w:rsidRPr="00532473">
              <w:rPr>
                <w:rFonts w:ascii="Tahoma" w:hAnsi="Tahoma" w:cs="Tahoma"/>
                <w:bCs/>
                <w:sz w:val="18"/>
                <w:szCs w:val="18"/>
                <w:lang w:val="sk-SK"/>
              </w:rPr>
              <w:t>lastUpdate</w:t>
            </w:r>
            <w:proofErr w:type="spellEnd"/>
          </w:p>
        </w:tc>
      </w:tr>
      <w:tr w:rsidR="007E0F0C" w:rsidRPr="00532473" w14:paraId="3705CDEC" w14:textId="77777777" w:rsidTr="0089758B">
        <w:tc>
          <w:tcPr>
            <w:tcW w:w="1555" w:type="dxa"/>
          </w:tcPr>
          <w:p w14:paraId="10DECBB9"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getHierarchiesByCodeScheme</w:t>
            </w:r>
            <w:proofErr w:type="spellEnd"/>
          </w:p>
        </w:tc>
        <w:tc>
          <w:tcPr>
            <w:tcW w:w="2551" w:type="dxa"/>
          </w:tcPr>
          <w:p w14:paraId="4E3A3EF0"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hierarchií kódovej schémy</w:t>
            </w:r>
          </w:p>
        </w:tc>
        <w:tc>
          <w:tcPr>
            <w:tcW w:w="1134" w:type="dxa"/>
            <w:vAlign w:val="bottom"/>
          </w:tcPr>
          <w:p w14:paraId="2B8D6903"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2.</w:t>
            </w:r>
          </w:p>
        </w:tc>
        <w:tc>
          <w:tcPr>
            <w:tcW w:w="1843" w:type="dxa"/>
          </w:tcPr>
          <w:p w14:paraId="6B025A2D" w14:textId="77777777" w:rsidR="009C2027" w:rsidRPr="00532473" w:rsidRDefault="009C2027"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p>
          <w:p w14:paraId="544A5221" w14:textId="77777777" w:rsidR="00553A84" w:rsidRPr="00532473" w:rsidRDefault="009C2027"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version</w:t>
            </w:r>
            <w:proofErr w:type="spellEnd"/>
          </w:p>
        </w:tc>
        <w:tc>
          <w:tcPr>
            <w:tcW w:w="2373" w:type="dxa"/>
          </w:tcPr>
          <w:p w14:paraId="423D977A" w14:textId="77777777" w:rsidR="009C2027" w:rsidRPr="00532473" w:rsidRDefault="009C202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hierarchical</w:t>
            </w:r>
            <w:proofErr w:type="spellEnd"/>
            <w:r w:rsidRPr="00532473">
              <w:rPr>
                <w:rFonts w:ascii="Tahoma" w:hAnsi="Tahoma" w:cs="Tahoma"/>
                <w:bCs/>
                <w:sz w:val="18"/>
                <w:szCs w:val="18"/>
                <w:lang w:val="sk-SK"/>
              </w:rPr>
              <w:t xml:space="preserve"> ( </w:t>
            </w: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code</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description</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version</w:t>
            </w:r>
            <w:proofErr w:type="spellEnd"/>
            <w:r w:rsidRPr="00532473">
              <w:rPr>
                <w:rFonts w:ascii="Tahoma" w:hAnsi="Tahoma" w:cs="Tahoma"/>
                <w:bCs/>
                <w:sz w:val="18"/>
                <w:szCs w:val="18"/>
                <w:lang w:val="sk-SK"/>
              </w:rPr>
              <w:t>)</w:t>
            </w:r>
          </w:p>
          <w:p w14:paraId="4FE8F4D7" w14:textId="77777777" w:rsidR="00553A84" w:rsidRPr="00532473" w:rsidRDefault="009C2027" w:rsidP="004B079D">
            <w:pPr>
              <w:pStyle w:val="ListParagraph"/>
              <w:widowControl/>
              <w:numPr>
                <w:ilvl w:val="0"/>
                <w:numId w:val="19"/>
              </w:numPr>
              <w:autoSpaceDE/>
              <w:autoSpaceDN/>
              <w:adjustRightInd/>
              <w:spacing w:after="0"/>
              <w:jc w:val="left"/>
              <w:rPr>
                <w:rFonts w:ascii="Tahoma" w:hAnsi="Tahoma" w:cs="Tahoma"/>
                <w:b/>
                <w:sz w:val="18"/>
                <w:szCs w:val="18"/>
                <w:lang w:val="sk-SK"/>
              </w:rPr>
            </w:pPr>
            <w:proofErr w:type="spellStart"/>
            <w:r w:rsidRPr="00532473">
              <w:rPr>
                <w:rFonts w:ascii="Tahoma" w:hAnsi="Tahoma" w:cs="Tahoma"/>
                <w:bCs/>
                <w:sz w:val="18"/>
                <w:szCs w:val="18"/>
                <w:lang w:val="sk-SK"/>
              </w:rPr>
              <w:t>page</w:t>
            </w:r>
            <w:proofErr w:type="spellEnd"/>
            <w:r w:rsidRPr="00532473">
              <w:rPr>
                <w:rFonts w:ascii="Tahoma" w:hAnsi="Tahoma" w:cs="Tahoma"/>
                <w:bCs/>
                <w:sz w:val="18"/>
                <w:szCs w:val="18"/>
                <w:lang w:val="sk-SK"/>
              </w:rPr>
              <w:t xml:space="preserve"> </w:t>
            </w:r>
          </w:p>
        </w:tc>
      </w:tr>
      <w:tr w:rsidR="007E0F0C" w:rsidRPr="00532473" w14:paraId="66AD13FF"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74B9AD33" w14:textId="77777777" w:rsidR="00553A84" w:rsidRPr="00532473" w:rsidRDefault="00553A84" w:rsidP="002A5462">
            <w:pPr>
              <w:rPr>
                <w:rFonts w:ascii="Tahoma" w:hAnsi="Tahoma" w:cs="Tahoma"/>
                <w:i/>
                <w:lang w:bidi="ar-BH"/>
              </w:rPr>
            </w:pPr>
            <w:proofErr w:type="spellStart"/>
            <w:r w:rsidRPr="00532473">
              <w:rPr>
                <w:rFonts w:ascii="Tahoma" w:hAnsi="Tahoma" w:cs="Tahoma"/>
                <w:i/>
                <w:lang w:bidi="ar-BH"/>
              </w:rPr>
              <w:t>getHierach</w:t>
            </w:r>
            <w:r w:rsidR="005309AA" w:rsidRPr="00532473">
              <w:rPr>
                <w:rFonts w:ascii="Tahoma" w:hAnsi="Tahoma" w:cs="Tahoma"/>
                <w:i/>
                <w:lang w:bidi="ar-BH"/>
              </w:rPr>
              <w:t>y</w:t>
            </w:r>
            <w:r w:rsidRPr="00532473">
              <w:rPr>
                <w:rFonts w:ascii="Tahoma" w:hAnsi="Tahoma" w:cs="Tahoma"/>
                <w:i/>
                <w:lang w:bidi="ar-BH"/>
              </w:rPr>
              <w:t>Data</w:t>
            </w:r>
            <w:proofErr w:type="spellEnd"/>
          </w:p>
        </w:tc>
        <w:tc>
          <w:tcPr>
            <w:tcW w:w="2551" w:type="dxa"/>
          </w:tcPr>
          <w:p w14:paraId="12366EE6" w14:textId="77777777" w:rsidR="00553A84" w:rsidRPr="00532473" w:rsidRDefault="0048008A">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dát hierarchie</w:t>
            </w:r>
          </w:p>
        </w:tc>
        <w:tc>
          <w:tcPr>
            <w:tcW w:w="1134" w:type="dxa"/>
            <w:vAlign w:val="bottom"/>
          </w:tcPr>
          <w:p w14:paraId="4D491A49"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3.</w:t>
            </w:r>
          </w:p>
        </w:tc>
        <w:tc>
          <w:tcPr>
            <w:tcW w:w="1843" w:type="dxa"/>
          </w:tcPr>
          <w:p w14:paraId="08824D39" w14:textId="77777777" w:rsidR="00F27DB9" w:rsidRPr="00532473" w:rsidRDefault="00F27DB9"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p>
          <w:p w14:paraId="09D92A00" w14:textId="77777777" w:rsidR="00F27DB9" w:rsidRPr="00532473" w:rsidRDefault="00F27DB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page</w:t>
            </w:r>
            <w:proofErr w:type="spellEnd"/>
          </w:p>
          <w:p w14:paraId="6B2CEE81" w14:textId="77777777" w:rsidR="00553A84" w:rsidRPr="00532473" w:rsidRDefault="00F27DB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version</w:t>
            </w:r>
            <w:proofErr w:type="spellEnd"/>
          </w:p>
        </w:tc>
        <w:tc>
          <w:tcPr>
            <w:tcW w:w="2373" w:type="dxa"/>
          </w:tcPr>
          <w:p w14:paraId="35C6C705" w14:textId="77777777" w:rsidR="00F27DB9" w:rsidRPr="00532473" w:rsidRDefault="00F27DB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hierarchyCodes</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acronym</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code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compositionName</w:t>
            </w:r>
            <w:proofErr w:type="spellEnd"/>
            <w:r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levelName</w:t>
            </w:r>
            <w:proofErr w:type="spellEnd"/>
            <w:r w:rsidRPr="00532473">
              <w:rPr>
                <w:rFonts w:ascii="Tahoma" w:hAnsi="Tahoma" w:cs="Tahoma"/>
                <w:b w:val="0"/>
                <w:i/>
                <w:color w:val="auto"/>
                <w:sz w:val="18"/>
                <w:szCs w:val="18"/>
                <w:lang w:bidi="ar-BH"/>
              </w:rPr>
              <w:t xml:space="preserve">, level, </w:t>
            </w:r>
            <w:proofErr w:type="spellStart"/>
            <w:r w:rsidR="00E85BCF" w:rsidRPr="00532473">
              <w:rPr>
                <w:rFonts w:ascii="Tahoma" w:hAnsi="Tahoma" w:cs="Tahoma"/>
                <w:b w:val="0"/>
                <w:i/>
                <w:color w:val="auto"/>
                <w:sz w:val="18"/>
                <w:szCs w:val="18"/>
                <w:lang w:bidi="ar-BH"/>
              </w:rPr>
              <w:t>officialTitle</w:t>
            </w:r>
            <w:proofErr w:type="spellEnd"/>
            <w:r w:rsidR="00E85BCF" w:rsidRPr="00532473">
              <w:rPr>
                <w:rFonts w:ascii="Tahoma" w:hAnsi="Tahoma" w:cs="Tahoma"/>
                <w:b w:val="0"/>
                <w:i/>
                <w:color w:val="auto"/>
                <w:sz w:val="18"/>
                <w:szCs w:val="18"/>
                <w:lang w:bidi="ar-BH"/>
              </w:rPr>
              <w:t xml:space="preserve">, </w:t>
            </w:r>
            <w:proofErr w:type="spellStart"/>
            <w:r w:rsidR="00E85BCF" w:rsidRPr="00532473">
              <w:rPr>
                <w:rFonts w:ascii="Tahoma" w:hAnsi="Tahoma" w:cs="Tahoma"/>
                <w:b w:val="0"/>
                <w:i/>
                <w:color w:val="auto"/>
                <w:sz w:val="18"/>
                <w:szCs w:val="18"/>
                <w:lang w:bidi="ar-BH"/>
              </w:rPr>
              <w:t>officialTitleEn</w:t>
            </w:r>
            <w:proofErr w:type="spellEnd"/>
            <w:r w:rsidR="00E85BCF" w:rsidRPr="00532473">
              <w:rPr>
                <w:rFonts w:ascii="Tahoma" w:hAnsi="Tahoma" w:cs="Tahoma"/>
                <w:b w:val="0"/>
                <w:i/>
                <w:color w:val="auto"/>
                <w:sz w:val="18"/>
                <w:szCs w:val="18"/>
                <w:lang w:bidi="ar-BH"/>
              </w:rPr>
              <w:t xml:space="preserve">, </w:t>
            </w:r>
            <w:proofErr w:type="spellStart"/>
            <w:r w:rsidR="00E85BCF" w:rsidRPr="00532473">
              <w:rPr>
                <w:rFonts w:ascii="Tahoma" w:hAnsi="Tahoma" w:cs="Tahoma"/>
                <w:b w:val="0"/>
                <w:i/>
                <w:color w:val="auto"/>
                <w:sz w:val="18"/>
                <w:szCs w:val="18"/>
                <w:lang w:bidi="ar-BH"/>
              </w:rPr>
              <w:t>parentCode</w:t>
            </w:r>
            <w:proofErr w:type="spellEnd"/>
            <w:r w:rsidR="00E85BCF" w:rsidRPr="00532473">
              <w:rPr>
                <w:rFonts w:ascii="Tahoma" w:hAnsi="Tahoma" w:cs="Tahoma"/>
                <w:b w:val="0"/>
                <w:i/>
                <w:color w:val="auto"/>
                <w:sz w:val="18"/>
                <w:szCs w:val="18"/>
                <w:lang w:bidi="ar-BH"/>
              </w:rPr>
              <w:t xml:space="preserve">, </w:t>
            </w:r>
            <w:proofErr w:type="spellStart"/>
            <w:r w:rsidR="00E85BCF" w:rsidRPr="00532473">
              <w:rPr>
                <w:rFonts w:ascii="Tahoma" w:hAnsi="Tahoma" w:cs="Tahoma"/>
                <w:b w:val="0"/>
                <w:i/>
                <w:color w:val="auto"/>
                <w:sz w:val="18"/>
                <w:szCs w:val="18"/>
                <w:lang w:bidi="ar-BH"/>
              </w:rPr>
              <w:t>shortTitle</w:t>
            </w:r>
            <w:proofErr w:type="spellEnd"/>
            <w:r w:rsidR="00E85BCF" w:rsidRPr="00532473">
              <w:rPr>
                <w:rFonts w:ascii="Tahoma" w:hAnsi="Tahoma" w:cs="Tahoma"/>
                <w:b w:val="0"/>
                <w:i/>
                <w:color w:val="auto"/>
                <w:sz w:val="18"/>
                <w:szCs w:val="18"/>
                <w:lang w:bidi="ar-BH"/>
              </w:rPr>
              <w:t xml:space="preserve">, </w:t>
            </w:r>
            <w:proofErr w:type="spellStart"/>
            <w:r w:rsidR="00E85BCF" w:rsidRPr="00532473">
              <w:rPr>
                <w:rFonts w:ascii="Tahoma" w:hAnsi="Tahoma" w:cs="Tahoma"/>
                <w:b w:val="0"/>
                <w:i/>
                <w:color w:val="auto"/>
                <w:sz w:val="18"/>
                <w:szCs w:val="18"/>
                <w:lang w:bidi="ar-BH"/>
              </w:rPr>
              <w:t>shortTitleEn</w:t>
            </w:r>
            <w:proofErr w:type="spellEnd"/>
            <w:r w:rsidR="00E85BCF" w:rsidRPr="00532473">
              <w:rPr>
                <w:rFonts w:ascii="Tahoma" w:hAnsi="Tahoma" w:cs="Tahoma"/>
                <w:b w:val="0"/>
                <w:i/>
                <w:color w:val="auto"/>
                <w:sz w:val="18"/>
                <w:szCs w:val="18"/>
                <w:lang w:bidi="ar-BH"/>
              </w:rPr>
              <w:t xml:space="preserve">, </w:t>
            </w:r>
            <w:proofErr w:type="spellStart"/>
            <w:r w:rsidRPr="00532473">
              <w:rPr>
                <w:rFonts w:ascii="Tahoma" w:hAnsi="Tahoma" w:cs="Tahoma"/>
                <w:b w:val="0"/>
                <w:i/>
                <w:color w:val="auto"/>
                <w:sz w:val="18"/>
                <w:szCs w:val="18"/>
                <w:lang w:bidi="ar-BH"/>
              </w:rPr>
              <w:t>validFrom</w:t>
            </w:r>
            <w:proofErr w:type="spellEnd"/>
            <w:r w:rsidRPr="00532473">
              <w:rPr>
                <w:rFonts w:ascii="Tahoma" w:hAnsi="Tahoma" w:cs="Tahoma"/>
                <w:b w:val="0"/>
                <w:i/>
                <w:color w:val="auto"/>
                <w:sz w:val="18"/>
                <w:szCs w:val="18"/>
                <w:lang w:bidi="ar-BH"/>
              </w:rPr>
              <w:t>)</w:t>
            </w:r>
          </w:p>
          <w:p w14:paraId="25CDE3E8" w14:textId="77777777" w:rsidR="00553A84" w:rsidRPr="00532473" w:rsidRDefault="00F27DB9"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tc>
      </w:tr>
      <w:tr w:rsidR="007E0F0C" w:rsidRPr="00532473" w14:paraId="1BE93C7E" w14:textId="77777777" w:rsidTr="0089758B">
        <w:tc>
          <w:tcPr>
            <w:tcW w:w="1555" w:type="dxa"/>
          </w:tcPr>
          <w:p w14:paraId="18E4F9E0"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getLatestCodeTable</w:t>
            </w:r>
            <w:proofErr w:type="spellEnd"/>
          </w:p>
        </w:tc>
        <w:tc>
          <w:tcPr>
            <w:tcW w:w="2551" w:type="dxa"/>
          </w:tcPr>
          <w:p w14:paraId="2352D0DB"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aktuálne platnej podoby číselníka</w:t>
            </w:r>
          </w:p>
        </w:tc>
        <w:tc>
          <w:tcPr>
            <w:tcW w:w="1134" w:type="dxa"/>
            <w:vAlign w:val="bottom"/>
          </w:tcPr>
          <w:p w14:paraId="3B232A2A"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4F156779" w14:textId="77777777" w:rsidR="00553A84" w:rsidRPr="00532473" w:rsidRDefault="00636067" w:rsidP="004B079D">
            <w:pPr>
              <w:pStyle w:val="ListParagraph"/>
              <w:widowControl/>
              <w:numPr>
                <w:ilvl w:val="0"/>
                <w:numId w:val="19"/>
              </w:numPr>
              <w:autoSpaceDE/>
              <w:autoSpaceDN/>
              <w:adjustRightInd/>
              <w:spacing w:after="0"/>
              <w:jc w:val="left"/>
              <w:rPr>
                <w:rFonts w:ascii="Tahoma" w:hAnsi="Tahoma" w:cs="Tahoma"/>
                <w:b/>
                <w:sz w:val="18"/>
                <w:szCs w:val="18"/>
                <w:lang w:val="sk-SK"/>
              </w:rPr>
            </w:pPr>
            <w:proofErr w:type="spellStart"/>
            <w:r w:rsidRPr="00532473">
              <w:rPr>
                <w:rFonts w:ascii="Tahoma" w:hAnsi="Tahoma" w:cs="Tahoma"/>
                <w:bCs/>
                <w:sz w:val="18"/>
                <w:szCs w:val="18"/>
                <w:lang w:val="sk-SK"/>
              </w:rPr>
              <w:t>acronym</w:t>
            </w:r>
            <w:proofErr w:type="spellEnd"/>
          </w:p>
        </w:tc>
        <w:tc>
          <w:tcPr>
            <w:tcW w:w="2373" w:type="dxa"/>
          </w:tcPr>
          <w:p w14:paraId="032F5B1C"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p>
          <w:p w14:paraId="4AC705F5"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w:t>
            </w:r>
            <w:proofErr w:type="spellEnd"/>
          </w:p>
          <w:p w14:paraId="503C581B"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codeListSource</w:t>
            </w:r>
            <w:proofErr w:type="spellEnd"/>
            <w:r w:rsidRPr="00532473">
              <w:rPr>
                <w:rFonts w:ascii="Tahoma" w:hAnsi="Tahoma" w:cs="Tahoma"/>
                <w:bCs/>
                <w:sz w:val="18"/>
                <w:szCs w:val="18"/>
                <w:lang w:val="sk-SK"/>
              </w:rPr>
              <w:t xml:space="preserve">, </w:t>
            </w:r>
          </w:p>
          <w:p w14:paraId="360CD4F5"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contactPerson</w:t>
            </w:r>
            <w:proofErr w:type="spellEnd"/>
            <w:r w:rsidRPr="00532473">
              <w:rPr>
                <w:rFonts w:ascii="Tahoma" w:hAnsi="Tahoma" w:cs="Tahoma"/>
                <w:bCs/>
                <w:sz w:val="18"/>
                <w:szCs w:val="18"/>
                <w:lang w:val="sk-SK"/>
              </w:rPr>
              <w:t xml:space="preserve">, </w:t>
            </w:r>
          </w:p>
          <w:p w14:paraId="255289FB"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description</w:t>
            </w:r>
            <w:proofErr w:type="spellEnd"/>
          </w:p>
          <w:p w14:paraId="6A8426E4"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keyLength</w:t>
            </w:r>
            <w:proofErr w:type="spellEnd"/>
          </w:p>
          <w:p w14:paraId="6AD4E852"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lastRenderedPageBreak/>
              <w:t>lastUpdate</w:t>
            </w:r>
            <w:proofErr w:type="spellEnd"/>
          </w:p>
          <w:p w14:paraId="04E1766C"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w:t>
            </w:r>
            <w:proofErr w:type="spellEnd"/>
          </w:p>
          <w:p w14:paraId="5888BE9C"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nameEn</w:t>
            </w:r>
            <w:proofErr w:type="spellEnd"/>
          </w:p>
          <w:p w14:paraId="11055B6A"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r w:rsidRPr="00532473">
              <w:rPr>
                <w:rFonts w:ascii="Tahoma" w:hAnsi="Tahoma" w:cs="Tahoma"/>
                <w:bCs/>
                <w:sz w:val="18"/>
                <w:szCs w:val="18"/>
                <w:lang w:val="sk-SK"/>
              </w:rPr>
              <w:t xml:space="preserve">note </w:t>
            </w:r>
          </w:p>
          <w:p w14:paraId="1590A4D6"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noteEn</w:t>
            </w:r>
            <w:proofErr w:type="spellEnd"/>
          </w:p>
          <w:p w14:paraId="6910697A"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partial</w:t>
            </w:r>
            <w:proofErr w:type="spellEnd"/>
          </w:p>
          <w:p w14:paraId="35AB4EF4"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standard</w:t>
            </w:r>
            <w:proofErr w:type="spellEnd"/>
          </w:p>
          <w:p w14:paraId="0800B41F"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validFrom</w:t>
            </w:r>
            <w:proofErr w:type="spellEnd"/>
          </w:p>
          <w:p w14:paraId="1E0AB5B2" w14:textId="77777777" w:rsidR="00553A84" w:rsidRPr="00532473" w:rsidRDefault="00636067" w:rsidP="004B079D">
            <w:pPr>
              <w:pStyle w:val="ListParagraph"/>
              <w:widowControl/>
              <w:numPr>
                <w:ilvl w:val="0"/>
                <w:numId w:val="19"/>
              </w:numPr>
              <w:autoSpaceDE/>
              <w:autoSpaceDN/>
              <w:adjustRightInd/>
              <w:spacing w:after="0"/>
              <w:jc w:val="left"/>
              <w:rPr>
                <w:rFonts w:ascii="Tahoma" w:hAnsi="Tahoma" w:cs="Tahoma"/>
                <w:b/>
                <w:sz w:val="18"/>
                <w:szCs w:val="18"/>
                <w:lang w:val="sk-SK"/>
              </w:rPr>
            </w:pPr>
            <w:proofErr w:type="spellStart"/>
            <w:r w:rsidRPr="00532473">
              <w:rPr>
                <w:rFonts w:ascii="Tahoma" w:hAnsi="Tahoma" w:cs="Tahoma"/>
                <w:bCs/>
                <w:sz w:val="18"/>
                <w:szCs w:val="18"/>
                <w:lang w:val="sk-SK"/>
              </w:rPr>
              <w:t>version</w:t>
            </w:r>
            <w:proofErr w:type="spellEnd"/>
          </w:p>
        </w:tc>
      </w:tr>
      <w:tr w:rsidR="007E0F0C" w:rsidRPr="00532473" w14:paraId="379BA95F"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5DC2648B"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lastRenderedPageBreak/>
              <w:t>getNewCodeTables</w:t>
            </w:r>
            <w:proofErr w:type="spellEnd"/>
          </w:p>
        </w:tc>
        <w:tc>
          <w:tcPr>
            <w:tcW w:w="2551" w:type="dxa"/>
          </w:tcPr>
          <w:p w14:paraId="0598203C"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zoznamu novo vytvorených číselníkov</w:t>
            </w:r>
          </w:p>
        </w:tc>
        <w:tc>
          <w:tcPr>
            <w:tcW w:w="1134" w:type="dxa"/>
            <w:vAlign w:val="bottom"/>
          </w:tcPr>
          <w:p w14:paraId="38195B50"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3FD0EAC6"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dateFrom</w:t>
            </w:r>
            <w:proofErr w:type="spellEnd"/>
            <w:r w:rsidRPr="00532473">
              <w:rPr>
                <w:rFonts w:ascii="Tahoma" w:hAnsi="Tahoma" w:cs="Tahoma"/>
                <w:bCs/>
                <w:sz w:val="18"/>
                <w:szCs w:val="18"/>
                <w:lang w:val="sk-SK"/>
              </w:rPr>
              <w:t xml:space="preserve">, </w:t>
            </w:r>
          </w:p>
          <w:p w14:paraId="4CCB782F" w14:textId="77777777" w:rsidR="00636067" w:rsidRPr="00532473" w:rsidRDefault="00636067"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dateTo</w:t>
            </w:r>
            <w:proofErr w:type="spellEnd"/>
          </w:p>
          <w:p w14:paraId="34CE7D24" w14:textId="77777777" w:rsidR="00553A84" w:rsidRPr="00532473" w:rsidRDefault="00636067"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color w:val="auto"/>
                <w:sz w:val="18"/>
                <w:szCs w:val="18"/>
              </w:rPr>
              <w:t>Page</w:t>
            </w:r>
            <w:proofErr w:type="spellEnd"/>
          </w:p>
        </w:tc>
        <w:tc>
          <w:tcPr>
            <w:tcW w:w="2373" w:type="dxa"/>
          </w:tcPr>
          <w:p w14:paraId="70A38E4A"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
          <w:p w14:paraId="4D96A046"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code</w:t>
            </w:r>
            <w:proofErr w:type="spellEnd"/>
          </w:p>
          <w:p w14:paraId="268F6CC8"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contactPerson</w:t>
            </w:r>
            <w:proofErr w:type="spellEnd"/>
          </w:p>
          <w:p w14:paraId="674CF5D7" w14:textId="77777777" w:rsidR="00636067" w:rsidRPr="00532473" w:rsidRDefault="00636067" w:rsidP="004B079D">
            <w:pPr>
              <w:pStyle w:val="ListParagraph"/>
              <w:widowControl/>
              <w:numPr>
                <w:ilvl w:val="0"/>
                <w:numId w:val="19"/>
              </w:numPr>
              <w:autoSpaceDE/>
              <w:autoSpaceDN/>
              <w:adjustRightInd/>
              <w:spacing w:after="200"/>
              <w:jc w:val="left"/>
              <w:rPr>
                <w:rFonts w:ascii="Tahoma" w:hAnsi="Tahoma" w:cs="Tahoma"/>
                <w:bCs/>
                <w:sz w:val="18"/>
                <w:szCs w:val="18"/>
                <w:lang w:val="sk-SK"/>
              </w:rPr>
            </w:pPr>
            <w:proofErr w:type="spellStart"/>
            <w:r w:rsidRPr="00532473">
              <w:rPr>
                <w:rFonts w:ascii="Tahoma" w:hAnsi="Tahoma" w:cs="Tahoma"/>
                <w:bCs/>
                <w:sz w:val="18"/>
                <w:szCs w:val="18"/>
                <w:lang w:val="sk-SK"/>
              </w:rPr>
              <w:t>hierarchical</w:t>
            </w:r>
            <w:proofErr w:type="spellEnd"/>
            <w:r w:rsidRPr="00532473">
              <w:rPr>
                <w:rFonts w:ascii="Tahoma" w:hAnsi="Tahoma" w:cs="Tahoma"/>
                <w:bCs/>
                <w:sz w:val="18"/>
                <w:szCs w:val="18"/>
                <w:lang w:val="sk-SK"/>
              </w:rPr>
              <w:t xml:space="preserve"> </w:t>
            </w:r>
          </w:p>
          <w:p w14:paraId="0E803A5C" w14:textId="77777777" w:rsidR="00636067" w:rsidRPr="00532473" w:rsidRDefault="00636067" w:rsidP="004B079D">
            <w:pPr>
              <w:pStyle w:val="ListParagraph"/>
              <w:widowControl/>
              <w:numPr>
                <w:ilvl w:val="0"/>
                <w:numId w:val="19"/>
              </w:numPr>
              <w:autoSpaceDE/>
              <w:autoSpaceDN/>
              <w:adjustRightInd/>
              <w:spacing w:after="0"/>
              <w:jc w:val="left"/>
              <w:rPr>
                <w:rFonts w:ascii="Tahoma" w:hAnsi="Tahoma" w:cs="Tahoma"/>
                <w:bCs/>
                <w:sz w:val="18"/>
                <w:szCs w:val="18"/>
                <w:lang w:val="sk-SK"/>
              </w:rPr>
            </w:pPr>
            <w:proofErr w:type="spellStart"/>
            <w:r w:rsidRPr="00532473">
              <w:rPr>
                <w:rFonts w:ascii="Tahoma" w:hAnsi="Tahoma" w:cs="Tahoma"/>
                <w:bCs/>
                <w:sz w:val="18"/>
                <w:szCs w:val="18"/>
                <w:lang w:val="sk-SK"/>
              </w:rPr>
              <w:t>lastUpdate</w:t>
            </w:r>
            <w:proofErr w:type="spellEnd"/>
          </w:p>
          <w:p w14:paraId="684B9B8F" w14:textId="77777777" w:rsidR="00553A84" w:rsidRPr="00532473" w:rsidRDefault="00636067" w:rsidP="004B079D">
            <w:pPr>
              <w:pStyle w:val="TabNadpis"/>
              <w:numPr>
                <w:ilvl w:val="0"/>
                <w:numId w:val="19"/>
              </w:numPr>
              <w:spacing w:before="0"/>
              <w:rPr>
                <w:rFonts w:ascii="Tahoma" w:hAnsi="Tahoma" w:cs="Tahoma"/>
                <w:b w:val="0"/>
                <w:bCs w:val="0"/>
                <w:i/>
                <w:color w:val="auto"/>
                <w:sz w:val="18"/>
                <w:szCs w:val="18"/>
                <w:lang w:bidi="ar-BH"/>
              </w:rPr>
            </w:pPr>
            <w:proofErr w:type="spellStart"/>
            <w:r w:rsidRPr="00532473">
              <w:rPr>
                <w:rFonts w:ascii="Tahoma" w:hAnsi="Tahoma" w:cs="Tahoma"/>
                <w:b w:val="0"/>
                <w:bCs w:val="0"/>
                <w:color w:val="auto"/>
                <w:sz w:val="18"/>
                <w:szCs w:val="18"/>
              </w:rPr>
              <w:t>version</w:t>
            </w:r>
            <w:proofErr w:type="spellEnd"/>
          </w:p>
        </w:tc>
      </w:tr>
      <w:tr w:rsidR="007E0F0C" w:rsidRPr="00532473" w14:paraId="51B1D0CC" w14:textId="77777777" w:rsidTr="0089758B">
        <w:tc>
          <w:tcPr>
            <w:tcW w:w="1555" w:type="dxa"/>
          </w:tcPr>
          <w:p w14:paraId="69BD74FB"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getValidCodeSchemes</w:t>
            </w:r>
            <w:proofErr w:type="spellEnd"/>
          </w:p>
        </w:tc>
        <w:tc>
          <w:tcPr>
            <w:tcW w:w="2551" w:type="dxa"/>
          </w:tcPr>
          <w:p w14:paraId="243DA85D"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zoznamu platných kódových schém</w:t>
            </w:r>
          </w:p>
        </w:tc>
        <w:tc>
          <w:tcPr>
            <w:tcW w:w="1134" w:type="dxa"/>
            <w:vAlign w:val="bottom"/>
          </w:tcPr>
          <w:p w14:paraId="6C70AFD4"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3A165320" w14:textId="77777777" w:rsidR="00553A84" w:rsidRPr="00532473" w:rsidRDefault="00636067"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tc>
        <w:tc>
          <w:tcPr>
            <w:tcW w:w="2373" w:type="dxa"/>
          </w:tcPr>
          <w:p w14:paraId="057FB6E3" w14:textId="77777777" w:rsidR="00553A84" w:rsidRPr="00532473" w:rsidRDefault="00246BB5" w:rsidP="004B079D">
            <w:pPr>
              <w:pStyle w:val="ListParagraph"/>
              <w:widowControl/>
              <w:numPr>
                <w:ilvl w:val="0"/>
                <w:numId w:val="19"/>
              </w:numPr>
              <w:autoSpaceDE/>
              <w:autoSpaceDN/>
              <w:adjustRightInd/>
              <w:spacing w:after="200"/>
              <w:jc w:val="left"/>
              <w:rPr>
                <w:rFonts w:ascii="Tahoma" w:hAnsi="Tahoma" w:cs="Tahoma"/>
                <w:sz w:val="18"/>
                <w:szCs w:val="18"/>
                <w:lang w:val="sk-SK"/>
              </w:rPr>
            </w:pPr>
            <w:proofErr w:type="spellStart"/>
            <w:r w:rsidRPr="00532473">
              <w:rPr>
                <w:rFonts w:ascii="Tahoma" w:hAnsi="Tahoma" w:cs="Tahoma"/>
                <w:bCs/>
                <w:sz w:val="18"/>
                <w:szCs w:val="18"/>
                <w:lang w:val="sk-SK"/>
              </w:rPr>
              <w:t>hierarchies</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code</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desc</w:t>
            </w:r>
            <w:r w:rsidR="00C46987" w:rsidRPr="00532473">
              <w:rPr>
                <w:rFonts w:ascii="Tahoma" w:hAnsi="Tahoma" w:cs="Tahoma"/>
                <w:bCs/>
                <w:sz w:val="18"/>
                <w:szCs w:val="18"/>
                <w:lang w:val="sk-SK"/>
              </w:rPr>
              <w:t>r</w:t>
            </w:r>
            <w:r w:rsidRPr="00532473">
              <w:rPr>
                <w:rFonts w:ascii="Tahoma" w:hAnsi="Tahoma" w:cs="Tahoma"/>
                <w:bCs/>
                <w:sz w:val="18"/>
                <w:szCs w:val="18"/>
                <w:lang w:val="sk-SK"/>
              </w:rPr>
              <w:t>iption</w:t>
            </w:r>
            <w:proofErr w:type="spellEnd"/>
            <w:r w:rsidRPr="00532473">
              <w:rPr>
                <w:rFonts w:ascii="Tahoma" w:hAnsi="Tahoma" w:cs="Tahoma"/>
                <w:bCs/>
                <w:sz w:val="18"/>
                <w:szCs w:val="18"/>
                <w:lang w:val="sk-SK"/>
              </w:rPr>
              <w:t xml:space="preserve">, </w:t>
            </w:r>
            <w:proofErr w:type="spellStart"/>
            <w:r w:rsidRPr="00532473">
              <w:rPr>
                <w:rFonts w:ascii="Tahoma" w:hAnsi="Tahoma" w:cs="Tahoma"/>
                <w:sz w:val="18"/>
                <w:szCs w:val="18"/>
                <w:lang w:val="sk-SK"/>
              </w:rPr>
              <w:t>version</w:t>
            </w:r>
            <w:proofErr w:type="spellEnd"/>
            <w:r w:rsidRPr="00532473">
              <w:rPr>
                <w:rFonts w:ascii="Tahoma" w:hAnsi="Tahoma" w:cs="Tahoma"/>
                <w:sz w:val="18"/>
                <w:szCs w:val="18"/>
                <w:lang w:val="sk-SK"/>
              </w:rPr>
              <w:t>)</w:t>
            </w:r>
          </w:p>
          <w:p w14:paraId="0F97E827" w14:textId="77777777" w:rsidR="00246BB5" w:rsidRPr="00532473" w:rsidRDefault="00246BB5" w:rsidP="004B079D">
            <w:pPr>
              <w:pStyle w:val="ListParagraph"/>
              <w:widowControl/>
              <w:numPr>
                <w:ilvl w:val="0"/>
                <w:numId w:val="19"/>
              </w:numPr>
              <w:autoSpaceDE/>
              <w:autoSpaceDN/>
              <w:adjustRightInd/>
              <w:spacing w:after="200"/>
              <w:jc w:val="left"/>
              <w:rPr>
                <w:rFonts w:ascii="Tahoma" w:hAnsi="Tahoma" w:cs="Tahoma"/>
                <w:b/>
                <w:sz w:val="18"/>
                <w:szCs w:val="18"/>
                <w:lang w:val="sk-SK"/>
              </w:rPr>
            </w:pPr>
            <w:proofErr w:type="spellStart"/>
            <w:r w:rsidRPr="00532473">
              <w:rPr>
                <w:rFonts w:ascii="Tahoma" w:hAnsi="Tahoma" w:cs="Tahoma"/>
                <w:sz w:val="18"/>
                <w:szCs w:val="18"/>
                <w:lang w:val="sk-SK"/>
              </w:rPr>
              <w:t>page</w:t>
            </w:r>
            <w:proofErr w:type="spellEnd"/>
          </w:p>
        </w:tc>
      </w:tr>
      <w:tr w:rsidR="007E0F0C" w:rsidRPr="00532473" w14:paraId="0902C9DE" w14:textId="77777777" w:rsidTr="0089758B">
        <w:trPr>
          <w:cnfStyle w:val="000000100000" w:firstRow="0" w:lastRow="0" w:firstColumn="0" w:lastColumn="0" w:oddVBand="0" w:evenVBand="0" w:oddHBand="1" w:evenHBand="0" w:firstRowFirstColumn="0" w:firstRowLastColumn="0" w:lastRowFirstColumn="0" w:lastRowLastColumn="0"/>
        </w:trPr>
        <w:tc>
          <w:tcPr>
            <w:tcW w:w="1555" w:type="dxa"/>
          </w:tcPr>
          <w:p w14:paraId="2DA3F787" w14:textId="77777777" w:rsidR="00553A84" w:rsidRPr="00532473" w:rsidRDefault="00553A84" w:rsidP="00553A84">
            <w:pPr>
              <w:rPr>
                <w:rFonts w:ascii="Tahoma" w:hAnsi="Tahoma" w:cs="Tahoma"/>
                <w:i/>
                <w:lang w:bidi="ar-BH"/>
              </w:rPr>
            </w:pPr>
            <w:proofErr w:type="spellStart"/>
            <w:r w:rsidRPr="00532473">
              <w:rPr>
                <w:rFonts w:ascii="Tahoma" w:hAnsi="Tahoma" w:cs="Tahoma"/>
                <w:i/>
                <w:lang w:bidi="ar-BH"/>
              </w:rPr>
              <w:t>getValidHierarchies</w:t>
            </w:r>
            <w:proofErr w:type="spellEnd"/>
          </w:p>
        </w:tc>
        <w:tc>
          <w:tcPr>
            <w:tcW w:w="2551" w:type="dxa"/>
          </w:tcPr>
          <w:p w14:paraId="065BD295" w14:textId="77777777" w:rsidR="00553A84" w:rsidRPr="00532473" w:rsidRDefault="0048008A" w:rsidP="002A5462">
            <w:pPr>
              <w:pStyle w:val="TabNadpis"/>
              <w:rPr>
                <w:rFonts w:ascii="Tahoma" w:hAnsi="Tahoma" w:cs="Tahoma"/>
                <w:b w:val="0"/>
                <w:bCs w:val="0"/>
                <w:i/>
                <w:color w:val="auto"/>
                <w:lang w:bidi="ar-BH"/>
              </w:rPr>
            </w:pPr>
            <w:r w:rsidRPr="00532473">
              <w:rPr>
                <w:rFonts w:ascii="Tahoma" w:hAnsi="Tahoma" w:cs="Tahoma"/>
                <w:b w:val="0"/>
                <w:bCs w:val="0"/>
                <w:i/>
                <w:color w:val="auto"/>
                <w:lang w:bidi="ar-BH"/>
              </w:rPr>
              <w:t xml:space="preserve">operácia </w:t>
            </w:r>
            <w:r w:rsidR="00553A84" w:rsidRPr="00532473">
              <w:rPr>
                <w:rFonts w:ascii="Tahoma" w:hAnsi="Tahoma" w:cs="Tahoma"/>
                <w:b w:val="0"/>
                <w:bCs w:val="0"/>
                <w:i/>
                <w:color w:val="auto"/>
                <w:lang w:bidi="ar-BH"/>
              </w:rPr>
              <w:t>pre získanie zoznamu platných hierarchií</w:t>
            </w:r>
          </w:p>
        </w:tc>
        <w:tc>
          <w:tcPr>
            <w:tcW w:w="1134" w:type="dxa"/>
            <w:vAlign w:val="bottom"/>
          </w:tcPr>
          <w:p w14:paraId="0BAA5E1F" w14:textId="77777777" w:rsidR="00553A84" w:rsidRPr="00532473" w:rsidRDefault="00553A84" w:rsidP="00553A84">
            <w:pPr>
              <w:pStyle w:val="TabNadpis"/>
              <w:rPr>
                <w:rFonts w:ascii="Tahoma" w:hAnsi="Tahoma" w:cs="Tahoma"/>
                <w:b w:val="0"/>
                <w:bCs w:val="0"/>
                <w:i/>
                <w:color w:val="auto"/>
                <w:lang w:bidi="ar-BH"/>
              </w:rPr>
            </w:pPr>
            <w:r w:rsidRPr="00532473">
              <w:rPr>
                <w:rFonts w:ascii="Tahoma" w:hAnsi="Tahoma" w:cs="Tahoma"/>
                <w:b w:val="0"/>
                <w:bCs w:val="0"/>
                <w:color w:val="auto"/>
              </w:rPr>
              <w:t>1.</w:t>
            </w:r>
          </w:p>
        </w:tc>
        <w:tc>
          <w:tcPr>
            <w:tcW w:w="1843" w:type="dxa"/>
          </w:tcPr>
          <w:p w14:paraId="21E98363" w14:textId="77777777" w:rsidR="00553A84" w:rsidRPr="00532473" w:rsidRDefault="00246BB5" w:rsidP="004B079D">
            <w:pPr>
              <w:pStyle w:val="TabNadpis"/>
              <w:numPr>
                <w:ilvl w:val="0"/>
                <w:numId w:val="19"/>
              </w:numPr>
              <w:rPr>
                <w:rFonts w:ascii="Tahoma" w:hAnsi="Tahoma" w:cs="Tahoma"/>
                <w:b w:val="0"/>
                <w:i/>
                <w:color w:val="auto"/>
                <w:sz w:val="18"/>
                <w:szCs w:val="18"/>
                <w:lang w:bidi="ar-BH"/>
              </w:rPr>
            </w:pPr>
            <w:proofErr w:type="spellStart"/>
            <w:r w:rsidRPr="00532473">
              <w:rPr>
                <w:rFonts w:ascii="Tahoma" w:hAnsi="Tahoma" w:cs="Tahoma"/>
                <w:b w:val="0"/>
                <w:i/>
                <w:color w:val="auto"/>
                <w:sz w:val="18"/>
                <w:szCs w:val="18"/>
                <w:lang w:bidi="ar-BH"/>
              </w:rPr>
              <w:t>page</w:t>
            </w:r>
            <w:proofErr w:type="spellEnd"/>
          </w:p>
        </w:tc>
        <w:tc>
          <w:tcPr>
            <w:tcW w:w="2373" w:type="dxa"/>
          </w:tcPr>
          <w:p w14:paraId="16622251" w14:textId="77777777" w:rsidR="00246BB5" w:rsidRPr="00532473" w:rsidRDefault="00246BB5" w:rsidP="004B079D">
            <w:pPr>
              <w:pStyle w:val="ListParagraph"/>
              <w:widowControl/>
              <w:numPr>
                <w:ilvl w:val="0"/>
                <w:numId w:val="19"/>
              </w:numPr>
              <w:autoSpaceDE/>
              <w:autoSpaceDN/>
              <w:adjustRightInd/>
              <w:spacing w:after="0"/>
              <w:jc w:val="left"/>
              <w:rPr>
                <w:rFonts w:ascii="Tahoma" w:hAnsi="Tahoma" w:cs="Tahoma"/>
                <w:sz w:val="18"/>
                <w:szCs w:val="18"/>
                <w:lang w:val="sk-SK"/>
              </w:rPr>
            </w:pPr>
            <w:proofErr w:type="spellStart"/>
            <w:r w:rsidRPr="00532473">
              <w:rPr>
                <w:rFonts w:ascii="Tahoma" w:hAnsi="Tahoma" w:cs="Tahoma"/>
                <w:bCs/>
                <w:sz w:val="18"/>
                <w:szCs w:val="18"/>
                <w:lang w:val="sk-SK"/>
              </w:rPr>
              <w:t>hierarchies</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acronym</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code</w:t>
            </w:r>
            <w:proofErr w:type="spellEnd"/>
            <w:r w:rsidRPr="00532473">
              <w:rPr>
                <w:rFonts w:ascii="Tahoma" w:hAnsi="Tahoma" w:cs="Tahoma"/>
                <w:bCs/>
                <w:sz w:val="18"/>
                <w:szCs w:val="18"/>
                <w:lang w:val="sk-SK"/>
              </w:rPr>
              <w:t xml:space="preserve">, </w:t>
            </w:r>
            <w:proofErr w:type="spellStart"/>
            <w:r w:rsidRPr="00532473">
              <w:rPr>
                <w:rFonts w:ascii="Tahoma" w:hAnsi="Tahoma" w:cs="Tahoma"/>
                <w:bCs/>
                <w:sz w:val="18"/>
                <w:szCs w:val="18"/>
                <w:lang w:val="sk-SK"/>
              </w:rPr>
              <w:t>description</w:t>
            </w:r>
            <w:proofErr w:type="spellEnd"/>
            <w:r w:rsidRPr="00532473">
              <w:rPr>
                <w:rFonts w:ascii="Tahoma" w:hAnsi="Tahoma" w:cs="Tahoma"/>
                <w:bCs/>
                <w:sz w:val="18"/>
                <w:szCs w:val="18"/>
                <w:lang w:val="sk-SK"/>
              </w:rPr>
              <w:t xml:space="preserve">, </w:t>
            </w:r>
            <w:proofErr w:type="spellStart"/>
            <w:r w:rsidRPr="00532473">
              <w:rPr>
                <w:rFonts w:ascii="Tahoma" w:hAnsi="Tahoma" w:cs="Tahoma"/>
                <w:sz w:val="18"/>
                <w:szCs w:val="18"/>
                <w:lang w:val="sk-SK"/>
              </w:rPr>
              <w:t>version</w:t>
            </w:r>
            <w:proofErr w:type="spellEnd"/>
            <w:r w:rsidRPr="00532473">
              <w:rPr>
                <w:rFonts w:ascii="Tahoma" w:hAnsi="Tahoma" w:cs="Tahoma"/>
                <w:sz w:val="18"/>
                <w:szCs w:val="18"/>
                <w:lang w:val="sk-SK"/>
              </w:rPr>
              <w:t>)</w:t>
            </w:r>
          </w:p>
          <w:p w14:paraId="4DCB3D7D" w14:textId="77777777" w:rsidR="00553A84" w:rsidRPr="00532473" w:rsidRDefault="00246BB5" w:rsidP="004B079D">
            <w:pPr>
              <w:pStyle w:val="TabNadpis"/>
              <w:numPr>
                <w:ilvl w:val="0"/>
                <w:numId w:val="19"/>
              </w:numPr>
              <w:spacing w:before="0"/>
              <w:rPr>
                <w:rFonts w:ascii="Tahoma" w:hAnsi="Tahoma" w:cs="Tahoma"/>
                <w:b w:val="0"/>
                <w:i/>
                <w:color w:val="auto"/>
                <w:sz w:val="18"/>
                <w:szCs w:val="18"/>
                <w:lang w:bidi="ar-BH"/>
              </w:rPr>
            </w:pPr>
            <w:proofErr w:type="spellStart"/>
            <w:r w:rsidRPr="00532473">
              <w:rPr>
                <w:rFonts w:ascii="Tahoma" w:hAnsi="Tahoma" w:cs="Tahoma"/>
                <w:b w:val="0"/>
                <w:bCs w:val="0"/>
                <w:color w:val="auto"/>
                <w:sz w:val="18"/>
                <w:szCs w:val="18"/>
              </w:rPr>
              <w:t>page</w:t>
            </w:r>
            <w:proofErr w:type="spellEnd"/>
          </w:p>
        </w:tc>
      </w:tr>
    </w:tbl>
    <w:p w14:paraId="4B06FAE0" w14:textId="77777777" w:rsidR="00D60B95" w:rsidRPr="00532473" w:rsidRDefault="00D60B95" w:rsidP="00305EFC">
      <w:pPr>
        <w:rPr>
          <w:rFonts w:ascii="Tahoma" w:hAnsi="Tahoma" w:cs="Tahoma"/>
          <w:b/>
          <w:bCs/>
          <w:lang w:bidi="ar-BH"/>
        </w:rPr>
      </w:pPr>
    </w:p>
    <w:p w14:paraId="65D34A2D" w14:textId="77777777" w:rsidR="00D60B95" w:rsidRPr="00532473" w:rsidRDefault="00D60B95" w:rsidP="00305EFC">
      <w:pPr>
        <w:rPr>
          <w:rFonts w:ascii="Tahoma" w:hAnsi="Tahoma" w:cs="Tahoma"/>
          <w:b/>
          <w:bCs/>
          <w:lang w:bidi="ar-BH"/>
        </w:rPr>
      </w:pPr>
    </w:p>
    <w:p w14:paraId="75D18247" w14:textId="77777777" w:rsidR="00F4449D" w:rsidRPr="00532473" w:rsidRDefault="00F4449D" w:rsidP="00C26FAA">
      <w:pPr>
        <w:pStyle w:val="Heading4"/>
        <w:rPr>
          <w:rFonts w:ascii="Tahoma" w:hAnsi="Tahoma" w:cs="Tahoma"/>
          <w:lang w:bidi="ar-BH"/>
        </w:rPr>
      </w:pPr>
      <w:bookmarkStart w:id="154" w:name="_Toc161391796"/>
      <w:bookmarkStart w:id="155" w:name="_Toc163467410"/>
      <w:r w:rsidRPr="00532473">
        <w:rPr>
          <w:rFonts w:ascii="Tahoma" w:hAnsi="Tahoma" w:cs="Tahoma"/>
          <w:lang w:bidi="ar-BH"/>
        </w:rPr>
        <w:t xml:space="preserve">Technické údaje – </w:t>
      </w:r>
      <w:proofErr w:type="spellStart"/>
      <w:r w:rsidRPr="00532473">
        <w:rPr>
          <w:rFonts w:ascii="Tahoma" w:hAnsi="Tahoma" w:cs="Tahoma"/>
          <w:lang w:bidi="ar-BH"/>
        </w:rPr>
        <w:t>CSR</w:t>
      </w:r>
      <w:r w:rsidR="00BE7924" w:rsidRPr="00532473">
        <w:rPr>
          <w:rFonts w:ascii="Tahoma" w:hAnsi="Tahoma" w:cs="Tahoma"/>
          <w:lang w:bidi="ar-BH"/>
        </w:rPr>
        <w:t>U</w:t>
      </w:r>
      <w:r w:rsidRPr="00532473">
        <w:rPr>
          <w:rFonts w:ascii="Tahoma" w:hAnsi="Tahoma" w:cs="Tahoma"/>
          <w:lang w:bidi="ar-BH"/>
        </w:rPr>
        <w:t>_</w:t>
      </w:r>
      <w:r w:rsidR="00C26FAA" w:rsidRPr="00532473">
        <w:rPr>
          <w:rFonts w:ascii="Tahoma" w:hAnsi="Tahoma" w:cs="Tahoma"/>
          <w:lang w:bidi="ar-BH"/>
        </w:rPr>
        <w:t>StatC</w:t>
      </w:r>
      <w:r w:rsidR="000B00AF" w:rsidRPr="00532473">
        <w:rPr>
          <w:rFonts w:ascii="Tahoma" w:hAnsi="Tahoma" w:cs="Tahoma"/>
          <w:lang w:bidi="ar-BH"/>
        </w:rPr>
        <w:t>i</w:t>
      </w:r>
      <w:r w:rsidR="00C26FAA" w:rsidRPr="00532473">
        <w:rPr>
          <w:rFonts w:ascii="Tahoma" w:hAnsi="Tahoma" w:cs="Tahoma"/>
          <w:lang w:bidi="ar-BH"/>
        </w:rPr>
        <w:t>s_</w:t>
      </w:r>
      <w:r w:rsidR="00271107" w:rsidRPr="00532473">
        <w:rPr>
          <w:rFonts w:ascii="Tahoma" w:hAnsi="Tahoma" w:cs="Tahoma"/>
          <w:lang w:bidi="ar-BH"/>
        </w:rPr>
        <w:t>Ciselniky</w:t>
      </w:r>
      <w:bookmarkEnd w:id="154"/>
      <w:bookmarkEnd w:id="155"/>
      <w:proofErr w:type="spellEnd"/>
    </w:p>
    <w:p w14:paraId="017FC725" w14:textId="77777777" w:rsidR="00996C6E" w:rsidRPr="00532473" w:rsidRDefault="00996C6E" w:rsidP="00B26095">
      <w:pPr>
        <w:pStyle w:val="Heading5"/>
        <w:rPr>
          <w:rFonts w:ascii="Tahoma" w:hAnsi="Tahoma" w:cs="Tahoma"/>
          <w:lang w:bidi="ar-BH"/>
        </w:rPr>
      </w:pPr>
      <w:bookmarkStart w:id="156" w:name="_Toc421264276"/>
      <w:bookmarkStart w:id="157" w:name="_Toc421264277"/>
      <w:bookmarkEnd w:id="156"/>
      <w:bookmarkEnd w:id="157"/>
      <w:r w:rsidRPr="00532473">
        <w:rPr>
          <w:rFonts w:ascii="Tahoma" w:hAnsi="Tahoma" w:cs="Tahoma"/>
          <w:lang w:bidi="ar-BH"/>
        </w:rPr>
        <w:t>Technická špecifikácia poskytovanej webovej služ</w:t>
      </w:r>
      <w:r w:rsidR="0002637C" w:rsidRPr="00532473">
        <w:rPr>
          <w:rFonts w:ascii="Tahoma" w:hAnsi="Tahoma" w:cs="Tahoma"/>
          <w:lang w:bidi="ar-BH"/>
        </w:rPr>
        <w:t>by</w:t>
      </w:r>
    </w:p>
    <w:p w14:paraId="1E0798E8" w14:textId="29060A8D" w:rsidR="00996C6E" w:rsidRPr="00532473" w:rsidRDefault="00996C6E">
      <w:pPr>
        <w:rPr>
          <w:rFonts w:ascii="Tahoma" w:hAnsi="Tahoma" w:cs="Tahoma"/>
          <w:iCs/>
          <w:lang w:bidi="ar-BH"/>
        </w:rPr>
      </w:pPr>
      <w:r w:rsidRPr="00532473">
        <w:rPr>
          <w:rFonts w:ascii="Tahoma" w:hAnsi="Tahoma" w:cs="Tahoma"/>
          <w:iCs/>
          <w:lang w:bidi="ar-BH"/>
        </w:rPr>
        <w:t xml:space="preserve">Webové služby sú implementovaná formou synchrónnej proxy WS </w:t>
      </w:r>
      <w:r w:rsidR="001E5903">
        <w:rPr>
          <w:rFonts w:ascii="Tahoma" w:hAnsi="Tahoma" w:cs="Tahoma"/>
          <w:iCs/>
          <w:lang w:bidi="ar-BH"/>
        </w:rPr>
        <w:t xml:space="preserve">SOAP </w:t>
      </w:r>
      <w:r w:rsidRPr="00532473">
        <w:rPr>
          <w:rFonts w:ascii="Tahoma" w:hAnsi="Tahoma" w:cs="Tahoma"/>
          <w:iCs/>
          <w:lang w:bidi="ar-BH"/>
        </w:rPr>
        <w:t xml:space="preserve">na službu </w:t>
      </w:r>
      <w:r w:rsidRPr="00532473">
        <w:rPr>
          <w:rFonts w:ascii="Tahoma" w:hAnsi="Tahoma" w:cs="Tahoma"/>
          <w:i/>
          <w:lang w:bidi="ar-BH"/>
        </w:rPr>
        <w:t>„</w:t>
      </w:r>
      <w:proofErr w:type="spellStart"/>
      <w:r w:rsidR="00FE5002" w:rsidRPr="00532473">
        <w:rPr>
          <w:rFonts w:ascii="Tahoma" w:hAnsi="Tahoma" w:cs="Tahoma"/>
          <w:i/>
          <w:lang w:bidi="ar-BH"/>
        </w:rPr>
        <w:t>MetisCodeTableService</w:t>
      </w:r>
      <w:proofErr w:type="spellEnd"/>
      <w:r w:rsidRPr="00532473">
        <w:rPr>
          <w:rFonts w:ascii="Tahoma" w:hAnsi="Tahoma" w:cs="Tahoma"/>
          <w:i/>
          <w:lang w:bidi="ar-BH"/>
        </w:rPr>
        <w:t>“</w:t>
      </w:r>
      <w:r w:rsidRPr="00532473">
        <w:rPr>
          <w:rFonts w:ascii="Tahoma" w:hAnsi="Tahoma" w:cs="Tahoma"/>
          <w:iCs/>
          <w:lang w:bidi="ar-BH"/>
        </w:rPr>
        <w:t>, ktoré poskytujú údaje z</w:t>
      </w:r>
      <w:r w:rsidR="00DB7A63" w:rsidRPr="00532473">
        <w:rPr>
          <w:rFonts w:ascii="Tahoma" w:hAnsi="Tahoma" w:cs="Tahoma"/>
          <w:iCs/>
          <w:lang w:bidi="ar-BH"/>
        </w:rPr>
        <w:t> IS ŠÚSR</w:t>
      </w:r>
      <w:r w:rsidRPr="00532473">
        <w:rPr>
          <w:rFonts w:ascii="Tahoma" w:hAnsi="Tahoma" w:cs="Tahoma"/>
          <w:iCs/>
          <w:lang w:bidi="ar-BH"/>
        </w:rPr>
        <w:t xml:space="preserve">. </w:t>
      </w:r>
    </w:p>
    <w:p w14:paraId="2481B42E" w14:textId="77777777" w:rsidR="00996C6E" w:rsidRPr="00532473" w:rsidRDefault="00996C6E">
      <w:pPr>
        <w:rPr>
          <w:rFonts w:ascii="Tahoma" w:hAnsi="Tahoma" w:cs="Tahoma"/>
          <w:iCs/>
          <w:lang w:bidi="ar-BH"/>
        </w:rPr>
      </w:pPr>
      <w:r w:rsidRPr="00532473">
        <w:rPr>
          <w:rFonts w:ascii="Tahoma" w:hAnsi="Tahoma" w:cs="Tahoma"/>
          <w:iCs/>
          <w:lang w:bidi="ar-BH"/>
        </w:rPr>
        <w:t xml:space="preserve">Operácie a samotná štruktúra správ posielaných v rámci volaní operácii poskytovaných proxy službou sú identické operáciám a štruktúrou správ </w:t>
      </w:r>
      <w:r w:rsidRPr="00532473">
        <w:rPr>
          <w:rFonts w:ascii="Tahoma" w:hAnsi="Tahoma" w:cs="Tahoma"/>
          <w:i/>
          <w:lang w:bidi="ar-BH"/>
        </w:rPr>
        <w:t>„</w:t>
      </w:r>
      <w:proofErr w:type="spellStart"/>
      <w:r w:rsidR="00375FD2" w:rsidRPr="00532473">
        <w:rPr>
          <w:rFonts w:ascii="Tahoma" w:hAnsi="Tahoma" w:cs="Tahoma"/>
          <w:i/>
          <w:lang w:bidi="ar-BH"/>
        </w:rPr>
        <w:t>MetisCodeTableService</w:t>
      </w:r>
      <w:proofErr w:type="spellEnd"/>
      <w:r w:rsidRPr="00532473">
        <w:rPr>
          <w:rFonts w:ascii="Tahoma" w:hAnsi="Tahoma" w:cs="Tahoma"/>
          <w:i/>
          <w:lang w:bidi="ar-BH"/>
        </w:rPr>
        <w:t>“</w:t>
      </w:r>
      <w:r w:rsidRPr="00532473">
        <w:rPr>
          <w:rFonts w:ascii="Tahoma" w:hAnsi="Tahoma" w:cs="Tahoma"/>
          <w:iCs/>
          <w:lang w:bidi="ar-BH"/>
        </w:rPr>
        <w:t xml:space="preserve">. </w:t>
      </w:r>
    </w:p>
    <w:p w14:paraId="1EEA1B06" w14:textId="77777777" w:rsidR="00B27411" w:rsidRPr="00532473" w:rsidRDefault="00B27411" w:rsidP="00EE0950">
      <w:pPr>
        <w:jc w:val="left"/>
        <w:rPr>
          <w:rFonts w:ascii="Tahoma" w:hAnsi="Tahoma" w:cs="Tahoma"/>
          <w:b/>
          <w:bCs/>
          <w:lang w:bidi="ar-BH"/>
        </w:rPr>
      </w:pPr>
    </w:p>
    <w:p w14:paraId="161B69E5" w14:textId="77777777" w:rsidR="00B80FDF" w:rsidRPr="00532473" w:rsidRDefault="00C1096E" w:rsidP="00EE0950">
      <w:pPr>
        <w:jc w:val="left"/>
        <w:rPr>
          <w:rFonts w:ascii="Tahoma" w:hAnsi="Tahoma" w:cs="Tahoma"/>
          <w:b/>
          <w:bCs/>
          <w:u w:val="single"/>
          <w:lang w:bidi="ar-BH"/>
        </w:rPr>
      </w:pPr>
      <w:r w:rsidRPr="00532473">
        <w:rPr>
          <w:rFonts w:ascii="Tahoma" w:hAnsi="Tahoma" w:cs="Tahoma"/>
          <w:b/>
          <w:u w:val="single"/>
          <w:lang w:bidi="ar-BH"/>
        </w:rPr>
        <w:t>Synchrónna</w:t>
      </w:r>
      <w:r w:rsidR="00B80FDF" w:rsidRPr="00532473">
        <w:rPr>
          <w:rFonts w:ascii="Tahoma" w:hAnsi="Tahoma" w:cs="Tahoma"/>
          <w:b/>
          <w:u w:val="single"/>
          <w:lang w:bidi="ar-BH"/>
        </w:rPr>
        <w:t xml:space="preserve"> – </w:t>
      </w:r>
      <w:proofErr w:type="spellStart"/>
      <w:r w:rsidR="00A9730A" w:rsidRPr="00532473">
        <w:rPr>
          <w:rFonts w:ascii="Tahoma" w:hAnsi="Tahoma" w:cs="Tahoma"/>
          <w:b/>
          <w:bCs/>
          <w:u w:val="single"/>
          <w:lang w:bidi="ar-BH"/>
        </w:rPr>
        <w:t>CSRU_StatCis_Ciselniky_MetisCodeTableService</w:t>
      </w:r>
      <w:proofErr w:type="spellEnd"/>
    </w:p>
    <w:p w14:paraId="34BA3492" w14:textId="77777777" w:rsidR="00084BC7" w:rsidRPr="00532473" w:rsidRDefault="00084BC7" w:rsidP="009A1E73">
      <w:pPr>
        <w:rPr>
          <w:rFonts w:ascii="Tahoma" w:hAnsi="Tahoma" w:cs="Tahoma"/>
          <w:b/>
          <w:bCs/>
          <w:lang w:bidi="ar-BH"/>
        </w:rPr>
      </w:pPr>
      <w:r w:rsidRPr="00532473">
        <w:rPr>
          <w:rFonts w:ascii="Tahoma" w:hAnsi="Tahoma" w:cs="Tahoma"/>
          <w:b/>
          <w:bCs/>
          <w:lang w:bidi="ar-BH"/>
        </w:rPr>
        <w:t xml:space="preserve">URL </w:t>
      </w:r>
      <w:r w:rsidRPr="00532473">
        <w:rPr>
          <w:rFonts w:ascii="Tahoma" w:hAnsi="Tahoma" w:cs="Tahoma"/>
          <w:bCs/>
          <w:lang w:bidi="ar-BH"/>
        </w:rPr>
        <w:t xml:space="preserve">-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ayout w:type="fixed"/>
        <w:tblLook w:val="04A0" w:firstRow="1" w:lastRow="0" w:firstColumn="1" w:lastColumn="0" w:noHBand="0" w:noVBand="1"/>
      </w:tblPr>
      <w:tblGrid>
        <w:gridCol w:w="988"/>
        <w:gridCol w:w="8468"/>
      </w:tblGrid>
      <w:tr w:rsidR="00084BC7" w:rsidRPr="00532473" w14:paraId="4A2E397B" w14:textId="77777777" w:rsidTr="00454789">
        <w:trPr>
          <w:trHeight w:val="224"/>
        </w:trPr>
        <w:tc>
          <w:tcPr>
            <w:tcW w:w="988" w:type="dxa"/>
          </w:tcPr>
          <w:p w14:paraId="667F93F9" w14:textId="77777777" w:rsidR="00084BC7" w:rsidRPr="00532473" w:rsidRDefault="00084BC7" w:rsidP="00454789">
            <w:pPr>
              <w:rPr>
                <w:rFonts w:ascii="Tahoma" w:hAnsi="Tahoma" w:cs="Tahoma"/>
                <w:b/>
                <w:bCs/>
                <w:lang w:bidi="ar-BH"/>
              </w:rPr>
            </w:pPr>
            <w:r w:rsidRPr="00532473">
              <w:rPr>
                <w:rFonts w:ascii="Tahoma" w:hAnsi="Tahoma" w:cs="Tahoma"/>
                <w:b/>
                <w:bCs/>
                <w:lang w:bidi="ar-BH"/>
              </w:rPr>
              <w:t>PROD</w:t>
            </w:r>
          </w:p>
        </w:tc>
        <w:tc>
          <w:tcPr>
            <w:tcW w:w="8468" w:type="dxa"/>
          </w:tcPr>
          <w:p w14:paraId="475CB23A" w14:textId="77777777" w:rsidR="006D55A4" w:rsidRPr="00532473" w:rsidRDefault="00000000" w:rsidP="00921648">
            <w:pPr>
              <w:rPr>
                <w:rFonts w:ascii="Tahoma" w:hAnsi="Tahoma" w:cs="Tahoma"/>
              </w:rPr>
            </w:pPr>
            <w:hyperlink r:id="rId137" w:history="1">
              <w:r w:rsidR="006E60A3" w:rsidRPr="00532473">
                <w:rPr>
                  <w:rStyle w:val="Hyperlink"/>
                  <w:rFonts w:ascii="Tahoma" w:hAnsi="Tahoma" w:cs="Tahoma"/>
                </w:rPr>
                <w:t>https://c033.csru.gov.sk:443/services/StatCis/CSRU_StatCis_OUT_Ciselniky_v1</w:t>
              </w:r>
            </w:hyperlink>
          </w:p>
        </w:tc>
      </w:tr>
      <w:tr w:rsidR="00084BC7" w:rsidRPr="00532473" w14:paraId="33A46885" w14:textId="77777777" w:rsidTr="00454789">
        <w:tc>
          <w:tcPr>
            <w:tcW w:w="988" w:type="dxa"/>
          </w:tcPr>
          <w:p w14:paraId="6A5FF86D" w14:textId="77777777" w:rsidR="00084BC7" w:rsidRPr="00532473" w:rsidRDefault="00084BC7" w:rsidP="00454789">
            <w:pPr>
              <w:rPr>
                <w:rFonts w:ascii="Tahoma" w:hAnsi="Tahoma" w:cs="Tahoma"/>
                <w:b/>
                <w:bCs/>
                <w:lang w:bidi="ar-BH"/>
              </w:rPr>
            </w:pPr>
            <w:r w:rsidRPr="00532473">
              <w:rPr>
                <w:rFonts w:ascii="Tahoma" w:hAnsi="Tahoma" w:cs="Tahoma"/>
                <w:b/>
                <w:bCs/>
                <w:lang w:bidi="ar-BH"/>
              </w:rPr>
              <w:t>TEST</w:t>
            </w:r>
          </w:p>
        </w:tc>
        <w:tc>
          <w:tcPr>
            <w:tcW w:w="8468" w:type="dxa"/>
          </w:tcPr>
          <w:p w14:paraId="7ECA5824" w14:textId="77777777" w:rsidR="00084BC7" w:rsidRPr="00532473" w:rsidRDefault="00000000" w:rsidP="00921648">
            <w:pPr>
              <w:rPr>
                <w:rFonts w:ascii="Tahoma" w:hAnsi="Tahoma" w:cs="Tahoma"/>
              </w:rPr>
            </w:pPr>
            <w:hyperlink r:id="rId138" w:history="1">
              <w:r w:rsidR="006E60A3" w:rsidRPr="00532473">
                <w:rPr>
                  <w:rStyle w:val="Hyperlink"/>
                  <w:rFonts w:ascii="Tahoma" w:hAnsi="Tahoma" w:cs="Tahoma"/>
                </w:rPr>
                <w:t>https://c053.csru.gov.sk:443/services/StatCis/CSRU_StatCis_OUT_Ciselniky_v1</w:t>
              </w:r>
            </w:hyperlink>
          </w:p>
        </w:tc>
      </w:tr>
      <w:tr w:rsidR="00084BC7" w:rsidRPr="00532473" w14:paraId="6098B64F" w14:textId="77777777" w:rsidTr="00454789">
        <w:tc>
          <w:tcPr>
            <w:tcW w:w="988" w:type="dxa"/>
          </w:tcPr>
          <w:p w14:paraId="454A9181" w14:textId="77777777" w:rsidR="00084BC7" w:rsidRPr="00532473" w:rsidRDefault="00084BC7" w:rsidP="00454789">
            <w:pPr>
              <w:rPr>
                <w:rFonts w:ascii="Tahoma" w:hAnsi="Tahoma" w:cs="Tahoma"/>
                <w:b/>
                <w:bCs/>
                <w:lang w:bidi="ar-BH"/>
              </w:rPr>
            </w:pPr>
            <w:r w:rsidRPr="00532473">
              <w:rPr>
                <w:rFonts w:ascii="Tahoma" w:hAnsi="Tahoma" w:cs="Tahoma"/>
                <w:b/>
                <w:bCs/>
                <w:lang w:bidi="ar-BH"/>
              </w:rPr>
              <w:t>DEV</w:t>
            </w:r>
          </w:p>
        </w:tc>
        <w:tc>
          <w:tcPr>
            <w:tcW w:w="8468" w:type="dxa"/>
          </w:tcPr>
          <w:p w14:paraId="58BCDDE0" w14:textId="77777777" w:rsidR="00084BC7" w:rsidRPr="00532473" w:rsidRDefault="00000000" w:rsidP="00921648">
            <w:pPr>
              <w:rPr>
                <w:rFonts w:ascii="Tahoma" w:hAnsi="Tahoma" w:cs="Tahoma"/>
              </w:rPr>
            </w:pPr>
            <w:hyperlink r:id="rId139" w:history="1">
              <w:r w:rsidR="006E60A3" w:rsidRPr="00532473">
                <w:rPr>
                  <w:rStyle w:val="Hyperlink"/>
                  <w:rFonts w:ascii="Tahoma" w:hAnsi="Tahoma" w:cs="Tahoma"/>
                </w:rPr>
                <w:t>https://c073.csru.gov.sk:443/services/StatCis/CSRU_StatCis_OUT_Ciselniky_v1</w:t>
              </w:r>
            </w:hyperlink>
          </w:p>
        </w:tc>
      </w:tr>
    </w:tbl>
    <w:p w14:paraId="5D96F008" w14:textId="77777777" w:rsidR="00084BC7" w:rsidRPr="00532473" w:rsidRDefault="00084BC7" w:rsidP="00084BC7">
      <w:pPr>
        <w:rPr>
          <w:rFonts w:ascii="Tahoma" w:hAnsi="Tahoma" w:cs="Tahoma"/>
          <w:b/>
          <w:bCs/>
          <w:lang w:bidi="ar-BH"/>
        </w:rPr>
      </w:pPr>
    </w:p>
    <w:p w14:paraId="02833C00" w14:textId="77777777" w:rsidR="00084BC7" w:rsidRPr="00532473" w:rsidRDefault="00084BC7" w:rsidP="00921648">
      <w:pPr>
        <w:rPr>
          <w:rFonts w:ascii="Tahoma" w:hAnsi="Tahoma" w:cs="Tahoma"/>
          <w:b/>
          <w:bCs/>
          <w:lang w:bidi="ar-BH"/>
        </w:rPr>
      </w:pPr>
      <w:r w:rsidRPr="00532473">
        <w:rPr>
          <w:rFonts w:ascii="Tahoma" w:hAnsi="Tahoma" w:cs="Tahoma"/>
          <w:b/>
          <w:bCs/>
          <w:lang w:bidi="ar-BH"/>
        </w:rPr>
        <w:t xml:space="preserve">URL - </w:t>
      </w:r>
      <w:r w:rsidR="006913C8" w:rsidRPr="00532473">
        <w:rPr>
          <w:rFonts w:ascii="Tahoma" w:hAnsi="Tahoma" w:cs="Tahoma"/>
          <w:b/>
          <w:bCs/>
          <w:lang w:bidi="ar-BH"/>
        </w:rPr>
        <w:t xml:space="preserve"> </w:t>
      </w:r>
      <w:r w:rsidRPr="00532473">
        <w:rPr>
          <w:rFonts w:ascii="Tahoma" w:hAnsi="Tahoma" w:cs="Tahoma"/>
          <w:b/>
          <w:bCs/>
          <w:lang w:bidi="ar-BH"/>
        </w:rPr>
        <w:t>Dostupné zo siete KTI:</w:t>
      </w:r>
    </w:p>
    <w:tbl>
      <w:tblPr>
        <w:tblStyle w:val="TableGrid"/>
        <w:tblW w:w="0" w:type="auto"/>
        <w:tblLayout w:type="fixed"/>
        <w:tblLook w:val="04A0" w:firstRow="1" w:lastRow="0" w:firstColumn="1" w:lastColumn="0" w:noHBand="0" w:noVBand="1"/>
      </w:tblPr>
      <w:tblGrid>
        <w:gridCol w:w="988"/>
        <w:gridCol w:w="8468"/>
      </w:tblGrid>
      <w:tr w:rsidR="00084BC7" w:rsidRPr="00532473" w14:paraId="4EA4984E" w14:textId="77777777" w:rsidTr="00454789">
        <w:tc>
          <w:tcPr>
            <w:tcW w:w="988" w:type="dxa"/>
          </w:tcPr>
          <w:p w14:paraId="7FA17E59" w14:textId="77777777" w:rsidR="00084BC7" w:rsidRPr="00532473" w:rsidRDefault="00084BC7" w:rsidP="00454789">
            <w:pPr>
              <w:rPr>
                <w:rFonts w:ascii="Tahoma" w:hAnsi="Tahoma" w:cs="Tahoma"/>
                <w:b/>
                <w:bCs/>
                <w:lang w:bidi="ar-BH"/>
              </w:rPr>
            </w:pPr>
            <w:r w:rsidRPr="00532473">
              <w:rPr>
                <w:rFonts w:ascii="Tahoma" w:hAnsi="Tahoma" w:cs="Tahoma"/>
                <w:b/>
                <w:bCs/>
                <w:lang w:bidi="ar-BH"/>
              </w:rPr>
              <w:t>PROD</w:t>
            </w:r>
          </w:p>
        </w:tc>
        <w:tc>
          <w:tcPr>
            <w:tcW w:w="8468" w:type="dxa"/>
          </w:tcPr>
          <w:p w14:paraId="71791EEF" w14:textId="77777777" w:rsidR="00084BC7" w:rsidRPr="00532473" w:rsidRDefault="00000000" w:rsidP="00454789">
            <w:pPr>
              <w:rPr>
                <w:rFonts w:ascii="Tahoma" w:hAnsi="Tahoma" w:cs="Tahoma"/>
                <w:szCs w:val="20"/>
              </w:rPr>
            </w:pPr>
            <w:hyperlink r:id="rId140" w:history="1">
              <w:r w:rsidR="006E60A3" w:rsidRPr="00532473">
                <w:rPr>
                  <w:rStyle w:val="Hyperlink"/>
                  <w:rFonts w:ascii="Tahoma" w:hAnsi="Tahoma" w:cs="Tahoma"/>
                  <w:szCs w:val="20"/>
                </w:rPr>
                <w:t>https://c143.csru.sk.cloud:443/services/StatCis/CSRU_StatCis_OUT_Ciselniky_v</w:t>
              </w:r>
              <w:r w:rsidR="006E60A3" w:rsidRPr="00532473">
                <w:rPr>
                  <w:rStyle w:val="Hyperlink"/>
                  <w:rFonts w:ascii="Tahoma" w:hAnsi="Tahoma" w:cs="Tahoma"/>
                  <w:szCs w:val="20"/>
                  <w:lang w:bidi="ar-BH"/>
                </w:rPr>
                <w:t>1</w:t>
              </w:r>
            </w:hyperlink>
          </w:p>
        </w:tc>
      </w:tr>
      <w:tr w:rsidR="00084BC7" w:rsidRPr="00532473" w14:paraId="63353D7E" w14:textId="77777777" w:rsidTr="00454789">
        <w:tc>
          <w:tcPr>
            <w:tcW w:w="988" w:type="dxa"/>
          </w:tcPr>
          <w:p w14:paraId="1B73CE51" w14:textId="77777777" w:rsidR="00084BC7" w:rsidRPr="00532473" w:rsidRDefault="00084BC7" w:rsidP="00454789">
            <w:pPr>
              <w:rPr>
                <w:rFonts w:ascii="Tahoma" w:hAnsi="Tahoma" w:cs="Tahoma"/>
                <w:b/>
                <w:bCs/>
                <w:lang w:bidi="ar-BH"/>
              </w:rPr>
            </w:pPr>
            <w:r w:rsidRPr="00532473">
              <w:rPr>
                <w:rFonts w:ascii="Tahoma" w:hAnsi="Tahoma" w:cs="Tahoma"/>
                <w:b/>
                <w:bCs/>
                <w:lang w:bidi="ar-BH"/>
              </w:rPr>
              <w:t>TEST</w:t>
            </w:r>
          </w:p>
        </w:tc>
        <w:tc>
          <w:tcPr>
            <w:tcW w:w="8468" w:type="dxa"/>
          </w:tcPr>
          <w:p w14:paraId="44BEB512" w14:textId="77777777" w:rsidR="00084BC7" w:rsidRPr="00532473" w:rsidRDefault="00000000" w:rsidP="00921648">
            <w:pPr>
              <w:rPr>
                <w:rFonts w:ascii="Tahoma" w:hAnsi="Tahoma" w:cs="Tahoma"/>
                <w:szCs w:val="20"/>
              </w:rPr>
            </w:pPr>
            <w:hyperlink r:id="rId141" w:history="1">
              <w:r w:rsidR="006E60A3" w:rsidRPr="00532473">
                <w:rPr>
                  <w:rStyle w:val="Hyperlink"/>
                  <w:rFonts w:ascii="Tahoma" w:hAnsi="Tahoma" w:cs="Tahoma"/>
                  <w:szCs w:val="20"/>
                </w:rPr>
                <w:t>https://c013.csru.sk.cloud:443/services/StatCis/CSRU_StatCis_OUT_Ciselniky_v</w:t>
              </w:r>
              <w:r w:rsidR="006E60A3" w:rsidRPr="00532473">
                <w:rPr>
                  <w:rStyle w:val="Hyperlink"/>
                  <w:rFonts w:ascii="Tahoma" w:hAnsi="Tahoma" w:cs="Tahoma"/>
                  <w:szCs w:val="20"/>
                  <w:lang w:bidi="ar-BH"/>
                </w:rPr>
                <w:t>1</w:t>
              </w:r>
            </w:hyperlink>
          </w:p>
        </w:tc>
      </w:tr>
    </w:tbl>
    <w:p w14:paraId="0C84EF55" w14:textId="77777777" w:rsidR="00084BC7" w:rsidRPr="00532473" w:rsidRDefault="00084BC7" w:rsidP="00EE0950">
      <w:pPr>
        <w:jc w:val="left"/>
        <w:rPr>
          <w:rFonts w:ascii="Tahoma" w:hAnsi="Tahoma" w:cs="Tahoma"/>
          <w:b/>
          <w:bCs/>
          <w:lang w:bidi="ar-BH"/>
        </w:rPr>
      </w:pPr>
    </w:p>
    <w:p w14:paraId="62DE3A36" w14:textId="77777777" w:rsidR="000A6EE9" w:rsidRPr="00532473" w:rsidRDefault="008016A9">
      <w:pPr>
        <w:jc w:val="left"/>
        <w:rPr>
          <w:rFonts w:ascii="Tahoma" w:hAnsi="Tahoma" w:cs="Tahoma"/>
          <w:b/>
          <w:bCs/>
          <w:lang w:bidi="ar-BH"/>
        </w:rPr>
      </w:pPr>
      <w:r w:rsidRPr="00532473">
        <w:rPr>
          <w:rFonts w:ascii="Tahoma" w:hAnsi="Tahoma" w:cs="Tahoma"/>
          <w:b/>
          <w:bCs/>
          <w:lang w:bidi="ar-BH"/>
        </w:rPr>
        <w:t>WSDL</w:t>
      </w:r>
      <w:r w:rsidR="00EF6ECB" w:rsidRPr="00532473">
        <w:rPr>
          <w:rFonts w:ascii="Tahoma" w:hAnsi="Tahoma" w:cs="Tahoma"/>
          <w:b/>
          <w:bCs/>
          <w:lang w:bidi="ar-BH"/>
        </w:rPr>
        <w:t>:</w:t>
      </w:r>
    </w:p>
    <w:p w14:paraId="026C1B83" w14:textId="77777777" w:rsidR="00302CE0" w:rsidRPr="00532473" w:rsidRDefault="002B3608">
      <w:pPr>
        <w:jc w:val="left"/>
        <w:rPr>
          <w:rFonts w:ascii="Tahoma" w:hAnsi="Tahoma" w:cs="Tahoma"/>
          <w:lang w:bidi="ar-BH"/>
        </w:rPr>
      </w:pPr>
      <w:r w:rsidRPr="00532473">
        <w:rPr>
          <w:rFonts w:ascii="Tahoma" w:hAnsi="Tahoma" w:cs="Tahoma"/>
          <w:noProof/>
          <w:lang w:bidi="ar-BH"/>
        </w:rPr>
        <w:object w:dxaOrig="5520" w:dyaOrig="810" w14:anchorId="30645EE6">
          <v:shape id="_x0000_i1065" type="#_x0000_t75" alt="" style="width:279.95pt;height:36.85pt;mso-width-percent:0;mso-height-percent:0;mso-width-percent:0;mso-height-percent:0" o:ole="">
            <v:imagedata r:id="rId142" o:title=""/>
          </v:shape>
          <o:OLEObject Type="Embed" ProgID="Package" ShapeID="_x0000_i1065" DrawAspect="Content" ObjectID="_1774080251" r:id="rId143"/>
        </w:object>
      </w:r>
    </w:p>
    <w:p w14:paraId="086827AA" w14:textId="77777777" w:rsidR="001A4A12" w:rsidRPr="00532473" w:rsidRDefault="001A4A12">
      <w:pPr>
        <w:jc w:val="left"/>
        <w:rPr>
          <w:rFonts w:ascii="Tahoma" w:hAnsi="Tahoma" w:cs="Tahoma"/>
          <w:lang w:bidi="ar-BH"/>
        </w:rPr>
      </w:pPr>
    </w:p>
    <w:p w14:paraId="1EC66BA5" w14:textId="77777777" w:rsidR="00996C6E" w:rsidRPr="00532473" w:rsidRDefault="00996C6E" w:rsidP="00B26095">
      <w:pPr>
        <w:pStyle w:val="Heading5"/>
        <w:rPr>
          <w:rFonts w:ascii="Tahoma" w:hAnsi="Tahoma" w:cs="Tahoma"/>
          <w:lang w:bidi="ar-BH"/>
        </w:rPr>
      </w:pPr>
      <w:r w:rsidRPr="00532473">
        <w:rPr>
          <w:rFonts w:ascii="Tahoma" w:hAnsi="Tahoma" w:cs="Tahoma"/>
          <w:lang w:bidi="ar-BH"/>
        </w:rPr>
        <w:t>Definícia dodatočných parametrov hlavičky správ (</w:t>
      </w:r>
      <w:proofErr w:type="spellStart"/>
      <w:r w:rsidRPr="00532473">
        <w:rPr>
          <w:rFonts w:ascii="Tahoma" w:hAnsi="Tahoma" w:cs="Tahoma"/>
          <w:lang w:bidi="ar-BH"/>
        </w:rPr>
        <w:t>Header</w:t>
      </w:r>
      <w:proofErr w:type="spellEnd"/>
      <w:r w:rsidRPr="00532473">
        <w:rPr>
          <w:rFonts w:ascii="Tahoma" w:hAnsi="Tahoma" w:cs="Tahoma"/>
          <w:lang w:bidi="ar-BH"/>
        </w:rPr>
        <w:t>)</w:t>
      </w:r>
    </w:p>
    <w:p w14:paraId="3D1C5CF8" w14:textId="77777777" w:rsidR="00996C6E" w:rsidRPr="00532473" w:rsidRDefault="00996C6E">
      <w:pPr>
        <w:rPr>
          <w:rFonts w:ascii="Tahoma" w:hAnsi="Tahoma" w:cs="Tahoma"/>
          <w:lang w:bidi="ar-BH"/>
        </w:rPr>
      </w:pPr>
      <w:r w:rsidRPr="00532473">
        <w:rPr>
          <w:rFonts w:ascii="Tahoma" w:hAnsi="Tahoma" w:cs="Tahoma"/>
          <w:bCs/>
          <w:lang w:bidi="ar-BH"/>
        </w:rPr>
        <w:t xml:space="preserve">Nie je potrebné definovať dodatočné parametre hlavičky správ, keďže webová proxy služba korešponduje s kontraktom služby poskytovanej </w:t>
      </w:r>
      <w:r w:rsidR="005349B1" w:rsidRPr="00532473">
        <w:rPr>
          <w:rFonts w:ascii="Tahoma" w:hAnsi="Tahoma" w:cs="Tahoma"/>
          <w:bCs/>
          <w:lang w:bidi="ar-BH"/>
        </w:rPr>
        <w:t>IS Š</w:t>
      </w:r>
      <w:r w:rsidR="00211C29" w:rsidRPr="00532473">
        <w:rPr>
          <w:rFonts w:ascii="Tahoma" w:hAnsi="Tahoma" w:cs="Tahoma"/>
          <w:bCs/>
          <w:lang w:bidi="ar-BH"/>
        </w:rPr>
        <w:t>Ú</w:t>
      </w:r>
      <w:r w:rsidR="005349B1" w:rsidRPr="00532473">
        <w:rPr>
          <w:rFonts w:ascii="Tahoma" w:hAnsi="Tahoma" w:cs="Tahoma"/>
          <w:bCs/>
          <w:lang w:bidi="ar-BH"/>
        </w:rPr>
        <w:t>SR</w:t>
      </w:r>
      <w:r w:rsidRPr="00532473">
        <w:rPr>
          <w:rFonts w:ascii="Tahoma" w:hAnsi="Tahoma" w:cs="Tahoma"/>
          <w:bCs/>
          <w:lang w:bidi="ar-BH"/>
        </w:rPr>
        <w:t>.</w:t>
      </w:r>
    </w:p>
    <w:p w14:paraId="04275DFE" w14:textId="77777777" w:rsidR="00996C6E" w:rsidRPr="00532473" w:rsidRDefault="00996C6E">
      <w:pPr>
        <w:rPr>
          <w:rFonts w:ascii="Tahoma" w:hAnsi="Tahoma" w:cs="Tahoma"/>
          <w:lang w:bidi="ar-BH"/>
        </w:rPr>
      </w:pPr>
    </w:p>
    <w:p w14:paraId="754D846E" w14:textId="77777777" w:rsidR="00996C6E" w:rsidRPr="00532473" w:rsidRDefault="00996C6E" w:rsidP="00B26095">
      <w:pPr>
        <w:pStyle w:val="Heading5"/>
        <w:rPr>
          <w:rFonts w:ascii="Tahoma" w:hAnsi="Tahoma" w:cs="Tahoma"/>
          <w:lang w:bidi="ar-BH"/>
        </w:rPr>
      </w:pPr>
      <w:r w:rsidRPr="00532473">
        <w:rPr>
          <w:rFonts w:ascii="Tahoma" w:hAnsi="Tahoma" w:cs="Tahoma"/>
          <w:lang w:bidi="ar-BH"/>
        </w:rPr>
        <w:t>Popis spôsobu zabezpečenia a autentifikácie pri volaní operácií služby</w:t>
      </w:r>
    </w:p>
    <w:p w14:paraId="39DE61C7" w14:textId="77777777" w:rsidR="00996C6E" w:rsidRPr="00532473" w:rsidRDefault="00996C6E" w:rsidP="00B12015">
      <w:pPr>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00F869E5" w:rsidRPr="00532473">
        <w:rPr>
          <w:rFonts w:ascii="Tahoma" w:hAnsi="Tahoma" w:cs="Tahoma"/>
          <w:b/>
          <w:i/>
          <w:lang w:bidi="ar-BH"/>
        </w:rPr>
        <w:t>„</w:t>
      </w:r>
      <w:r w:rsidR="00F869E5" w:rsidRPr="00532473">
        <w:rPr>
          <w:rFonts w:ascii="Tahoma" w:hAnsi="Tahoma" w:cs="Tahoma"/>
          <w:b/>
          <w:i/>
          <w:lang w:bidi="ar-BH"/>
        </w:rPr>
        <w:fldChar w:fldCharType="begin"/>
      </w:r>
      <w:r w:rsidR="00F869E5" w:rsidRPr="00532473">
        <w:rPr>
          <w:rFonts w:ascii="Tahoma" w:hAnsi="Tahoma" w:cs="Tahoma"/>
          <w:b/>
          <w:i/>
          <w:lang w:bidi="ar-BH"/>
        </w:rPr>
        <w:instrText xml:space="preserve"> REF _Ref447181032 \r \h  \* MERGEFORMAT </w:instrText>
      </w:r>
      <w:r w:rsidR="00F869E5" w:rsidRPr="00532473">
        <w:rPr>
          <w:rFonts w:ascii="Tahoma" w:hAnsi="Tahoma" w:cs="Tahoma"/>
          <w:b/>
          <w:i/>
          <w:lang w:bidi="ar-BH"/>
        </w:rPr>
      </w:r>
      <w:r w:rsidR="00F869E5" w:rsidRPr="00532473">
        <w:rPr>
          <w:rFonts w:ascii="Tahoma" w:hAnsi="Tahoma" w:cs="Tahoma"/>
          <w:b/>
          <w:i/>
          <w:lang w:bidi="ar-BH"/>
        </w:rPr>
        <w:fldChar w:fldCharType="separate"/>
      </w:r>
      <w:r w:rsidR="00F869E5" w:rsidRPr="00532473">
        <w:rPr>
          <w:rFonts w:ascii="Tahoma" w:hAnsi="Tahoma" w:cs="Tahoma"/>
          <w:b/>
          <w:i/>
          <w:cs/>
          <w:lang w:bidi="ar-BH"/>
        </w:rPr>
        <w:t>‎</w:t>
      </w:r>
      <w:r w:rsidR="00F869E5" w:rsidRPr="00532473">
        <w:rPr>
          <w:rFonts w:ascii="Tahoma" w:hAnsi="Tahoma" w:cs="Tahoma"/>
          <w:b/>
          <w:i/>
          <w:lang w:bidi="ar-BH"/>
        </w:rPr>
        <w:t>1.5</w:t>
      </w:r>
      <w:r w:rsidR="00F869E5" w:rsidRPr="00532473">
        <w:rPr>
          <w:rFonts w:ascii="Tahoma" w:hAnsi="Tahoma" w:cs="Tahoma"/>
          <w:b/>
          <w:i/>
          <w:lang w:bidi="ar-BH"/>
        </w:rPr>
        <w:fldChar w:fldCharType="end"/>
      </w:r>
      <w:r w:rsidR="00F869E5" w:rsidRPr="00532473">
        <w:rPr>
          <w:rFonts w:ascii="Tahoma" w:hAnsi="Tahoma" w:cs="Tahoma"/>
          <w:b/>
          <w:i/>
          <w:lang w:bidi="ar-BH"/>
        </w:rPr>
        <w:t xml:space="preserve"> - </w:t>
      </w:r>
      <w:r w:rsidR="00F869E5" w:rsidRPr="00532473">
        <w:rPr>
          <w:rFonts w:ascii="Tahoma" w:hAnsi="Tahoma" w:cs="Tahoma"/>
          <w:b/>
          <w:i/>
          <w:lang w:bidi="ar-BH"/>
        </w:rPr>
        <w:fldChar w:fldCharType="begin"/>
      </w:r>
      <w:r w:rsidR="00F869E5" w:rsidRPr="00532473">
        <w:rPr>
          <w:rFonts w:ascii="Tahoma" w:hAnsi="Tahoma" w:cs="Tahoma"/>
          <w:b/>
          <w:i/>
          <w:lang w:bidi="ar-BH"/>
        </w:rPr>
        <w:instrText xml:space="preserve"> REF _Ref419127553 \r \h  \* MERGEFORMAT </w:instrText>
      </w:r>
      <w:r w:rsidR="00F869E5" w:rsidRPr="00532473">
        <w:rPr>
          <w:rFonts w:ascii="Tahoma" w:hAnsi="Tahoma" w:cs="Tahoma"/>
          <w:b/>
          <w:i/>
          <w:lang w:bidi="ar-BH"/>
        </w:rPr>
      </w:r>
      <w:r w:rsidR="00F869E5" w:rsidRPr="00532473">
        <w:rPr>
          <w:rFonts w:ascii="Tahoma" w:hAnsi="Tahoma" w:cs="Tahoma"/>
          <w:b/>
          <w:i/>
          <w:lang w:bidi="ar-BH"/>
        </w:rPr>
        <w:fldChar w:fldCharType="separate"/>
      </w:r>
      <w:r w:rsidR="00F869E5" w:rsidRPr="00532473">
        <w:rPr>
          <w:rFonts w:ascii="Tahoma" w:hAnsi="Tahoma" w:cs="Tahoma"/>
          <w:b/>
          <w:i/>
          <w:cs/>
          <w:lang w:bidi="ar-BH"/>
        </w:rPr>
        <w:t>‎</w:t>
      </w:r>
      <w:r w:rsidR="00F869E5" w:rsidRPr="00532473">
        <w:rPr>
          <w:rFonts w:ascii="Tahoma" w:hAnsi="Tahoma" w:cs="Tahoma"/>
          <w:b/>
          <w:i/>
          <w:lang w:bidi="ar-BH"/>
        </w:rPr>
        <w:fldChar w:fldCharType="end"/>
      </w:r>
      <w:r w:rsidR="00F869E5" w:rsidRPr="00532473">
        <w:rPr>
          <w:rFonts w:ascii="Tahoma" w:hAnsi="Tahoma" w:cs="Tahoma"/>
          <w:b/>
          <w:i/>
          <w:lang w:bidi="ar-BH"/>
        </w:rPr>
        <w:fldChar w:fldCharType="begin"/>
      </w:r>
      <w:r w:rsidR="00F869E5" w:rsidRPr="00532473">
        <w:rPr>
          <w:rFonts w:ascii="Tahoma" w:hAnsi="Tahoma" w:cs="Tahoma"/>
          <w:b/>
          <w:i/>
          <w:lang w:bidi="ar-BH"/>
        </w:rPr>
        <w:instrText xml:space="preserve"> REF _Ref447181017 \h  \* MERGEFORMAT </w:instrText>
      </w:r>
      <w:r w:rsidR="00F869E5" w:rsidRPr="00532473">
        <w:rPr>
          <w:rFonts w:ascii="Tahoma" w:hAnsi="Tahoma" w:cs="Tahoma"/>
          <w:b/>
          <w:i/>
          <w:lang w:bidi="ar-BH"/>
        </w:rPr>
      </w:r>
      <w:r w:rsidR="00F869E5" w:rsidRPr="00532473">
        <w:rPr>
          <w:rFonts w:ascii="Tahoma" w:hAnsi="Tahoma" w:cs="Tahoma"/>
          <w:b/>
          <w:i/>
          <w:lang w:bidi="ar-BH"/>
        </w:rPr>
        <w:fldChar w:fldCharType="separate"/>
      </w:r>
      <w:r w:rsidR="00A51FEF" w:rsidRPr="00532473">
        <w:rPr>
          <w:rFonts w:ascii="Tahoma" w:hAnsi="Tahoma" w:cs="Tahoma"/>
          <w:b/>
          <w:lang w:bidi="ar-BH"/>
        </w:rPr>
        <w:t>Princípy a integračné štandardy</w:t>
      </w:r>
      <w:r w:rsidR="00F869E5" w:rsidRPr="00532473">
        <w:rPr>
          <w:rFonts w:ascii="Tahoma" w:hAnsi="Tahoma" w:cs="Tahoma"/>
          <w:b/>
          <w:i/>
          <w:lang w:bidi="ar-BH"/>
        </w:rPr>
        <w:fldChar w:fldCharType="end"/>
      </w:r>
      <w:r w:rsidR="00F869E5" w:rsidRPr="00532473">
        <w:rPr>
          <w:rFonts w:ascii="Tahoma" w:hAnsi="Tahoma" w:cs="Tahoma"/>
          <w:b/>
          <w:i/>
          <w:lang w:bidi="ar-BH"/>
        </w:rPr>
        <w:t>“</w:t>
      </w:r>
      <w:r w:rsidR="00F869E5" w:rsidRPr="00532473">
        <w:rPr>
          <w:rFonts w:ascii="Tahoma" w:hAnsi="Tahoma" w:cs="Tahoma"/>
          <w:lang w:bidi="ar-BH"/>
        </w:rPr>
        <w:t>.</w:t>
      </w:r>
    </w:p>
    <w:p w14:paraId="2359E5D6" w14:textId="77777777" w:rsidR="00996C6E" w:rsidRPr="00532473" w:rsidRDefault="00996C6E">
      <w:pPr>
        <w:rPr>
          <w:rFonts w:ascii="Tahoma" w:hAnsi="Tahoma" w:cs="Tahoma"/>
          <w:lang w:bidi="ar-BH"/>
        </w:rPr>
      </w:pPr>
    </w:p>
    <w:p w14:paraId="4AD314B7" w14:textId="77777777" w:rsidR="00996C6E" w:rsidRPr="00532473" w:rsidRDefault="00996C6E" w:rsidP="00B26095">
      <w:pPr>
        <w:pStyle w:val="Heading5"/>
        <w:rPr>
          <w:rFonts w:ascii="Tahoma" w:hAnsi="Tahoma" w:cs="Tahoma"/>
          <w:lang w:bidi="ar-BH"/>
        </w:rPr>
      </w:pPr>
      <w:r w:rsidRPr="00532473">
        <w:rPr>
          <w:rFonts w:ascii="Tahoma" w:hAnsi="Tahoma" w:cs="Tahoma"/>
          <w:lang w:bidi="ar-BH"/>
        </w:rPr>
        <w:t>Importované XSD schémy v rámci WSDL a vstupov a výstupov</w:t>
      </w:r>
    </w:p>
    <w:p w14:paraId="1ECE7F62" w14:textId="77777777" w:rsidR="00996C6E" w:rsidRPr="00532473" w:rsidRDefault="00996C6E">
      <w:pPr>
        <w:rPr>
          <w:rFonts w:ascii="Tahoma" w:hAnsi="Tahoma" w:cs="Tahoma"/>
          <w:bCs/>
          <w:lang w:bidi="ar-BH"/>
        </w:rPr>
      </w:pPr>
      <w:r w:rsidRPr="00532473">
        <w:rPr>
          <w:rFonts w:ascii="Tahoma" w:hAnsi="Tahoma" w:cs="Tahoma"/>
          <w:bCs/>
          <w:lang w:bidi="ar-BH"/>
        </w:rPr>
        <w:t xml:space="preserve">Kontrakt webovej proxy služby popísaný WSDL súborom sa </w:t>
      </w:r>
      <w:proofErr w:type="spellStart"/>
      <w:r w:rsidRPr="00532473">
        <w:rPr>
          <w:rFonts w:ascii="Tahoma" w:hAnsi="Tahoma" w:cs="Tahoma"/>
          <w:bCs/>
          <w:lang w:bidi="ar-BH"/>
        </w:rPr>
        <w:t>referencuje</w:t>
      </w:r>
      <w:proofErr w:type="spellEnd"/>
      <w:r w:rsidRPr="00532473">
        <w:rPr>
          <w:rFonts w:ascii="Tahoma" w:hAnsi="Tahoma" w:cs="Tahoma"/>
          <w:bCs/>
          <w:lang w:bidi="ar-BH"/>
        </w:rPr>
        <w:t xml:space="preserve"> na nasledovné XSD schémy, ktoré popisujú štruktúru správ prenášaných pri volaní jednotlivých operácií. </w:t>
      </w:r>
    </w:p>
    <w:p w14:paraId="72F99057" w14:textId="77777777" w:rsidR="002F0BD2" w:rsidRPr="00532473" w:rsidRDefault="002F0BD2">
      <w:pPr>
        <w:rPr>
          <w:rFonts w:ascii="Tahoma" w:hAnsi="Tahoma" w:cs="Tahoma"/>
          <w:bCs/>
          <w:lang w:bidi="ar-BH"/>
        </w:rPr>
      </w:pPr>
    </w:p>
    <w:p w14:paraId="6B234D38" w14:textId="77777777" w:rsidR="007534ED" w:rsidRPr="00532473" w:rsidRDefault="002B3608">
      <w:pPr>
        <w:rPr>
          <w:rFonts w:ascii="Tahoma" w:hAnsi="Tahoma" w:cs="Tahoma"/>
          <w:bCs/>
          <w:lang w:bidi="ar-BH"/>
        </w:rPr>
      </w:pPr>
      <w:r w:rsidRPr="00532473">
        <w:rPr>
          <w:rFonts w:ascii="Tahoma" w:hAnsi="Tahoma" w:cs="Tahoma"/>
          <w:bCs/>
          <w:noProof/>
          <w:lang w:bidi="ar-BH"/>
        </w:rPr>
        <w:object w:dxaOrig="3675" w:dyaOrig="810" w14:anchorId="25E63BA9">
          <v:shape id="_x0000_i1066" type="#_x0000_t75" alt="" style="width:180.85pt;height:43.2pt;mso-width-percent:0;mso-height-percent:0;mso-width-percent:0;mso-height-percent:0" o:ole="">
            <v:imagedata r:id="rId144" o:title=""/>
          </v:shape>
          <o:OLEObject Type="Embed" ProgID="Package" ShapeID="_x0000_i1066" DrawAspect="Content" ObjectID="_1774080252" r:id="rId145"/>
        </w:object>
      </w:r>
      <w:r w:rsidRPr="00532473">
        <w:rPr>
          <w:rFonts w:ascii="Tahoma" w:hAnsi="Tahoma" w:cs="Tahoma"/>
          <w:bCs/>
          <w:noProof/>
          <w:lang w:bidi="ar-BH"/>
        </w:rPr>
        <w:object w:dxaOrig="3675" w:dyaOrig="810" w14:anchorId="6DDF0E57">
          <v:shape id="_x0000_i1067" type="#_x0000_t75" alt="" style="width:180.85pt;height:43.2pt;mso-width-percent:0;mso-height-percent:0;mso-width-percent:0;mso-height-percent:0" o:ole="">
            <v:imagedata r:id="rId146" o:title=""/>
          </v:shape>
          <o:OLEObject Type="Embed" ProgID="Package" ShapeID="_x0000_i1067" DrawAspect="Content" ObjectID="_1774080253" r:id="rId147"/>
        </w:object>
      </w:r>
    </w:p>
    <w:p w14:paraId="445641AC" w14:textId="77777777" w:rsidR="007534ED" w:rsidRPr="00532473" w:rsidRDefault="007534ED">
      <w:pPr>
        <w:rPr>
          <w:rFonts w:ascii="Tahoma" w:hAnsi="Tahoma" w:cs="Tahoma"/>
          <w:bCs/>
          <w:lang w:bidi="ar-BH"/>
        </w:rPr>
      </w:pPr>
    </w:p>
    <w:p w14:paraId="3C2245B7" w14:textId="77777777" w:rsidR="007534ED" w:rsidRPr="00532473" w:rsidRDefault="007534ED">
      <w:pPr>
        <w:rPr>
          <w:rFonts w:ascii="Tahoma" w:hAnsi="Tahoma" w:cs="Tahoma"/>
          <w:bCs/>
          <w:lang w:bidi="ar-BH"/>
        </w:rPr>
      </w:pPr>
    </w:p>
    <w:p w14:paraId="09D95C58" w14:textId="77777777" w:rsidR="000A5E5A" w:rsidRPr="00532473" w:rsidRDefault="002B3608">
      <w:pPr>
        <w:rPr>
          <w:rFonts w:ascii="Tahoma" w:hAnsi="Tahoma" w:cs="Tahoma"/>
          <w:bCs/>
          <w:lang w:bidi="ar-BH"/>
        </w:rPr>
      </w:pPr>
      <w:r w:rsidRPr="00532473">
        <w:rPr>
          <w:rFonts w:ascii="Tahoma" w:hAnsi="Tahoma" w:cs="Tahoma"/>
          <w:bCs/>
          <w:noProof/>
          <w:lang w:bidi="ar-BH"/>
        </w:rPr>
        <w:object w:dxaOrig="3675" w:dyaOrig="810" w14:anchorId="053E1ED6">
          <v:shape id="_x0000_i1068" type="#_x0000_t75" alt="" style="width:180.85pt;height:43.2pt;mso-width-percent:0;mso-height-percent:0;mso-width-percent:0;mso-height-percent:0" o:ole="">
            <v:imagedata r:id="rId148" o:title=""/>
          </v:shape>
          <o:OLEObject Type="Embed" ProgID="Package" ShapeID="_x0000_i1068" DrawAspect="Content" ObjectID="_1774080254" r:id="rId149"/>
        </w:object>
      </w:r>
      <w:r w:rsidRPr="00532473">
        <w:rPr>
          <w:rFonts w:ascii="Tahoma" w:hAnsi="Tahoma" w:cs="Tahoma"/>
          <w:bCs/>
          <w:noProof/>
          <w:lang w:bidi="ar-BH"/>
        </w:rPr>
        <w:object w:dxaOrig="3675" w:dyaOrig="810" w14:anchorId="25D63FA1">
          <v:shape id="_x0000_i1069" type="#_x0000_t75" alt="" style="width:180.85pt;height:43.2pt;mso-width-percent:0;mso-height-percent:0;mso-width-percent:0;mso-height-percent:0" o:ole="">
            <v:imagedata r:id="rId150" o:title=""/>
          </v:shape>
          <o:OLEObject Type="Embed" ProgID="Package" ShapeID="_x0000_i1069" DrawAspect="Content" ObjectID="_1774080255" r:id="rId151"/>
        </w:object>
      </w:r>
    </w:p>
    <w:p w14:paraId="72B84DCB" w14:textId="77777777" w:rsidR="000A5E5A" w:rsidRPr="00532473" w:rsidRDefault="000A5E5A">
      <w:pPr>
        <w:rPr>
          <w:rFonts w:ascii="Tahoma" w:hAnsi="Tahoma" w:cs="Tahoma"/>
          <w:bCs/>
          <w:lang w:bidi="ar-BH"/>
        </w:rPr>
      </w:pPr>
    </w:p>
    <w:p w14:paraId="238D5CEF" w14:textId="77777777" w:rsidR="00996C6E" w:rsidRPr="00532473" w:rsidRDefault="00996C6E">
      <w:pPr>
        <w:rPr>
          <w:rFonts w:ascii="Tahoma" w:hAnsi="Tahoma" w:cs="Tahoma"/>
          <w:bCs/>
          <w:lang w:bidi="ar-BH"/>
        </w:rPr>
      </w:pPr>
      <w:r w:rsidRPr="00532473">
        <w:rPr>
          <w:rFonts w:ascii="Tahoma" w:hAnsi="Tahoma" w:cs="Tahoma"/>
          <w:bCs/>
          <w:lang w:bidi="ar-BH"/>
        </w:rPr>
        <w:t xml:space="preserve">Podrobný popis jednotlivých elementov a atribútov XSD schémy je predmetom integračného manuálu webových služieb - informačného systému </w:t>
      </w:r>
      <w:r w:rsidR="00761C76" w:rsidRPr="00532473">
        <w:rPr>
          <w:rFonts w:ascii="Tahoma" w:hAnsi="Tahoma" w:cs="Tahoma"/>
          <w:bCs/>
          <w:lang w:bidi="ar-BH"/>
        </w:rPr>
        <w:t>METIS ŠÚSR</w:t>
      </w:r>
      <w:r w:rsidRPr="00532473">
        <w:rPr>
          <w:rFonts w:ascii="Tahoma" w:hAnsi="Tahoma" w:cs="Tahoma"/>
          <w:bCs/>
          <w:lang w:bidi="ar-BH"/>
        </w:rPr>
        <w:t>.</w:t>
      </w:r>
    </w:p>
    <w:p w14:paraId="0132FDCB" w14:textId="77777777" w:rsidR="00E927F7" w:rsidRPr="00532473" w:rsidRDefault="00E927F7">
      <w:pPr>
        <w:rPr>
          <w:rFonts w:ascii="Tahoma" w:hAnsi="Tahoma" w:cs="Tahoma"/>
          <w:bCs/>
          <w:lang w:bidi="ar-BH"/>
        </w:rPr>
      </w:pPr>
    </w:p>
    <w:p w14:paraId="1C3EF45E" w14:textId="77777777" w:rsidR="00996C6E" w:rsidRPr="00532473" w:rsidRDefault="00996C6E">
      <w:pPr>
        <w:rPr>
          <w:rFonts w:ascii="Tahoma" w:hAnsi="Tahoma" w:cs="Tahoma"/>
          <w:lang w:bidi="ar-BH"/>
        </w:rPr>
      </w:pPr>
    </w:p>
    <w:p w14:paraId="363186A7" w14:textId="77777777" w:rsidR="00996C6E" w:rsidRPr="00532473" w:rsidRDefault="00996C6E" w:rsidP="00B26095">
      <w:pPr>
        <w:pStyle w:val="Heading5"/>
        <w:rPr>
          <w:rFonts w:ascii="Tahoma" w:hAnsi="Tahoma" w:cs="Tahoma"/>
          <w:lang w:bidi="ar-BH"/>
        </w:rPr>
      </w:pPr>
      <w:r w:rsidRPr="00532473">
        <w:rPr>
          <w:rFonts w:ascii="Tahoma" w:hAnsi="Tahoma" w:cs="Tahoma"/>
          <w:lang w:bidi="ar-BH"/>
        </w:rPr>
        <w:t>Technické operácie služby</w:t>
      </w:r>
    </w:p>
    <w:tbl>
      <w:tblPr>
        <w:tblStyle w:val="Svetlzoznamzvraznenie1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405"/>
        <w:gridCol w:w="2410"/>
        <w:gridCol w:w="2410"/>
        <w:gridCol w:w="2409"/>
      </w:tblGrid>
      <w:tr w:rsidR="007E0F0C" w:rsidRPr="00532473" w14:paraId="259637EC" w14:textId="77777777" w:rsidTr="00FB68CE">
        <w:trPr>
          <w:cnfStyle w:val="100000000000" w:firstRow="1" w:lastRow="0" w:firstColumn="0" w:lastColumn="0" w:oddVBand="0" w:evenVBand="0" w:oddHBand="0" w:evenHBand="0" w:firstRowFirstColumn="0" w:firstRowLastColumn="0" w:lastRowFirstColumn="0" w:lastRowLastColumn="0"/>
          <w:jc w:val="center"/>
        </w:trPr>
        <w:tc>
          <w:tcPr>
            <w:tcW w:w="2405" w:type="dxa"/>
            <w:shd w:val="clear" w:color="auto" w:fill="8DB3E2" w:themeFill="text2" w:themeFillTint="66"/>
          </w:tcPr>
          <w:p w14:paraId="2507851B" w14:textId="77777777" w:rsidR="00996C6E" w:rsidRPr="00532473" w:rsidRDefault="00996C6E">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2410" w:type="dxa"/>
            <w:shd w:val="clear" w:color="auto" w:fill="8DB3E2" w:themeFill="text2" w:themeFillTint="66"/>
          </w:tcPr>
          <w:p w14:paraId="2C8A2318" w14:textId="77777777" w:rsidR="00996C6E" w:rsidRPr="00532473" w:rsidRDefault="00996C6E">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Technická </w:t>
            </w:r>
            <w:r w:rsidRPr="00532473">
              <w:rPr>
                <w:rFonts w:ascii="Tahoma" w:hAnsi="Tahoma" w:cs="Tahoma"/>
                <w:b/>
                <w:bCs/>
                <w:iCs/>
                <w:color w:val="auto"/>
                <w:sz w:val="18"/>
                <w:szCs w:val="18"/>
                <w:lang w:bidi="ar-BH"/>
              </w:rPr>
              <w:t>metóda</w:t>
            </w:r>
          </w:p>
        </w:tc>
        <w:tc>
          <w:tcPr>
            <w:tcW w:w="2410" w:type="dxa"/>
            <w:shd w:val="clear" w:color="auto" w:fill="8DB3E2" w:themeFill="text2" w:themeFillTint="66"/>
          </w:tcPr>
          <w:p w14:paraId="4A7111BB" w14:textId="77777777" w:rsidR="00996C6E" w:rsidRPr="00532473" w:rsidRDefault="00996C6E">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2409" w:type="dxa"/>
            <w:shd w:val="clear" w:color="auto" w:fill="8DB3E2" w:themeFill="text2" w:themeFillTint="66"/>
          </w:tcPr>
          <w:p w14:paraId="6EC20DBF" w14:textId="77777777" w:rsidR="00996C6E" w:rsidRPr="00532473" w:rsidRDefault="00996C6E">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2B79A6" w:rsidRPr="00532473" w14:paraId="31E2FC01" w14:textId="77777777" w:rsidTr="00FB68CE">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0EEC22FE" w14:textId="77777777" w:rsidR="002B79A6" w:rsidRPr="00532473" w:rsidRDefault="002B79A6" w:rsidP="000A095F">
            <w:pPr>
              <w:pStyle w:val="TabNadpis"/>
              <w:rPr>
                <w:rFonts w:ascii="Tahoma" w:hAnsi="Tahoma" w:cs="Tahoma"/>
                <w:b w:val="0"/>
                <w:color w:val="auto"/>
                <w:sz w:val="18"/>
                <w:szCs w:val="18"/>
                <w:lang w:bidi="ar-BH"/>
              </w:rPr>
            </w:pPr>
            <w:proofErr w:type="spellStart"/>
            <w:r w:rsidRPr="00532473">
              <w:rPr>
                <w:rFonts w:ascii="Tahoma" w:hAnsi="Tahoma" w:cs="Tahoma"/>
                <w:b w:val="0"/>
                <w:bCs w:val="0"/>
                <w:i/>
                <w:color w:val="auto"/>
                <w:sz w:val="18"/>
                <w:szCs w:val="18"/>
                <w:lang w:bidi="ar-BH"/>
              </w:rPr>
              <w:t>getAllCodeTables</w:t>
            </w:r>
            <w:proofErr w:type="spellEnd"/>
          </w:p>
        </w:tc>
        <w:tc>
          <w:tcPr>
            <w:tcW w:w="2410" w:type="dxa"/>
          </w:tcPr>
          <w:p w14:paraId="14071DFA" w14:textId="77777777" w:rsidR="002B79A6" w:rsidRPr="00532473" w:rsidRDefault="002B79A6" w:rsidP="00436B07">
            <w:pPr>
              <w:rPr>
                <w:rFonts w:ascii="Tahoma" w:hAnsi="Tahoma" w:cs="Tahoma"/>
                <w:i/>
                <w:sz w:val="18"/>
                <w:szCs w:val="18"/>
                <w:lang w:bidi="ar-BH"/>
              </w:rPr>
            </w:pPr>
            <w:proofErr w:type="spellStart"/>
            <w:r w:rsidRPr="00532473">
              <w:rPr>
                <w:rFonts w:ascii="Tahoma" w:hAnsi="Tahoma" w:cs="Tahoma"/>
                <w:i/>
                <w:sz w:val="18"/>
                <w:szCs w:val="18"/>
                <w:lang w:bidi="ar-BH"/>
              </w:rPr>
              <w:t>getAllCodeTables</w:t>
            </w:r>
            <w:proofErr w:type="spellEnd"/>
          </w:p>
        </w:tc>
        <w:tc>
          <w:tcPr>
            <w:tcW w:w="4819" w:type="dxa"/>
            <w:gridSpan w:val="2"/>
            <w:vMerge w:val="restart"/>
          </w:tcPr>
          <w:p w14:paraId="7015C008" w14:textId="77777777" w:rsidR="002B79A6" w:rsidRPr="00532473" w:rsidRDefault="002B79A6">
            <w:pPr>
              <w:pStyle w:val="TabNadpis"/>
              <w:jc w:val="center"/>
              <w:rPr>
                <w:rFonts w:ascii="Tahoma" w:hAnsi="Tahoma" w:cs="Tahoma"/>
                <w:i/>
                <w:color w:val="auto"/>
                <w:sz w:val="18"/>
                <w:szCs w:val="18"/>
                <w:lang w:bidi="ar-BH"/>
              </w:rPr>
            </w:pPr>
          </w:p>
          <w:p w14:paraId="0D74E64D" w14:textId="77777777" w:rsidR="002B79A6" w:rsidRPr="00532473" w:rsidRDefault="002B79A6">
            <w:pPr>
              <w:pStyle w:val="TabNadpis"/>
              <w:jc w:val="center"/>
              <w:rPr>
                <w:rFonts w:ascii="Tahoma" w:hAnsi="Tahoma" w:cs="Tahoma"/>
                <w:b w:val="0"/>
                <w:color w:val="auto"/>
                <w:sz w:val="18"/>
                <w:szCs w:val="18"/>
                <w:lang w:bidi="ar-BH"/>
              </w:rPr>
            </w:pPr>
          </w:p>
          <w:p w14:paraId="58B3C0F5" w14:textId="77777777" w:rsidR="002B79A6" w:rsidRPr="00532473" w:rsidRDefault="002B79A6">
            <w:pPr>
              <w:pStyle w:val="TabNadpis"/>
              <w:jc w:val="center"/>
              <w:rPr>
                <w:rFonts w:ascii="Tahoma" w:hAnsi="Tahoma" w:cs="Tahoma"/>
                <w:b w:val="0"/>
                <w:color w:val="auto"/>
                <w:sz w:val="18"/>
                <w:szCs w:val="18"/>
                <w:lang w:bidi="ar-BH"/>
              </w:rPr>
            </w:pPr>
          </w:p>
          <w:p w14:paraId="02FE5E8F" w14:textId="77777777" w:rsidR="002B79A6" w:rsidRPr="00532473" w:rsidRDefault="002B79A6">
            <w:pPr>
              <w:pStyle w:val="TabNadpis"/>
              <w:jc w:val="center"/>
              <w:rPr>
                <w:rFonts w:ascii="Tahoma" w:hAnsi="Tahoma" w:cs="Tahoma"/>
                <w:b w:val="0"/>
                <w:color w:val="auto"/>
                <w:sz w:val="18"/>
                <w:szCs w:val="18"/>
                <w:lang w:bidi="ar-BH"/>
              </w:rPr>
            </w:pPr>
          </w:p>
          <w:p w14:paraId="737E4879" w14:textId="77777777" w:rsidR="002B79A6" w:rsidRPr="00532473" w:rsidRDefault="002B79A6">
            <w:pPr>
              <w:pStyle w:val="TabNadpis"/>
              <w:jc w:val="center"/>
              <w:rPr>
                <w:rFonts w:ascii="Tahoma" w:hAnsi="Tahoma" w:cs="Tahoma"/>
                <w:i/>
                <w:color w:val="auto"/>
                <w:sz w:val="18"/>
                <w:szCs w:val="18"/>
                <w:lang w:bidi="ar-BH"/>
              </w:rPr>
            </w:pPr>
          </w:p>
          <w:p w14:paraId="4EAF3076" w14:textId="77777777" w:rsidR="002B79A6" w:rsidRPr="00532473" w:rsidRDefault="002B3608">
            <w:pPr>
              <w:pStyle w:val="TabNadpis"/>
              <w:jc w:val="center"/>
              <w:rPr>
                <w:rFonts w:ascii="Tahoma" w:hAnsi="Tahoma" w:cs="Tahoma"/>
                <w:b w:val="0"/>
                <w:color w:val="auto"/>
                <w:sz w:val="18"/>
                <w:szCs w:val="18"/>
                <w:lang w:bidi="ar-BH"/>
              </w:rPr>
            </w:pPr>
            <w:r w:rsidRPr="002B3608">
              <w:rPr>
                <w:rFonts w:ascii="Tahoma" w:hAnsi="Tahoma" w:cs="Tahoma"/>
                <w:i/>
                <w:noProof/>
                <w:color w:val="auto"/>
                <w:sz w:val="18"/>
                <w:szCs w:val="18"/>
                <w:lang w:bidi="ar-BH"/>
              </w:rPr>
              <w:object w:dxaOrig="4620" w:dyaOrig="810" w14:anchorId="371AA6AA">
                <v:shape id="_x0000_i1070" type="#_x0000_t75" alt="" style="width:230.4pt;height:43.2pt;mso-width-percent:0;mso-height-percent:0;mso-width-percent:0;mso-height-percent:0" o:ole="">
                  <v:imagedata r:id="rId152" o:title=""/>
                </v:shape>
                <o:OLEObject Type="Embed" ProgID="Package" ShapeID="_x0000_i1070" DrawAspect="Content" ObjectID="_1774080256" r:id="rId153"/>
              </w:object>
            </w:r>
          </w:p>
        </w:tc>
      </w:tr>
      <w:tr w:rsidR="002B79A6" w:rsidRPr="00532473" w14:paraId="397A1193" w14:textId="77777777" w:rsidTr="00FB68CE">
        <w:trPr>
          <w:trHeight w:val="50"/>
          <w:jc w:val="center"/>
        </w:trPr>
        <w:tc>
          <w:tcPr>
            <w:tcW w:w="2405" w:type="dxa"/>
          </w:tcPr>
          <w:p w14:paraId="6BEA83BC" w14:textId="77777777" w:rsidR="002B79A6" w:rsidRPr="00532473" w:rsidRDefault="002B79A6" w:rsidP="000A095F">
            <w:pPr>
              <w:pStyle w:val="TabNadpis"/>
              <w:rPr>
                <w:rFonts w:ascii="Tahoma" w:hAnsi="Tahoma" w:cs="Tahoma"/>
                <w:b w:val="0"/>
                <w:bCs w:val="0"/>
                <w:color w:val="auto"/>
                <w:sz w:val="18"/>
                <w:szCs w:val="18"/>
                <w:lang w:bidi="ar-BH"/>
              </w:rPr>
            </w:pPr>
            <w:proofErr w:type="spellStart"/>
            <w:r w:rsidRPr="00532473">
              <w:rPr>
                <w:rFonts w:ascii="Tahoma" w:hAnsi="Tahoma" w:cs="Tahoma"/>
                <w:b w:val="0"/>
                <w:bCs w:val="0"/>
                <w:i/>
                <w:color w:val="auto"/>
                <w:sz w:val="18"/>
                <w:szCs w:val="18"/>
                <w:lang w:bidi="ar-BH"/>
              </w:rPr>
              <w:t>getChangedCodeTables</w:t>
            </w:r>
            <w:proofErr w:type="spellEnd"/>
          </w:p>
        </w:tc>
        <w:tc>
          <w:tcPr>
            <w:tcW w:w="2410" w:type="dxa"/>
          </w:tcPr>
          <w:p w14:paraId="1ECCA72E" w14:textId="77777777" w:rsidR="002B79A6" w:rsidRPr="00532473" w:rsidRDefault="002B79A6" w:rsidP="00436B07">
            <w:pPr>
              <w:pStyle w:val="TabNadpis"/>
              <w:rPr>
                <w:rFonts w:ascii="Tahoma" w:hAnsi="Tahoma" w:cs="Tahoma"/>
                <w:b w:val="0"/>
                <w:color w:val="auto"/>
                <w:sz w:val="18"/>
                <w:szCs w:val="18"/>
                <w:lang w:bidi="ar-BH"/>
              </w:rPr>
            </w:pPr>
            <w:proofErr w:type="spellStart"/>
            <w:r w:rsidRPr="00532473">
              <w:rPr>
                <w:rFonts w:ascii="Tahoma" w:hAnsi="Tahoma" w:cs="Tahoma"/>
                <w:b w:val="0"/>
                <w:bCs w:val="0"/>
                <w:i/>
                <w:color w:val="auto"/>
                <w:sz w:val="18"/>
                <w:szCs w:val="18"/>
                <w:lang w:bidi="ar-BH"/>
              </w:rPr>
              <w:t>getChangedCodeTables</w:t>
            </w:r>
            <w:proofErr w:type="spellEnd"/>
          </w:p>
        </w:tc>
        <w:tc>
          <w:tcPr>
            <w:tcW w:w="4819" w:type="dxa"/>
            <w:gridSpan w:val="2"/>
            <w:vMerge/>
          </w:tcPr>
          <w:p w14:paraId="2C364822" w14:textId="77777777" w:rsidR="002B79A6" w:rsidRPr="00532473" w:rsidRDefault="002B79A6">
            <w:pPr>
              <w:pStyle w:val="TabNadpis"/>
              <w:jc w:val="center"/>
              <w:rPr>
                <w:rFonts w:ascii="Tahoma" w:hAnsi="Tahoma" w:cs="Tahoma"/>
                <w:b w:val="0"/>
                <w:color w:val="auto"/>
                <w:sz w:val="18"/>
                <w:szCs w:val="18"/>
                <w:lang w:bidi="ar-BH"/>
              </w:rPr>
            </w:pPr>
          </w:p>
        </w:tc>
      </w:tr>
      <w:tr w:rsidR="002B79A6" w:rsidRPr="00532473" w:rsidDel="008E3F6F" w14:paraId="29ECA845" w14:textId="77777777" w:rsidTr="00FB68CE">
        <w:trPr>
          <w:cnfStyle w:val="000000100000" w:firstRow="0" w:lastRow="0" w:firstColumn="0" w:lastColumn="0" w:oddVBand="0" w:evenVBand="0" w:oddHBand="1" w:evenHBand="0" w:firstRowFirstColumn="0" w:firstRowLastColumn="0" w:lastRowFirstColumn="0" w:lastRowLastColumn="0"/>
          <w:trHeight w:val="50"/>
          <w:jc w:val="center"/>
        </w:trPr>
        <w:tc>
          <w:tcPr>
            <w:tcW w:w="2405" w:type="dxa"/>
          </w:tcPr>
          <w:p w14:paraId="1B010A59" w14:textId="77777777" w:rsidR="002B79A6" w:rsidRPr="00532473" w:rsidDel="008E3F6F"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getCodeListData</w:t>
            </w:r>
            <w:proofErr w:type="spellEnd"/>
          </w:p>
        </w:tc>
        <w:tc>
          <w:tcPr>
            <w:tcW w:w="2410" w:type="dxa"/>
          </w:tcPr>
          <w:p w14:paraId="11F6B8EC" w14:textId="77777777" w:rsidR="002B79A6" w:rsidRPr="00532473" w:rsidDel="008E3F6F" w:rsidRDefault="002B79A6" w:rsidP="00436B07">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getCodeListData</w:t>
            </w:r>
            <w:proofErr w:type="spellEnd"/>
          </w:p>
        </w:tc>
        <w:tc>
          <w:tcPr>
            <w:tcW w:w="4819" w:type="dxa"/>
            <w:gridSpan w:val="2"/>
            <w:vMerge/>
          </w:tcPr>
          <w:p w14:paraId="4120FF3D" w14:textId="77777777" w:rsidR="002B79A6" w:rsidRPr="00532473" w:rsidDel="008E3F6F" w:rsidRDefault="002B79A6">
            <w:pPr>
              <w:pStyle w:val="TabNadpis"/>
              <w:jc w:val="center"/>
              <w:rPr>
                <w:rFonts w:ascii="Tahoma" w:hAnsi="Tahoma" w:cs="Tahoma"/>
                <w:bCs w:val="0"/>
                <w:color w:val="auto"/>
                <w:sz w:val="18"/>
                <w:szCs w:val="18"/>
                <w:lang w:bidi="ar-BH"/>
              </w:rPr>
            </w:pPr>
          </w:p>
        </w:tc>
      </w:tr>
      <w:tr w:rsidR="002B79A6" w:rsidRPr="00532473" w:rsidDel="008E3F6F" w14:paraId="32421A3C" w14:textId="77777777" w:rsidTr="00FB68CE">
        <w:trPr>
          <w:trHeight w:val="50"/>
          <w:jc w:val="center"/>
        </w:trPr>
        <w:tc>
          <w:tcPr>
            <w:tcW w:w="2405" w:type="dxa"/>
          </w:tcPr>
          <w:p w14:paraId="77002220" w14:textId="77777777" w:rsidR="002B79A6" w:rsidRPr="00532473" w:rsidDel="008E3F6F"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getCodeTable</w:t>
            </w:r>
            <w:proofErr w:type="spellEnd"/>
          </w:p>
        </w:tc>
        <w:tc>
          <w:tcPr>
            <w:tcW w:w="2410" w:type="dxa"/>
          </w:tcPr>
          <w:p w14:paraId="5B2A1544" w14:textId="77777777" w:rsidR="002B79A6" w:rsidRPr="00532473" w:rsidDel="008E3F6F" w:rsidRDefault="002B79A6" w:rsidP="00436B07">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getCodeTable</w:t>
            </w:r>
            <w:proofErr w:type="spellEnd"/>
          </w:p>
        </w:tc>
        <w:tc>
          <w:tcPr>
            <w:tcW w:w="4819" w:type="dxa"/>
            <w:gridSpan w:val="2"/>
            <w:vMerge/>
          </w:tcPr>
          <w:p w14:paraId="787EC46A" w14:textId="77777777" w:rsidR="002B79A6" w:rsidRPr="00532473" w:rsidDel="008E3F6F" w:rsidRDefault="002B79A6">
            <w:pPr>
              <w:pStyle w:val="TabNadpis"/>
              <w:jc w:val="center"/>
              <w:rPr>
                <w:rFonts w:ascii="Tahoma" w:hAnsi="Tahoma" w:cs="Tahoma"/>
                <w:bCs w:val="0"/>
                <w:color w:val="auto"/>
                <w:sz w:val="18"/>
                <w:szCs w:val="18"/>
                <w:lang w:bidi="ar-BH"/>
              </w:rPr>
            </w:pPr>
          </w:p>
        </w:tc>
      </w:tr>
      <w:tr w:rsidR="002B79A6" w:rsidRPr="00532473" w14:paraId="3F4C3E08" w14:textId="77777777" w:rsidTr="00FB68CE">
        <w:trPr>
          <w:cnfStyle w:val="000000100000" w:firstRow="0" w:lastRow="0" w:firstColumn="0" w:lastColumn="0" w:oddVBand="0" w:evenVBand="0" w:oddHBand="1" w:evenHBand="0" w:firstRowFirstColumn="0" w:firstRowLastColumn="0" w:lastRowFirstColumn="0" w:lastRowLastColumn="0"/>
          <w:trHeight w:val="50"/>
          <w:jc w:val="center"/>
        </w:trPr>
        <w:tc>
          <w:tcPr>
            <w:tcW w:w="2405" w:type="dxa"/>
          </w:tcPr>
          <w:p w14:paraId="2CF52FDD" w14:textId="77777777" w:rsidR="002B79A6" w:rsidRPr="00532473"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classificationSearch</w:t>
            </w:r>
            <w:proofErr w:type="spellEnd"/>
            <w:r w:rsidRPr="00532473" w:rsidDel="004230B6">
              <w:rPr>
                <w:rFonts w:ascii="Tahoma" w:hAnsi="Tahoma" w:cs="Tahoma"/>
                <w:b w:val="0"/>
                <w:bCs w:val="0"/>
                <w:i/>
                <w:color w:val="auto"/>
                <w:sz w:val="18"/>
                <w:szCs w:val="18"/>
                <w:lang w:bidi="ar-BH"/>
              </w:rPr>
              <w:t xml:space="preserve"> </w:t>
            </w:r>
          </w:p>
        </w:tc>
        <w:tc>
          <w:tcPr>
            <w:tcW w:w="2410" w:type="dxa"/>
          </w:tcPr>
          <w:p w14:paraId="5539F060" w14:textId="77777777" w:rsidR="002B79A6" w:rsidRPr="00532473" w:rsidRDefault="002B79A6" w:rsidP="00436B07">
            <w:pPr>
              <w:pStyle w:val="TabNadpis"/>
              <w:rPr>
                <w:rFonts w:ascii="Tahoma" w:hAnsi="Tahoma" w:cs="Tahoma"/>
                <w:i/>
                <w:color w:val="auto"/>
                <w:sz w:val="18"/>
                <w:szCs w:val="18"/>
                <w:lang w:bidi="ar-BH"/>
              </w:rPr>
            </w:pPr>
            <w:proofErr w:type="spellStart"/>
            <w:r w:rsidRPr="00532473">
              <w:rPr>
                <w:rFonts w:ascii="Tahoma" w:hAnsi="Tahoma" w:cs="Tahoma"/>
                <w:b w:val="0"/>
                <w:bCs w:val="0"/>
                <w:i/>
                <w:color w:val="auto"/>
                <w:sz w:val="18"/>
                <w:szCs w:val="18"/>
                <w:lang w:bidi="ar-BH"/>
              </w:rPr>
              <w:t>classificationSearch</w:t>
            </w:r>
            <w:proofErr w:type="spellEnd"/>
            <w:r w:rsidRPr="00532473" w:rsidDel="004230B6">
              <w:rPr>
                <w:rFonts w:ascii="Tahoma" w:hAnsi="Tahoma" w:cs="Tahoma"/>
                <w:b w:val="0"/>
                <w:bCs w:val="0"/>
                <w:i/>
                <w:color w:val="auto"/>
                <w:sz w:val="18"/>
                <w:szCs w:val="18"/>
                <w:lang w:bidi="ar-BH"/>
              </w:rPr>
              <w:t xml:space="preserve"> </w:t>
            </w:r>
          </w:p>
        </w:tc>
        <w:tc>
          <w:tcPr>
            <w:tcW w:w="4819" w:type="dxa"/>
            <w:gridSpan w:val="2"/>
            <w:vMerge/>
          </w:tcPr>
          <w:p w14:paraId="2AC76A78" w14:textId="77777777" w:rsidR="002B79A6" w:rsidRPr="00532473" w:rsidRDefault="002B79A6">
            <w:pPr>
              <w:pStyle w:val="TabNadpis"/>
              <w:jc w:val="center"/>
              <w:rPr>
                <w:rFonts w:ascii="Tahoma" w:hAnsi="Tahoma" w:cs="Tahoma"/>
                <w:i/>
                <w:color w:val="auto"/>
                <w:sz w:val="18"/>
                <w:szCs w:val="18"/>
                <w:lang w:bidi="ar-BH"/>
              </w:rPr>
            </w:pPr>
          </w:p>
        </w:tc>
      </w:tr>
      <w:tr w:rsidR="002B79A6" w:rsidRPr="00532473" w14:paraId="4B3DE6F8" w14:textId="77777777" w:rsidTr="00FB68CE">
        <w:trPr>
          <w:jc w:val="center"/>
        </w:trPr>
        <w:tc>
          <w:tcPr>
            <w:tcW w:w="2405" w:type="dxa"/>
          </w:tcPr>
          <w:p w14:paraId="6AF49AD6" w14:textId="77777777" w:rsidR="002B79A6" w:rsidRPr="00532473" w:rsidRDefault="002B79A6" w:rsidP="000A095F">
            <w:pPr>
              <w:pStyle w:val="TabNadpis"/>
              <w:rPr>
                <w:rFonts w:ascii="Tahoma" w:hAnsi="Tahoma" w:cs="Tahoma"/>
                <w:b w:val="0"/>
                <w:color w:val="auto"/>
                <w:sz w:val="18"/>
                <w:szCs w:val="18"/>
                <w:lang w:bidi="ar-BH"/>
              </w:rPr>
            </w:pPr>
            <w:proofErr w:type="spellStart"/>
            <w:r w:rsidRPr="00532473">
              <w:rPr>
                <w:rFonts w:ascii="Tahoma" w:hAnsi="Tahoma" w:cs="Tahoma"/>
                <w:b w:val="0"/>
                <w:bCs w:val="0"/>
                <w:i/>
                <w:color w:val="auto"/>
                <w:sz w:val="18"/>
                <w:szCs w:val="18"/>
                <w:lang w:bidi="ar-BH"/>
              </w:rPr>
              <w:t>codeTableSearch</w:t>
            </w:r>
            <w:proofErr w:type="spellEnd"/>
          </w:p>
        </w:tc>
        <w:tc>
          <w:tcPr>
            <w:tcW w:w="2410" w:type="dxa"/>
          </w:tcPr>
          <w:p w14:paraId="44E4ED17" w14:textId="77777777" w:rsidR="002B79A6" w:rsidRPr="00532473" w:rsidRDefault="002B79A6" w:rsidP="00436B07">
            <w:pPr>
              <w:rPr>
                <w:rFonts w:ascii="Tahoma" w:hAnsi="Tahoma" w:cs="Tahoma"/>
                <w:i/>
                <w:sz w:val="18"/>
                <w:szCs w:val="18"/>
                <w:lang w:bidi="ar-BH"/>
              </w:rPr>
            </w:pPr>
            <w:proofErr w:type="spellStart"/>
            <w:r w:rsidRPr="00532473">
              <w:rPr>
                <w:rFonts w:ascii="Tahoma" w:hAnsi="Tahoma" w:cs="Tahoma"/>
                <w:i/>
                <w:sz w:val="18"/>
                <w:szCs w:val="18"/>
                <w:lang w:bidi="ar-BH"/>
              </w:rPr>
              <w:t>codeTableSearch</w:t>
            </w:r>
            <w:proofErr w:type="spellEnd"/>
          </w:p>
        </w:tc>
        <w:tc>
          <w:tcPr>
            <w:tcW w:w="4819" w:type="dxa"/>
            <w:gridSpan w:val="2"/>
            <w:vMerge/>
          </w:tcPr>
          <w:p w14:paraId="1D68742F" w14:textId="77777777" w:rsidR="002B79A6" w:rsidRPr="00532473" w:rsidRDefault="002B79A6">
            <w:pPr>
              <w:pStyle w:val="TabNadpis"/>
              <w:jc w:val="center"/>
              <w:rPr>
                <w:rFonts w:ascii="Tahoma" w:hAnsi="Tahoma" w:cs="Tahoma"/>
                <w:b w:val="0"/>
                <w:color w:val="auto"/>
                <w:sz w:val="18"/>
                <w:szCs w:val="18"/>
                <w:lang w:bidi="ar-BH"/>
              </w:rPr>
            </w:pPr>
          </w:p>
        </w:tc>
      </w:tr>
      <w:tr w:rsidR="002B79A6" w:rsidRPr="00532473" w14:paraId="4B32A195" w14:textId="77777777" w:rsidTr="00FB68CE">
        <w:trPr>
          <w:cnfStyle w:val="000000100000" w:firstRow="0" w:lastRow="0" w:firstColumn="0" w:lastColumn="0" w:oddVBand="0" w:evenVBand="0" w:oddHBand="1" w:evenHBand="0" w:firstRowFirstColumn="0" w:firstRowLastColumn="0" w:lastRowFirstColumn="0" w:lastRowLastColumn="0"/>
          <w:trHeight w:val="50"/>
          <w:jc w:val="center"/>
        </w:trPr>
        <w:tc>
          <w:tcPr>
            <w:tcW w:w="2405" w:type="dxa"/>
          </w:tcPr>
          <w:p w14:paraId="20D2A544" w14:textId="77777777" w:rsidR="002B79A6" w:rsidRPr="00532473" w:rsidRDefault="002B79A6" w:rsidP="000A095F">
            <w:pPr>
              <w:pStyle w:val="TabNadpis"/>
              <w:rPr>
                <w:rFonts w:ascii="Tahoma" w:hAnsi="Tahoma" w:cs="Tahoma"/>
                <w:b w:val="0"/>
                <w:bCs w:val="0"/>
                <w:color w:val="auto"/>
                <w:sz w:val="18"/>
                <w:szCs w:val="18"/>
                <w:lang w:bidi="ar-BH"/>
              </w:rPr>
            </w:pPr>
            <w:proofErr w:type="spellStart"/>
            <w:r w:rsidRPr="00532473">
              <w:rPr>
                <w:rFonts w:ascii="Tahoma" w:hAnsi="Tahoma" w:cs="Tahoma"/>
                <w:b w:val="0"/>
                <w:bCs w:val="0"/>
                <w:i/>
                <w:color w:val="auto"/>
                <w:sz w:val="18"/>
                <w:szCs w:val="18"/>
                <w:lang w:bidi="ar-BH"/>
              </w:rPr>
              <w:t>correspondenceSearch</w:t>
            </w:r>
            <w:proofErr w:type="spellEnd"/>
          </w:p>
        </w:tc>
        <w:tc>
          <w:tcPr>
            <w:tcW w:w="2410" w:type="dxa"/>
          </w:tcPr>
          <w:p w14:paraId="4C1AEE21" w14:textId="77777777" w:rsidR="002B79A6" w:rsidRPr="00532473" w:rsidRDefault="002B79A6" w:rsidP="00436B07">
            <w:pPr>
              <w:pStyle w:val="TabNadpis"/>
              <w:rPr>
                <w:rFonts w:ascii="Tahoma" w:hAnsi="Tahoma" w:cs="Tahoma"/>
                <w:b w:val="0"/>
                <w:color w:val="auto"/>
                <w:sz w:val="18"/>
                <w:szCs w:val="18"/>
                <w:lang w:bidi="ar-BH"/>
              </w:rPr>
            </w:pPr>
            <w:proofErr w:type="spellStart"/>
            <w:r w:rsidRPr="00532473">
              <w:rPr>
                <w:rFonts w:ascii="Tahoma" w:hAnsi="Tahoma" w:cs="Tahoma"/>
                <w:b w:val="0"/>
                <w:bCs w:val="0"/>
                <w:i/>
                <w:color w:val="auto"/>
                <w:sz w:val="18"/>
                <w:szCs w:val="18"/>
                <w:lang w:bidi="ar-BH"/>
              </w:rPr>
              <w:t>correspondenceSearch</w:t>
            </w:r>
            <w:proofErr w:type="spellEnd"/>
          </w:p>
        </w:tc>
        <w:tc>
          <w:tcPr>
            <w:tcW w:w="4819" w:type="dxa"/>
            <w:gridSpan w:val="2"/>
            <w:vMerge/>
          </w:tcPr>
          <w:p w14:paraId="402E4C51" w14:textId="77777777" w:rsidR="002B79A6" w:rsidRPr="00532473" w:rsidRDefault="002B79A6">
            <w:pPr>
              <w:pStyle w:val="TabNadpis"/>
              <w:jc w:val="center"/>
              <w:rPr>
                <w:rFonts w:ascii="Tahoma" w:hAnsi="Tahoma" w:cs="Tahoma"/>
                <w:b w:val="0"/>
                <w:color w:val="auto"/>
                <w:sz w:val="18"/>
                <w:szCs w:val="18"/>
                <w:lang w:bidi="ar-BH"/>
              </w:rPr>
            </w:pPr>
          </w:p>
        </w:tc>
      </w:tr>
      <w:tr w:rsidR="002B79A6" w:rsidRPr="00532473" w:rsidDel="008E3F6F" w14:paraId="6A8B2D2B" w14:textId="77777777" w:rsidTr="00FB68CE">
        <w:trPr>
          <w:trHeight w:val="50"/>
          <w:jc w:val="center"/>
        </w:trPr>
        <w:tc>
          <w:tcPr>
            <w:tcW w:w="2405" w:type="dxa"/>
          </w:tcPr>
          <w:p w14:paraId="706DA904" w14:textId="77777777" w:rsidR="002B79A6" w:rsidRPr="00532473" w:rsidDel="008E3F6F"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getCodeTableByDate</w:t>
            </w:r>
            <w:proofErr w:type="spellEnd"/>
          </w:p>
        </w:tc>
        <w:tc>
          <w:tcPr>
            <w:tcW w:w="2410" w:type="dxa"/>
          </w:tcPr>
          <w:p w14:paraId="39FA0121" w14:textId="77777777" w:rsidR="002B79A6" w:rsidRPr="00532473" w:rsidDel="008E3F6F" w:rsidRDefault="002B79A6" w:rsidP="00436B07">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getCodeTableByDate</w:t>
            </w:r>
            <w:proofErr w:type="spellEnd"/>
          </w:p>
        </w:tc>
        <w:tc>
          <w:tcPr>
            <w:tcW w:w="4819" w:type="dxa"/>
            <w:gridSpan w:val="2"/>
            <w:vMerge/>
          </w:tcPr>
          <w:p w14:paraId="470A206F" w14:textId="77777777" w:rsidR="002B79A6" w:rsidRPr="00532473" w:rsidDel="008E3F6F" w:rsidRDefault="002B79A6">
            <w:pPr>
              <w:pStyle w:val="TabNadpis"/>
              <w:jc w:val="center"/>
              <w:rPr>
                <w:rFonts w:ascii="Tahoma" w:hAnsi="Tahoma" w:cs="Tahoma"/>
                <w:bCs w:val="0"/>
                <w:color w:val="auto"/>
                <w:sz w:val="18"/>
                <w:szCs w:val="18"/>
                <w:lang w:bidi="ar-BH"/>
              </w:rPr>
            </w:pPr>
          </w:p>
        </w:tc>
      </w:tr>
      <w:tr w:rsidR="002B79A6" w:rsidRPr="00532473" w:rsidDel="008E3F6F" w14:paraId="7F1A2BBF" w14:textId="77777777" w:rsidTr="00FB68CE">
        <w:trPr>
          <w:cnfStyle w:val="000000100000" w:firstRow="0" w:lastRow="0" w:firstColumn="0" w:lastColumn="0" w:oddVBand="0" w:evenVBand="0" w:oddHBand="1" w:evenHBand="0" w:firstRowFirstColumn="0" w:firstRowLastColumn="0" w:lastRowFirstColumn="0" w:lastRowLastColumn="0"/>
          <w:trHeight w:val="50"/>
          <w:jc w:val="center"/>
        </w:trPr>
        <w:tc>
          <w:tcPr>
            <w:tcW w:w="2405" w:type="dxa"/>
          </w:tcPr>
          <w:p w14:paraId="7850CB92" w14:textId="77777777" w:rsidR="002B79A6" w:rsidRPr="00532473" w:rsidDel="008E3F6F"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getExpiredCodeTables</w:t>
            </w:r>
            <w:proofErr w:type="spellEnd"/>
          </w:p>
        </w:tc>
        <w:tc>
          <w:tcPr>
            <w:tcW w:w="2410" w:type="dxa"/>
          </w:tcPr>
          <w:p w14:paraId="4E9E9108" w14:textId="77777777" w:rsidR="002B79A6" w:rsidRPr="00532473" w:rsidDel="008E3F6F" w:rsidRDefault="002B79A6" w:rsidP="00436B07">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getExpiredCodeTables</w:t>
            </w:r>
            <w:proofErr w:type="spellEnd"/>
          </w:p>
        </w:tc>
        <w:tc>
          <w:tcPr>
            <w:tcW w:w="4819" w:type="dxa"/>
            <w:gridSpan w:val="2"/>
            <w:vMerge/>
          </w:tcPr>
          <w:p w14:paraId="342EB673" w14:textId="77777777" w:rsidR="002B79A6" w:rsidRPr="00532473" w:rsidDel="008E3F6F" w:rsidRDefault="002B79A6">
            <w:pPr>
              <w:pStyle w:val="TabNadpis"/>
              <w:jc w:val="center"/>
              <w:rPr>
                <w:rFonts w:ascii="Tahoma" w:hAnsi="Tahoma" w:cs="Tahoma"/>
                <w:bCs w:val="0"/>
                <w:color w:val="auto"/>
                <w:sz w:val="18"/>
                <w:szCs w:val="18"/>
                <w:lang w:bidi="ar-BH"/>
              </w:rPr>
            </w:pPr>
          </w:p>
        </w:tc>
      </w:tr>
      <w:tr w:rsidR="002B79A6" w:rsidRPr="00532473" w14:paraId="388B18D6" w14:textId="77777777" w:rsidTr="00FB68CE">
        <w:trPr>
          <w:trHeight w:val="50"/>
          <w:jc w:val="center"/>
        </w:trPr>
        <w:tc>
          <w:tcPr>
            <w:tcW w:w="2405" w:type="dxa"/>
          </w:tcPr>
          <w:p w14:paraId="2A0D33A7" w14:textId="77777777" w:rsidR="002B79A6" w:rsidRPr="00532473"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getHierarchiesByCodeScheme</w:t>
            </w:r>
            <w:proofErr w:type="spellEnd"/>
          </w:p>
        </w:tc>
        <w:tc>
          <w:tcPr>
            <w:tcW w:w="2410" w:type="dxa"/>
          </w:tcPr>
          <w:p w14:paraId="57834B7C" w14:textId="77777777" w:rsidR="002B79A6" w:rsidRPr="00532473" w:rsidRDefault="002B79A6" w:rsidP="00436B07">
            <w:pPr>
              <w:pStyle w:val="TabNadpis"/>
              <w:rPr>
                <w:rFonts w:ascii="Tahoma" w:hAnsi="Tahoma" w:cs="Tahoma"/>
                <w:i/>
                <w:color w:val="auto"/>
                <w:sz w:val="18"/>
                <w:szCs w:val="18"/>
                <w:lang w:bidi="ar-BH"/>
              </w:rPr>
            </w:pPr>
            <w:proofErr w:type="spellStart"/>
            <w:r w:rsidRPr="00532473">
              <w:rPr>
                <w:rFonts w:ascii="Tahoma" w:hAnsi="Tahoma" w:cs="Tahoma"/>
                <w:b w:val="0"/>
                <w:bCs w:val="0"/>
                <w:i/>
                <w:color w:val="auto"/>
                <w:sz w:val="18"/>
                <w:szCs w:val="18"/>
                <w:lang w:bidi="ar-BH"/>
              </w:rPr>
              <w:t>getHierarchiesByCodeScheme</w:t>
            </w:r>
            <w:proofErr w:type="spellEnd"/>
          </w:p>
        </w:tc>
        <w:tc>
          <w:tcPr>
            <w:tcW w:w="4819" w:type="dxa"/>
            <w:gridSpan w:val="2"/>
            <w:vMerge/>
          </w:tcPr>
          <w:p w14:paraId="62F3A844" w14:textId="77777777" w:rsidR="002B79A6" w:rsidRPr="00532473" w:rsidRDefault="002B79A6">
            <w:pPr>
              <w:pStyle w:val="TabNadpis"/>
              <w:jc w:val="center"/>
              <w:rPr>
                <w:rFonts w:ascii="Tahoma" w:hAnsi="Tahoma" w:cs="Tahoma"/>
                <w:i/>
                <w:color w:val="auto"/>
                <w:sz w:val="18"/>
                <w:szCs w:val="18"/>
                <w:lang w:bidi="ar-BH"/>
              </w:rPr>
            </w:pPr>
          </w:p>
        </w:tc>
      </w:tr>
      <w:tr w:rsidR="002B79A6" w:rsidRPr="00532473" w14:paraId="09FB0A2D" w14:textId="77777777" w:rsidTr="00FB68CE">
        <w:trPr>
          <w:cnfStyle w:val="000000100000" w:firstRow="0" w:lastRow="0" w:firstColumn="0" w:lastColumn="0" w:oddVBand="0" w:evenVBand="0" w:oddHBand="1" w:evenHBand="0" w:firstRowFirstColumn="0" w:firstRowLastColumn="0" w:lastRowFirstColumn="0" w:lastRowLastColumn="0"/>
          <w:jc w:val="center"/>
        </w:trPr>
        <w:tc>
          <w:tcPr>
            <w:tcW w:w="2405" w:type="dxa"/>
          </w:tcPr>
          <w:p w14:paraId="4B44A54E" w14:textId="77777777" w:rsidR="002B79A6" w:rsidRPr="00532473" w:rsidRDefault="002B79A6" w:rsidP="000A095F">
            <w:pPr>
              <w:pStyle w:val="TabNadpis"/>
              <w:rPr>
                <w:rFonts w:ascii="Tahoma" w:hAnsi="Tahoma" w:cs="Tahoma"/>
                <w:b w:val="0"/>
                <w:color w:val="auto"/>
                <w:sz w:val="18"/>
                <w:szCs w:val="18"/>
                <w:lang w:bidi="ar-BH"/>
              </w:rPr>
            </w:pPr>
            <w:proofErr w:type="spellStart"/>
            <w:r w:rsidRPr="00532473">
              <w:rPr>
                <w:rFonts w:ascii="Tahoma" w:hAnsi="Tahoma" w:cs="Tahoma"/>
                <w:b w:val="0"/>
                <w:bCs w:val="0"/>
                <w:i/>
                <w:color w:val="auto"/>
                <w:sz w:val="18"/>
                <w:szCs w:val="18"/>
                <w:lang w:bidi="ar-BH"/>
              </w:rPr>
              <w:t>getHierach</w:t>
            </w:r>
            <w:r w:rsidRPr="00532473">
              <w:rPr>
                <w:rFonts w:ascii="Tahoma" w:hAnsi="Tahoma" w:cs="Tahoma"/>
                <w:i/>
                <w:color w:val="auto"/>
                <w:sz w:val="18"/>
                <w:szCs w:val="18"/>
                <w:lang w:bidi="ar-BH"/>
              </w:rPr>
              <w:t>y</w:t>
            </w:r>
            <w:r w:rsidRPr="00532473">
              <w:rPr>
                <w:rFonts w:ascii="Tahoma" w:hAnsi="Tahoma" w:cs="Tahoma"/>
                <w:b w:val="0"/>
                <w:bCs w:val="0"/>
                <w:i/>
                <w:color w:val="auto"/>
                <w:sz w:val="18"/>
                <w:szCs w:val="18"/>
                <w:lang w:bidi="ar-BH"/>
              </w:rPr>
              <w:t>Data</w:t>
            </w:r>
            <w:proofErr w:type="spellEnd"/>
          </w:p>
        </w:tc>
        <w:tc>
          <w:tcPr>
            <w:tcW w:w="2410" w:type="dxa"/>
          </w:tcPr>
          <w:p w14:paraId="238679D4" w14:textId="77777777" w:rsidR="002B79A6" w:rsidRPr="00532473" w:rsidRDefault="002B79A6" w:rsidP="00436B07">
            <w:pPr>
              <w:rPr>
                <w:rFonts w:ascii="Tahoma" w:hAnsi="Tahoma" w:cs="Tahoma"/>
                <w:i/>
                <w:sz w:val="18"/>
                <w:szCs w:val="18"/>
                <w:lang w:bidi="ar-BH"/>
              </w:rPr>
            </w:pPr>
            <w:proofErr w:type="spellStart"/>
            <w:r w:rsidRPr="00532473">
              <w:rPr>
                <w:rFonts w:ascii="Tahoma" w:hAnsi="Tahoma" w:cs="Tahoma"/>
                <w:i/>
                <w:sz w:val="18"/>
                <w:szCs w:val="18"/>
                <w:lang w:bidi="ar-BH"/>
              </w:rPr>
              <w:t>getHierachyData</w:t>
            </w:r>
            <w:proofErr w:type="spellEnd"/>
          </w:p>
        </w:tc>
        <w:tc>
          <w:tcPr>
            <w:tcW w:w="4819" w:type="dxa"/>
            <w:gridSpan w:val="2"/>
            <w:vMerge/>
          </w:tcPr>
          <w:p w14:paraId="78FC8158" w14:textId="77777777" w:rsidR="002B79A6" w:rsidRPr="00532473" w:rsidRDefault="002B79A6">
            <w:pPr>
              <w:pStyle w:val="TabNadpis"/>
              <w:jc w:val="center"/>
              <w:rPr>
                <w:rFonts w:ascii="Tahoma" w:hAnsi="Tahoma" w:cs="Tahoma"/>
                <w:b w:val="0"/>
                <w:color w:val="auto"/>
                <w:sz w:val="18"/>
                <w:szCs w:val="18"/>
                <w:lang w:bidi="ar-BH"/>
              </w:rPr>
            </w:pPr>
          </w:p>
        </w:tc>
      </w:tr>
      <w:tr w:rsidR="002B79A6" w:rsidRPr="00532473" w14:paraId="1E472CE2" w14:textId="77777777" w:rsidTr="00FB68CE">
        <w:trPr>
          <w:trHeight w:val="50"/>
          <w:jc w:val="center"/>
        </w:trPr>
        <w:tc>
          <w:tcPr>
            <w:tcW w:w="2405" w:type="dxa"/>
          </w:tcPr>
          <w:p w14:paraId="7EC227E7" w14:textId="77777777" w:rsidR="002B79A6" w:rsidRPr="00532473" w:rsidRDefault="002B79A6" w:rsidP="000A095F">
            <w:pPr>
              <w:pStyle w:val="TabNadpis"/>
              <w:rPr>
                <w:rFonts w:ascii="Tahoma" w:hAnsi="Tahoma" w:cs="Tahoma"/>
                <w:b w:val="0"/>
                <w:bCs w:val="0"/>
                <w:color w:val="auto"/>
                <w:sz w:val="18"/>
                <w:szCs w:val="18"/>
                <w:lang w:bidi="ar-BH"/>
              </w:rPr>
            </w:pPr>
            <w:proofErr w:type="spellStart"/>
            <w:r w:rsidRPr="00532473">
              <w:rPr>
                <w:rFonts w:ascii="Tahoma" w:hAnsi="Tahoma" w:cs="Tahoma"/>
                <w:b w:val="0"/>
                <w:bCs w:val="0"/>
                <w:i/>
                <w:color w:val="auto"/>
                <w:sz w:val="18"/>
                <w:szCs w:val="18"/>
                <w:lang w:bidi="ar-BH"/>
              </w:rPr>
              <w:t>getLatestCodeTable</w:t>
            </w:r>
            <w:proofErr w:type="spellEnd"/>
          </w:p>
        </w:tc>
        <w:tc>
          <w:tcPr>
            <w:tcW w:w="2410" w:type="dxa"/>
          </w:tcPr>
          <w:p w14:paraId="7981B4A9" w14:textId="77777777" w:rsidR="002B79A6" w:rsidRPr="00532473" w:rsidRDefault="002B79A6" w:rsidP="00436B07">
            <w:pPr>
              <w:pStyle w:val="TabNadpis"/>
              <w:rPr>
                <w:rFonts w:ascii="Tahoma" w:hAnsi="Tahoma" w:cs="Tahoma"/>
                <w:b w:val="0"/>
                <w:color w:val="auto"/>
                <w:sz w:val="18"/>
                <w:szCs w:val="18"/>
                <w:lang w:bidi="ar-BH"/>
              </w:rPr>
            </w:pPr>
            <w:proofErr w:type="spellStart"/>
            <w:r w:rsidRPr="00532473">
              <w:rPr>
                <w:rFonts w:ascii="Tahoma" w:hAnsi="Tahoma" w:cs="Tahoma"/>
                <w:b w:val="0"/>
                <w:bCs w:val="0"/>
                <w:i/>
                <w:color w:val="auto"/>
                <w:sz w:val="18"/>
                <w:szCs w:val="18"/>
                <w:lang w:bidi="ar-BH"/>
              </w:rPr>
              <w:t>getLatestCodeTable</w:t>
            </w:r>
            <w:proofErr w:type="spellEnd"/>
          </w:p>
        </w:tc>
        <w:tc>
          <w:tcPr>
            <w:tcW w:w="4819" w:type="dxa"/>
            <w:gridSpan w:val="2"/>
            <w:vMerge/>
          </w:tcPr>
          <w:p w14:paraId="7FFCBF63" w14:textId="77777777" w:rsidR="002B79A6" w:rsidRPr="00532473" w:rsidRDefault="002B79A6">
            <w:pPr>
              <w:pStyle w:val="TabNadpis"/>
              <w:jc w:val="center"/>
              <w:rPr>
                <w:rFonts w:ascii="Tahoma" w:hAnsi="Tahoma" w:cs="Tahoma"/>
                <w:b w:val="0"/>
                <w:color w:val="auto"/>
                <w:sz w:val="18"/>
                <w:szCs w:val="18"/>
                <w:lang w:bidi="ar-BH"/>
              </w:rPr>
            </w:pPr>
          </w:p>
        </w:tc>
      </w:tr>
      <w:tr w:rsidR="002B79A6" w:rsidRPr="00532473" w14:paraId="079C9F7F" w14:textId="77777777" w:rsidTr="00FB68CE">
        <w:trPr>
          <w:cnfStyle w:val="000000100000" w:firstRow="0" w:lastRow="0" w:firstColumn="0" w:lastColumn="0" w:oddVBand="0" w:evenVBand="0" w:oddHBand="1" w:evenHBand="0" w:firstRowFirstColumn="0" w:firstRowLastColumn="0" w:lastRowFirstColumn="0" w:lastRowLastColumn="0"/>
          <w:trHeight w:val="50"/>
          <w:jc w:val="center"/>
        </w:trPr>
        <w:tc>
          <w:tcPr>
            <w:tcW w:w="2405" w:type="dxa"/>
          </w:tcPr>
          <w:p w14:paraId="2B918D94" w14:textId="77777777" w:rsidR="002B79A6" w:rsidRPr="00532473" w:rsidDel="008E3F6F"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getNewCodeTables</w:t>
            </w:r>
            <w:proofErr w:type="spellEnd"/>
          </w:p>
        </w:tc>
        <w:tc>
          <w:tcPr>
            <w:tcW w:w="2410" w:type="dxa"/>
          </w:tcPr>
          <w:p w14:paraId="09F13871" w14:textId="77777777" w:rsidR="002B79A6" w:rsidRPr="00532473" w:rsidDel="008E3F6F" w:rsidRDefault="002B79A6" w:rsidP="00436B07">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getNewCodeTables</w:t>
            </w:r>
            <w:proofErr w:type="spellEnd"/>
          </w:p>
        </w:tc>
        <w:tc>
          <w:tcPr>
            <w:tcW w:w="4819" w:type="dxa"/>
            <w:gridSpan w:val="2"/>
            <w:vMerge/>
          </w:tcPr>
          <w:p w14:paraId="060EFA15" w14:textId="77777777" w:rsidR="002B79A6" w:rsidRPr="00532473" w:rsidDel="008E3F6F" w:rsidRDefault="002B79A6">
            <w:pPr>
              <w:pStyle w:val="TabNadpis"/>
              <w:jc w:val="center"/>
              <w:rPr>
                <w:rFonts w:ascii="Tahoma" w:hAnsi="Tahoma" w:cs="Tahoma"/>
                <w:bCs w:val="0"/>
                <w:color w:val="auto"/>
                <w:sz w:val="18"/>
                <w:szCs w:val="18"/>
                <w:lang w:bidi="ar-BH"/>
              </w:rPr>
            </w:pPr>
          </w:p>
        </w:tc>
      </w:tr>
      <w:tr w:rsidR="002B79A6" w:rsidRPr="00532473" w14:paraId="5591768C" w14:textId="77777777" w:rsidTr="00FB68CE">
        <w:trPr>
          <w:trHeight w:val="50"/>
          <w:jc w:val="center"/>
        </w:trPr>
        <w:tc>
          <w:tcPr>
            <w:tcW w:w="2405" w:type="dxa"/>
          </w:tcPr>
          <w:p w14:paraId="1E9F7087" w14:textId="77777777" w:rsidR="002B79A6" w:rsidRPr="00532473" w:rsidDel="008E3F6F"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getValidCodeSchemes</w:t>
            </w:r>
            <w:proofErr w:type="spellEnd"/>
          </w:p>
        </w:tc>
        <w:tc>
          <w:tcPr>
            <w:tcW w:w="2410" w:type="dxa"/>
          </w:tcPr>
          <w:p w14:paraId="65ACB705" w14:textId="77777777" w:rsidR="002B79A6" w:rsidRPr="00532473" w:rsidDel="008E3F6F" w:rsidRDefault="002B79A6" w:rsidP="00436B07">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getValidCodeSchemes</w:t>
            </w:r>
            <w:proofErr w:type="spellEnd"/>
          </w:p>
        </w:tc>
        <w:tc>
          <w:tcPr>
            <w:tcW w:w="4819" w:type="dxa"/>
            <w:gridSpan w:val="2"/>
            <w:vMerge/>
          </w:tcPr>
          <w:p w14:paraId="2DF61BB3" w14:textId="77777777" w:rsidR="002B79A6" w:rsidRPr="00532473" w:rsidDel="008E3F6F" w:rsidRDefault="002B79A6">
            <w:pPr>
              <w:pStyle w:val="TabNadpis"/>
              <w:jc w:val="center"/>
              <w:rPr>
                <w:rFonts w:ascii="Tahoma" w:hAnsi="Tahoma" w:cs="Tahoma"/>
                <w:bCs w:val="0"/>
                <w:color w:val="auto"/>
                <w:sz w:val="18"/>
                <w:szCs w:val="18"/>
                <w:lang w:bidi="ar-BH"/>
              </w:rPr>
            </w:pPr>
          </w:p>
        </w:tc>
      </w:tr>
      <w:tr w:rsidR="002B79A6" w:rsidRPr="00532473" w14:paraId="691505BD" w14:textId="77777777" w:rsidTr="00FB68CE">
        <w:trPr>
          <w:cnfStyle w:val="000000100000" w:firstRow="0" w:lastRow="0" w:firstColumn="0" w:lastColumn="0" w:oddVBand="0" w:evenVBand="0" w:oddHBand="1" w:evenHBand="0" w:firstRowFirstColumn="0" w:firstRowLastColumn="0" w:lastRowFirstColumn="0" w:lastRowLastColumn="0"/>
          <w:trHeight w:val="50"/>
          <w:jc w:val="center"/>
        </w:trPr>
        <w:tc>
          <w:tcPr>
            <w:tcW w:w="2405" w:type="dxa"/>
          </w:tcPr>
          <w:p w14:paraId="487DAE81" w14:textId="77777777" w:rsidR="002B79A6" w:rsidRPr="00532473" w:rsidRDefault="002B79A6" w:rsidP="000A095F">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getValidHierarchies</w:t>
            </w:r>
            <w:proofErr w:type="spellEnd"/>
          </w:p>
        </w:tc>
        <w:tc>
          <w:tcPr>
            <w:tcW w:w="2410" w:type="dxa"/>
          </w:tcPr>
          <w:p w14:paraId="189C55F2" w14:textId="77777777" w:rsidR="002B79A6" w:rsidRPr="00532473" w:rsidRDefault="002B79A6" w:rsidP="00436B07">
            <w:pPr>
              <w:pStyle w:val="TabNadpis"/>
              <w:rPr>
                <w:rFonts w:ascii="Tahoma" w:hAnsi="Tahoma" w:cs="Tahoma"/>
                <w:i/>
                <w:color w:val="auto"/>
                <w:sz w:val="18"/>
                <w:szCs w:val="18"/>
                <w:lang w:bidi="ar-BH"/>
              </w:rPr>
            </w:pPr>
            <w:proofErr w:type="spellStart"/>
            <w:r w:rsidRPr="00532473">
              <w:rPr>
                <w:rFonts w:ascii="Tahoma" w:hAnsi="Tahoma" w:cs="Tahoma"/>
                <w:b w:val="0"/>
                <w:bCs w:val="0"/>
                <w:i/>
                <w:color w:val="auto"/>
                <w:sz w:val="18"/>
                <w:szCs w:val="18"/>
                <w:lang w:bidi="ar-BH"/>
              </w:rPr>
              <w:t>getValidHierarchies</w:t>
            </w:r>
            <w:proofErr w:type="spellEnd"/>
          </w:p>
        </w:tc>
        <w:tc>
          <w:tcPr>
            <w:tcW w:w="4819" w:type="dxa"/>
            <w:gridSpan w:val="2"/>
            <w:vMerge/>
          </w:tcPr>
          <w:p w14:paraId="4099D88A" w14:textId="77777777" w:rsidR="002B79A6" w:rsidRPr="00532473" w:rsidRDefault="002B79A6">
            <w:pPr>
              <w:pStyle w:val="TabNadpis"/>
              <w:jc w:val="center"/>
              <w:rPr>
                <w:rFonts w:ascii="Tahoma" w:hAnsi="Tahoma" w:cs="Tahoma"/>
                <w:i/>
                <w:color w:val="auto"/>
                <w:sz w:val="18"/>
                <w:szCs w:val="18"/>
                <w:lang w:bidi="ar-BH"/>
              </w:rPr>
            </w:pPr>
          </w:p>
        </w:tc>
      </w:tr>
    </w:tbl>
    <w:p w14:paraId="668A1B2B" w14:textId="77777777" w:rsidR="00E1464D" w:rsidRPr="00532473" w:rsidRDefault="00E1464D" w:rsidP="000A095F">
      <w:pPr>
        <w:rPr>
          <w:rFonts w:ascii="Tahoma" w:hAnsi="Tahoma" w:cs="Tahoma"/>
          <w:sz w:val="18"/>
          <w:szCs w:val="18"/>
          <w:lang w:bidi="ar-BH"/>
        </w:rPr>
      </w:pPr>
    </w:p>
    <w:p w14:paraId="5B4135F5" w14:textId="77777777" w:rsidR="00A33360" w:rsidRPr="00532473" w:rsidRDefault="00A33360" w:rsidP="00436B07">
      <w:pPr>
        <w:rPr>
          <w:rFonts w:ascii="Tahoma" w:hAnsi="Tahoma" w:cs="Tahoma"/>
          <w:lang w:bidi="ar-BH"/>
        </w:rPr>
      </w:pPr>
    </w:p>
    <w:p w14:paraId="6FBFE313" w14:textId="77777777" w:rsidR="00996C6E" w:rsidRPr="00532473" w:rsidRDefault="00996C6E" w:rsidP="00B26095">
      <w:pPr>
        <w:pStyle w:val="Heading5"/>
        <w:rPr>
          <w:rFonts w:ascii="Tahoma" w:hAnsi="Tahoma" w:cs="Tahoma"/>
          <w:lang w:bidi="ar-BH"/>
        </w:rPr>
      </w:pPr>
      <w:r w:rsidRPr="00532473">
        <w:rPr>
          <w:rFonts w:ascii="Tahoma" w:hAnsi="Tahoma" w:cs="Tahoma"/>
          <w:lang w:bidi="ar-BH"/>
        </w:rPr>
        <w:t>Popis výnimiek</w:t>
      </w:r>
    </w:p>
    <w:p w14:paraId="2F773F66" w14:textId="77777777" w:rsidR="00996C6E" w:rsidRPr="00532473" w:rsidRDefault="00996C6E" w:rsidP="00996C6E">
      <w:pPr>
        <w:rPr>
          <w:rFonts w:ascii="Tahoma" w:hAnsi="Tahoma" w:cs="Tahoma"/>
          <w:b/>
          <w:lang w:bidi="ar-BH"/>
        </w:rPr>
      </w:pPr>
      <w:r w:rsidRPr="00532473">
        <w:rPr>
          <w:rFonts w:ascii="Tahoma" w:hAnsi="Tahoma" w:cs="Tahoma"/>
          <w:b/>
          <w:lang w:bidi="ar-BH"/>
        </w:rPr>
        <w:t>Neautorizovaný používateľ:</w:t>
      </w:r>
    </w:p>
    <w:p w14:paraId="0CC7EA53" w14:textId="77777777" w:rsidR="0051310A" w:rsidRPr="00532473" w:rsidRDefault="0051310A" w:rsidP="003E5780">
      <w:pPr>
        <w:rPr>
          <w:rFonts w:ascii="Tahoma" w:hAnsi="Tahoma" w:cs="Tahoma"/>
          <w:lang w:bidi="ar-BH"/>
        </w:rPr>
      </w:pPr>
      <w:r w:rsidRPr="00532473">
        <w:rPr>
          <w:rFonts w:ascii="Tahoma" w:hAnsi="Tahoma" w:cs="Tahoma"/>
          <w:lang w:bidi="ar-BH"/>
        </w:rPr>
        <w:t>V prípade, že je webová služba volaná neautorizovaným používateľom, teda konzument služby použije technického používateľa, ktorého údaje vyhodnotí</w:t>
      </w:r>
      <w:r w:rsidR="003E5780" w:rsidRPr="00532473">
        <w:rPr>
          <w:rFonts w:ascii="Tahoma" w:hAnsi="Tahoma" w:cs="Tahoma"/>
          <w:lang w:bidi="ar-BH"/>
        </w:rPr>
        <w:t xml:space="preserve"> </w:t>
      </w:r>
      <w:r w:rsidR="00956311" w:rsidRPr="00532473">
        <w:rPr>
          <w:rFonts w:ascii="Tahoma" w:hAnsi="Tahoma" w:cs="Tahoma"/>
          <w:lang w:bidi="ar-BH"/>
        </w:rPr>
        <w:t xml:space="preserve">IS </w:t>
      </w:r>
      <w:r w:rsidR="00980E0F" w:rsidRPr="00532473">
        <w:rPr>
          <w:rFonts w:ascii="Tahoma" w:hAnsi="Tahoma" w:cs="Tahoma"/>
          <w:lang w:bidi="ar-BH"/>
        </w:rPr>
        <w:t>CSRÚ</w:t>
      </w:r>
      <w:r w:rsidRPr="00532473">
        <w:rPr>
          <w:rFonts w:ascii="Tahoma" w:hAnsi="Tahoma" w:cs="Tahoma"/>
          <w:lang w:bidi="ar-BH"/>
        </w:rPr>
        <w:t xml:space="preserve"> ako </w:t>
      </w:r>
      <w:proofErr w:type="spellStart"/>
      <w:r w:rsidRPr="00532473">
        <w:rPr>
          <w:rFonts w:ascii="Tahoma" w:hAnsi="Tahoma" w:cs="Tahoma"/>
          <w:lang w:bidi="ar-BH"/>
        </w:rPr>
        <w:t>nevalidné</w:t>
      </w:r>
      <w:proofErr w:type="spellEnd"/>
      <w:r w:rsidRPr="00532473">
        <w:rPr>
          <w:rFonts w:ascii="Tahoma" w:hAnsi="Tahoma" w:cs="Tahoma"/>
          <w:lang w:bidi="ar-BH"/>
        </w:rPr>
        <w:t xml:space="preserve">, dostane konzument výnimku </w:t>
      </w:r>
      <w:r w:rsidRPr="00532473">
        <w:rPr>
          <w:rFonts w:ascii="Tahoma" w:hAnsi="Tahoma" w:cs="Tahoma"/>
          <w:lang w:bidi="ar-BH"/>
        </w:rPr>
        <w:lastRenderedPageBreak/>
        <w:t>v odpovedi volanie operácie webovej služby.</w:t>
      </w:r>
    </w:p>
    <w:p w14:paraId="6C752374" w14:textId="77777777" w:rsidR="00BD360E" w:rsidRPr="00532473" w:rsidRDefault="00BD360E" w:rsidP="00BD360E">
      <w:pPr>
        <w:rPr>
          <w:rFonts w:ascii="Tahoma" w:hAnsi="Tahoma" w:cs="Tahoma"/>
          <w:u w:val="single"/>
          <w:lang w:bidi="ar-BH"/>
        </w:rPr>
      </w:pPr>
      <w:r w:rsidRPr="00532473">
        <w:rPr>
          <w:rFonts w:ascii="Tahoma" w:hAnsi="Tahoma" w:cs="Tahoma"/>
          <w:u w:val="single"/>
          <w:lang w:bidi="ar-BH"/>
        </w:rPr>
        <w:t>Chybová odpoveď:</w:t>
      </w:r>
    </w:p>
    <w:p w14:paraId="64DE06E9"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34BBF688"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29ED89BD"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&lt;h2&gt;HTTP ERROR: 401&lt;/h2&gt;</w:t>
      </w:r>
    </w:p>
    <w:p w14:paraId="18C9D255"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&lt;p&gt;</w:t>
      </w:r>
      <w:r w:rsidRPr="00532473">
        <w:rPr>
          <w:rFonts w:ascii="Tahoma" w:hAnsi="Tahoma" w:cs="Tahoma"/>
          <w:sz w:val="16"/>
          <w:szCs w:val="16"/>
        </w:rPr>
        <w:t xml:space="preserve"> </w:t>
      </w: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/CSRU_WriteDataToService_v1.</w:t>
      </w:r>
      <w:r w:rsidR="002B748E"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r w:rsidRPr="00532473">
        <w:rPr>
          <w:rFonts w:ascii="Tahoma" w:hAnsi="Tahoma" w:cs="Tahoma"/>
          <w:sz w:val="16"/>
          <w:szCs w:val="16"/>
          <w:lang w:bidi="ar-BH"/>
        </w:rPr>
        <w:c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1196C2F9" w14:textId="77777777" w:rsidR="00BD360E" w:rsidRPr="00532473" w:rsidRDefault="00BD360E" w:rsidP="00BD360E">
      <w:pPr>
        <w:rPr>
          <w:rFonts w:ascii="Tahoma" w:hAnsi="Tahoma" w:cs="Tahoma"/>
          <w:lang w:bidi="ar-BH"/>
        </w:rPr>
      </w:pPr>
    </w:p>
    <w:p w14:paraId="5FC297DB" w14:textId="77777777" w:rsidR="00BD360E" w:rsidRPr="00532473" w:rsidRDefault="00BD360E" w:rsidP="00BD360E">
      <w:pPr>
        <w:rPr>
          <w:rFonts w:ascii="Tahoma" w:hAnsi="Tahoma" w:cs="Tahoma"/>
          <w:b/>
          <w:lang w:bidi="ar-BH"/>
        </w:rPr>
      </w:pPr>
      <w:r w:rsidRPr="00532473">
        <w:rPr>
          <w:rFonts w:ascii="Tahoma" w:hAnsi="Tahoma" w:cs="Tahoma"/>
          <w:b/>
          <w:lang w:bidi="ar-BH"/>
        </w:rPr>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používateľa a </w:t>
      </w:r>
      <w:proofErr w:type="spellStart"/>
      <w:r w:rsidRPr="00532473">
        <w:rPr>
          <w:rFonts w:ascii="Tahoma" w:hAnsi="Tahoma" w:cs="Tahoma"/>
          <w:b/>
          <w:lang w:bidi="ar-BH"/>
        </w:rPr>
        <w:t>OvmIsID</w:t>
      </w:r>
      <w:proofErr w:type="spellEnd"/>
    </w:p>
    <w:p w14:paraId="47489EC0"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47FEFEB2"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C7DCF6E"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w:t>
      </w:r>
      <w:r w:rsidR="002B748E" w:rsidRPr="00532473">
        <w:rPr>
          <w:rFonts w:ascii="Tahoma" w:hAnsi="Tahoma" w:cs="Tahoma"/>
          <w:sz w:val="16"/>
          <w:szCs w:val="16"/>
          <w:lang w:bidi="ar-BH"/>
        </w:rPr>
        <w:t>4</w:t>
      </w:r>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w:t>
      </w:r>
      <w:r w:rsidR="002B748E" w:rsidRPr="00532473">
        <w:rPr>
          <w:rFonts w:ascii="Tahoma" w:hAnsi="Tahoma" w:cs="Tahoma"/>
          <w:sz w:val="16"/>
          <w:szCs w:val="16"/>
          <w:lang w:bidi="ar-BH"/>
        </w:rPr>
        <w:t>4</w:t>
      </w:r>
      <w:r w:rsidRPr="00532473">
        <w:rPr>
          <w:rFonts w:ascii="Tahoma" w:hAnsi="Tahoma" w:cs="Tahoma"/>
          <w:sz w:val="16"/>
          <w:szCs w:val="16"/>
          <w:lang w:bidi="ar-BH"/>
        </w:rPr>
        <w:t>"&gt;</w:t>
      </w:r>
    </w:p>
    <w:p w14:paraId="218B5D7E"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&lt;csruTransactionId&gt;214a2442-33cc-40da-b82f-caa704a4d292&lt;/csruTransactionId&gt;</w:t>
      </w:r>
    </w:p>
    <w:p w14:paraId="7A8E7CE4"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&lt;ovmTransactionId&gt;307bed5d-9c25-4fcb-9779-8144b917fd44&lt;/ovmTransactionId&gt;</w:t>
      </w:r>
    </w:p>
    <w:p w14:paraId="475A3A07"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&lt;ovmCorrelationId&gt;b34ded3f-f0e2-4258-9a53-ab5c23c2b5de&lt;/ovmCorrelationId&gt;</w:t>
      </w:r>
    </w:p>
    <w:p w14:paraId="6B70FA7A"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684615A6"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"is_23456c" a užívateľa: "</w:t>
      </w:r>
      <w:proofErr w:type="spellStart"/>
      <w:r w:rsidRPr="00532473">
        <w:rPr>
          <w:rFonts w:ascii="Tahoma" w:hAnsi="Tahoma" w:cs="Tahoma"/>
          <w:sz w:val="16"/>
          <w:szCs w:val="16"/>
          <w:lang w:bidi="ar-BH"/>
        </w:rPr>
        <w:t>cem_test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63B980E8"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&lt;status&gt;0&lt;/status&gt;</w:t>
      </w:r>
    </w:p>
    <w:p w14:paraId="5E932AEE"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4EE2E6D1"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71BDD184" w14:textId="77777777" w:rsidR="00BD360E" w:rsidRPr="00532473" w:rsidRDefault="00BD360E" w:rsidP="00BD360E">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E58B637" w14:textId="77777777" w:rsidR="004702F8" w:rsidRDefault="00BD360E" w:rsidP="007F2D6F">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bookmarkStart w:id="158" w:name="_Toc399999978"/>
    </w:p>
    <w:p w14:paraId="4F334BBC" w14:textId="77777777" w:rsidR="004702F8" w:rsidRDefault="004702F8" w:rsidP="007F2D6F">
      <w:pPr>
        <w:rPr>
          <w:rFonts w:ascii="Tahoma" w:hAnsi="Tahoma" w:cs="Tahoma"/>
          <w:sz w:val="16"/>
          <w:szCs w:val="16"/>
          <w:lang w:bidi="ar-BH"/>
        </w:rPr>
      </w:pPr>
    </w:p>
    <w:p w14:paraId="69A6DEC7" w14:textId="77777777" w:rsidR="00321D43" w:rsidRDefault="00321D43">
      <w:pPr>
        <w:widowControl/>
        <w:autoSpaceDE/>
        <w:autoSpaceDN/>
        <w:adjustRightInd/>
        <w:spacing w:after="0"/>
        <w:jc w:val="left"/>
        <w:rPr>
          <w:rFonts w:ascii="Tahoma" w:hAnsi="Tahoma" w:cs="Tahoma"/>
          <w:b/>
          <w:bCs/>
          <w:color w:val="000000"/>
          <w:sz w:val="28"/>
          <w:szCs w:val="32"/>
          <w:lang w:bidi="ar-BH"/>
        </w:rPr>
      </w:pPr>
      <w:r>
        <w:rPr>
          <w:rFonts w:ascii="Tahoma" w:hAnsi="Tahoma" w:cs="Tahoma"/>
          <w:lang w:bidi="ar-BH"/>
        </w:rPr>
        <w:br w:type="page"/>
      </w:r>
    </w:p>
    <w:p w14:paraId="7690A87A" w14:textId="53241DA1" w:rsidR="00BD6DE5" w:rsidRDefault="001667F4" w:rsidP="00BD6DE5">
      <w:pPr>
        <w:pStyle w:val="Heading2"/>
        <w:rPr>
          <w:rFonts w:ascii="Tahoma" w:hAnsi="Tahoma" w:cs="Tahoma"/>
          <w:lang w:bidi="ar-BH"/>
        </w:rPr>
      </w:pPr>
      <w:bookmarkStart w:id="159" w:name="_Toc155970405"/>
      <w:bookmarkStart w:id="160" w:name="_Toc161391797"/>
      <w:bookmarkStart w:id="161" w:name="_Toc163467411"/>
      <w:r>
        <w:rPr>
          <w:rFonts w:ascii="Tahoma" w:hAnsi="Tahoma" w:cs="Tahoma"/>
          <w:lang w:bidi="ar-BH"/>
        </w:rPr>
        <w:lastRenderedPageBreak/>
        <w:t xml:space="preserve">WS </w:t>
      </w:r>
      <w:r w:rsidR="0025274B">
        <w:rPr>
          <w:rFonts w:ascii="Tahoma" w:hAnsi="Tahoma" w:cs="Tahoma"/>
          <w:lang w:bidi="ar-BH"/>
        </w:rPr>
        <w:t xml:space="preserve">SOAP </w:t>
      </w:r>
      <w:r w:rsidR="00BD6DE5">
        <w:rPr>
          <w:rFonts w:ascii="Tahoma" w:hAnsi="Tahoma" w:cs="Tahoma"/>
          <w:lang w:bidi="ar-BH"/>
        </w:rPr>
        <w:t xml:space="preserve">- </w:t>
      </w:r>
      <w:r w:rsidR="00BD6DE5" w:rsidRPr="006C5AB2">
        <w:rPr>
          <w:rFonts w:ascii="Tahoma" w:hAnsi="Tahoma" w:cs="Tahoma"/>
          <w:lang w:bidi="ar-BH"/>
        </w:rPr>
        <w:t>Služba vyhľadávania v</w:t>
      </w:r>
      <w:r w:rsidR="00BD6DE5">
        <w:rPr>
          <w:rFonts w:ascii="Tahoma" w:hAnsi="Tahoma" w:cs="Tahoma"/>
          <w:lang w:bidi="ar-BH"/>
        </w:rPr>
        <w:t> </w:t>
      </w:r>
      <w:r w:rsidR="00BD6DE5" w:rsidRPr="006C5AB2">
        <w:rPr>
          <w:rFonts w:ascii="Tahoma" w:hAnsi="Tahoma" w:cs="Tahoma"/>
          <w:lang w:bidi="ar-BH"/>
        </w:rPr>
        <w:t>údajoch</w:t>
      </w:r>
      <w:bookmarkEnd w:id="159"/>
      <w:bookmarkEnd w:id="160"/>
      <w:bookmarkEnd w:id="161"/>
    </w:p>
    <w:tbl>
      <w:tblPr>
        <w:tblStyle w:val="Svetlzoznamzvraznenie11"/>
        <w:tblW w:w="935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964"/>
        <w:gridCol w:w="6392"/>
      </w:tblGrid>
      <w:tr w:rsidR="00BD6DE5" w:rsidRPr="00EB3EF0" w14:paraId="45D63D20" w14:textId="77777777" w:rsidTr="00EF337B">
        <w:trPr>
          <w:cnfStyle w:val="000000100000" w:firstRow="0" w:lastRow="0" w:firstColumn="0" w:lastColumn="0" w:oddVBand="0" w:evenVBand="0" w:oddHBand="1" w:evenHBand="0" w:firstRowFirstColumn="0" w:firstRowLastColumn="0" w:lastRowFirstColumn="0" w:lastRowLastColumn="0"/>
        </w:trPr>
        <w:tc>
          <w:tcPr>
            <w:tcW w:w="2964" w:type="dxa"/>
          </w:tcPr>
          <w:p w14:paraId="269C53BF" w14:textId="77777777" w:rsidR="00BD6DE5" w:rsidRPr="00EB3EF0" w:rsidRDefault="00BD6DE5" w:rsidP="00BC7E5F">
            <w:pPr>
              <w:pStyle w:val="TabNadpis"/>
              <w:rPr>
                <w:rFonts w:ascii="Tahoma" w:hAnsi="Tahoma" w:cs="Tahoma"/>
                <w:noProof/>
                <w:color w:val="auto"/>
                <w:lang w:bidi="ar-BH"/>
              </w:rPr>
            </w:pPr>
            <w:r w:rsidRPr="00EB3EF0">
              <w:rPr>
                <w:rFonts w:ascii="Tahoma" w:hAnsi="Tahoma" w:cs="Tahoma"/>
                <w:noProof/>
                <w:color w:val="auto"/>
                <w:lang w:bidi="ar-BH"/>
              </w:rPr>
              <w:t>Meta IS identifikátor poskytovanej služby</w:t>
            </w:r>
          </w:p>
        </w:tc>
        <w:tc>
          <w:tcPr>
            <w:tcW w:w="6392" w:type="dxa"/>
          </w:tcPr>
          <w:p w14:paraId="564590F0" w14:textId="77777777" w:rsidR="00BD6DE5" w:rsidRPr="00EB3EF0" w:rsidRDefault="00BD6DE5" w:rsidP="00BC7E5F">
            <w:pPr>
              <w:pStyle w:val="TabNadpis"/>
              <w:rPr>
                <w:rFonts w:ascii="Tahoma" w:hAnsi="Tahoma" w:cs="Tahoma"/>
                <w:b w:val="0"/>
                <w:bCs w:val="0"/>
                <w:noProof/>
                <w:color w:val="auto"/>
                <w:lang w:bidi="ar-BH"/>
              </w:rPr>
            </w:pPr>
            <w:r w:rsidRPr="00EB3EF0">
              <w:rPr>
                <w:rFonts w:ascii="Tahoma" w:hAnsi="Tahoma" w:cs="Tahoma"/>
                <w:b w:val="0"/>
                <w:bCs w:val="0"/>
                <w:i/>
                <w:iCs/>
                <w:noProof/>
                <w:color w:val="auto"/>
                <w:lang w:bidi="ar-BH"/>
              </w:rPr>
              <w:t>as_56537</w:t>
            </w:r>
          </w:p>
        </w:tc>
      </w:tr>
      <w:tr w:rsidR="00BD6DE5" w:rsidRPr="00EB3EF0" w14:paraId="5EB7D4C6" w14:textId="77777777" w:rsidTr="00EF337B">
        <w:tc>
          <w:tcPr>
            <w:tcW w:w="2964" w:type="dxa"/>
          </w:tcPr>
          <w:p w14:paraId="46F3CAB8" w14:textId="77777777" w:rsidR="00BD6DE5" w:rsidRPr="00EB3EF0" w:rsidRDefault="00BD6DE5" w:rsidP="00BC7E5F">
            <w:pPr>
              <w:pStyle w:val="TabNadpis"/>
              <w:rPr>
                <w:rFonts w:ascii="Tahoma" w:hAnsi="Tahoma" w:cs="Tahoma"/>
                <w:noProof/>
                <w:color w:val="auto"/>
                <w:lang w:bidi="ar-BH"/>
              </w:rPr>
            </w:pPr>
            <w:r w:rsidRPr="00EB3EF0">
              <w:rPr>
                <w:rFonts w:ascii="Tahoma" w:hAnsi="Tahoma" w:cs="Tahoma"/>
                <w:noProof/>
                <w:color w:val="auto"/>
                <w:lang w:bidi="ar-BH"/>
              </w:rPr>
              <w:t>Verzia služby</w:t>
            </w:r>
          </w:p>
        </w:tc>
        <w:tc>
          <w:tcPr>
            <w:tcW w:w="6392" w:type="dxa"/>
          </w:tcPr>
          <w:p w14:paraId="11B4C35F" w14:textId="77777777" w:rsidR="00BD6DE5" w:rsidRPr="00EB3EF0" w:rsidRDefault="00BD6DE5" w:rsidP="00BC7E5F">
            <w:pPr>
              <w:rPr>
                <w:rFonts w:ascii="Tahoma" w:hAnsi="Tahoma" w:cs="Tahoma"/>
                <w:i/>
                <w:iCs/>
                <w:noProof/>
                <w:color w:val="FF0000"/>
                <w:lang w:bidi="ar-BH"/>
              </w:rPr>
            </w:pPr>
            <w:r w:rsidRPr="00EB3EF0">
              <w:rPr>
                <w:rFonts w:ascii="Tahoma" w:hAnsi="Tahoma" w:cs="Tahoma"/>
                <w:i/>
                <w:iCs/>
                <w:noProof/>
                <w:lang w:bidi="ar-BH"/>
              </w:rPr>
              <w:t>1.4</w:t>
            </w:r>
          </w:p>
        </w:tc>
      </w:tr>
      <w:tr w:rsidR="00BD6DE5" w:rsidRPr="00EB3EF0" w14:paraId="009A6BDB" w14:textId="77777777" w:rsidTr="00EF337B">
        <w:trPr>
          <w:cnfStyle w:val="000000100000" w:firstRow="0" w:lastRow="0" w:firstColumn="0" w:lastColumn="0" w:oddVBand="0" w:evenVBand="0" w:oddHBand="1" w:evenHBand="0" w:firstRowFirstColumn="0" w:firstRowLastColumn="0" w:lastRowFirstColumn="0" w:lastRowLastColumn="0"/>
        </w:trPr>
        <w:tc>
          <w:tcPr>
            <w:tcW w:w="2964" w:type="dxa"/>
          </w:tcPr>
          <w:p w14:paraId="4D6A91C9" w14:textId="77777777" w:rsidR="00BD6DE5" w:rsidRPr="00EB3EF0" w:rsidRDefault="00BD6DE5" w:rsidP="00BC7E5F">
            <w:pPr>
              <w:pStyle w:val="TabNadpis"/>
              <w:rPr>
                <w:rFonts w:ascii="Tahoma" w:hAnsi="Tahoma" w:cs="Tahoma"/>
                <w:noProof/>
                <w:color w:val="auto"/>
                <w:lang w:bidi="ar-BH"/>
              </w:rPr>
            </w:pPr>
            <w:r w:rsidRPr="00EB3EF0">
              <w:rPr>
                <w:rFonts w:ascii="Tahoma" w:hAnsi="Tahoma" w:cs="Tahoma"/>
                <w:noProof/>
                <w:color w:val="auto"/>
                <w:lang w:bidi="ar-BH"/>
              </w:rPr>
              <w:t>Popis služby</w:t>
            </w:r>
          </w:p>
        </w:tc>
        <w:tc>
          <w:tcPr>
            <w:tcW w:w="6392" w:type="dxa"/>
          </w:tcPr>
          <w:p w14:paraId="0C67AE67" w14:textId="77777777" w:rsidR="00BD6DE5" w:rsidRPr="00EB3EF0" w:rsidRDefault="00BD6DE5" w:rsidP="00BC7E5F">
            <w:pPr>
              <w:rPr>
                <w:rFonts w:ascii="Tahoma" w:hAnsi="Tahoma" w:cs="Tahoma"/>
                <w:i/>
                <w:iCs/>
                <w:noProof/>
                <w:lang w:bidi="ar-BH"/>
              </w:rPr>
            </w:pPr>
            <w:r w:rsidRPr="00EB3EF0">
              <w:rPr>
                <w:rFonts w:ascii="Tahoma" w:hAnsi="Tahoma" w:cs="Tahoma"/>
                <w:i/>
                <w:iCs/>
                <w:noProof/>
                <w:lang w:bidi="ar-BH"/>
              </w:rPr>
              <w:t>Prostredníctvom služieb budú dostupné funkcie zabezpečujúce komplexné vyhľadávanie nad dostupnou bázou dát (referenčných a iných) prostredníctvom CSRÚ.</w:t>
            </w:r>
          </w:p>
        </w:tc>
      </w:tr>
      <w:tr w:rsidR="00BD6DE5" w:rsidRPr="00EB3EF0" w14:paraId="31CE2ED7" w14:textId="77777777" w:rsidTr="00EF337B">
        <w:tc>
          <w:tcPr>
            <w:tcW w:w="2964" w:type="dxa"/>
          </w:tcPr>
          <w:p w14:paraId="3F285A25" w14:textId="77777777" w:rsidR="00BD6DE5" w:rsidRPr="00EB3EF0" w:rsidRDefault="00BD6DE5" w:rsidP="00BC7E5F">
            <w:pPr>
              <w:pStyle w:val="TabNadpis"/>
              <w:rPr>
                <w:rFonts w:ascii="Tahoma" w:hAnsi="Tahoma" w:cs="Tahoma"/>
                <w:noProof/>
                <w:color w:val="auto"/>
                <w:lang w:bidi="ar-BH"/>
              </w:rPr>
            </w:pPr>
            <w:r w:rsidRPr="00EB3EF0">
              <w:rPr>
                <w:rFonts w:ascii="Tahoma" w:hAnsi="Tahoma" w:cs="Tahoma"/>
                <w:noProof/>
                <w:color w:val="auto"/>
                <w:lang w:bidi="ar-BH"/>
              </w:rPr>
              <w:t>ISVS / Modul</w:t>
            </w:r>
          </w:p>
        </w:tc>
        <w:tc>
          <w:tcPr>
            <w:tcW w:w="6392" w:type="dxa"/>
          </w:tcPr>
          <w:p w14:paraId="0A171004" w14:textId="77777777" w:rsidR="00BD6DE5" w:rsidRPr="00EB3EF0" w:rsidRDefault="00BD6DE5" w:rsidP="00BC7E5F">
            <w:pPr>
              <w:rPr>
                <w:rFonts w:ascii="Tahoma" w:hAnsi="Tahoma" w:cs="Tahoma"/>
                <w:i/>
                <w:iCs/>
                <w:noProof/>
                <w:lang w:bidi="ar-BH"/>
              </w:rPr>
            </w:pPr>
            <w:r w:rsidRPr="00EB3EF0">
              <w:rPr>
                <w:rFonts w:ascii="Tahoma" w:hAnsi="Tahoma" w:cs="Tahoma"/>
                <w:i/>
                <w:iCs/>
                <w:noProof/>
                <w:lang w:bidi="ar-BH"/>
              </w:rPr>
              <w:t>IS CSRÚ</w:t>
            </w:r>
          </w:p>
        </w:tc>
      </w:tr>
      <w:tr w:rsidR="00BD6DE5" w:rsidRPr="00EB3EF0" w14:paraId="6A369CB5" w14:textId="77777777" w:rsidTr="00EF337B">
        <w:trPr>
          <w:cnfStyle w:val="000000100000" w:firstRow="0" w:lastRow="0" w:firstColumn="0" w:lastColumn="0" w:oddVBand="0" w:evenVBand="0" w:oddHBand="1" w:evenHBand="0" w:firstRowFirstColumn="0" w:firstRowLastColumn="0" w:lastRowFirstColumn="0" w:lastRowLastColumn="0"/>
        </w:trPr>
        <w:tc>
          <w:tcPr>
            <w:tcW w:w="2964" w:type="dxa"/>
          </w:tcPr>
          <w:p w14:paraId="4DE7A939" w14:textId="77777777" w:rsidR="00BD6DE5" w:rsidRPr="00EB3EF0" w:rsidRDefault="00BD6DE5" w:rsidP="00BC7E5F">
            <w:pPr>
              <w:pStyle w:val="TabNadpis"/>
              <w:rPr>
                <w:rFonts w:ascii="Tahoma" w:hAnsi="Tahoma" w:cs="Tahoma"/>
                <w:noProof/>
                <w:color w:val="auto"/>
                <w:lang w:bidi="ar-BH"/>
              </w:rPr>
            </w:pPr>
            <w:r w:rsidRPr="00EB3EF0">
              <w:rPr>
                <w:rFonts w:ascii="Tahoma" w:hAnsi="Tahoma" w:cs="Tahoma"/>
                <w:noProof/>
                <w:color w:val="auto"/>
                <w:lang w:bidi="ar-BH"/>
              </w:rPr>
              <w:t>Technický názov</w:t>
            </w:r>
          </w:p>
        </w:tc>
        <w:tc>
          <w:tcPr>
            <w:tcW w:w="6392" w:type="dxa"/>
          </w:tcPr>
          <w:p w14:paraId="4B53D59C" w14:textId="77777777" w:rsidR="00BD6DE5" w:rsidRPr="00EB3EF0" w:rsidRDefault="00BD6DE5" w:rsidP="00BC7E5F">
            <w:pPr>
              <w:rPr>
                <w:rFonts w:ascii="Tahoma" w:hAnsi="Tahoma" w:cs="Tahoma"/>
                <w:i/>
                <w:iCs/>
                <w:noProof/>
                <w:lang w:bidi="ar-BH"/>
              </w:rPr>
            </w:pPr>
            <w:r w:rsidRPr="00EB3EF0">
              <w:rPr>
                <w:rFonts w:ascii="Tahoma" w:hAnsi="Tahoma" w:cs="Tahoma"/>
                <w:i/>
                <w:iCs/>
                <w:noProof/>
                <w:lang w:bidi="ar-BH"/>
              </w:rPr>
              <w:t>CSRU_SearchConsolidatedData_sync</w:t>
            </w:r>
          </w:p>
        </w:tc>
      </w:tr>
    </w:tbl>
    <w:p w14:paraId="4C26C031" w14:textId="77777777" w:rsidR="00BD6DE5" w:rsidRPr="00EB3EF0" w:rsidRDefault="00BD6DE5" w:rsidP="00BD6DE5">
      <w:pPr>
        <w:rPr>
          <w:rFonts w:ascii="Tahoma" w:hAnsi="Tahoma" w:cs="Tahoma"/>
        </w:rPr>
      </w:pPr>
    </w:p>
    <w:p w14:paraId="05A7FBFC" w14:textId="77777777" w:rsidR="00BD6DE5" w:rsidRPr="00EB3EF0" w:rsidRDefault="00BD6DE5" w:rsidP="00BD6DE5">
      <w:pPr>
        <w:pStyle w:val="Heading3"/>
        <w:rPr>
          <w:rFonts w:ascii="Tahoma" w:hAnsi="Tahoma" w:cs="Tahoma"/>
          <w:lang w:bidi="ar-BH"/>
        </w:rPr>
      </w:pPr>
      <w:bookmarkStart w:id="162" w:name="_Toc88149463"/>
      <w:bookmarkStart w:id="163" w:name="_Toc127374923"/>
      <w:bookmarkStart w:id="164" w:name="_Toc155970406"/>
      <w:bookmarkStart w:id="165" w:name="_Toc161391798"/>
      <w:bookmarkStart w:id="166" w:name="_Hlk88546968"/>
      <w:bookmarkStart w:id="167" w:name="_Toc163467412"/>
      <w:r w:rsidRPr="00EB3EF0">
        <w:rPr>
          <w:rFonts w:ascii="Tahoma" w:hAnsi="Tahoma" w:cs="Tahoma"/>
          <w:lang w:bidi="ar-BH"/>
        </w:rPr>
        <w:t>Procesné/logické údaje</w:t>
      </w:r>
      <w:bookmarkEnd w:id="162"/>
      <w:bookmarkEnd w:id="163"/>
      <w:bookmarkEnd w:id="164"/>
      <w:bookmarkEnd w:id="165"/>
      <w:bookmarkEnd w:id="167"/>
    </w:p>
    <w:p w14:paraId="187AA068" w14:textId="77777777" w:rsidR="00BD6DE5" w:rsidRPr="00EB3EF0" w:rsidRDefault="00BD6DE5" w:rsidP="00BD6DE5">
      <w:pPr>
        <w:pStyle w:val="Heading4"/>
        <w:rPr>
          <w:rFonts w:ascii="Tahoma" w:hAnsi="Tahoma" w:cs="Tahoma"/>
          <w:lang w:bidi="ar-BH"/>
        </w:rPr>
      </w:pPr>
      <w:bookmarkStart w:id="168" w:name="_Toc88149464"/>
      <w:bookmarkStart w:id="169" w:name="_Toc127374924"/>
      <w:bookmarkStart w:id="170" w:name="_Toc155970407"/>
      <w:bookmarkStart w:id="171" w:name="_Toc161391799"/>
      <w:bookmarkStart w:id="172" w:name="_Toc163467413"/>
      <w:bookmarkEnd w:id="166"/>
      <w:r w:rsidRPr="00EB3EF0">
        <w:rPr>
          <w:rFonts w:ascii="Tahoma" w:hAnsi="Tahoma" w:cs="Tahoma"/>
          <w:lang w:bidi="ar-BH"/>
        </w:rPr>
        <w:t>Procesný tok / biznis logika služby</w:t>
      </w:r>
      <w:bookmarkEnd w:id="168"/>
      <w:bookmarkEnd w:id="169"/>
      <w:bookmarkEnd w:id="170"/>
      <w:bookmarkEnd w:id="171"/>
      <w:bookmarkEnd w:id="172"/>
    </w:p>
    <w:p w14:paraId="33686F8D" w14:textId="77777777" w:rsidR="00BD6DE5" w:rsidRPr="0080326E" w:rsidRDefault="00BD6DE5" w:rsidP="00BD6DE5">
      <w:pPr>
        <w:rPr>
          <w:rFonts w:ascii="Tahoma" w:hAnsi="Tahoma" w:cs="Tahoma"/>
          <w:i/>
          <w:iCs/>
          <w:lang w:bidi="ar-BH"/>
        </w:rPr>
      </w:pPr>
      <w:r w:rsidRPr="00EB3EF0">
        <w:rPr>
          <w:rFonts w:ascii="Tahoma" w:hAnsi="Tahoma" w:cs="Tahoma"/>
          <w:lang w:bidi="ar-BH"/>
        </w:rPr>
        <w:t>Služba “</w:t>
      </w:r>
      <w:r w:rsidRPr="0080326E">
        <w:rPr>
          <w:rFonts w:ascii="Tahoma" w:hAnsi="Tahoma" w:cs="Tahoma"/>
          <w:i/>
          <w:iCs/>
          <w:lang w:bidi="ar-BH"/>
        </w:rPr>
        <w:t>Služba vyhľadávania</w:t>
      </w:r>
      <w:r>
        <w:rPr>
          <w:rFonts w:ascii="Tahoma" w:hAnsi="Tahoma" w:cs="Tahoma"/>
          <w:i/>
          <w:iCs/>
          <w:lang w:bidi="ar-BH"/>
        </w:rPr>
        <w:t xml:space="preserve"> </w:t>
      </w:r>
      <w:r w:rsidRPr="0080326E">
        <w:rPr>
          <w:rFonts w:ascii="Tahoma" w:hAnsi="Tahoma" w:cs="Tahoma"/>
          <w:i/>
          <w:iCs/>
          <w:lang w:bidi="ar-BH"/>
        </w:rPr>
        <w:t>v údajoch</w:t>
      </w:r>
      <w:r w:rsidRPr="00EB3EF0">
        <w:rPr>
          <w:rFonts w:ascii="Tahoma" w:hAnsi="Tahoma" w:cs="Tahoma"/>
          <w:i/>
          <w:iCs/>
          <w:lang w:bidi="ar-BH"/>
        </w:rPr>
        <w:t xml:space="preserve">” </w:t>
      </w:r>
      <w:r w:rsidRPr="00EB3EF0">
        <w:rPr>
          <w:rFonts w:ascii="Tahoma" w:hAnsi="Tahoma" w:cs="Tahoma"/>
          <w:lang w:bidi="ar-BH"/>
        </w:rPr>
        <w:t xml:space="preserve">je </w:t>
      </w:r>
      <w:r w:rsidRPr="00EB3EF0">
        <w:rPr>
          <w:rFonts w:ascii="Tahoma" w:hAnsi="Tahoma" w:cs="Tahoma"/>
          <w:noProof/>
          <w:lang w:bidi="ar-BH"/>
        </w:rPr>
        <w:t>atomická</w:t>
      </w:r>
      <w:r w:rsidRPr="00EB3EF0">
        <w:rPr>
          <w:rFonts w:ascii="Tahoma" w:hAnsi="Tahoma" w:cs="Tahoma"/>
          <w:lang w:bidi="ar-BH"/>
        </w:rPr>
        <w:t>, pre dodanie výstupu služby z procesného pohľadu nie je potrebné volať inú službu IS CSRÚ resp. služby tretích strán.</w:t>
      </w:r>
    </w:p>
    <w:p w14:paraId="488C4FC9" w14:textId="77777777" w:rsidR="00BD6DE5" w:rsidRPr="00EB3EF0" w:rsidRDefault="00BD6DE5" w:rsidP="00BD6DE5">
      <w:pPr>
        <w:rPr>
          <w:rFonts w:ascii="Tahoma" w:hAnsi="Tahoma" w:cs="Tahoma"/>
          <w:lang w:bidi="ar-BH"/>
        </w:rPr>
      </w:pPr>
      <w:r w:rsidRPr="00EB3EF0">
        <w:rPr>
          <w:rFonts w:ascii="Tahoma" w:hAnsi="Tahoma" w:cs="Tahoma"/>
          <w:lang w:bidi="ar-BH"/>
        </w:rPr>
        <w:t>Webová služba “</w:t>
      </w:r>
      <w:proofErr w:type="spellStart"/>
      <w:r w:rsidRPr="00EB3EF0">
        <w:rPr>
          <w:rFonts w:ascii="Tahoma" w:hAnsi="Tahoma" w:cs="Tahoma"/>
          <w:i/>
          <w:iCs/>
          <w:noProof/>
          <w:lang w:bidi="ar-BH"/>
        </w:rPr>
        <w:t>CSRU_SearchConsolidatedData_sync</w:t>
      </w:r>
      <w:proofErr w:type="spellEnd"/>
      <w:r w:rsidRPr="00EB3EF0">
        <w:rPr>
          <w:rFonts w:ascii="Tahoma" w:hAnsi="Tahoma" w:cs="Tahoma"/>
          <w:lang w:bidi="ar-BH"/>
        </w:rPr>
        <w:t xml:space="preserve">” v synchrónnej verzii poskytuje jednu operáciu, pomocou ktorej môže IS OVM cez operáciu </w:t>
      </w:r>
      <w:r w:rsidRPr="00EB3EF0">
        <w:rPr>
          <w:rFonts w:ascii="Tahoma" w:hAnsi="Tahoma" w:cs="Tahoma"/>
          <w:noProof/>
          <w:lang w:bidi="ar-BH"/>
        </w:rPr>
        <w:t>“</w:t>
      </w:r>
      <w:r w:rsidRPr="00EB3EF0">
        <w:rPr>
          <w:rFonts w:ascii="Tahoma" w:hAnsi="Tahoma" w:cs="Tahoma"/>
          <w:i/>
          <w:iCs/>
          <w:noProof/>
          <w:lang w:bidi="ar-BH"/>
        </w:rPr>
        <w:t>searchConsolidatedData”</w:t>
      </w:r>
      <w:r w:rsidRPr="00EB3EF0">
        <w:rPr>
          <w:rFonts w:ascii="Tahoma" w:hAnsi="Tahoma" w:cs="Tahoma"/>
          <w:i/>
          <w:iCs/>
          <w:lang w:bidi="ar-BH"/>
        </w:rPr>
        <w:t xml:space="preserve"> </w:t>
      </w:r>
      <w:r w:rsidRPr="00EB3EF0">
        <w:rPr>
          <w:rFonts w:ascii="Tahoma" w:hAnsi="Tahoma" w:cs="Tahoma"/>
          <w:lang w:bidi="ar-BH"/>
        </w:rPr>
        <w:t xml:space="preserve">vyhľadať údaje nad dostupnou bázou dát v (referenčných a iných) dostupných pre vyhľadávanie a zároveň táto operácia aj vráti odpoveď po jej dokončení o stave vykonania. </w:t>
      </w:r>
    </w:p>
    <w:p w14:paraId="49DDAA82" w14:textId="77777777" w:rsidR="00BD6DE5" w:rsidRPr="00EB3EF0" w:rsidRDefault="00BD6DE5" w:rsidP="00BD6DE5">
      <w:pPr>
        <w:rPr>
          <w:rFonts w:ascii="Tahoma" w:hAnsi="Tahoma" w:cs="Tahoma"/>
          <w:lang w:bidi="ar-BH"/>
        </w:rPr>
      </w:pPr>
      <w:r w:rsidRPr="00EB3EF0">
        <w:rPr>
          <w:rFonts w:ascii="Tahoma" w:hAnsi="Tahoma" w:cs="Tahoma"/>
          <w:lang w:bidi="ar-BH"/>
        </w:rPr>
        <w:t>Služba “</w:t>
      </w:r>
      <w:r w:rsidRPr="00E609C7">
        <w:t xml:space="preserve"> </w:t>
      </w:r>
      <w:r w:rsidRPr="00E609C7">
        <w:rPr>
          <w:rFonts w:ascii="Tahoma" w:hAnsi="Tahoma" w:cs="Tahoma"/>
          <w:i/>
          <w:iCs/>
          <w:lang w:bidi="ar-BH"/>
        </w:rPr>
        <w:t>Služba vyhľadávania v údajoch</w:t>
      </w:r>
      <w:r w:rsidRPr="00E609C7" w:rsidDel="00E609C7">
        <w:rPr>
          <w:rFonts w:ascii="Tahoma" w:hAnsi="Tahoma" w:cs="Tahoma"/>
          <w:i/>
          <w:iCs/>
          <w:lang w:bidi="ar-BH"/>
        </w:rPr>
        <w:t xml:space="preserve"> </w:t>
      </w:r>
      <w:r w:rsidRPr="00EB3EF0">
        <w:rPr>
          <w:rFonts w:ascii="Tahoma" w:hAnsi="Tahoma" w:cs="Tahoma"/>
          <w:lang w:bidi="ar-BH"/>
        </w:rPr>
        <w:t xml:space="preserve">” sa využíva v prípade požiadavky komplexného vyhľadávania údajov nad viacerými zdrojmi dát dostupnými v IS CSRÚ. </w:t>
      </w:r>
    </w:p>
    <w:p w14:paraId="57E32AEC" w14:textId="7E8B9B0C" w:rsidR="00BD6DE5" w:rsidRPr="00EB3EF0" w:rsidRDefault="00BD6DE5" w:rsidP="00BD6DE5">
      <w:pPr>
        <w:rPr>
          <w:rFonts w:ascii="Tahoma" w:hAnsi="Tahoma" w:cs="Tahoma"/>
          <w:lang w:bidi="ar-BH"/>
        </w:rPr>
      </w:pPr>
      <w:r w:rsidRPr="00EB3EF0">
        <w:rPr>
          <w:rFonts w:ascii="Tahoma" w:hAnsi="Tahoma" w:cs="Tahoma"/>
          <w:lang w:bidi="ar-BH"/>
        </w:rPr>
        <w:t xml:space="preserve">Detailný scenár </w:t>
      </w:r>
      <w:r w:rsidR="0009048A">
        <w:rPr>
          <w:rFonts w:ascii="Tahoma" w:hAnsi="Tahoma" w:cs="Tahoma"/>
          <w:lang w:bidi="ar-BH"/>
        </w:rPr>
        <w:t>vyhľadávania v údajoch</w:t>
      </w:r>
      <w:r w:rsidRPr="00EB3EF0">
        <w:rPr>
          <w:rFonts w:ascii="Tahoma" w:hAnsi="Tahoma" w:cs="Tahoma"/>
          <w:lang w:bidi="ar-BH"/>
        </w:rPr>
        <w:t xml:space="preserve"> sa vyšpecifikuje v rámci dokumentu "Integračno-technický návrh prepojenia", ktorý sa vypracováva pre každú integráciu daného OVM ako konzumenta služieb IS CSRÚ.</w:t>
      </w:r>
    </w:p>
    <w:p w14:paraId="40F27694" w14:textId="77777777" w:rsidR="00BD6DE5" w:rsidRPr="00EB3EF0" w:rsidRDefault="00BD6DE5" w:rsidP="00BD6DE5">
      <w:pPr>
        <w:rPr>
          <w:rFonts w:ascii="Tahoma" w:hAnsi="Tahoma" w:cs="Tahoma"/>
          <w:lang w:bidi="ar-BH"/>
        </w:rPr>
      </w:pPr>
    </w:p>
    <w:p w14:paraId="30BBD340" w14:textId="77777777" w:rsidR="00BD6DE5" w:rsidRPr="00EB3EF0" w:rsidRDefault="00BD6DE5" w:rsidP="00BD6DE5">
      <w:pPr>
        <w:spacing w:after="120"/>
        <w:rPr>
          <w:rFonts w:ascii="Tahoma" w:eastAsia="Verdana" w:hAnsi="Tahoma" w:cs="Tahoma"/>
          <w:b/>
          <w:bCs/>
          <w:color w:val="000000"/>
        </w:rPr>
      </w:pPr>
      <w:r w:rsidRPr="00EB3EF0">
        <w:rPr>
          <w:rFonts w:ascii="Tahoma" w:eastAsia="Verdana" w:hAnsi="Tahoma" w:cs="Tahoma"/>
          <w:b/>
          <w:bCs/>
          <w:color w:val="000000" w:themeColor="text1"/>
        </w:rPr>
        <w:t>Proces Vyhľadávania v údajoch IS CSRÚ zahŕňa nasledujúce aktivity:</w:t>
      </w:r>
    </w:p>
    <w:p w14:paraId="30A3FCAB" w14:textId="77777777" w:rsidR="00BD6DE5" w:rsidRPr="00EB3EF0" w:rsidRDefault="00BD6DE5" w:rsidP="00BD6DE5">
      <w:pPr>
        <w:pStyle w:val="ListParagraph"/>
        <w:widowControl/>
        <w:numPr>
          <w:ilvl w:val="0"/>
          <w:numId w:val="58"/>
        </w:numPr>
        <w:autoSpaceDE/>
        <w:autoSpaceDN/>
        <w:adjustRightInd/>
        <w:spacing w:line="259" w:lineRule="auto"/>
        <w:jc w:val="left"/>
        <w:rPr>
          <w:rFonts w:ascii="Tahoma" w:eastAsia="Verdana" w:hAnsi="Tahoma" w:cs="Tahoma"/>
          <w:color w:val="000000" w:themeColor="text1"/>
          <w:szCs w:val="20"/>
        </w:rPr>
      </w:pPr>
      <w:r w:rsidRPr="00EB3EF0">
        <w:rPr>
          <w:rFonts w:ascii="Tahoma" w:eastAsia="Verdana" w:hAnsi="Tahoma" w:cs="Tahoma"/>
          <w:color w:val="000000" w:themeColor="text1"/>
          <w:szCs w:val="20"/>
        </w:rPr>
        <w:t xml:space="preserve">IS CSRÚ </w:t>
      </w:r>
      <w:proofErr w:type="spellStart"/>
      <w:r w:rsidRPr="00EB3EF0">
        <w:rPr>
          <w:rFonts w:ascii="Tahoma" w:eastAsia="Verdana" w:hAnsi="Tahoma" w:cs="Tahoma"/>
          <w:color w:val="000000" w:themeColor="text1"/>
          <w:szCs w:val="20"/>
        </w:rPr>
        <w:t>príjme</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volanie</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služby</w:t>
      </w:r>
      <w:proofErr w:type="spellEnd"/>
      <w:r w:rsidRPr="00EB3EF0">
        <w:rPr>
          <w:rFonts w:ascii="Tahoma" w:eastAsia="Verdana" w:hAnsi="Tahoma" w:cs="Tahoma"/>
          <w:color w:val="000000" w:themeColor="text1"/>
          <w:szCs w:val="20"/>
        </w:rPr>
        <w:t xml:space="preserve"> pre </w:t>
      </w:r>
      <w:proofErr w:type="spellStart"/>
      <w:r w:rsidRPr="00EB3EF0">
        <w:rPr>
          <w:rFonts w:ascii="Tahoma" w:eastAsia="Verdana" w:hAnsi="Tahoma" w:cs="Tahoma"/>
          <w:color w:val="000000" w:themeColor="text1"/>
          <w:szCs w:val="20"/>
        </w:rPr>
        <w:t>vyhľadávanie</w:t>
      </w:r>
      <w:proofErr w:type="spellEnd"/>
      <w:r w:rsidRPr="00EB3EF0">
        <w:rPr>
          <w:rFonts w:ascii="Tahoma" w:eastAsia="Verdana" w:hAnsi="Tahoma" w:cs="Tahoma"/>
          <w:color w:val="000000" w:themeColor="text1"/>
          <w:szCs w:val="20"/>
        </w:rPr>
        <w:t>.</w:t>
      </w:r>
    </w:p>
    <w:p w14:paraId="1E20EB5D" w14:textId="77777777" w:rsidR="00BD6DE5" w:rsidRPr="00EB3EF0" w:rsidRDefault="00BD6DE5" w:rsidP="00BD6DE5">
      <w:pPr>
        <w:pStyle w:val="ListParagraph"/>
        <w:widowControl/>
        <w:numPr>
          <w:ilvl w:val="0"/>
          <w:numId w:val="58"/>
        </w:numPr>
        <w:autoSpaceDE/>
        <w:autoSpaceDN/>
        <w:adjustRightInd/>
        <w:spacing w:line="259" w:lineRule="auto"/>
        <w:jc w:val="left"/>
        <w:rPr>
          <w:rFonts w:ascii="Tahoma" w:eastAsia="Verdana" w:hAnsi="Tahoma" w:cs="Tahoma"/>
          <w:color w:val="000000" w:themeColor="text1"/>
          <w:szCs w:val="20"/>
        </w:rPr>
      </w:pPr>
      <w:r w:rsidRPr="00EB3EF0">
        <w:rPr>
          <w:rFonts w:ascii="Tahoma" w:eastAsia="Verdana" w:hAnsi="Tahoma" w:cs="Tahoma"/>
          <w:color w:val="000000" w:themeColor="text1"/>
          <w:szCs w:val="20"/>
        </w:rPr>
        <w:t xml:space="preserve">IS CSRÚ </w:t>
      </w:r>
      <w:proofErr w:type="spellStart"/>
      <w:r w:rsidRPr="00EB3EF0">
        <w:rPr>
          <w:rFonts w:ascii="Tahoma" w:eastAsia="Verdana" w:hAnsi="Tahoma" w:cs="Tahoma"/>
          <w:color w:val="000000" w:themeColor="text1"/>
          <w:szCs w:val="20"/>
        </w:rPr>
        <w:t>na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základe</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profilu</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žiadateľa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overí</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prístupové</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práva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žiadateľa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na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stanovené</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objekty</w:t>
      </w:r>
      <w:proofErr w:type="spellEnd"/>
      <w:r w:rsidRPr="00EB3EF0">
        <w:rPr>
          <w:rFonts w:ascii="Tahoma" w:eastAsia="Verdana" w:hAnsi="Tahoma" w:cs="Tahoma"/>
          <w:color w:val="000000" w:themeColor="text1"/>
          <w:szCs w:val="20"/>
        </w:rPr>
        <w:t xml:space="preserve"> </w:t>
      </w:r>
      <w:proofErr w:type="spellStart"/>
      <w:proofErr w:type="gramStart"/>
      <w:r w:rsidRPr="00EB3EF0">
        <w:rPr>
          <w:rFonts w:ascii="Tahoma" w:eastAsia="Verdana" w:hAnsi="Tahoma" w:cs="Tahoma"/>
          <w:color w:val="000000" w:themeColor="text1"/>
          <w:szCs w:val="20"/>
        </w:rPr>
        <w:t>evidencie</w:t>
      </w:r>
      <w:proofErr w:type="spellEnd"/>
      <w:proofErr w:type="gramEnd"/>
      <w:r w:rsidRPr="00EB3EF0">
        <w:rPr>
          <w:rFonts w:ascii="Tahoma" w:eastAsia="Verdana" w:hAnsi="Tahoma" w:cs="Tahoma"/>
          <w:color w:val="000000" w:themeColor="text1"/>
          <w:szCs w:val="20"/>
        </w:rPr>
        <w:t xml:space="preserve"> </w:t>
      </w:r>
    </w:p>
    <w:p w14:paraId="6FF20DF2" w14:textId="77777777" w:rsidR="00BD6DE5" w:rsidRPr="00EB3EF0" w:rsidRDefault="00BD6DE5" w:rsidP="00BD6DE5">
      <w:pPr>
        <w:pStyle w:val="ListParagraph"/>
        <w:widowControl/>
        <w:numPr>
          <w:ilvl w:val="0"/>
          <w:numId w:val="58"/>
        </w:numPr>
        <w:autoSpaceDE/>
        <w:autoSpaceDN/>
        <w:adjustRightInd/>
        <w:spacing w:line="259" w:lineRule="auto"/>
        <w:jc w:val="left"/>
        <w:rPr>
          <w:rFonts w:ascii="Tahoma" w:eastAsia="Verdana" w:hAnsi="Tahoma" w:cs="Tahoma"/>
          <w:color w:val="000000" w:themeColor="text1"/>
          <w:szCs w:val="20"/>
        </w:rPr>
      </w:pPr>
      <w:r w:rsidRPr="00EB3EF0">
        <w:rPr>
          <w:rFonts w:ascii="Tahoma" w:eastAsia="Verdana" w:hAnsi="Tahoma" w:cs="Tahoma"/>
          <w:color w:val="000000" w:themeColor="text1"/>
          <w:szCs w:val="20"/>
        </w:rPr>
        <w:t xml:space="preserve">IS CSRÚ </w:t>
      </w:r>
      <w:proofErr w:type="spellStart"/>
      <w:r w:rsidRPr="00EB3EF0">
        <w:rPr>
          <w:rFonts w:ascii="Tahoma" w:eastAsia="Verdana" w:hAnsi="Tahoma" w:cs="Tahoma"/>
          <w:color w:val="000000" w:themeColor="text1"/>
          <w:szCs w:val="20"/>
        </w:rPr>
        <w:t>validuje</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vstupné</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údaje</w:t>
      </w:r>
      <w:proofErr w:type="spellEnd"/>
      <w:r w:rsidRPr="00EB3EF0">
        <w:rPr>
          <w:rFonts w:ascii="Tahoma" w:eastAsia="Verdana" w:hAnsi="Tahoma" w:cs="Tahoma"/>
          <w:color w:val="000000" w:themeColor="text1"/>
          <w:szCs w:val="20"/>
        </w:rPr>
        <w:t>.</w:t>
      </w:r>
    </w:p>
    <w:p w14:paraId="340E01D7" w14:textId="74BFE595" w:rsidR="00BD6DE5" w:rsidRPr="00EB3EF0" w:rsidRDefault="00BD6DE5" w:rsidP="00BD6DE5">
      <w:pPr>
        <w:pStyle w:val="ListParagraph"/>
        <w:widowControl/>
        <w:numPr>
          <w:ilvl w:val="0"/>
          <w:numId w:val="58"/>
        </w:numPr>
        <w:autoSpaceDE/>
        <w:autoSpaceDN/>
        <w:adjustRightInd/>
        <w:spacing w:line="259" w:lineRule="auto"/>
        <w:jc w:val="left"/>
        <w:rPr>
          <w:rFonts w:ascii="Tahoma" w:eastAsia="Verdana" w:hAnsi="Tahoma" w:cs="Tahoma"/>
          <w:color w:val="000000" w:themeColor="text1"/>
          <w:szCs w:val="20"/>
        </w:rPr>
      </w:pPr>
      <w:r w:rsidRPr="00EB3EF0">
        <w:rPr>
          <w:rFonts w:ascii="Tahoma" w:eastAsia="Verdana" w:hAnsi="Tahoma" w:cs="Tahoma"/>
          <w:color w:val="000000" w:themeColor="text1"/>
          <w:szCs w:val="20"/>
        </w:rPr>
        <w:t xml:space="preserve">IS CSRÚ </w:t>
      </w:r>
      <w:proofErr w:type="spellStart"/>
      <w:r w:rsidRPr="00EB3EF0">
        <w:rPr>
          <w:rFonts w:ascii="Tahoma" w:eastAsia="Verdana" w:hAnsi="Tahoma" w:cs="Tahoma"/>
          <w:color w:val="000000" w:themeColor="text1"/>
          <w:szCs w:val="20"/>
        </w:rPr>
        <w:t>na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základe</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vstupných</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údajov</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transformuje</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prijatú</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štruktúru</w:t>
      </w:r>
      <w:proofErr w:type="spellEnd"/>
      <w:r w:rsidRPr="00EB3EF0">
        <w:rPr>
          <w:rFonts w:ascii="Tahoma" w:eastAsia="Verdana" w:hAnsi="Tahoma" w:cs="Tahoma"/>
          <w:color w:val="000000" w:themeColor="text1"/>
          <w:szCs w:val="20"/>
        </w:rPr>
        <w:t xml:space="preserve"> do </w:t>
      </w:r>
      <w:proofErr w:type="spellStart"/>
      <w:r w:rsidRPr="00EB3EF0">
        <w:rPr>
          <w:rFonts w:ascii="Tahoma" w:eastAsia="Verdana" w:hAnsi="Tahoma" w:cs="Tahoma"/>
          <w:color w:val="000000" w:themeColor="text1"/>
          <w:szCs w:val="20"/>
        </w:rPr>
        <w:t>cieľovej</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štruktúry</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volan</w:t>
      </w:r>
      <w:r w:rsidR="003A1219">
        <w:rPr>
          <w:rFonts w:ascii="Tahoma" w:eastAsia="Verdana" w:hAnsi="Tahoma" w:cs="Tahoma"/>
          <w:color w:val="000000" w:themeColor="text1"/>
          <w:szCs w:val="20"/>
        </w:rPr>
        <w:t>ých</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registrov</w:t>
      </w:r>
      <w:proofErr w:type="spellEnd"/>
      <w:r w:rsidR="003A1219">
        <w:rPr>
          <w:rFonts w:ascii="Tahoma" w:eastAsia="Verdana" w:hAnsi="Tahoma" w:cs="Tahoma"/>
          <w:color w:val="000000" w:themeColor="text1"/>
          <w:szCs w:val="20"/>
        </w:rPr>
        <w:t>,</w:t>
      </w:r>
      <w:r w:rsidRPr="00EB3EF0">
        <w:rPr>
          <w:rFonts w:ascii="Tahoma" w:eastAsia="Verdana" w:hAnsi="Tahoma" w:cs="Tahoma"/>
          <w:color w:val="000000" w:themeColor="text1"/>
          <w:szCs w:val="20"/>
        </w:rPr>
        <w:t xml:space="preserve"> z </w:t>
      </w:r>
      <w:proofErr w:type="spellStart"/>
      <w:r w:rsidRPr="00EB3EF0">
        <w:rPr>
          <w:rFonts w:ascii="Tahoma" w:eastAsia="Verdana" w:hAnsi="Tahoma" w:cs="Tahoma"/>
          <w:color w:val="000000" w:themeColor="text1"/>
          <w:szCs w:val="20"/>
        </w:rPr>
        <w:t>ktorých</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prebieha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vyhľadávanie</w:t>
      </w:r>
      <w:proofErr w:type="spellEnd"/>
      <w:r w:rsidRPr="00EB3EF0">
        <w:rPr>
          <w:rFonts w:ascii="Tahoma" w:eastAsia="Verdana" w:hAnsi="Tahoma" w:cs="Tahoma"/>
          <w:color w:val="000000" w:themeColor="text1"/>
          <w:szCs w:val="20"/>
        </w:rPr>
        <w:t>.</w:t>
      </w:r>
    </w:p>
    <w:p w14:paraId="18695193" w14:textId="77777777" w:rsidR="00BD6DE5" w:rsidRPr="00EB3EF0" w:rsidRDefault="00BD6DE5" w:rsidP="00BD6DE5">
      <w:pPr>
        <w:pStyle w:val="ListParagraph"/>
        <w:widowControl/>
        <w:numPr>
          <w:ilvl w:val="0"/>
          <w:numId w:val="58"/>
        </w:numPr>
        <w:autoSpaceDE/>
        <w:autoSpaceDN/>
        <w:adjustRightInd/>
        <w:spacing w:line="259" w:lineRule="auto"/>
        <w:jc w:val="left"/>
        <w:rPr>
          <w:rFonts w:ascii="Tahoma" w:eastAsia="Verdana" w:hAnsi="Tahoma" w:cs="Tahoma"/>
          <w:color w:val="000000" w:themeColor="text1"/>
          <w:szCs w:val="20"/>
        </w:rPr>
      </w:pPr>
      <w:r w:rsidRPr="00EB3EF0">
        <w:rPr>
          <w:rFonts w:ascii="Tahoma" w:eastAsia="Verdana" w:hAnsi="Tahoma" w:cs="Tahoma"/>
          <w:color w:val="000000" w:themeColor="text1"/>
          <w:szCs w:val="20"/>
        </w:rPr>
        <w:t xml:space="preserve">IS CSRÚ </w:t>
      </w:r>
      <w:proofErr w:type="spellStart"/>
      <w:r w:rsidRPr="00EB3EF0">
        <w:rPr>
          <w:rFonts w:ascii="Tahoma" w:eastAsia="Verdana" w:hAnsi="Tahoma" w:cs="Tahoma"/>
          <w:color w:val="000000" w:themeColor="text1"/>
          <w:szCs w:val="20"/>
        </w:rPr>
        <w:t>volá</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príslušnú</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službu</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cieľového</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registra</w:t>
      </w:r>
      <w:proofErr w:type="spellEnd"/>
      <w:r w:rsidRPr="00EB3EF0">
        <w:rPr>
          <w:rFonts w:ascii="Tahoma" w:eastAsia="Verdana" w:hAnsi="Tahoma" w:cs="Tahoma"/>
          <w:color w:val="000000" w:themeColor="text1"/>
          <w:szCs w:val="20"/>
        </w:rPr>
        <w:t xml:space="preserve"> a </w:t>
      </w:r>
      <w:proofErr w:type="spellStart"/>
      <w:r w:rsidRPr="00EB3EF0">
        <w:rPr>
          <w:rFonts w:ascii="Tahoma" w:eastAsia="Verdana" w:hAnsi="Tahoma" w:cs="Tahoma"/>
          <w:color w:val="000000" w:themeColor="text1"/>
          <w:szCs w:val="20"/>
        </w:rPr>
        <w:t>získa</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dáta</w:t>
      </w:r>
      <w:proofErr w:type="spellEnd"/>
      <w:r w:rsidRPr="00EB3EF0">
        <w:rPr>
          <w:rFonts w:ascii="Tahoma" w:eastAsia="Verdana" w:hAnsi="Tahoma" w:cs="Tahoma"/>
          <w:color w:val="000000" w:themeColor="text1"/>
          <w:szCs w:val="20"/>
        </w:rPr>
        <w:t>.</w:t>
      </w:r>
    </w:p>
    <w:p w14:paraId="1B6B3E49" w14:textId="77777777" w:rsidR="00BD6DE5" w:rsidRPr="00EB3EF0" w:rsidRDefault="00BD6DE5" w:rsidP="00BD6DE5">
      <w:pPr>
        <w:pStyle w:val="ListParagraph"/>
        <w:widowControl/>
        <w:numPr>
          <w:ilvl w:val="0"/>
          <w:numId w:val="58"/>
        </w:numPr>
        <w:autoSpaceDE/>
        <w:autoSpaceDN/>
        <w:adjustRightInd/>
        <w:spacing w:line="259" w:lineRule="auto"/>
        <w:jc w:val="left"/>
        <w:rPr>
          <w:rFonts w:ascii="Tahoma" w:eastAsia="Verdana" w:hAnsi="Tahoma" w:cs="Tahoma"/>
          <w:color w:val="000000" w:themeColor="text1"/>
          <w:szCs w:val="20"/>
        </w:rPr>
      </w:pPr>
      <w:r w:rsidRPr="00EB3EF0">
        <w:rPr>
          <w:rFonts w:ascii="Tahoma" w:eastAsia="Verdana" w:hAnsi="Tahoma" w:cs="Tahoma"/>
          <w:color w:val="000000" w:themeColor="text1"/>
          <w:szCs w:val="20"/>
        </w:rPr>
        <w:t xml:space="preserve">Po </w:t>
      </w:r>
      <w:proofErr w:type="spellStart"/>
      <w:r w:rsidRPr="00EB3EF0">
        <w:rPr>
          <w:rFonts w:ascii="Tahoma" w:eastAsia="Verdana" w:hAnsi="Tahoma" w:cs="Tahoma"/>
          <w:color w:val="000000" w:themeColor="text1"/>
          <w:szCs w:val="20"/>
        </w:rPr>
        <w:t>úspešnom</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ukončení</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vráti</w:t>
      </w:r>
      <w:proofErr w:type="spellEnd"/>
      <w:r w:rsidRPr="00EB3EF0">
        <w:rPr>
          <w:rFonts w:ascii="Tahoma" w:eastAsia="Verdana" w:hAnsi="Tahoma" w:cs="Tahoma"/>
          <w:color w:val="000000" w:themeColor="text1"/>
          <w:szCs w:val="20"/>
        </w:rPr>
        <w:t xml:space="preserve"> </w:t>
      </w:r>
      <w:proofErr w:type="spellStart"/>
      <w:r w:rsidRPr="00EB3EF0">
        <w:rPr>
          <w:rFonts w:ascii="Tahoma" w:eastAsia="Verdana" w:hAnsi="Tahoma" w:cs="Tahoma"/>
          <w:color w:val="000000" w:themeColor="text1"/>
          <w:szCs w:val="20"/>
        </w:rPr>
        <w:t>stav</w:t>
      </w:r>
      <w:proofErr w:type="spellEnd"/>
      <w:r w:rsidRPr="00EB3EF0">
        <w:rPr>
          <w:rFonts w:ascii="Tahoma" w:eastAsia="Verdana" w:hAnsi="Tahoma" w:cs="Tahoma"/>
          <w:color w:val="000000" w:themeColor="text1"/>
          <w:szCs w:val="20"/>
        </w:rPr>
        <w:t xml:space="preserve"> a </w:t>
      </w:r>
      <w:proofErr w:type="spellStart"/>
      <w:r w:rsidRPr="00EB3EF0">
        <w:rPr>
          <w:rFonts w:ascii="Tahoma" w:eastAsia="Verdana" w:hAnsi="Tahoma" w:cs="Tahoma"/>
          <w:color w:val="000000" w:themeColor="text1"/>
          <w:szCs w:val="20"/>
        </w:rPr>
        <w:t>dáta</w:t>
      </w:r>
      <w:proofErr w:type="spellEnd"/>
      <w:r w:rsidRPr="00EB3EF0">
        <w:rPr>
          <w:rFonts w:ascii="Tahoma" w:eastAsia="Verdana" w:hAnsi="Tahoma" w:cs="Tahoma"/>
          <w:color w:val="000000" w:themeColor="text1"/>
          <w:szCs w:val="20"/>
        </w:rPr>
        <w:t>.</w:t>
      </w:r>
    </w:p>
    <w:p w14:paraId="7C412DBD" w14:textId="77777777" w:rsidR="00BD6DE5" w:rsidRPr="00EB3EF0" w:rsidRDefault="00BD6DE5" w:rsidP="00BD6DE5">
      <w:pPr>
        <w:spacing w:after="120"/>
        <w:rPr>
          <w:rFonts w:ascii="Tahoma" w:eastAsia="Verdana" w:hAnsi="Tahoma" w:cs="Tahoma"/>
          <w:color w:val="000000" w:themeColor="text1"/>
          <w:szCs w:val="20"/>
        </w:rPr>
      </w:pPr>
    </w:p>
    <w:p w14:paraId="6B84A6D7" w14:textId="77777777" w:rsidR="00BD6DE5" w:rsidRPr="00EB3EF0" w:rsidRDefault="00BD6DE5" w:rsidP="00BD6DE5">
      <w:pPr>
        <w:spacing w:after="120"/>
        <w:rPr>
          <w:rFonts w:ascii="Tahoma" w:eastAsia="Verdana" w:hAnsi="Tahoma" w:cs="Tahoma"/>
          <w:color w:val="000000" w:themeColor="text1"/>
        </w:rPr>
      </w:pPr>
      <w:r w:rsidRPr="00EB3EF0">
        <w:rPr>
          <w:rFonts w:ascii="Tahoma" w:eastAsia="Verdana" w:hAnsi="Tahoma" w:cs="Tahoma"/>
          <w:b/>
          <w:bCs/>
          <w:color w:val="000000" w:themeColor="text1"/>
        </w:rPr>
        <w:t>Synchrónna webová služba „</w:t>
      </w:r>
      <w:proofErr w:type="spellStart"/>
      <w:r w:rsidRPr="00EB3EF0">
        <w:rPr>
          <w:rFonts w:ascii="Tahoma" w:eastAsia="Verdana" w:hAnsi="Tahoma" w:cs="Tahoma"/>
          <w:b/>
          <w:bCs/>
          <w:color w:val="000000" w:themeColor="text1"/>
        </w:rPr>
        <w:t>CSRU_SearchConsolidatedData_sync</w:t>
      </w:r>
      <w:proofErr w:type="spellEnd"/>
      <w:r w:rsidRPr="00EB3EF0">
        <w:rPr>
          <w:rFonts w:ascii="Tahoma" w:eastAsia="Verdana" w:hAnsi="Tahoma" w:cs="Tahoma"/>
          <w:b/>
          <w:bCs/>
          <w:color w:val="000000" w:themeColor="text1"/>
        </w:rPr>
        <w:t>“</w:t>
      </w:r>
      <w:r w:rsidRPr="00EB3EF0">
        <w:rPr>
          <w:rFonts w:ascii="Tahoma" w:eastAsia="Verdana" w:hAnsi="Tahoma" w:cs="Tahoma"/>
          <w:color w:val="000000" w:themeColor="text1"/>
        </w:rPr>
        <w:t xml:space="preserve"> poskytuje operáciu:</w:t>
      </w:r>
    </w:p>
    <w:p w14:paraId="5B01779F" w14:textId="77777777" w:rsidR="00BD6DE5" w:rsidRPr="00EB3EF0" w:rsidRDefault="00BD6DE5" w:rsidP="00BD6DE5">
      <w:pPr>
        <w:pStyle w:val="ListParagraph"/>
        <w:numPr>
          <w:ilvl w:val="0"/>
          <w:numId w:val="17"/>
        </w:numPr>
        <w:autoSpaceDE/>
        <w:autoSpaceDN/>
        <w:adjustRightInd/>
        <w:rPr>
          <w:rFonts w:ascii="Tahoma" w:eastAsiaTheme="minorEastAsia" w:hAnsi="Tahoma" w:cs="Tahoma"/>
          <w:noProof/>
          <w:lang w:bidi="ar-BH"/>
        </w:rPr>
      </w:pPr>
      <w:r w:rsidRPr="00EB3EF0">
        <w:rPr>
          <w:rFonts w:ascii="Tahoma" w:hAnsi="Tahoma" w:cs="Tahoma"/>
          <w:b/>
          <w:bCs/>
          <w:noProof/>
          <w:lang w:bidi="ar-BH"/>
        </w:rPr>
        <w:t xml:space="preserve">searchConsolidatedData </w:t>
      </w:r>
      <w:r w:rsidRPr="00EB3EF0">
        <w:rPr>
          <w:rFonts w:ascii="Tahoma" w:hAnsi="Tahoma" w:cs="Tahoma"/>
          <w:noProof/>
          <w:lang w:bidi="ar-BH"/>
        </w:rPr>
        <w:t>– umožní vyhľadávať požadované údaje a vráti konsolidovaný výstup tejto operácie po jej ukončení.</w:t>
      </w:r>
    </w:p>
    <w:p w14:paraId="6256EFCB" w14:textId="77777777" w:rsidR="00BD6DE5" w:rsidRPr="00EB3EF0" w:rsidRDefault="00BD6DE5" w:rsidP="00BD6DE5">
      <w:pPr>
        <w:keepNext/>
        <w:rPr>
          <w:rFonts w:ascii="Tahoma" w:hAnsi="Tahoma" w:cs="Tahoma"/>
          <w:b/>
          <w:bCs/>
          <w:lang w:bidi="ar-BH"/>
        </w:rPr>
      </w:pPr>
      <w:r w:rsidRPr="00EB3EF0">
        <w:rPr>
          <w:rFonts w:ascii="Tahoma" w:hAnsi="Tahoma" w:cs="Tahoma"/>
          <w:b/>
          <w:bCs/>
          <w:lang w:bidi="ar-BH"/>
        </w:rPr>
        <w:t>Predpoklady volania služby:</w:t>
      </w:r>
    </w:p>
    <w:p w14:paraId="3C3A2134" w14:textId="77777777" w:rsidR="00BD6DE5" w:rsidRPr="00EB3EF0" w:rsidRDefault="00BD6DE5" w:rsidP="00BD6DE5">
      <w:pPr>
        <w:pStyle w:val="ListParagraph"/>
        <w:widowControl/>
        <w:numPr>
          <w:ilvl w:val="0"/>
          <w:numId w:val="59"/>
        </w:numPr>
        <w:autoSpaceDE/>
        <w:autoSpaceDN/>
        <w:adjustRightInd/>
        <w:spacing w:after="160" w:line="259" w:lineRule="auto"/>
        <w:jc w:val="left"/>
        <w:rPr>
          <w:rFonts w:ascii="Tahoma" w:hAnsi="Tahoma" w:cs="Tahoma"/>
          <w:szCs w:val="20"/>
          <w:lang w:bidi="ar-BH"/>
        </w:rPr>
      </w:pPr>
      <w:proofErr w:type="spellStart"/>
      <w:r w:rsidRPr="00EB3EF0">
        <w:rPr>
          <w:rFonts w:ascii="Tahoma" w:hAnsi="Tahoma" w:cs="Tahoma"/>
          <w:szCs w:val="20"/>
          <w:lang w:bidi="ar-BH"/>
        </w:rPr>
        <w:t>Volajúci</w:t>
      </w:r>
      <w:proofErr w:type="spellEnd"/>
      <w:r w:rsidRPr="00EB3EF0">
        <w:rPr>
          <w:rFonts w:ascii="Tahoma" w:hAnsi="Tahoma" w:cs="Tahoma"/>
          <w:szCs w:val="20"/>
          <w:lang w:bidi="ar-BH"/>
        </w:rPr>
        <w:t xml:space="preserve"> IS OVM (</w:t>
      </w:r>
      <w:proofErr w:type="spellStart"/>
      <w:r w:rsidRPr="00EB3EF0">
        <w:rPr>
          <w:rFonts w:ascii="Tahoma" w:hAnsi="Tahoma" w:cs="Tahoma"/>
          <w:szCs w:val="20"/>
          <w:lang w:bidi="ar-BH"/>
        </w:rPr>
        <w:t>konzument</w:t>
      </w:r>
      <w:proofErr w:type="spellEnd"/>
      <w:r w:rsidRPr="00EB3EF0">
        <w:rPr>
          <w:rFonts w:ascii="Tahoma" w:hAnsi="Tahoma" w:cs="Tahoma"/>
          <w:szCs w:val="20"/>
          <w:lang w:bidi="ar-BH"/>
        </w:rPr>
        <w:t xml:space="preserve">) je </w:t>
      </w:r>
      <w:proofErr w:type="spellStart"/>
      <w:r w:rsidRPr="00EB3EF0">
        <w:rPr>
          <w:rFonts w:ascii="Tahoma" w:hAnsi="Tahoma" w:cs="Tahoma"/>
          <w:szCs w:val="20"/>
          <w:lang w:bidi="ar-BH"/>
        </w:rPr>
        <w:t>registrovaný</w:t>
      </w:r>
      <w:proofErr w:type="spellEnd"/>
      <w:r w:rsidRPr="00EB3EF0">
        <w:rPr>
          <w:rFonts w:ascii="Tahoma" w:hAnsi="Tahoma" w:cs="Tahoma"/>
          <w:szCs w:val="20"/>
          <w:lang w:bidi="ar-BH"/>
        </w:rPr>
        <w:t xml:space="preserve"> v IS CSRÚ a </w:t>
      </w:r>
      <w:proofErr w:type="spellStart"/>
      <w:r w:rsidRPr="00EB3EF0">
        <w:rPr>
          <w:rFonts w:ascii="Tahoma" w:hAnsi="Tahoma" w:cs="Tahoma"/>
          <w:szCs w:val="20"/>
          <w:lang w:bidi="ar-BH"/>
        </w:rPr>
        <w:t>má</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povolený</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prístup</w:t>
      </w:r>
      <w:proofErr w:type="spellEnd"/>
      <w:r w:rsidRPr="00EB3EF0">
        <w:rPr>
          <w:rFonts w:ascii="Tahoma" w:hAnsi="Tahoma" w:cs="Tahoma"/>
          <w:szCs w:val="20"/>
          <w:lang w:bidi="ar-BH"/>
        </w:rPr>
        <w:t xml:space="preserve"> k </w:t>
      </w:r>
      <w:proofErr w:type="spellStart"/>
      <w:r w:rsidRPr="00EB3EF0">
        <w:rPr>
          <w:rFonts w:ascii="Tahoma" w:hAnsi="Tahoma" w:cs="Tahoma"/>
          <w:szCs w:val="20"/>
          <w:lang w:bidi="ar-BH"/>
        </w:rPr>
        <w:t>službe</w:t>
      </w:r>
      <w:proofErr w:type="spellEnd"/>
      <w:r w:rsidRPr="00EB3EF0">
        <w:rPr>
          <w:rFonts w:ascii="Tahoma" w:hAnsi="Tahoma" w:cs="Tahoma"/>
          <w:szCs w:val="20"/>
          <w:lang w:bidi="ar-BH"/>
        </w:rPr>
        <w:t xml:space="preserve"> „</w:t>
      </w:r>
      <w:r w:rsidRPr="00A97F4A">
        <w:t xml:space="preserve"> </w:t>
      </w:r>
      <w:proofErr w:type="spellStart"/>
      <w:r w:rsidRPr="00A97F4A">
        <w:rPr>
          <w:rFonts w:ascii="Tahoma" w:hAnsi="Tahoma" w:cs="Tahoma"/>
          <w:szCs w:val="20"/>
          <w:lang w:bidi="ar-BH"/>
        </w:rPr>
        <w:t>Služba</w:t>
      </w:r>
      <w:proofErr w:type="spellEnd"/>
      <w:r w:rsidRPr="00A97F4A">
        <w:rPr>
          <w:rFonts w:ascii="Tahoma" w:hAnsi="Tahoma" w:cs="Tahoma"/>
          <w:szCs w:val="20"/>
          <w:lang w:bidi="ar-BH"/>
        </w:rPr>
        <w:t xml:space="preserve"> </w:t>
      </w:r>
      <w:proofErr w:type="spellStart"/>
      <w:r w:rsidRPr="00A97F4A">
        <w:rPr>
          <w:rFonts w:ascii="Tahoma" w:hAnsi="Tahoma" w:cs="Tahoma"/>
          <w:szCs w:val="20"/>
          <w:lang w:bidi="ar-BH"/>
        </w:rPr>
        <w:t>vyhľadávania</w:t>
      </w:r>
      <w:proofErr w:type="spellEnd"/>
      <w:r w:rsidRPr="00A97F4A">
        <w:rPr>
          <w:rFonts w:ascii="Tahoma" w:hAnsi="Tahoma" w:cs="Tahoma"/>
          <w:szCs w:val="20"/>
          <w:lang w:bidi="ar-BH"/>
        </w:rPr>
        <w:t xml:space="preserve"> v </w:t>
      </w:r>
      <w:proofErr w:type="spellStart"/>
      <w:proofErr w:type="gramStart"/>
      <w:r w:rsidRPr="00A97F4A">
        <w:rPr>
          <w:rFonts w:ascii="Tahoma" w:hAnsi="Tahoma" w:cs="Tahoma"/>
          <w:szCs w:val="20"/>
          <w:lang w:bidi="ar-BH"/>
        </w:rPr>
        <w:t>údajoch</w:t>
      </w:r>
      <w:proofErr w:type="spellEnd"/>
      <w:r w:rsidRPr="00EB3EF0">
        <w:rPr>
          <w:rFonts w:ascii="Tahoma" w:hAnsi="Tahoma" w:cs="Tahoma"/>
          <w:szCs w:val="20"/>
          <w:lang w:bidi="ar-BH"/>
        </w:rPr>
        <w:t>“ pre</w:t>
      </w:r>
      <w:proofErr w:type="gramEnd"/>
      <w:r w:rsidRPr="00EB3EF0">
        <w:rPr>
          <w:rFonts w:ascii="Tahoma" w:hAnsi="Tahoma" w:cs="Tahoma"/>
          <w:szCs w:val="20"/>
          <w:lang w:bidi="ar-BH"/>
        </w:rPr>
        <w:t xml:space="preserve"> </w:t>
      </w:r>
      <w:proofErr w:type="spellStart"/>
      <w:r w:rsidRPr="00EB3EF0">
        <w:rPr>
          <w:rFonts w:ascii="Tahoma" w:hAnsi="Tahoma" w:cs="Tahoma"/>
          <w:szCs w:val="20"/>
          <w:lang w:bidi="ar-BH"/>
        </w:rPr>
        <w:t>požadovaný</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objekt</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evidencie</w:t>
      </w:r>
      <w:proofErr w:type="spellEnd"/>
      <w:r w:rsidRPr="00EB3EF0">
        <w:rPr>
          <w:rFonts w:ascii="Tahoma" w:hAnsi="Tahoma" w:cs="Tahoma"/>
          <w:szCs w:val="20"/>
          <w:lang w:bidi="ar-BH"/>
        </w:rPr>
        <w:t>.</w:t>
      </w:r>
    </w:p>
    <w:p w14:paraId="1D18954B" w14:textId="77777777" w:rsidR="00BD6DE5" w:rsidRPr="00EB3EF0" w:rsidRDefault="00BD6DE5" w:rsidP="00BD6DE5">
      <w:pPr>
        <w:pStyle w:val="ListParagraph"/>
        <w:widowControl/>
        <w:numPr>
          <w:ilvl w:val="0"/>
          <w:numId w:val="59"/>
        </w:numPr>
        <w:autoSpaceDE/>
        <w:autoSpaceDN/>
        <w:adjustRightInd/>
        <w:spacing w:after="160" w:line="259" w:lineRule="auto"/>
        <w:jc w:val="left"/>
        <w:rPr>
          <w:rFonts w:ascii="Tahoma" w:hAnsi="Tahoma" w:cs="Tahoma"/>
          <w:lang w:bidi="ar-BH"/>
        </w:rPr>
      </w:pPr>
      <w:proofErr w:type="spellStart"/>
      <w:r w:rsidRPr="00EB3EF0">
        <w:rPr>
          <w:rFonts w:ascii="Tahoma" w:hAnsi="Tahoma" w:cs="Tahoma"/>
          <w:lang w:bidi="ar-BH"/>
        </w:rPr>
        <w:t>Požadované</w:t>
      </w:r>
      <w:proofErr w:type="spellEnd"/>
      <w:r w:rsidRPr="00EB3EF0">
        <w:rPr>
          <w:rFonts w:ascii="Tahoma" w:hAnsi="Tahoma" w:cs="Tahoma"/>
          <w:lang w:bidi="ar-BH"/>
        </w:rPr>
        <w:t xml:space="preserve"> </w:t>
      </w:r>
      <w:proofErr w:type="spellStart"/>
      <w:r w:rsidRPr="00EB3EF0">
        <w:rPr>
          <w:rFonts w:ascii="Tahoma" w:hAnsi="Tahoma" w:cs="Tahoma"/>
          <w:lang w:bidi="ar-BH"/>
        </w:rPr>
        <w:t>objekty</w:t>
      </w:r>
      <w:proofErr w:type="spellEnd"/>
      <w:r w:rsidRPr="00EB3EF0">
        <w:rPr>
          <w:rFonts w:ascii="Tahoma" w:hAnsi="Tahoma" w:cs="Tahoma"/>
          <w:lang w:bidi="ar-BH"/>
        </w:rPr>
        <w:t xml:space="preserve"> </w:t>
      </w:r>
      <w:proofErr w:type="spellStart"/>
      <w:r w:rsidRPr="00EB3EF0">
        <w:rPr>
          <w:rFonts w:ascii="Tahoma" w:hAnsi="Tahoma" w:cs="Tahoma"/>
          <w:lang w:bidi="ar-BH"/>
        </w:rPr>
        <w:t>evidencie</w:t>
      </w:r>
      <w:proofErr w:type="spellEnd"/>
      <w:r w:rsidRPr="00EB3EF0">
        <w:rPr>
          <w:rFonts w:ascii="Tahoma" w:hAnsi="Tahoma" w:cs="Tahoma"/>
          <w:lang w:bidi="ar-BH"/>
        </w:rPr>
        <w:t xml:space="preserve"> </w:t>
      </w:r>
      <w:proofErr w:type="spellStart"/>
      <w:r w:rsidRPr="00EB3EF0">
        <w:rPr>
          <w:rFonts w:ascii="Tahoma" w:hAnsi="Tahoma" w:cs="Tahoma"/>
          <w:lang w:bidi="ar-BH"/>
        </w:rPr>
        <w:t>poskytovateľov</w:t>
      </w:r>
      <w:proofErr w:type="spellEnd"/>
      <w:r w:rsidRPr="00EB3EF0">
        <w:rPr>
          <w:rFonts w:ascii="Tahoma" w:hAnsi="Tahoma" w:cs="Tahoma"/>
          <w:lang w:bidi="ar-BH"/>
        </w:rPr>
        <w:t xml:space="preserve"> a </w:t>
      </w:r>
      <w:proofErr w:type="spellStart"/>
      <w:r w:rsidRPr="00EB3EF0">
        <w:rPr>
          <w:rFonts w:ascii="Tahoma" w:hAnsi="Tahoma" w:cs="Tahoma"/>
          <w:lang w:bidi="ar-BH"/>
        </w:rPr>
        <w:t>zodpovedajúce</w:t>
      </w:r>
      <w:proofErr w:type="spellEnd"/>
      <w:r w:rsidRPr="00EB3EF0">
        <w:rPr>
          <w:rFonts w:ascii="Tahoma" w:hAnsi="Tahoma" w:cs="Tahoma"/>
          <w:lang w:bidi="ar-BH"/>
        </w:rPr>
        <w:t xml:space="preserve"> </w:t>
      </w:r>
      <w:r w:rsidRPr="00EB3EF0">
        <w:rPr>
          <w:rFonts w:ascii="Tahoma" w:hAnsi="Tahoma" w:cs="Tahoma"/>
          <w:noProof/>
          <w:lang w:bidi="ar-BH"/>
        </w:rPr>
        <w:t xml:space="preserve">datasety </w:t>
      </w:r>
      <w:proofErr w:type="spellStart"/>
      <w:r w:rsidRPr="00EB3EF0">
        <w:rPr>
          <w:rFonts w:ascii="Tahoma" w:hAnsi="Tahoma" w:cs="Tahoma"/>
          <w:lang w:bidi="ar-BH"/>
        </w:rPr>
        <w:t>sú</w:t>
      </w:r>
      <w:proofErr w:type="spellEnd"/>
      <w:r w:rsidRPr="00EB3EF0">
        <w:rPr>
          <w:rFonts w:ascii="Tahoma" w:hAnsi="Tahoma" w:cs="Tahoma"/>
          <w:lang w:bidi="ar-BH"/>
        </w:rPr>
        <w:t xml:space="preserve"> </w:t>
      </w:r>
      <w:proofErr w:type="spellStart"/>
      <w:r w:rsidRPr="00EB3EF0">
        <w:rPr>
          <w:rFonts w:ascii="Tahoma" w:hAnsi="Tahoma" w:cs="Tahoma"/>
          <w:lang w:bidi="ar-BH"/>
        </w:rPr>
        <w:t>registrované</w:t>
      </w:r>
      <w:proofErr w:type="spellEnd"/>
      <w:r w:rsidRPr="00EB3EF0">
        <w:rPr>
          <w:rFonts w:ascii="Tahoma" w:hAnsi="Tahoma" w:cs="Tahoma"/>
          <w:lang w:bidi="ar-BH"/>
        </w:rPr>
        <w:t xml:space="preserve"> v IS CSRÚ. </w:t>
      </w:r>
    </w:p>
    <w:p w14:paraId="53242A13" w14:textId="77777777" w:rsidR="00BD6DE5" w:rsidRPr="00EB3EF0" w:rsidRDefault="00BD6DE5" w:rsidP="00BD6DE5">
      <w:pPr>
        <w:pStyle w:val="ListParagraph"/>
        <w:widowControl/>
        <w:numPr>
          <w:ilvl w:val="0"/>
          <w:numId w:val="59"/>
        </w:numPr>
        <w:autoSpaceDE/>
        <w:autoSpaceDN/>
        <w:adjustRightInd/>
        <w:spacing w:after="160" w:line="259" w:lineRule="auto"/>
        <w:jc w:val="left"/>
        <w:rPr>
          <w:rFonts w:ascii="Tahoma" w:hAnsi="Tahoma" w:cs="Tahoma"/>
          <w:szCs w:val="20"/>
          <w:lang w:bidi="ar-BH"/>
        </w:rPr>
      </w:pPr>
      <w:proofErr w:type="spellStart"/>
      <w:r w:rsidRPr="00EB3EF0">
        <w:rPr>
          <w:rFonts w:ascii="Tahoma" w:hAnsi="Tahoma" w:cs="Tahoma"/>
          <w:szCs w:val="20"/>
          <w:lang w:bidi="ar-BH"/>
        </w:rPr>
        <w:t>Objekt</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evidencie</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konzumenta</w:t>
      </w:r>
      <w:proofErr w:type="spellEnd"/>
      <w:r w:rsidRPr="00EB3EF0">
        <w:rPr>
          <w:rFonts w:ascii="Tahoma" w:hAnsi="Tahoma" w:cs="Tahoma"/>
          <w:szCs w:val="20"/>
          <w:lang w:bidi="ar-BH"/>
        </w:rPr>
        <w:t xml:space="preserve"> a k </w:t>
      </w:r>
      <w:proofErr w:type="spellStart"/>
      <w:r w:rsidRPr="00EB3EF0">
        <w:rPr>
          <w:rFonts w:ascii="Tahoma" w:hAnsi="Tahoma" w:cs="Tahoma"/>
          <w:szCs w:val="20"/>
          <w:lang w:bidi="ar-BH"/>
        </w:rPr>
        <w:t>nemu</w:t>
      </w:r>
      <w:proofErr w:type="spellEnd"/>
      <w:r w:rsidRPr="00EB3EF0">
        <w:rPr>
          <w:rFonts w:ascii="Tahoma" w:hAnsi="Tahoma" w:cs="Tahoma"/>
          <w:szCs w:val="20"/>
          <w:lang w:bidi="ar-BH"/>
        </w:rPr>
        <w:t xml:space="preserve"> </w:t>
      </w:r>
      <w:proofErr w:type="spellStart"/>
      <w:r w:rsidRPr="00EB3EF0">
        <w:rPr>
          <w:rFonts w:ascii="Tahoma" w:hAnsi="Tahoma" w:cs="Tahoma"/>
          <w:szCs w:val="20"/>
          <w:lang w:bidi="ar-BH"/>
        </w:rPr>
        <w:t>zodpovedajúci</w:t>
      </w:r>
      <w:proofErr w:type="spellEnd"/>
      <w:r w:rsidRPr="00EB3EF0">
        <w:rPr>
          <w:rFonts w:ascii="Tahoma" w:hAnsi="Tahoma" w:cs="Tahoma"/>
          <w:szCs w:val="20"/>
          <w:lang w:bidi="ar-BH"/>
        </w:rPr>
        <w:t xml:space="preserve"> dataset je </w:t>
      </w:r>
      <w:proofErr w:type="spellStart"/>
      <w:r w:rsidRPr="00EB3EF0">
        <w:rPr>
          <w:rFonts w:ascii="Tahoma" w:hAnsi="Tahoma" w:cs="Tahoma"/>
          <w:szCs w:val="20"/>
          <w:lang w:bidi="ar-BH"/>
        </w:rPr>
        <w:t>registrovaný</w:t>
      </w:r>
      <w:proofErr w:type="spellEnd"/>
      <w:r w:rsidRPr="00EB3EF0">
        <w:rPr>
          <w:rFonts w:ascii="Tahoma" w:hAnsi="Tahoma" w:cs="Tahoma"/>
          <w:szCs w:val="20"/>
          <w:lang w:bidi="ar-BH"/>
        </w:rPr>
        <w:t xml:space="preserve"> v IS CSRÚ.</w:t>
      </w:r>
    </w:p>
    <w:p w14:paraId="2D6EEDD9" w14:textId="77777777" w:rsidR="00BD6DE5" w:rsidRPr="00EB3EF0" w:rsidRDefault="00BD6DE5" w:rsidP="00BD6DE5">
      <w:pPr>
        <w:spacing w:after="120"/>
        <w:rPr>
          <w:rFonts w:ascii="Tahoma" w:eastAsiaTheme="minorEastAsia" w:hAnsi="Tahoma" w:cs="Tahoma"/>
          <w:noProof/>
          <w:lang w:bidi="ar-BH"/>
        </w:rPr>
      </w:pPr>
      <w:r w:rsidRPr="00EB3EF0">
        <w:rPr>
          <w:rFonts w:ascii="Tahoma" w:eastAsiaTheme="minorEastAsia" w:hAnsi="Tahoma" w:cs="Tahoma"/>
          <w:noProof/>
          <w:lang w:bidi="ar-BH"/>
        </w:rPr>
        <w:t>Postupnosti a závislosti aktivít a volania operácií sú znázornená na nasledovnej procesnej schéme:</w:t>
      </w:r>
    </w:p>
    <w:p w14:paraId="13A77A99" w14:textId="77777777" w:rsidR="00BD6DE5" w:rsidRPr="00EB3EF0" w:rsidRDefault="00BD6DE5" w:rsidP="00BD6DE5">
      <w:pPr>
        <w:spacing w:after="120"/>
        <w:rPr>
          <w:rFonts w:ascii="Tahoma" w:hAnsi="Tahoma" w:cs="Tahoma"/>
          <w:noProof/>
          <w:lang w:bidi="ar-BH"/>
        </w:rPr>
      </w:pPr>
      <w:r w:rsidRPr="00EB3EF0">
        <w:rPr>
          <w:rFonts w:ascii="Tahoma" w:hAnsi="Tahoma" w:cs="Tahoma"/>
          <w:noProof/>
          <w:lang w:eastAsia="sk-SK"/>
        </w:rPr>
        <w:lastRenderedPageBreak/>
        <w:drawing>
          <wp:inline distT="0" distB="0" distL="0" distR="0" wp14:anchorId="0A921008" wp14:editId="207DC811">
            <wp:extent cx="5753735" cy="3817620"/>
            <wp:effectExtent l="0" t="0" r="0" b="0"/>
            <wp:docPr id="1" name="Obrázok 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ok 2" descr="A diagram of a data flow&#10;&#10;Description automatically generated"/>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53735" cy="3817620"/>
                    </a:xfrm>
                    <a:prstGeom prst="rect">
                      <a:avLst/>
                    </a:prstGeom>
                    <a:noFill/>
                    <a:ln>
                      <a:noFill/>
                    </a:ln>
                  </pic:spPr>
                </pic:pic>
              </a:graphicData>
            </a:graphic>
          </wp:inline>
        </w:drawing>
      </w:r>
    </w:p>
    <w:p w14:paraId="1B16EE1D" w14:textId="77777777" w:rsidR="00BD6DE5" w:rsidRPr="00EB3EF0" w:rsidRDefault="00BD6DE5" w:rsidP="00BD6DE5">
      <w:pPr>
        <w:rPr>
          <w:rFonts w:ascii="Tahoma" w:hAnsi="Tahoma" w:cs="Tahoma"/>
          <w:noProof/>
          <w:lang w:bidi="ar-BH"/>
        </w:rPr>
      </w:pPr>
    </w:p>
    <w:p w14:paraId="59B9A0A8" w14:textId="77777777" w:rsidR="00BD6DE5" w:rsidRPr="00EB3EF0" w:rsidRDefault="00BD6DE5" w:rsidP="00BD6DE5">
      <w:pPr>
        <w:rPr>
          <w:rFonts w:ascii="Tahoma" w:hAnsi="Tahoma" w:cs="Tahoma"/>
          <w:b/>
          <w:bCs/>
          <w:lang w:bidi="ar-BH"/>
        </w:rPr>
      </w:pPr>
      <w:r w:rsidRPr="00EB3EF0">
        <w:rPr>
          <w:rFonts w:ascii="Tahoma" w:hAnsi="Tahoma" w:cs="Tahoma"/>
          <w:b/>
          <w:bCs/>
          <w:lang w:bidi="ar-BH"/>
        </w:rPr>
        <w:t>Popis scenára realizácie synchrónnej verzie služby - operácia “</w:t>
      </w:r>
      <w:proofErr w:type="spellStart"/>
      <w:r w:rsidRPr="00EB3EF0">
        <w:rPr>
          <w:rFonts w:ascii="Tahoma" w:hAnsi="Tahoma" w:cs="Tahoma"/>
          <w:b/>
          <w:bCs/>
          <w:lang w:bidi="ar-BH"/>
        </w:rPr>
        <w:t>searchConsolidatedData</w:t>
      </w:r>
      <w:proofErr w:type="spellEnd"/>
      <w:r w:rsidRPr="00EB3EF0">
        <w:rPr>
          <w:rFonts w:ascii="Tahoma" w:hAnsi="Tahoma" w:cs="Tahoma"/>
          <w:b/>
          <w:bCs/>
          <w:lang w:bidi="ar-BH"/>
        </w:rPr>
        <w:t>”:</w:t>
      </w:r>
    </w:p>
    <w:p w14:paraId="415529DE" w14:textId="476172CD" w:rsidR="00BD6DE5" w:rsidRPr="00EB3EF0" w:rsidRDefault="00BD6DE5" w:rsidP="00BD6DE5">
      <w:pPr>
        <w:rPr>
          <w:rFonts w:ascii="Tahoma" w:hAnsi="Tahoma" w:cs="Tahoma"/>
          <w:highlight w:val="yellow"/>
          <w:lang w:bidi="ar-BH"/>
        </w:rPr>
      </w:pPr>
      <w:r w:rsidRPr="00EB3EF0">
        <w:rPr>
          <w:rFonts w:ascii="Tahoma" w:hAnsi="Tahoma" w:cs="Tahoma"/>
          <w:lang w:bidi="ar-BH"/>
        </w:rPr>
        <w:t>IS OVM zavolá operáciu “</w:t>
      </w:r>
      <w:proofErr w:type="spellStart"/>
      <w:r w:rsidRPr="00EB3EF0">
        <w:rPr>
          <w:rFonts w:ascii="Tahoma" w:hAnsi="Tahoma" w:cs="Tahoma"/>
          <w:i/>
          <w:iCs/>
          <w:lang w:bidi="ar-BH"/>
        </w:rPr>
        <w:t>searchConsolidatedData</w:t>
      </w:r>
      <w:proofErr w:type="spellEnd"/>
      <w:r w:rsidRPr="00EB3EF0">
        <w:rPr>
          <w:rFonts w:ascii="Tahoma" w:hAnsi="Tahoma" w:cs="Tahoma"/>
          <w:i/>
          <w:iCs/>
          <w:lang w:bidi="ar-BH"/>
        </w:rPr>
        <w:t>” webovej služby “</w:t>
      </w:r>
      <w:bookmarkStart w:id="173" w:name="_Hlk104971668"/>
      <w:proofErr w:type="spellStart"/>
      <w:r w:rsidRPr="00EB3EF0">
        <w:rPr>
          <w:rFonts w:ascii="Tahoma" w:hAnsi="Tahoma" w:cs="Tahoma"/>
          <w:i/>
          <w:iCs/>
          <w:noProof/>
          <w:lang w:bidi="ar-BH"/>
        </w:rPr>
        <w:t>CSRU_SearchConsolidatedData_sync</w:t>
      </w:r>
      <w:bookmarkEnd w:id="173"/>
      <w:proofErr w:type="spellEnd"/>
      <w:r w:rsidRPr="00EB3EF0">
        <w:rPr>
          <w:rFonts w:ascii="Tahoma" w:hAnsi="Tahoma" w:cs="Tahoma"/>
          <w:i/>
          <w:iCs/>
          <w:lang w:bidi="ar-BH"/>
        </w:rPr>
        <w:t>”</w:t>
      </w:r>
      <w:r w:rsidRPr="00EB3EF0">
        <w:rPr>
          <w:rFonts w:ascii="Tahoma" w:hAnsi="Tahoma" w:cs="Tahoma"/>
          <w:lang w:bidi="ar-BH"/>
        </w:rPr>
        <w:t xml:space="preserve"> s parametrami ID IS OVM (</w:t>
      </w:r>
      <w:proofErr w:type="spellStart"/>
      <w:r w:rsidRPr="00EB3EF0">
        <w:rPr>
          <w:rFonts w:ascii="Tahoma" w:hAnsi="Tahoma" w:cs="Tahoma"/>
          <w:lang w:bidi="ar-BH"/>
        </w:rPr>
        <w:t>identfikátor</w:t>
      </w:r>
      <w:proofErr w:type="spellEnd"/>
      <w:r w:rsidRPr="00EB3EF0">
        <w:rPr>
          <w:rFonts w:ascii="Tahoma" w:hAnsi="Tahoma" w:cs="Tahoma"/>
          <w:lang w:bidi="ar-BH"/>
        </w:rPr>
        <w:t xml:space="preserve"> OVM), </w:t>
      </w:r>
      <w:proofErr w:type="spellStart"/>
      <w:r w:rsidRPr="00EB3EF0">
        <w:rPr>
          <w:rFonts w:ascii="Tahoma" w:hAnsi="Tahoma" w:cs="Tahoma"/>
          <w:lang w:bidi="ar-BH"/>
        </w:rPr>
        <w:t>oeId</w:t>
      </w:r>
      <w:proofErr w:type="spellEnd"/>
      <w:r w:rsidRPr="00EB3EF0">
        <w:rPr>
          <w:rFonts w:ascii="Tahoma" w:hAnsi="Tahoma" w:cs="Tahoma"/>
          <w:lang w:bidi="ar-BH"/>
        </w:rPr>
        <w:t xml:space="preserve"> (identifikátor objektu evidencie), </w:t>
      </w:r>
      <w:proofErr w:type="spellStart"/>
      <w:r w:rsidRPr="00EB3EF0">
        <w:rPr>
          <w:rFonts w:ascii="Tahoma" w:hAnsi="Tahoma" w:cs="Tahoma"/>
          <w:lang w:bidi="ar-BH"/>
        </w:rPr>
        <w:t>scenario</w:t>
      </w:r>
      <w:proofErr w:type="spellEnd"/>
      <w:r w:rsidRPr="00EB3EF0">
        <w:rPr>
          <w:rFonts w:ascii="Tahoma" w:hAnsi="Tahoma" w:cs="Tahoma"/>
          <w:lang w:bidi="ar-BH"/>
        </w:rPr>
        <w:t xml:space="preserve"> a </w:t>
      </w:r>
      <w:proofErr w:type="spellStart"/>
      <w:r w:rsidRPr="00EB3EF0">
        <w:rPr>
          <w:rFonts w:ascii="Tahoma" w:hAnsi="Tahoma" w:cs="Tahoma"/>
          <w:lang w:bidi="ar-BH"/>
        </w:rPr>
        <w:t>payload</w:t>
      </w:r>
      <w:proofErr w:type="spellEnd"/>
      <w:r w:rsidRPr="00EB3EF0">
        <w:rPr>
          <w:rFonts w:ascii="Tahoma" w:hAnsi="Tahoma" w:cs="Tahoma"/>
          <w:lang w:bidi="ar-BH"/>
        </w:rPr>
        <w:t>, ktorý obsahuje údaje</w:t>
      </w:r>
      <w:r w:rsidR="003A1219">
        <w:rPr>
          <w:rFonts w:ascii="Tahoma" w:hAnsi="Tahoma" w:cs="Tahoma"/>
          <w:lang w:bidi="ar-BH"/>
        </w:rPr>
        <w:t>,</w:t>
      </w:r>
      <w:r w:rsidRPr="00EB3EF0">
        <w:rPr>
          <w:rFonts w:ascii="Tahoma" w:hAnsi="Tahoma" w:cs="Tahoma"/>
          <w:lang w:bidi="ar-BH"/>
        </w:rPr>
        <w:t xml:space="preserve"> pre ktoré má byť vykonané vyhľadávanie. IS CSRÚ na základe profilu žiadateľa overí prístupové práva žiadateľa. </w:t>
      </w:r>
    </w:p>
    <w:p w14:paraId="5262CE6C" w14:textId="323F9EC8" w:rsidR="00B776E8" w:rsidRDefault="00BD6DE5" w:rsidP="00BD6DE5">
      <w:pPr>
        <w:rPr>
          <w:rFonts w:ascii="Tahoma" w:hAnsi="Tahoma" w:cs="Tahoma"/>
          <w:lang w:bidi="ar-BH"/>
        </w:rPr>
      </w:pPr>
      <w:r w:rsidRPr="00EB3EF0">
        <w:rPr>
          <w:rFonts w:ascii="Tahoma" w:hAnsi="Tahoma" w:cs="Tahoma"/>
          <w:lang w:bidi="ar-BH"/>
        </w:rPr>
        <w:t xml:space="preserve">V IS CSRÚ je spustená univerzálna implementácia služby, ktorá vyberie hodnoty parametrov ID IS OVM, </w:t>
      </w:r>
      <w:proofErr w:type="spellStart"/>
      <w:r w:rsidRPr="00EB3EF0">
        <w:rPr>
          <w:rFonts w:ascii="Tahoma" w:hAnsi="Tahoma" w:cs="Tahoma"/>
          <w:lang w:bidi="ar-BH"/>
        </w:rPr>
        <w:t>oeId</w:t>
      </w:r>
      <w:proofErr w:type="spellEnd"/>
      <w:r w:rsidRPr="00EB3EF0">
        <w:rPr>
          <w:rFonts w:ascii="Tahoma" w:hAnsi="Tahoma" w:cs="Tahoma"/>
          <w:lang w:bidi="ar-BH"/>
        </w:rPr>
        <w:t xml:space="preserve"> a </w:t>
      </w:r>
      <w:proofErr w:type="spellStart"/>
      <w:r w:rsidRPr="00EB3EF0">
        <w:rPr>
          <w:rFonts w:ascii="Tahoma" w:hAnsi="Tahoma" w:cs="Tahoma"/>
          <w:lang w:bidi="ar-BH"/>
        </w:rPr>
        <w:t>scenario</w:t>
      </w:r>
      <w:proofErr w:type="spellEnd"/>
      <w:r w:rsidRPr="00EB3EF0">
        <w:rPr>
          <w:rFonts w:ascii="Tahoma" w:hAnsi="Tahoma" w:cs="Tahoma"/>
          <w:lang w:bidi="ar-BH"/>
        </w:rPr>
        <w:t xml:space="preserve">. Podľa hodnôt týchto parametrov následne vyvolá na pozadí špecifickú funkčnosť pripravenú pre vyhľadanie podľa údajov v </w:t>
      </w:r>
      <w:proofErr w:type="spellStart"/>
      <w:r w:rsidRPr="00EB3EF0">
        <w:rPr>
          <w:rFonts w:ascii="Tahoma" w:hAnsi="Tahoma" w:cs="Tahoma"/>
          <w:lang w:bidi="ar-BH"/>
        </w:rPr>
        <w:t>payloade</w:t>
      </w:r>
      <w:proofErr w:type="spellEnd"/>
      <w:r w:rsidRPr="00EB3EF0">
        <w:rPr>
          <w:rFonts w:ascii="Tahoma" w:hAnsi="Tahoma" w:cs="Tahoma"/>
          <w:lang w:bidi="ar-BH"/>
        </w:rPr>
        <w:t xml:space="preserve"> zo zdrojových registrov.</w:t>
      </w:r>
      <w:r w:rsidR="00B776E8">
        <w:rPr>
          <w:rFonts w:ascii="Tahoma" w:hAnsi="Tahoma" w:cs="Tahoma"/>
          <w:lang w:bidi="ar-BH"/>
        </w:rPr>
        <w:t xml:space="preserve"> Vyhľadávanie je realizované nad jedným, alebo všetkými zapojenými registrami</w:t>
      </w:r>
      <w:r w:rsidR="00566F82">
        <w:rPr>
          <w:rFonts w:ascii="Tahoma" w:hAnsi="Tahoma" w:cs="Tahoma"/>
          <w:lang w:bidi="ar-BH"/>
        </w:rPr>
        <w:t xml:space="preserve"> podľa vstupných vyhľadávacích parametrov</w:t>
      </w:r>
      <w:r w:rsidR="00B776E8">
        <w:rPr>
          <w:rFonts w:ascii="Tahoma" w:hAnsi="Tahoma" w:cs="Tahoma"/>
          <w:lang w:bidi="ar-BH"/>
        </w:rPr>
        <w:t xml:space="preserve">. Parameter </w:t>
      </w:r>
      <w:proofErr w:type="spellStart"/>
      <w:r w:rsidR="00B776E8">
        <w:rPr>
          <w:rFonts w:ascii="Tahoma" w:hAnsi="Tahoma" w:cs="Tahoma"/>
          <w:lang w:bidi="ar-BH"/>
        </w:rPr>
        <w:t>scenário</w:t>
      </w:r>
      <w:proofErr w:type="spellEnd"/>
      <w:r w:rsidR="00B776E8">
        <w:rPr>
          <w:rFonts w:ascii="Tahoma" w:hAnsi="Tahoma" w:cs="Tahoma"/>
          <w:lang w:bidi="ar-BH"/>
        </w:rPr>
        <w:t xml:space="preserve"> určuje či konzument má </w:t>
      </w:r>
      <w:proofErr w:type="spellStart"/>
      <w:r w:rsidR="00B776E8">
        <w:rPr>
          <w:rFonts w:ascii="Tahoma" w:hAnsi="Tahoma" w:cs="Tahoma"/>
          <w:lang w:bidi="ar-BH"/>
        </w:rPr>
        <w:t>zujem</w:t>
      </w:r>
      <w:proofErr w:type="spellEnd"/>
      <w:r w:rsidR="00B776E8">
        <w:rPr>
          <w:rFonts w:ascii="Tahoma" w:hAnsi="Tahoma" w:cs="Tahoma"/>
          <w:lang w:bidi="ar-BH"/>
        </w:rPr>
        <w:t xml:space="preserve"> vyhľadávať nad konkrétnym registrom, alebo nad všetkými registrami.</w:t>
      </w:r>
    </w:p>
    <w:p w14:paraId="51597D09" w14:textId="564C4F98" w:rsidR="00B776E8" w:rsidRPr="00B776E8" w:rsidRDefault="00BD6DE5" w:rsidP="00BD6DE5">
      <w:pPr>
        <w:rPr>
          <w:rFonts w:ascii="Tahoma" w:hAnsi="Tahoma" w:cs="Tahoma"/>
          <w:lang w:bidi="ar-BH"/>
        </w:rPr>
      </w:pPr>
      <w:r w:rsidRPr="00EB3EF0">
        <w:rPr>
          <w:rFonts w:ascii="Tahoma" w:hAnsi="Tahoma" w:cs="Tahoma"/>
          <w:lang w:bidi="ar-BH"/>
        </w:rPr>
        <w:t xml:space="preserve">V prípade, že požiadavka bola úspešne vykonaná, </w:t>
      </w:r>
      <w:r w:rsidR="00566F82">
        <w:rPr>
          <w:rFonts w:ascii="Tahoma" w:hAnsi="Tahoma" w:cs="Tahoma"/>
          <w:lang w:bidi="ar-BH"/>
        </w:rPr>
        <w:t>služba vráti</w:t>
      </w:r>
      <w:r w:rsidRPr="00EB3EF0">
        <w:rPr>
          <w:rFonts w:ascii="Tahoma" w:hAnsi="Tahoma" w:cs="Tahoma"/>
          <w:lang w:bidi="ar-BH"/>
        </w:rPr>
        <w:t xml:space="preserve"> </w:t>
      </w:r>
      <w:proofErr w:type="spellStart"/>
      <w:r w:rsidRPr="00EB3EF0">
        <w:rPr>
          <w:rFonts w:ascii="Tahoma" w:hAnsi="Tahoma" w:cs="Tahoma"/>
          <w:lang w:bidi="ar-BH"/>
        </w:rPr>
        <w:t>payload</w:t>
      </w:r>
      <w:proofErr w:type="spellEnd"/>
      <w:r w:rsidRPr="00EB3EF0">
        <w:rPr>
          <w:rFonts w:ascii="Tahoma" w:hAnsi="Tahoma" w:cs="Tahoma"/>
          <w:lang w:bidi="ar-BH"/>
        </w:rPr>
        <w:t xml:space="preserve"> s vyhľadanými údajmi.</w:t>
      </w:r>
      <w:r w:rsidR="00566F82">
        <w:rPr>
          <w:rFonts w:ascii="Tahoma" w:hAnsi="Tahoma" w:cs="Tahoma"/>
          <w:lang w:bidi="ar-BH"/>
        </w:rPr>
        <w:t xml:space="preserve"> Samotný </w:t>
      </w:r>
      <w:proofErr w:type="spellStart"/>
      <w:r w:rsidR="00566F82">
        <w:rPr>
          <w:rFonts w:ascii="Tahoma" w:hAnsi="Tahoma" w:cs="Tahoma"/>
          <w:lang w:bidi="ar-BH"/>
        </w:rPr>
        <w:t>payload</w:t>
      </w:r>
      <w:proofErr w:type="spellEnd"/>
      <w:r w:rsidR="00566F82">
        <w:rPr>
          <w:rFonts w:ascii="Tahoma" w:hAnsi="Tahoma" w:cs="Tahoma"/>
          <w:lang w:bidi="ar-BH"/>
        </w:rPr>
        <w:t xml:space="preserve"> obsahuje údaje o subjekte, ktoré zodpovedajú vyhľadávacím kritériám. Výstupné údaje obsahujú</w:t>
      </w:r>
      <w:r w:rsidR="00A307E4">
        <w:rPr>
          <w:rFonts w:ascii="Tahoma" w:hAnsi="Tahoma" w:cs="Tahoma"/>
          <w:lang w:bidi="ar-BH"/>
        </w:rPr>
        <w:t xml:space="preserve"> základné údaje subjektu tak</w:t>
      </w:r>
      <w:r w:rsidR="003A1219">
        <w:rPr>
          <w:rFonts w:ascii="Tahoma" w:hAnsi="Tahoma" w:cs="Tahoma"/>
          <w:lang w:bidi="ar-BH"/>
        </w:rPr>
        <w:t>,</w:t>
      </w:r>
      <w:r w:rsidR="00A307E4">
        <w:rPr>
          <w:rFonts w:ascii="Tahoma" w:hAnsi="Tahoma" w:cs="Tahoma"/>
          <w:lang w:bidi="ar-BH"/>
        </w:rPr>
        <w:t xml:space="preserve"> aby konzument vedel určiť či vyhľadávanie zodpovedá jeho </w:t>
      </w:r>
      <w:proofErr w:type="spellStart"/>
      <w:r w:rsidR="00A307E4">
        <w:rPr>
          <w:rFonts w:ascii="Tahoma" w:hAnsi="Tahoma" w:cs="Tahoma"/>
          <w:lang w:bidi="ar-BH"/>
        </w:rPr>
        <w:t>kritériam</w:t>
      </w:r>
      <w:proofErr w:type="spellEnd"/>
      <w:r w:rsidR="00A307E4">
        <w:rPr>
          <w:rFonts w:ascii="Tahoma" w:hAnsi="Tahoma" w:cs="Tahoma"/>
          <w:lang w:bidi="ar-BH"/>
        </w:rPr>
        <w:t>. Komplet</w:t>
      </w:r>
      <w:r w:rsidR="003A1219">
        <w:rPr>
          <w:rFonts w:ascii="Tahoma" w:hAnsi="Tahoma" w:cs="Tahoma"/>
          <w:lang w:bidi="ar-BH"/>
        </w:rPr>
        <w:t>né</w:t>
      </w:r>
      <w:r w:rsidR="00A307E4">
        <w:rPr>
          <w:rFonts w:ascii="Tahoma" w:hAnsi="Tahoma" w:cs="Tahoma"/>
          <w:lang w:bidi="ar-BH"/>
        </w:rPr>
        <w:t xml:space="preserve"> údaje je následne možné </w:t>
      </w:r>
      <w:proofErr w:type="spellStart"/>
      <w:r w:rsidR="00A307E4">
        <w:rPr>
          <w:rFonts w:ascii="Tahoma" w:hAnsi="Tahoma" w:cs="Tahoma"/>
          <w:lang w:bidi="ar-BH"/>
        </w:rPr>
        <w:t>zístať</w:t>
      </w:r>
      <w:proofErr w:type="spellEnd"/>
      <w:r w:rsidR="00A307E4">
        <w:rPr>
          <w:rFonts w:ascii="Tahoma" w:hAnsi="Tahoma" w:cs="Tahoma"/>
          <w:lang w:bidi="ar-BH"/>
        </w:rPr>
        <w:t xml:space="preserve"> ostatnými službami CSRÚ.</w:t>
      </w:r>
      <w:r w:rsidRPr="00EB3EF0">
        <w:rPr>
          <w:rFonts w:ascii="Tahoma" w:hAnsi="Tahoma" w:cs="Tahoma"/>
          <w:lang w:bidi="ar-BH"/>
        </w:rPr>
        <w:t xml:space="preserve"> </w:t>
      </w:r>
    </w:p>
    <w:p w14:paraId="15C44098" w14:textId="77777777" w:rsidR="00BD6DE5" w:rsidRPr="00EB3EF0" w:rsidRDefault="00BD6DE5" w:rsidP="00BD6DE5">
      <w:pPr>
        <w:rPr>
          <w:rFonts w:ascii="Tahoma" w:hAnsi="Tahoma" w:cs="Tahoma"/>
          <w:lang w:bidi="ar-BH"/>
        </w:rPr>
      </w:pPr>
      <w:r w:rsidRPr="00EB3EF0">
        <w:rPr>
          <w:rFonts w:ascii="Tahoma" w:hAnsi="Tahoma" w:cs="Tahoma"/>
          <w:lang w:bidi="ar-BH"/>
        </w:rPr>
        <w:t>Postupnosti a závislosti aktivít a volania operácií služby sú znázornené v nasledovnom sekvenčnom diagrame:</w:t>
      </w:r>
    </w:p>
    <w:p w14:paraId="2B972508" w14:textId="0EE47306" w:rsidR="00C95755" w:rsidRDefault="00C95755" w:rsidP="00BD6DE5">
      <w:pPr>
        <w:rPr>
          <w:rFonts w:ascii="Tahoma" w:hAnsi="Tahoma" w:cs="Tahoma"/>
          <w:noProof/>
          <w:sz w:val="0"/>
          <w:szCs w:val="0"/>
          <w:lang w:eastAsia="sk-SK"/>
        </w:rPr>
      </w:pPr>
    </w:p>
    <w:p w14:paraId="24EEBE25" w14:textId="3E004E95" w:rsidR="00BD6DE5" w:rsidRDefault="00BD6DE5" w:rsidP="00BD6DE5">
      <w:pPr>
        <w:rPr>
          <w:rFonts w:ascii="Tahoma" w:hAnsi="Tahoma" w:cs="Tahoma"/>
          <w:i/>
          <w:lang w:bidi="ar-BH"/>
        </w:rPr>
      </w:pPr>
      <w:r w:rsidRPr="00EB3EF0">
        <w:rPr>
          <w:rFonts w:ascii="Tahoma" w:hAnsi="Tahoma" w:cs="Tahoma"/>
          <w:noProof/>
          <w:sz w:val="0"/>
          <w:szCs w:val="0"/>
          <w:lang w:eastAsia="sk-SK"/>
        </w:rPr>
        <w:lastRenderedPageBreak/>
        <w:drawing>
          <wp:inline distT="0" distB="0" distL="0" distR="0" wp14:anchorId="147100C1" wp14:editId="627BE6DC">
            <wp:extent cx="5343099" cy="6443536"/>
            <wp:effectExtent l="0" t="0" r="0" b="0"/>
            <wp:docPr id="115" name="Obrázo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pic:cNvPicPr/>
                  </pic:nvPicPr>
                  <pic:blipFill rotWithShape="1">
                    <a:blip r:embed="rId155"/>
                    <a:srcRect b="11562"/>
                    <a:stretch/>
                  </pic:blipFill>
                  <pic:spPr bwMode="auto">
                    <a:xfrm>
                      <a:off x="0" y="0"/>
                      <a:ext cx="5364189" cy="6468969"/>
                    </a:xfrm>
                    <a:prstGeom prst="rect">
                      <a:avLst/>
                    </a:prstGeom>
                    <a:noFill/>
                    <a:ln>
                      <a:noFill/>
                    </a:ln>
                    <a:extLst>
                      <a:ext uri="{53640926-AAD7-44D8-BBD7-CCE9431645EC}">
                        <a14:shadowObscured xmlns:a14="http://schemas.microsoft.com/office/drawing/2010/main"/>
                      </a:ext>
                    </a:extLst>
                  </pic:spPr>
                </pic:pic>
              </a:graphicData>
            </a:graphic>
          </wp:inline>
        </w:drawing>
      </w:r>
    </w:p>
    <w:p w14:paraId="2CD384CB" w14:textId="77777777" w:rsidR="00C95755" w:rsidRPr="00EB3EF0" w:rsidRDefault="00C95755" w:rsidP="00BD6DE5">
      <w:pPr>
        <w:rPr>
          <w:rFonts w:ascii="Tahoma" w:hAnsi="Tahoma" w:cs="Tahoma"/>
          <w:i/>
          <w:lang w:bidi="ar-BH"/>
        </w:rPr>
      </w:pPr>
    </w:p>
    <w:p w14:paraId="76014A62"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color w:val="auto"/>
        </w:rPr>
        <w:t>Služba vyhľadávania v údajoch</w:t>
      </w:r>
      <w:r w:rsidRPr="00EB3EF0">
        <w:rPr>
          <w:rFonts w:ascii="Tahoma" w:hAnsi="Tahoma" w:cs="Tahoma"/>
          <w:b w:val="0"/>
          <w:color w:val="auto"/>
        </w:rPr>
        <w:t xml:space="preserve"> - IS OVM zasiela žiadosť na 'IS CSRÚ'.   - Službu </w:t>
      </w:r>
      <w:r w:rsidRPr="00A1436C">
        <w:rPr>
          <w:rFonts w:ascii="Tahoma" w:hAnsi="Tahoma" w:cs="Tahoma"/>
          <w:b w:val="0"/>
          <w:color w:val="auto"/>
        </w:rPr>
        <w:t>Služba vyhľadávania v údajoch</w:t>
      </w:r>
      <w:r w:rsidRPr="00EB3EF0">
        <w:rPr>
          <w:rFonts w:ascii="Tahoma" w:hAnsi="Tahoma" w:cs="Tahoma"/>
          <w:b w:val="0"/>
          <w:color w:val="auto"/>
        </w:rPr>
        <w:t xml:space="preserve"> - as_56537</w:t>
      </w:r>
    </w:p>
    <w:p w14:paraId="2A8F939B" w14:textId="77777777" w:rsidR="00BD6DE5" w:rsidRPr="00EB3EF0" w:rsidRDefault="00BD6DE5" w:rsidP="00BD6DE5">
      <w:pPr>
        <w:pStyle w:val="DNRnH4"/>
        <w:numPr>
          <w:ilvl w:val="0"/>
          <w:numId w:val="57"/>
        </w:numPr>
        <w:spacing w:after="0"/>
        <w:rPr>
          <w:rFonts w:ascii="Tahoma" w:hAnsi="Tahoma" w:cs="Tahoma"/>
        </w:rPr>
      </w:pPr>
      <w:r w:rsidRPr="00EB3EF0">
        <w:rPr>
          <w:rFonts w:ascii="Tahoma" w:hAnsi="Tahoma" w:cs="Tahoma"/>
          <w:color w:val="auto"/>
        </w:rPr>
        <w:t xml:space="preserve">'Overiť právo žiadateľa' – </w:t>
      </w:r>
      <w:r w:rsidRPr="00EB3EF0">
        <w:rPr>
          <w:rFonts w:ascii="Tahoma" w:hAnsi="Tahoma" w:cs="Tahoma"/>
          <w:b w:val="0"/>
          <w:color w:val="auto"/>
        </w:rPr>
        <w:t>IS CSRÚ</w:t>
      </w:r>
      <w:r w:rsidRPr="00EB3EF0">
        <w:rPr>
          <w:rFonts w:ascii="Tahoma" w:hAnsi="Tahoma" w:cs="Tahoma"/>
          <w:color w:val="auto"/>
        </w:rPr>
        <w:t xml:space="preserve"> </w:t>
      </w:r>
      <w:r w:rsidRPr="00EB3EF0">
        <w:rPr>
          <w:rFonts w:ascii="Tahoma" w:hAnsi="Tahoma" w:cs="Tahoma"/>
          <w:b w:val="0"/>
          <w:color w:val="auto"/>
        </w:rPr>
        <w:t>overí</w:t>
      </w:r>
      <w:r w:rsidRPr="00EB3EF0">
        <w:rPr>
          <w:rFonts w:ascii="Tahoma" w:hAnsi="Tahoma" w:cs="Tahoma"/>
          <w:color w:val="auto"/>
        </w:rPr>
        <w:t xml:space="preserve"> </w:t>
      </w:r>
      <w:r w:rsidRPr="00EB3EF0">
        <w:rPr>
          <w:rFonts w:ascii="Tahoma" w:hAnsi="Tahoma" w:cs="Tahoma"/>
          <w:b w:val="0"/>
          <w:color w:val="auto"/>
        </w:rPr>
        <w:t>či je IS OVM oprávnený volať službu Zápis do referenčného registra</w:t>
      </w:r>
    </w:p>
    <w:p w14:paraId="611E5A7A"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b w:val="0"/>
          <w:color w:val="auto"/>
        </w:rPr>
        <w:t>Ak IS OVM nemá právo volať danú služby IS CSRÚ vráti chybu spracovania</w:t>
      </w:r>
    </w:p>
    <w:p w14:paraId="6481EADC"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color w:val="auto"/>
        </w:rPr>
        <w:t>'Zaevidovať požiadavku na vyhľadanie</w:t>
      </w:r>
      <w:r w:rsidRPr="00EB3EF0">
        <w:rPr>
          <w:rFonts w:ascii="Tahoma" w:hAnsi="Tahoma" w:cs="Tahoma"/>
          <w:color w:val="auto"/>
          <w:lang w:val="en-US"/>
        </w:rPr>
        <w:t xml:space="preserve">’ </w:t>
      </w:r>
      <w:r w:rsidRPr="00EB3EF0">
        <w:rPr>
          <w:rFonts w:ascii="Tahoma" w:hAnsi="Tahoma" w:cs="Tahoma"/>
          <w:color w:val="auto"/>
        </w:rPr>
        <w:t xml:space="preserve">- </w:t>
      </w:r>
      <w:r w:rsidRPr="00EB3EF0">
        <w:rPr>
          <w:rFonts w:ascii="Tahoma" w:hAnsi="Tahoma" w:cs="Tahoma"/>
          <w:b w:val="0"/>
          <w:color w:val="auto"/>
        </w:rPr>
        <w:t xml:space="preserve">Systém zaeviduje požiadavku na spracovanie do </w:t>
      </w:r>
      <w:proofErr w:type="spellStart"/>
      <w:r w:rsidRPr="00EB3EF0">
        <w:rPr>
          <w:rFonts w:ascii="Tahoma" w:hAnsi="Tahoma" w:cs="Tahoma"/>
          <w:b w:val="0"/>
          <w:color w:val="auto"/>
        </w:rPr>
        <w:t>backend</w:t>
      </w:r>
      <w:proofErr w:type="spellEnd"/>
      <w:r w:rsidRPr="00EB3EF0">
        <w:rPr>
          <w:rFonts w:ascii="Tahoma" w:hAnsi="Tahoma" w:cs="Tahoma"/>
          <w:b w:val="0"/>
          <w:color w:val="auto"/>
        </w:rPr>
        <w:t xml:space="preserve"> vrstvy, kde prebehne orchestrácia volaní podľa jednotlivých registrov/ zdrojov údajov</w:t>
      </w:r>
    </w:p>
    <w:p w14:paraId="671BF361"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color w:val="auto"/>
        </w:rPr>
        <w:t>'Získať parametre spracovania '</w:t>
      </w:r>
      <w:r w:rsidRPr="00EB3EF0">
        <w:rPr>
          <w:rFonts w:ascii="Tahoma" w:hAnsi="Tahoma" w:cs="Tahoma"/>
          <w:b w:val="0"/>
          <w:color w:val="auto"/>
        </w:rPr>
        <w:t xml:space="preserve"> - Pre daný typ vyhľadávania získať spôsob a parametre pre vyhľadanie</w:t>
      </w:r>
    </w:p>
    <w:p w14:paraId="3654BAF0"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color w:val="auto"/>
        </w:rPr>
        <w:t>'Vyhľadať s WS poskytovateľa '</w:t>
      </w:r>
      <w:r w:rsidRPr="00EB3EF0">
        <w:rPr>
          <w:rFonts w:ascii="Tahoma" w:hAnsi="Tahoma" w:cs="Tahoma"/>
          <w:b w:val="0"/>
          <w:color w:val="auto"/>
        </w:rPr>
        <w:t xml:space="preserve">  - Volanie služby poskytovateľa, ktorá umožňuje vyhľadávanie v registroch poskytovateľa.</w:t>
      </w:r>
    </w:p>
    <w:p w14:paraId="6B9455D6"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bCs/>
          <w:color w:val="auto"/>
          <w:lang w:val="en-US"/>
        </w:rPr>
        <w:lastRenderedPageBreak/>
        <w:t>‘</w:t>
      </w:r>
      <w:r w:rsidRPr="00EB3EF0">
        <w:rPr>
          <w:rFonts w:ascii="Tahoma" w:hAnsi="Tahoma" w:cs="Tahoma"/>
          <w:bCs/>
          <w:color w:val="auto"/>
        </w:rPr>
        <w:t xml:space="preserve">Získať </w:t>
      </w:r>
      <w:proofErr w:type="gramStart"/>
      <w:r w:rsidRPr="00EB3EF0">
        <w:rPr>
          <w:rFonts w:ascii="Tahoma" w:hAnsi="Tahoma" w:cs="Tahoma"/>
          <w:bCs/>
          <w:color w:val="auto"/>
        </w:rPr>
        <w:t>odpoveď‘</w:t>
      </w:r>
      <w:proofErr w:type="gramEnd"/>
      <w:r w:rsidRPr="00EB3EF0">
        <w:rPr>
          <w:rFonts w:ascii="Tahoma" w:hAnsi="Tahoma" w:cs="Tahoma"/>
          <w:b w:val="0"/>
          <w:color w:val="auto"/>
        </w:rPr>
        <w:t>- Získanie vyhľadaných údajov</w:t>
      </w:r>
    </w:p>
    <w:p w14:paraId="34ADEBFA" w14:textId="77777777" w:rsidR="00BD6DE5" w:rsidRPr="00EB3EF0" w:rsidRDefault="00BD6DE5" w:rsidP="00BD6DE5">
      <w:pPr>
        <w:pStyle w:val="DNRnH4"/>
        <w:numPr>
          <w:ilvl w:val="0"/>
          <w:numId w:val="57"/>
        </w:numPr>
        <w:spacing w:after="0"/>
        <w:rPr>
          <w:rFonts w:ascii="Tahoma" w:hAnsi="Tahoma" w:cs="Tahoma"/>
          <w:b w:val="0"/>
        </w:rPr>
      </w:pPr>
      <w:r w:rsidRPr="00EB3EF0">
        <w:rPr>
          <w:rFonts w:ascii="Tahoma" w:hAnsi="Tahoma" w:cs="Tahoma"/>
          <w:color w:val="auto"/>
        </w:rPr>
        <w:t>'Vyhľadať v lokálnej kópii'</w:t>
      </w:r>
      <w:r w:rsidRPr="00EB3EF0">
        <w:rPr>
          <w:rFonts w:ascii="Tahoma" w:hAnsi="Tahoma" w:cs="Tahoma"/>
          <w:b w:val="0"/>
          <w:color w:val="000000"/>
        </w:rPr>
        <w:t xml:space="preserve"> </w:t>
      </w:r>
      <w:r w:rsidRPr="00EB3EF0">
        <w:rPr>
          <w:rFonts w:ascii="Tahoma" w:hAnsi="Tahoma" w:cs="Tahoma"/>
          <w:b w:val="0"/>
          <w:color w:val="auto"/>
        </w:rPr>
        <w:t>-  Vyhľadanie v údajoch lokálnej kópie, ak existuje</w:t>
      </w:r>
    </w:p>
    <w:p w14:paraId="0F42ABC4" w14:textId="77777777" w:rsidR="00BD6DE5" w:rsidRPr="00EB3EF0" w:rsidRDefault="00BD6DE5" w:rsidP="00BD6DE5">
      <w:pPr>
        <w:pStyle w:val="DNRnH4"/>
        <w:numPr>
          <w:ilvl w:val="0"/>
          <w:numId w:val="57"/>
        </w:numPr>
        <w:spacing w:after="0"/>
        <w:rPr>
          <w:rFonts w:ascii="Tahoma" w:hAnsi="Tahoma" w:cs="Tahoma"/>
          <w:color w:val="auto"/>
        </w:rPr>
      </w:pPr>
      <w:r w:rsidRPr="00EB3EF0">
        <w:rPr>
          <w:rFonts w:ascii="Tahoma" w:hAnsi="Tahoma" w:cs="Tahoma"/>
          <w:color w:val="auto"/>
        </w:rPr>
        <w:t xml:space="preserve">'Spracovať odpoveď'- </w:t>
      </w:r>
      <w:r w:rsidRPr="00EB3EF0">
        <w:rPr>
          <w:rFonts w:ascii="Tahoma" w:hAnsi="Tahoma" w:cs="Tahoma"/>
          <w:b w:val="0"/>
          <w:color w:val="auto"/>
        </w:rPr>
        <w:t>Konsolidácia výstupov za všetky registre/zdroje údajov</w:t>
      </w:r>
    </w:p>
    <w:p w14:paraId="0BC43ECB" w14:textId="77777777" w:rsidR="00BD6DE5" w:rsidRPr="00EB3EF0" w:rsidRDefault="00BD6DE5" w:rsidP="00BD6DE5">
      <w:pPr>
        <w:pStyle w:val="DNRnH4"/>
        <w:numPr>
          <w:ilvl w:val="0"/>
          <w:numId w:val="57"/>
        </w:numPr>
        <w:spacing w:after="0"/>
        <w:rPr>
          <w:rFonts w:ascii="Tahoma" w:hAnsi="Tahoma" w:cs="Tahoma"/>
          <w:b w:val="0"/>
          <w:color w:val="auto"/>
        </w:rPr>
      </w:pPr>
      <w:r w:rsidRPr="00EB3EF0">
        <w:rPr>
          <w:rFonts w:ascii="Tahoma" w:hAnsi="Tahoma" w:cs="Tahoma"/>
          <w:bCs/>
          <w:color w:val="auto"/>
        </w:rPr>
        <w:t>'Vráť spracovanú požiadavku'</w:t>
      </w:r>
      <w:r w:rsidRPr="00EB3EF0">
        <w:rPr>
          <w:rStyle w:val="Bold"/>
          <w:rFonts w:ascii="Tahoma" w:hAnsi="Tahoma" w:cs="Tahoma"/>
          <w:color w:val="000000"/>
        </w:rPr>
        <w:t xml:space="preserve"> – </w:t>
      </w:r>
      <w:proofErr w:type="spellStart"/>
      <w:r w:rsidRPr="00EB3EF0">
        <w:rPr>
          <w:rFonts w:ascii="Tahoma" w:hAnsi="Tahoma" w:cs="Tahoma"/>
          <w:b w:val="0"/>
          <w:color w:val="auto"/>
        </w:rPr>
        <w:t>Backend</w:t>
      </w:r>
      <w:proofErr w:type="spellEnd"/>
      <w:r w:rsidRPr="00EB3EF0">
        <w:rPr>
          <w:rFonts w:ascii="Tahoma" w:hAnsi="Tahoma" w:cs="Tahoma"/>
          <w:b w:val="0"/>
          <w:color w:val="auto"/>
        </w:rPr>
        <w:t xml:space="preserve"> systém vráti konsolidovaný výsledok vyhľadávania</w:t>
      </w:r>
    </w:p>
    <w:p w14:paraId="02A9BB41" w14:textId="77777777" w:rsidR="00BD6DE5" w:rsidRPr="00EB3EF0" w:rsidRDefault="00BD6DE5" w:rsidP="00BD6DE5">
      <w:pPr>
        <w:rPr>
          <w:rFonts w:ascii="Tahoma" w:hAnsi="Tahoma" w:cs="Tahoma"/>
          <w:b/>
          <w:bCs/>
          <w:lang w:bidi="ar-BH"/>
        </w:rPr>
      </w:pPr>
    </w:p>
    <w:p w14:paraId="4481675B" w14:textId="77777777" w:rsidR="00BD6DE5" w:rsidRPr="00EB3EF0" w:rsidRDefault="00BD6DE5" w:rsidP="00BD6DE5">
      <w:pPr>
        <w:pStyle w:val="Heading4"/>
        <w:rPr>
          <w:rFonts w:ascii="Tahoma" w:hAnsi="Tahoma" w:cs="Tahoma"/>
          <w:lang w:bidi="ar-BH"/>
        </w:rPr>
      </w:pPr>
      <w:bookmarkStart w:id="174" w:name="_Toc88149465"/>
      <w:bookmarkStart w:id="175" w:name="_Toc127374925"/>
      <w:bookmarkStart w:id="176" w:name="_Toc155970408"/>
      <w:bookmarkStart w:id="177" w:name="_Toc161391800"/>
      <w:bookmarkStart w:id="178" w:name="_Toc163467414"/>
      <w:r w:rsidRPr="00EB3EF0">
        <w:rPr>
          <w:rFonts w:ascii="Tahoma" w:hAnsi="Tahoma" w:cs="Tahoma"/>
          <w:lang w:bidi="ar-BH"/>
        </w:rPr>
        <w:t xml:space="preserve">Operácie poskytovanej služby </w:t>
      </w:r>
      <w:bookmarkEnd w:id="174"/>
      <w:proofErr w:type="spellStart"/>
      <w:r w:rsidRPr="00EB3EF0">
        <w:rPr>
          <w:rFonts w:ascii="Tahoma" w:hAnsi="Tahoma" w:cs="Tahoma"/>
          <w:lang w:bidi="ar-BH"/>
        </w:rPr>
        <w:t>CSRU_SearchConsolidatedData</w:t>
      </w:r>
      <w:bookmarkEnd w:id="175"/>
      <w:bookmarkEnd w:id="176"/>
      <w:bookmarkEnd w:id="177"/>
      <w:bookmarkEnd w:id="178"/>
      <w:proofErr w:type="spellEnd"/>
    </w:p>
    <w:p w14:paraId="3366F77C" w14:textId="77777777" w:rsidR="00BD6DE5" w:rsidRPr="00EB3EF0" w:rsidRDefault="00BD6DE5" w:rsidP="00BD6DE5">
      <w:pPr>
        <w:rPr>
          <w:rFonts w:ascii="Tahoma" w:hAnsi="Tahoma" w:cs="Tahoma"/>
          <w:lang w:bidi="ar-BH"/>
        </w:rPr>
      </w:pPr>
      <w:r w:rsidRPr="00EB3EF0">
        <w:rPr>
          <w:rFonts w:ascii="Tahoma" w:hAnsi="Tahoma" w:cs="Tahoma"/>
          <w:b/>
          <w:bCs/>
          <w:lang w:bidi="ar-BH"/>
        </w:rPr>
        <w:t>Synchrónna verzia služby:</w:t>
      </w:r>
    </w:p>
    <w:tbl>
      <w:tblPr>
        <w:tblStyle w:val="Svetlzoznamzvraznenie11"/>
        <w:tblW w:w="9427"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20" w:firstRow="1" w:lastRow="0" w:firstColumn="0" w:lastColumn="0" w:noHBand="0" w:noVBand="1"/>
      </w:tblPr>
      <w:tblGrid>
        <w:gridCol w:w="2121"/>
        <w:gridCol w:w="1614"/>
        <w:gridCol w:w="1076"/>
        <w:gridCol w:w="2264"/>
        <w:gridCol w:w="2352"/>
      </w:tblGrid>
      <w:tr w:rsidR="00BD6DE5" w:rsidRPr="00350EF5" w14:paraId="6346EA1C" w14:textId="77777777" w:rsidTr="00BC7E5F">
        <w:trPr>
          <w:cnfStyle w:val="100000000000" w:firstRow="1" w:lastRow="0" w:firstColumn="0" w:lastColumn="0" w:oddVBand="0" w:evenVBand="0" w:oddHBand="0" w:evenHBand="0" w:firstRowFirstColumn="0" w:firstRowLastColumn="0" w:lastRowFirstColumn="0" w:lastRowLastColumn="0"/>
          <w:jc w:val="center"/>
        </w:trPr>
        <w:tc>
          <w:tcPr>
            <w:tcW w:w="1165" w:type="dxa"/>
            <w:shd w:val="clear" w:color="auto" w:fill="8DB3E2" w:themeFill="text2" w:themeFillTint="66"/>
          </w:tcPr>
          <w:p w14:paraId="10313055" w14:textId="77777777" w:rsidR="00BD6DE5" w:rsidRPr="00350EF5" w:rsidRDefault="00BD6DE5" w:rsidP="00BC7E5F">
            <w:pPr>
              <w:pStyle w:val="TabNadpis"/>
              <w:rPr>
                <w:rFonts w:ascii="Tahoma" w:hAnsi="Tahoma" w:cs="Tahoma"/>
                <w:b/>
                <w:bCs/>
                <w:color w:val="auto"/>
                <w:lang w:bidi="ar-BH"/>
              </w:rPr>
            </w:pPr>
            <w:r w:rsidRPr="00350EF5">
              <w:rPr>
                <w:rFonts w:ascii="Tahoma" w:hAnsi="Tahoma" w:cs="Tahoma"/>
                <w:b/>
                <w:bCs/>
                <w:color w:val="auto"/>
                <w:lang w:bidi="ar-BH"/>
              </w:rPr>
              <w:t>Názov operácie</w:t>
            </w:r>
          </w:p>
        </w:tc>
        <w:tc>
          <w:tcPr>
            <w:tcW w:w="1800" w:type="dxa"/>
            <w:shd w:val="clear" w:color="auto" w:fill="8DB3E2" w:themeFill="text2" w:themeFillTint="66"/>
          </w:tcPr>
          <w:p w14:paraId="4A17F004" w14:textId="77777777" w:rsidR="00BD6DE5" w:rsidRPr="00350EF5" w:rsidRDefault="00BD6DE5" w:rsidP="00BC7E5F">
            <w:pPr>
              <w:pStyle w:val="TabNadpis"/>
              <w:rPr>
                <w:rFonts w:ascii="Tahoma" w:hAnsi="Tahoma" w:cs="Tahoma"/>
                <w:b/>
                <w:bCs/>
                <w:color w:val="auto"/>
                <w:lang w:bidi="ar-BH"/>
              </w:rPr>
            </w:pPr>
            <w:r w:rsidRPr="00350EF5">
              <w:rPr>
                <w:rFonts w:ascii="Tahoma" w:hAnsi="Tahoma" w:cs="Tahoma"/>
                <w:b/>
                <w:bCs/>
                <w:color w:val="auto"/>
                <w:lang w:bidi="ar-BH"/>
              </w:rPr>
              <w:t>Popis operácie</w:t>
            </w:r>
          </w:p>
        </w:tc>
        <w:tc>
          <w:tcPr>
            <w:tcW w:w="990" w:type="dxa"/>
            <w:shd w:val="clear" w:color="auto" w:fill="8DB3E2" w:themeFill="text2" w:themeFillTint="66"/>
          </w:tcPr>
          <w:p w14:paraId="135F99B4" w14:textId="77777777" w:rsidR="00BD6DE5" w:rsidRPr="00350EF5" w:rsidRDefault="00BD6DE5" w:rsidP="00BC7E5F">
            <w:pPr>
              <w:pStyle w:val="TabNadpis"/>
              <w:rPr>
                <w:rFonts w:ascii="Tahoma" w:hAnsi="Tahoma" w:cs="Tahoma"/>
                <w:b/>
                <w:bCs/>
                <w:color w:val="auto"/>
                <w:lang w:bidi="ar-BH"/>
              </w:rPr>
            </w:pPr>
            <w:r w:rsidRPr="00350EF5">
              <w:rPr>
                <w:rFonts w:ascii="Tahoma" w:hAnsi="Tahoma" w:cs="Tahoma"/>
                <w:b/>
                <w:bCs/>
                <w:color w:val="auto"/>
                <w:lang w:bidi="ar-BH"/>
              </w:rPr>
              <w:t>Poradie operácie</w:t>
            </w:r>
          </w:p>
        </w:tc>
        <w:tc>
          <w:tcPr>
            <w:tcW w:w="2700" w:type="dxa"/>
            <w:shd w:val="clear" w:color="auto" w:fill="8DB3E2" w:themeFill="text2" w:themeFillTint="66"/>
          </w:tcPr>
          <w:p w14:paraId="55985678" w14:textId="77777777" w:rsidR="00BD6DE5" w:rsidRPr="00350EF5" w:rsidRDefault="00BD6DE5" w:rsidP="00BC7E5F">
            <w:pPr>
              <w:pStyle w:val="TabNadpis"/>
              <w:rPr>
                <w:rFonts w:ascii="Tahoma" w:hAnsi="Tahoma" w:cs="Tahoma"/>
                <w:b/>
                <w:bCs/>
                <w:color w:val="auto"/>
                <w:lang w:bidi="ar-BH"/>
              </w:rPr>
            </w:pPr>
            <w:r w:rsidRPr="00350EF5">
              <w:rPr>
                <w:rFonts w:ascii="Tahoma" w:hAnsi="Tahoma" w:cs="Tahoma"/>
                <w:b/>
                <w:bCs/>
                <w:color w:val="auto"/>
                <w:lang w:bidi="ar-BH"/>
              </w:rPr>
              <w:t>Vstupné parametre</w:t>
            </w:r>
          </w:p>
        </w:tc>
        <w:tc>
          <w:tcPr>
            <w:tcW w:w="2772" w:type="dxa"/>
            <w:shd w:val="clear" w:color="auto" w:fill="8DB3E2" w:themeFill="text2" w:themeFillTint="66"/>
          </w:tcPr>
          <w:p w14:paraId="503A2FC1" w14:textId="77777777" w:rsidR="00BD6DE5" w:rsidRPr="00350EF5" w:rsidRDefault="00BD6DE5" w:rsidP="00BC7E5F">
            <w:pPr>
              <w:pStyle w:val="TabNadpis"/>
              <w:rPr>
                <w:rFonts w:ascii="Tahoma" w:hAnsi="Tahoma" w:cs="Tahoma"/>
                <w:b/>
                <w:bCs/>
                <w:color w:val="auto"/>
                <w:lang w:bidi="ar-BH"/>
              </w:rPr>
            </w:pPr>
            <w:r w:rsidRPr="00350EF5">
              <w:rPr>
                <w:rFonts w:ascii="Tahoma" w:hAnsi="Tahoma" w:cs="Tahoma"/>
                <w:b/>
                <w:bCs/>
                <w:color w:val="auto"/>
                <w:lang w:bidi="ar-BH"/>
              </w:rPr>
              <w:t>Výstupné parametre</w:t>
            </w:r>
          </w:p>
        </w:tc>
      </w:tr>
      <w:tr w:rsidR="00BD6DE5" w:rsidRPr="00EB3EF0" w14:paraId="2A936B96" w14:textId="77777777" w:rsidTr="00BC7E5F">
        <w:trPr>
          <w:cnfStyle w:val="000000100000" w:firstRow="0" w:lastRow="0" w:firstColumn="0" w:lastColumn="0" w:oddVBand="0" w:evenVBand="0" w:oddHBand="1" w:evenHBand="0" w:firstRowFirstColumn="0" w:firstRowLastColumn="0" w:lastRowFirstColumn="0" w:lastRowLastColumn="0"/>
          <w:jc w:val="center"/>
        </w:trPr>
        <w:tc>
          <w:tcPr>
            <w:tcW w:w="1165" w:type="dxa"/>
          </w:tcPr>
          <w:p w14:paraId="32901CB3" w14:textId="77777777" w:rsidR="00BD6DE5" w:rsidRPr="004222A5" w:rsidRDefault="00BD6DE5" w:rsidP="00BC7E5F">
            <w:pPr>
              <w:rPr>
                <w:rFonts w:ascii="Tahoma" w:hAnsi="Tahoma" w:cs="Tahoma"/>
                <w:i/>
                <w:iCs/>
                <w:sz w:val="18"/>
                <w:szCs w:val="18"/>
                <w:lang w:bidi="ar-BH"/>
              </w:rPr>
            </w:pPr>
            <w:r w:rsidRPr="004222A5">
              <w:rPr>
                <w:rFonts w:ascii="Tahoma" w:hAnsi="Tahoma" w:cs="Tahoma"/>
                <w:i/>
                <w:iCs/>
                <w:noProof/>
                <w:sz w:val="18"/>
                <w:szCs w:val="18"/>
                <w:lang w:bidi="ar-BH"/>
              </w:rPr>
              <w:t>searchConsolidatedData</w:t>
            </w:r>
          </w:p>
        </w:tc>
        <w:tc>
          <w:tcPr>
            <w:tcW w:w="1800" w:type="dxa"/>
          </w:tcPr>
          <w:p w14:paraId="5DA9C16A" w14:textId="77777777" w:rsidR="00BD6DE5" w:rsidRPr="004222A5" w:rsidRDefault="00BD6DE5" w:rsidP="00BC7E5F">
            <w:pPr>
              <w:rPr>
                <w:rFonts w:ascii="Tahoma" w:hAnsi="Tahoma" w:cs="Tahoma"/>
                <w:i/>
                <w:iCs/>
                <w:sz w:val="18"/>
                <w:szCs w:val="18"/>
                <w:highlight w:val="yellow"/>
                <w:lang w:bidi="ar-BH"/>
              </w:rPr>
            </w:pPr>
            <w:r w:rsidRPr="004222A5">
              <w:rPr>
                <w:rFonts w:ascii="Tahoma" w:hAnsi="Tahoma" w:cs="Tahoma"/>
                <w:i/>
                <w:iCs/>
                <w:sz w:val="18"/>
                <w:szCs w:val="18"/>
                <w:lang w:bidi="ar-BH"/>
              </w:rPr>
              <w:t>Umožní vyhľadávať údaje z dostupných datasetov</w:t>
            </w:r>
          </w:p>
        </w:tc>
        <w:tc>
          <w:tcPr>
            <w:tcW w:w="990" w:type="dxa"/>
          </w:tcPr>
          <w:p w14:paraId="546DD6CC" w14:textId="77777777" w:rsidR="00BD6DE5" w:rsidRPr="004222A5" w:rsidRDefault="00BD6DE5" w:rsidP="00BC7E5F">
            <w:pPr>
              <w:rPr>
                <w:rFonts w:ascii="Tahoma" w:hAnsi="Tahoma" w:cs="Tahoma"/>
                <w:i/>
                <w:iCs/>
                <w:sz w:val="18"/>
                <w:szCs w:val="18"/>
                <w:lang w:bidi="ar-BH"/>
              </w:rPr>
            </w:pPr>
            <w:r w:rsidRPr="004222A5">
              <w:rPr>
                <w:rFonts w:ascii="Tahoma" w:hAnsi="Tahoma" w:cs="Tahoma"/>
                <w:i/>
                <w:iCs/>
                <w:sz w:val="18"/>
                <w:szCs w:val="18"/>
                <w:lang w:bidi="ar-BH"/>
              </w:rPr>
              <w:t>1.</w:t>
            </w:r>
          </w:p>
        </w:tc>
        <w:tc>
          <w:tcPr>
            <w:tcW w:w="2700" w:type="dxa"/>
          </w:tcPr>
          <w:p w14:paraId="14D64167"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ID IS OVM</w:t>
            </w:r>
          </w:p>
          <w:p w14:paraId="7A97D878"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noProof/>
                <w:sz w:val="18"/>
                <w:szCs w:val="18"/>
                <w:lang w:val="sk-SK" w:bidi="ar-BH"/>
              </w:rPr>
            </w:pPr>
            <w:r w:rsidRPr="004222A5">
              <w:rPr>
                <w:rFonts w:ascii="Tahoma" w:hAnsi="Tahoma" w:cs="Tahoma"/>
                <w:i/>
                <w:iCs/>
                <w:noProof/>
                <w:sz w:val="18"/>
                <w:szCs w:val="18"/>
                <w:lang w:val="sk-SK" w:bidi="ar-BH"/>
              </w:rPr>
              <w:t>ID objektu evidencie</w:t>
            </w:r>
          </w:p>
          <w:p w14:paraId="2E585B72"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noProof/>
                <w:sz w:val="18"/>
                <w:szCs w:val="18"/>
                <w:lang w:val="sk-SK" w:bidi="ar-BH"/>
              </w:rPr>
              <w:t>transakčné</w:t>
            </w:r>
            <w:r w:rsidRPr="004222A5">
              <w:rPr>
                <w:rFonts w:ascii="Tahoma" w:hAnsi="Tahoma" w:cs="Tahoma"/>
                <w:i/>
                <w:iCs/>
                <w:sz w:val="18"/>
                <w:szCs w:val="18"/>
                <w:lang w:val="sk-SK" w:bidi="ar-BH"/>
              </w:rPr>
              <w:t xml:space="preserve"> ID IS OVM</w:t>
            </w:r>
          </w:p>
          <w:p w14:paraId="0EB8F4F7"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noProof/>
                <w:sz w:val="18"/>
                <w:szCs w:val="18"/>
                <w:lang w:val="sk-SK" w:bidi="ar-BH"/>
              </w:rPr>
              <w:t>korelačné</w:t>
            </w:r>
            <w:r w:rsidRPr="004222A5">
              <w:rPr>
                <w:rFonts w:ascii="Tahoma" w:hAnsi="Tahoma" w:cs="Tahoma"/>
                <w:i/>
                <w:iCs/>
                <w:sz w:val="18"/>
                <w:szCs w:val="18"/>
                <w:lang w:val="sk-SK" w:bidi="ar-BH"/>
              </w:rPr>
              <w:t xml:space="preserve"> ID IS OVM</w:t>
            </w:r>
          </w:p>
          <w:p w14:paraId="689A6552"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scenár</w:t>
            </w:r>
          </w:p>
          <w:p w14:paraId="062DE078"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sz w:val="18"/>
                <w:szCs w:val="18"/>
                <w:lang w:val="sk-SK" w:bidi="ar-BH"/>
              </w:rPr>
            </w:pPr>
            <w:r w:rsidRPr="004222A5">
              <w:rPr>
                <w:rFonts w:ascii="Tahoma" w:hAnsi="Tahoma" w:cs="Tahoma"/>
                <w:i/>
                <w:iCs/>
                <w:sz w:val="18"/>
                <w:szCs w:val="18"/>
                <w:lang w:val="sk-SK" w:bidi="ar-BH"/>
              </w:rPr>
              <w:t>vstupný</w:t>
            </w:r>
            <w:r w:rsidRPr="004222A5">
              <w:rPr>
                <w:rFonts w:ascii="Tahoma" w:hAnsi="Tahoma" w:cs="Tahoma"/>
                <w:i/>
                <w:sz w:val="18"/>
                <w:szCs w:val="18"/>
                <w:lang w:val="sk-SK" w:bidi="ar-BH"/>
              </w:rPr>
              <w:t xml:space="preserve"> </w:t>
            </w:r>
            <w:proofErr w:type="spellStart"/>
            <w:r w:rsidRPr="004222A5">
              <w:rPr>
                <w:rFonts w:ascii="Tahoma" w:hAnsi="Tahoma" w:cs="Tahoma"/>
                <w:i/>
                <w:sz w:val="18"/>
                <w:szCs w:val="18"/>
                <w:lang w:val="sk-SK" w:bidi="ar-BH"/>
              </w:rPr>
              <w:t>payload</w:t>
            </w:r>
            <w:proofErr w:type="spellEnd"/>
          </w:p>
          <w:p w14:paraId="290921BA" w14:textId="77777777" w:rsidR="00BD6DE5" w:rsidRPr="004222A5" w:rsidRDefault="00BD6DE5" w:rsidP="00016904">
            <w:pPr>
              <w:pStyle w:val="TabNadpis"/>
              <w:numPr>
                <w:ilvl w:val="0"/>
                <w:numId w:val="18"/>
              </w:numPr>
              <w:rPr>
                <w:rFonts w:ascii="Tahoma" w:hAnsi="Tahoma" w:cs="Tahoma"/>
                <w:b w:val="0"/>
                <w:bCs w:val="0"/>
                <w:i/>
                <w:iCs/>
                <w:color w:val="FFFFFF" w:themeColor="background1"/>
                <w:sz w:val="18"/>
                <w:szCs w:val="18"/>
                <w:lang w:bidi="ar-BH"/>
              </w:rPr>
            </w:pPr>
          </w:p>
        </w:tc>
        <w:tc>
          <w:tcPr>
            <w:tcW w:w="2772" w:type="dxa"/>
          </w:tcPr>
          <w:p w14:paraId="5E5FB702"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transakčné ID IS CSRÚ</w:t>
            </w:r>
          </w:p>
          <w:p w14:paraId="18FCAAC9"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transakčné ID IS OVM</w:t>
            </w:r>
          </w:p>
          <w:p w14:paraId="30309971"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korelačné ID IS OVM</w:t>
            </w:r>
          </w:p>
          <w:p w14:paraId="537B5546"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návratový kód operácie</w:t>
            </w:r>
          </w:p>
          <w:p w14:paraId="3D83345F"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doplňujúca textová informácia o chybe</w:t>
            </w:r>
          </w:p>
          <w:p w14:paraId="6D7D0776"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stav vykonávania požiadavky</w:t>
            </w:r>
          </w:p>
          <w:p w14:paraId="709429BC"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4222A5">
              <w:rPr>
                <w:rFonts w:ascii="Tahoma" w:hAnsi="Tahoma" w:cs="Tahoma"/>
                <w:i/>
                <w:iCs/>
                <w:sz w:val="18"/>
                <w:szCs w:val="18"/>
                <w:lang w:val="sk-SK" w:bidi="ar-BH"/>
              </w:rPr>
              <w:t>doplňujúca textová informácia o chybe spracovania</w:t>
            </w:r>
          </w:p>
          <w:p w14:paraId="7F11F27A" w14:textId="77777777" w:rsidR="00BD6DE5" w:rsidRPr="004222A5" w:rsidRDefault="00BD6DE5" w:rsidP="00BC7E5F">
            <w:pPr>
              <w:pStyle w:val="ListParagraph"/>
              <w:widowControl/>
              <w:numPr>
                <w:ilvl w:val="0"/>
                <w:numId w:val="18"/>
              </w:numPr>
              <w:autoSpaceDE/>
              <w:autoSpaceDN/>
              <w:adjustRightInd/>
              <w:spacing w:after="0" w:line="259" w:lineRule="auto"/>
              <w:jc w:val="left"/>
              <w:rPr>
                <w:rFonts w:ascii="Tahoma" w:hAnsi="Tahoma" w:cs="Tahoma"/>
                <w:i/>
                <w:iCs/>
                <w:sz w:val="18"/>
                <w:szCs w:val="18"/>
                <w:lang w:val="sk-SK" w:bidi="ar-BH"/>
              </w:rPr>
            </w:pPr>
            <w:r w:rsidRPr="004222A5">
              <w:rPr>
                <w:rFonts w:ascii="Tahoma" w:eastAsiaTheme="minorEastAsia" w:hAnsi="Tahoma" w:cs="Tahoma"/>
                <w:i/>
                <w:iCs/>
                <w:sz w:val="18"/>
                <w:szCs w:val="18"/>
                <w:lang w:val="sk-SK" w:bidi="ar-BH"/>
              </w:rPr>
              <w:t xml:space="preserve">výstupný </w:t>
            </w:r>
            <w:proofErr w:type="spellStart"/>
            <w:r w:rsidRPr="004222A5">
              <w:rPr>
                <w:rFonts w:ascii="Tahoma" w:eastAsiaTheme="minorEastAsia" w:hAnsi="Tahoma" w:cs="Tahoma"/>
                <w:i/>
                <w:iCs/>
                <w:sz w:val="18"/>
                <w:szCs w:val="18"/>
                <w:lang w:val="sk-SK" w:bidi="ar-BH"/>
              </w:rPr>
              <w:t>payload</w:t>
            </w:r>
            <w:proofErr w:type="spellEnd"/>
            <w:r w:rsidRPr="004222A5">
              <w:rPr>
                <w:rFonts w:ascii="Tahoma" w:eastAsiaTheme="minorEastAsia" w:hAnsi="Tahoma" w:cs="Tahoma"/>
                <w:i/>
                <w:iCs/>
                <w:sz w:val="18"/>
                <w:szCs w:val="18"/>
                <w:lang w:val="sk-SK" w:bidi="ar-BH"/>
              </w:rPr>
              <w:t xml:space="preserve"> </w:t>
            </w:r>
          </w:p>
          <w:p w14:paraId="6E9022C9" w14:textId="77777777" w:rsidR="00BD6DE5" w:rsidRPr="004222A5" w:rsidRDefault="00BD6DE5" w:rsidP="00016904">
            <w:pPr>
              <w:pStyle w:val="TabNadpis"/>
              <w:numPr>
                <w:ilvl w:val="0"/>
                <w:numId w:val="18"/>
              </w:numPr>
              <w:rPr>
                <w:rFonts w:ascii="Tahoma" w:hAnsi="Tahoma" w:cs="Tahoma"/>
                <w:b w:val="0"/>
                <w:bCs w:val="0"/>
                <w:i/>
                <w:iCs/>
                <w:color w:val="FFFFFF" w:themeColor="background1"/>
                <w:sz w:val="18"/>
                <w:szCs w:val="18"/>
                <w:lang w:bidi="ar-BH"/>
              </w:rPr>
            </w:pPr>
          </w:p>
        </w:tc>
      </w:tr>
    </w:tbl>
    <w:p w14:paraId="4C986766" w14:textId="77777777" w:rsidR="00BD6DE5" w:rsidRPr="00016904" w:rsidRDefault="00BD6DE5" w:rsidP="00016904">
      <w:pPr>
        <w:ind w:left="360"/>
        <w:rPr>
          <w:rFonts w:ascii="Tahoma" w:eastAsiaTheme="minorEastAsia" w:hAnsi="Tahoma"/>
          <w:b/>
        </w:rPr>
      </w:pPr>
    </w:p>
    <w:p w14:paraId="0DC386B4" w14:textId="259DF00E" w:rsidR="00BD6DE5" w:rsidRDefault="00BD6DE5" w:rsidP="00BD6DE5">
      <w:pPr>
        <w:pStyle w:val="Heading4"/>
        <w:jc w:val="left"/>
        <w:rPr>
          <w:rFonts w:ascii="Tahoma" w:hAnsi="Tahoma" w:cs="Tahoma"/>
          <w:lang w:bidi="ar-BH"/>
        </w:rPr>
      </w:pPr>
      <w:bookmarkStart w:id="179" w:name="_Toc127374926"/>
      <w:bookmarkStart w:id="180" w:name="_Toc155970409"/>
      <w:bookmarkStart w:id="181" w:name="_Toc161391801"/>
      <w:bookmarkStart w:id="182" w:name="_Toc163467415"/>
      <w:r w:rsidRPr="00EB3EF0">
        <w:rPr>
          <w:rFonts w:ascii="Tahoma" w:hAnsi="Tahoma" w:cs="Tahoma"/>
          <w:lang w:bidi="ar-BH"/>
        </w:rPr>
        <w:t xml:space="preserve">Operácia </w:t>
      </w:r>
      <w:proofErr w:type="spellStart"/>
      <w:r w:rsidRPr="00EB3EF0">
        <w:rPr>
          <w:rFonts w:ascii="Tahoma" w:hAnsi="Tahoma" w:cs="Tahoma"/>
          <w:lang w:bidi="ar-BH"/>
        </w:rPr>
        <w:t>CSRU_SearchConsolidatedData_sync</w:t>
      </w:r>
      <w:proofErr w:type="spellEnd"/>
      <w:r w:rsidRPr="00EB3EF0">
        <w:rPr>
          <w:rFonts w:ascii="Tahoma" w:hAnsi="Tahoma" w:cs="Tahoma"/>
          <w:lang w:bidi="ar-BH"/>
        </w:rPr>
        <w:t xml:space="preserve"> synchrónna verzia –  </w:t>
      </w:r>
      <w:proofErr w:type="spellStart"/>
      <w:r w:rsidRPr="00EB3EF0">
        <w:rPr>
          <w:rFonts w:ascii="Tahoma" w:hAnsi="Tahoma" w:cs="Tahoma"/>
          <w:lang w:bidi="ar-BH"/>
        </w:rPr>
        <w:t>searchConsolidatedData</w:t>
      </w:r>
      <w:bookmarkEnd w:id="179"/>
      <w:bookmarkEnd w:id="180"/>
      <w:bookmarkEnd w:id="181"/>
      <w:bookmarkEnd w:id="182"/>
      <w:proofErr w:type="spellEnd"/>
    </w:p>
    <w:p w14:paraId="370F1C08" w14:textId="77777777" w:rsidR="00C95755" w:rsidRPr="00016904" w:rsidRDefault="00C95755" w:rsidP="00016904"/>
    <w:p w14:paraId="21136848" w14:textId="77777777" w:rsidR="00BD6DE5" w:rsidRPr="00EB3EF0" w:rsidRDefault="00BD6DE5" w:rsidP="00BD6DE5">
      <w:pPr>
        <w:rPr>
          <w:rFonts w:ascii="Tahoma" w:hAnsi="Tahoma" w:cs="Tahoma"/>
          <w:b/>
          <w:bCs/>
          <w:lang w:bidi="ar-BH"/>
        </w:rPr>
      </w:pPr>
      <w:r w:rsidRPr="00EB3EF0">
        <w:rPr>
          <w:rFonts w:ascii="Tahoma" w:hAnsi="Tahoma" w:cs="Tahoma"/>
          <w:b/>
          <w:bCs/>
          <w:lang w:bidi="ar-BH"/>
        </w:rPr>
        <w:t xml:space="preserve">Vstupné parametre </w:t>
      </w:r>
    </w:p>
    <w:p w14:paraId="0094512D" w14:textId="77777777" w:rsidR="00BD6DE5" w:rsidRPr="00EB3EF0" w:rsidRDefault="00BD6DE5" w:rsidP="00BD6DE5">
      <w:pPr>
        <w:pStyle w:val="ListParagraph"/>
        <w:numPr>
          <w:ilvl w:val="0"/>
          <w:numId w:val="17"/>
        </w:numPr>
        <w:autoSpaceDE/>
        <w:autoSpaceDN/>
        <w:adjustRightInd/>
        <w:rPr>
          <w:rFonts w:ascii="Tahoma" w:eastAsiaTheme="minorEastAsia" w:hAnsi="Tahoma" w:cs="Tahoma"/>
          <w:b/>
          <w:bCs/>
        </w:rPr>
      </w:pPr>
      <w:r w:rsidRPr="00EB3EF0">
        <w:rPr>
          <w:rFonts w:ascii="Tahoma" w:hAnsi="Tahoma" w:cs="Tahoma"/>
          <w:b/>
          <w:bCs/>
        </w:rPr>
        <w:t xml:space="preserve">ID IS OVM </w:t>
      </w:r>
      <w:r w:rsidRPr="00EB3EF0">
        <w:rPr>
          <w:rFonts w:ascii="Tahoma" w:hAnsi="Tahoma" w:cs="Tahoma"/>
        </w:rPr>
        <w:t xml:space="preserve">- string 50, </w:t>
      </w:r>
      <w:proofErr w:type="spellStart"/>
      <w:r w:rsidRPr="00EB3EF0">
        <w:rPr>
          <w:rFonts w:ascii="Tahoma" w:hAnsi="Tahoma" w:cs="Tahoma"/>
        </w:rPr>
        <w:t>povinný</w:t>
      </w:r>
      <w:proofErr w:type="spellEnd"/>
      <w:r w:rsidRPr="00EB3EF0">
        <w:rPr>
          <w:rFonts w:ascii="Tahoma" w:hAnsi="Tahoma" w:cs="Tahoma"/>
        </w:rPr>
        <w:t>, ID IS OVM (</w:t>
      </w:r>
      <w:proofErr w:type="spellStart"/>
      <w:r w:rsidRPr="00EB3EF0">
        <w:rPr>
          <w:rFonts w:ascii="Tahoma" w:hAnsi="Tahoma" w:cs="Tahoma"/>
        </w:rPr>
        <w:t>Informačný</w:t>
      </w:r>
      <w:proofErr w:type="spellEnd"/>
      <w:r w:rsidRPr="00EB3EF0">
        <w:rPr>
          <w:rFonts w:ascii="Tahoma" w:hAnsi="Tahoma" w:cs="Tahoma"/>
        </w:rPr>
        <w:t xml:space="preserve"> </w:t>
      </w:r>
      <w:proofErr w:type="spellStart"/>
      <w:r w:rsidRPr="00EB3EF0">
        <w:rPr>
          <w:rFonts w:ascii="Tahoma" w:hAnsi="Tahoma" w:cs="Tahoma"/>
        </w:rPr>
        <w:t>systém</w:t>
      </w:r>
      <w:proofErr w:type="spellEnd"/>
      <w:r w:rsidRPr="00EB3EF0">
        <w:rPr>
          <w:rFonts w:ascii="Tahoma" w:hAnsi="Tahoma" w:cs="Tahoma"/>
        </w:rPr>
        <w:t xml:space="preserve"> </w:t>
      </w:r>
      <w:proofErr w:type="spellStart"/>
      <w:r w:rsidRPr="00EB3EF0">
        <w:rPr>
          <w:rFonts w:ascii="Tahoma" w:hAnsi="Tahoma" w:cs="Tahoma"/>
        </w:rPr>
        <w:t>Orgánu</w:t>
      </w:r>
      <w:proofErr w:type="spellEnd"/>
      <w:r w:rsidRPr="00EB3EF0">
        <w:rPr>
          <w:rFonts w:ascii="Tahoma" w:hAnsi="Tahoma" w:cs="Tahoma"/>
        </w:rPr>
        <w:t xml:space="preserve"> </w:t>
      </w:r>
      <w:proofErr w:type="spellStart"/>
      <w:r w:rsidRPr="00EB3EF0">
        <w:rPr>
          <w:rFonts w:ascii="Tahoma" w:hAnsi="Tahoma" w:cs="Tahoma"/>
        </w:rPr>
        <w:t>verejnej</w:t>
      </w:r>
      <w:proofErr w:type="spellEnd"/>
      <w:r w:rsidRPr="00EB3EF0">
        <w:rPr>
          <w:rFonts w:ascii="Tahoma" w:hAnsi="Tahoma" w:cs="Tahoma"/>
        </w:rPr>
        <w:t xml:space="preserve"> </w:t>
      </w:r>
      <w:proofErr w:type="spellStart"/>
      <w:r w:rsidRPr="00EB3EF0">
        <w:rPr>
          <w:rFonts w:ascii="Tahoma" w:hAnsi="Tahoma" w:cs="Tahoma"/>
        </w:rPr>
        <w:t>moci</w:t>
      </w:r>
      <w:proofErr w:type="spellEnd"/>
      <w:r w:rsidRPr="00EB3EF0">
        <w:rPr>
          <w:rFonts w:ascii="Tahoma" w:hAnsi="Tahoma" w:cs="Tahoma"/>
        </w:rPr>
        <w:t xml:space="preserve">),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spellStart"/>
      <w:proofErr w:type="gramStart"/>
      <w:r w:rsidRPr="00EB3EF0">
        <w:rPr>
          <w:rFonts w:ascii="Tahoma" w:hAnsi="Tahoma" w:cs="Tahoma"/>
          <w:b/>
          <w:bCs/>
          <w:i/>
          <w:iCs/>
        </w:rPr>
        <w:t>ovmIsId</w:t>
      </w:r>
      <w:proofErr w:type="spellEnd"/>
      <w:r w:rsidRPr="00EB3EF0">
        <w:rPr>
          <w:rFonts w:ascii="Tahoma" w:hAnsi="Tahoma" w:cs="Tahoma"/>
          <w:b/>
          <w:bCs/>
          <w:i/>
          <w:iCs/>
        </w:rPr>
        <w:t>“</w:t>
      </w:r>
      <w:proofErr w:type="gramEnd"/>
    </w:p>
    <w:p w14:paraId="54FAD59B" w14:textId="77777777" w:rsidR="00BD6DE5" w:rsidRPr="00515F3A"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r w:rsidRPr="00EB3EF0">
        <w:rPr>
          <w:rFonts w:ascii="Tahoma" w:hAnsi="Tahoma" w:cs="Tahoma"/>
          <w:b/>
          <w:bCs/>
        </w:rPr>
        <w:t xml:space="preserve">ID </w:t>
      </w:r>
      <w:proofErr w:type="spellStart"/>
      <w:r w:rsidRPr="00EB3EF0">
        <w:rPr>
          <w:rFonts w:ascii="Tahoma" w:hAnsi="Tahoma" w:cs="Tahoma"/>
          <w:b/>
          <w:bCs/>
        </w:rPr>
        <w:t>objektu</w:t>
      </w:r>
      <w:proofErr w:type="spellEnd"/>
      <w:r w:rsidRPr="00EB3EF0">
        <w:rPr>
          <w:rFonts w:ascii="Tahoma" w:hAnsi="Tahoma" w:cs="Tahoma"/>
          <w:b/>
          <w:bCs/>
        </w:rPr>
        <w:t xml:space="preserve"> </w:t>
      </w:r>
      <w:proofErr w:type="spellStart"/>
      <w:r w:rsidRPr="00EB3EF0">
        <w:rPr>
          <w:rFonts w:ascii="Tahoma" w:hAnsi="Tahoma" w:cs="Tahoma"/>
          <w:b/>
          <w:bCs/>
        </w:rPr>
        <w:t>evidencie</w:t>
      </w:r>
      <w:proofErr w:type="spellEnd"/>
      <w:r w:rsidRPr="00EB3EF0">
        <w:rPr>
          <w:rFonts w:ascii="Tahoma" w:hAnsi="Tahoma" w:cs="Tahoma"/>
          <w:b/>
          <w:bCs/>
        </w:rPr>
        <w:t xml:space="preserve"> </w:t>
      </w:r>
      <w:r w:rsidRPr="00EB3EF0">
        <w:rPr>
          <w:rFonts w:ascii="Tahoma" w:hAnsi="Tahoma" w:cs="Tahoma"/>
        </w:rPr>
        <w:t xml:space="preserve">– string 50, </w:t>
      </w:r>
      <w:proofErr w:type="spellStart"/>
      <w:r w:rsidRPr="00EB3EF0">
        <w:rPr>
          <w:rFonts w:ascii="Tahoma" w:hAnsi="Tahoma" w:cs="Tahoma"/>
        </w:rPr>
        <w:t>povinný</w:t>
      </w:r>
      <w:proofErr w:type="spellEnd"/>
      <w:r w:rsidRPr="00EB3EF0">
        <w:rPr>
          <w:rFonts w:ascii="Tahoma" w:hAnsi="Tahoma" w:cs="Tahoma"/>
        </w:rPr>
        <w:t>, ID OE (</w:t>
      </w:r>
      <w:proofErr w:type="spellStart"/>
      <w:r w:rsidRPr="00EB3EF0">
        <w:rPr>
          <w:rFonts w:ascii="Tahoma" w:hAnsi="Tahoma" w:cs="Tahoma"/>
        </w:rPr>
        <w:t>Objekt</w:t>
      </w:r>
      <w:proofErr w:type="spellEnd"/>
      <w:r w:rsidRPr="00EB3EF0">
        <w:rPr>
          <w:rFonts w:ascii="Tahoma" w:hAnsi="Tahoma" w:cs="Tahoma"/>
        </w:rPr>
        <w:t xml:space="preserve"> </w:t>
      </w:r>
      <w:proofErr w:type="spellStart"/>
      <w:r w:rsidRPr="00EB3EF0">
        <w:rPr>
          <w:rFonts w:ascii="Tahoma" w:hAnsi="Tahoma" w:cs="Tahoma"/>
        </w:rPr>
        <w:t>evidencie</w:t>
      </w:r>
      <w:proofErr w:type="spellEnd"/>
      <w:r w:rsidRPr="00EB3EF0">
        <w:rPr>
          <w:rFonts w:ascii="Tahoma" w:hAnsi="Tahoma" w:cs="Tahoma"/>
        </w:rPr>
        <w:t xml:space="preserve">),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proofErr w:type="spellStart"/>
      <w:proofErr w:type="gramStart"/>
      <w:r w:rsidRPr="00EB3EF0">
        <w:rPr>
          <w:rFonts w:ascii="Tahoma" w:hAnsi="Tahoma" w:cs="Tahoma"/>
        </w:rPr>
        <w:t>oeId</w:t>
      </w:r>
      <w:proofErr w:type="spellEnd"/>
      <w:r w:rsidRPr="00EB3EF0">
        <w:rPr>
          <w:rFonts w:ascii="Tahoma" w:hAnsi="Tahoma" w:cs="Tahoma"/>
        </w:rPr>
        <w:t>“</w:t>
      </w:r>
      <w:proofErr w:type="gramEnd"/>
      <w:r>
        <w:rPr>
          <w:rFonts w:ascii="Tahoma" w:hAnsi="Tahoma" w:cs="Tahoma"/>
        </w:rPr>
        <w:t xml:space="preserve">, </w:t>
      </w:r>
      <w:proofErr w:type="spellStart"/>
      <w:r>
        <w:rPr>
          <w:rFonts w:ascii="Tahoma" w:hAnsi="Tahoma" w:cs="Tahoma"/>
        </w:rPr>
        <w:t>možné</w:t>
      </w:r>
      <w:proofErr w:type="spellEnd"/>
      <w:r>
        <w:rPr>
          <w:rFonts w:ascii="Tahoma" w:hAnsi="Tahoma" w:cs="Tahoma"/>
        </w:rPr>
        <w:t xml:space="preserve"> </w:t>
      </w:r>
      <w:proofErr w:type="spellStart"/>
      <w:r>
        <w:rPr>
          <w:rFonts w:ascii="Tahoma" w:hAnsi="Tahoma" w:cs="Tahoma"/>
        </w:rPr>
        <w:t>hodnoty</w:t>
      </w:r>
      <w:proofErr w:type="spellEnd"/>
      <w:r>
        <w:rPr>
          <w:rFonts w:ascii="Tahoma" w:hAnsi="Tahoma" w:cs="Tahoma"/>
        </w:rPr>
        <w:t>:</w:t>
      </w:r>
    </w:p>
    <w:p w14:paraId="35E1863C" w14:textId="77777777" w:rsidR="00BD6DE5" w:rsidRPr="00515F3A"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b/>
          <w:bCs/>
        </w:rPr>
      </w:pPr>
      <w:r w:rsidRPr="00051D0C">
        <w:rPr>
          <w:rFonts w:ascii="Tahoma" w:eastAsiaTheme="minorEastAsia" w:hAnsi="Tahoma" w:cs="Tahoma"/>
        </w:rPr>
        <w:t>PO_SEARCH</w:t>
      </w:r>
      <w:r>
        <w:rPr>
          <w:rFonts w:ascii="Tahoma" w:eastAsiaTheme="minorEastAsia" w:hAnsi="Tahoma" w:cs="Tahoma"/>
        </w:rPr>
        <w:t xml:space="preserve"> – </w:t>
      </w:r>
      <w:proofErr w:type="spellStart"/>
      <w:r>
        <w:rPr>
          <w:rFonts w:ascii="Tahoma" w:eastAsiaTheme="minorEastAsia" w:hAnsi="Tahoma" w:cs="Tahoma"/>
        </w:rPr>
        <w:t>vyhľadanie</w:t>
      </w:r>
      <w:proofErr w:type="spellEnd"/>
      <w:r>
        <w:rPr>
          <w:rFonts w:ascii="Tahoma" w:eastAsiaTheme="minorEastAsia" w:hAnsi="Tahoma" w:cs="Tahoma"/>
        </w:rPr>
        <w:t xml:space="preserve"> PO </w:t>
      </w:r>
      <w:proofErr w:type="spellStart"/>
      <w:r>
        <w:rPr>
          <w:rFonts w:ascii="Tahoma" w:eastAsiaTheme="minorEastAsia" w:hAnsi="Tahoma" w:cs="Tahoma"/>
        </w:rPr>
        <w:t>nad</w:t>
      </w:r>
      <w:proofErr w:type="spellEnd"/>
      <w:r>
        <w:rPr>
          <w:rFonts w:ascii="Tahoma" w:eastAsiaTheme="minorEastAsia" w:hAnsi="Tahoma" w:cs="Tahoma"/>
        </w:rPr>
        <w:t xml:space="preserve"> </w:t>
      </w:r>
      <w:proofErr w:type="spellStart"/>
      <w:r>
        <w:rPr>
          <w:rFonts w:ascii="Tahoma" w:eastAsiaTheme="minorEastAsia" w:hAnsi="Tahoma" w:cs="Tahoma"/>
        </w:rPr>
        <w:t>definovanými</w:t>
      </w:r>
      <w:proofErr w:type="spellEnd"/>
      <w:r>
        <w:rPr>
          <w:rFonts w:ascii="Tahoma" w:eastAsiaTheme="minorEastAsia" w:hAnsi="Tahoma" w:cs="Tahoma"/>
        </w:rPr>
        <w:t xml:space="preserve"> </w:t>
      </w:r>
      <w:proofErr w:type="spellStart"/>
      <w:r>
        <w:rPr>
          <w:rFonts w:ascii="Tahoma" w:eastAsiaTheme="minorEastAsia" w:hAnsi="Tahoma" w:cs="Tahoma"/>
        </w:rPr>
        <w:t>registrami</w:t>
      </w:r>
      <w:proofErr w:type="spellEnd"/>
      <w:r>
        <w:rPr>
          <w:rFonts w:ascii="Tahoma" w:eastAsiaTheme="minorEastAsia" w:hAnsi="Tahoma" w:cs="Tahoma"/>
        </w:rPr>
        <w:t xml:space="preserve"> / </w:t>
      </w:r>
      <w:proofErr w:type="spellStart"/>
      <w:r>
        <w:rPr>
          <w:rFonts w:ascii="Tahoma" w:eastAsiaTheme="minorEastAsia" w:hAnsi="Tahoma" w:cs="Tahoma"/>
        </w:rPr>
        <w:t>datasetmi</w:t>
      </w:r>
      <w:proofErr w:type="spellEnd"/>
      <w:r>
        <w:rPr>
          <w:rFonts w:ascii="Tahoma" w:eastAsiaTheme="minorEastAsia" w:hAnsi="Tahoma" w:cs="Tahoma"/>
        </w:rPr>
        <w:t xml:space="preserve"> </w:t>
      </w:r>
      <w:proofErr w:type="spellStart"/>
      <w:r>
        <w:rPr>
          <w:rFonts w:ascii="Tahoma" w:eastAsiaTheme="minorEastAsia" w:hAnsi="Tahoma" w:cs="Tahoma"/>
        </w:rPr>
        <w:t>obsahujúcimi</w:t>
      </w:r>
      <w:proofErr w:type="spellEnd"/>
      <w:r>
        <w:rPr>
          <w:rFonts w:ascii="Tahoma" w:eastAsiaTheme="minorEastAsia" w:hAnsi="Tahoma" w:cs="Tahoma"/>
        </w:rPr>
        <w:t xml:space="preserve"> </w:t>
      </w:r>
      <w:proofErr w:type="spellStart"/>
      <w:r>
        <w:rPr>
          <w:rFonts w:ascii="Tahoma" w:eastAsiaTheme="minorEastAsia" w:hAnsi="Tahoma" w:cs="Tahoma"/>
        </w:rPr>
        <w:t>údaje</w:t>
      </w:r>
      <w:proofErr w:type="spellEnd"/>
      <w:r>
        <w:rPr>
          <w:rFonts w:ascii="Tahoma" w:eastAsiaTheme="minorEastAsia" w:hAnsi="Tahoma" w:cs="Tahoma"/>
        </w:rPr>
        <w:t xml:space="preserve"> o </w:t>
      </w:r>
      <w:proofErr w:type="spellStart"/>
      <w:r>
        <w:rPr>
          <w:rFonts w:ascii="Tahoma" w:eastAsiaTheme="minorEastAsia" w:hAnsi="Tahoma" w:cs="Tahoma"/>
        </w:rPr>
        <w:t>právnickej</w:t>
      </w:r>
      <w:proofErr w:type="spellEnd"/>
      <w:r>
        <w:rPr>
          <w:rFonts w:ascii="Tahoma" w:eastAsiaTheme="minorEastAsia" w:hAnsi="Tahoma" w:cs="Tahoma"/>
        </w:rPr>
        <w:t xml:space="preserve"> </w:t>
      </w:r>
      <w:proofErr w:type="spellStart"/>
      <w:r>
        <w:rPr>
          <w:rFonts w:ascii="Tahoma" w:eastAsiaTheme="minorEastAsia" w:hAnsi="Tahoma" w:cs="Tahoma"/>
        </w:rPr>
        <w:t>osobe</w:t>
      </w:r>
      <w:proofErr w:type="spellEnd"/>
    </w:p>
    <w:p w14:paraId="27E77275"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b/>
          <w:bCs/>
        </w:rPr>
      </w:pPr>
      <w:r>
        <w:rPr>
          <w:rFonts w:ascii="Tahoma" w:eastAsiaTheme="minorEastAsia" w:hAnsi="Tahoma" w:cs="Tahoma"/>
        </w:rPr>
        <w:t>F</w:t>
      </w:r>
      <w:r w:rsidRPr="00051D0C">
        <w:rPr>
          <w:rFonts w:ascii="Tahoma" w:eastAsiaTheme="minorEastAsia" w:hAnsi="Tahoma" w:cs="Tahoma"/>
        </w:rPr>
        <w:t>O_SEARCH</w:t>
      </w:r>
      <w:r>
        <w:rPr>
          <w:rFonts w:ascii="Tahoma" w:eastAsiaTheme="minorEastAsia" w:hAnsi="Tahoma" w:cs="Tahoma"/>
        </w:rPr>
        <w:t xml:space="preserve"> </w:t>
      </w:r>
      <w:proofErr w:type="gramStart"/>
      <w:r>
        <w:rPr>
          <w:rFonts w:ascii="Tahoma" w:eastAsiaTheme="minorEastAsia" w:hAnsi="Tahoma" w:cs="Tahoma"/>
        </w:rPr>
        <w:t xml:space="preserve">–  </w:t>
      </w:r>
      <w:proofErr w:type="spellStart"/>
      <w:r>
        <w:rPr>
          <w:rFonts w:ascii="Tahoma" w:eastAsiaTheme="minorEastAsia" w:hAnsi="Tahoma" w:cs="Tahoma"/>
        </w:rPr>
        <w:t>vyhľadanie</w:t>
      </w:r>
      <w:proofErr w:type="spellEnd"/>
      <w:proofErr w:type="gramEnd"/>
      <w:r>
        <w:rPr>
          <w:rFonts w:ascii="Tahoma" w:eastAsiaTheme="minorEastAsia" w:hAnsi="Tahoma" w:cs="Tahoma"/>
        </w:rPr>
        <w:t xml:space="preserve"> FO </w:t>
      </w:r>
      <w:proofErr w:type="spellStart"/>
      <w:r>
        <w:rPr>
          <w:rFonts w:ascii="Tahoma" w:eastAsiaTheme="minorEastAsia" w:hAnsi="Tahoma" w:cs="Tahoma"/>
        </w:rPr>
        <w:t>na</w:t>
      </w:r>
      <w:proofErr w:type="spellEnd"/>
      <w:r>
        <w:rPr>
          <w:rFonts w:ascii="Tahoma" w:eastAsiaTheme="minorEastAsia" w:hAnsi="Tahoma" w:cs="Tahoma"/>
        </w:rPr>
        <w:t xml:space="preserve"> </w:t>
      </w:r>
      <w:proofErr w:type="spellStart"/>
      <w:r>
        <w:rPr>
          <w:rFonts w:ascii="Tahoma" w:eastAsiaTheme="minorEastAsia" w:hAnsi="Tahoma" w:cs="Tahoma"/>
        </w:rPr>
        <w:t>definovanými</w:t>
      </w:r>
      <w:proofErr w:type="spellEnd"/>
      <w:r>
        <w:rPr>
          <w:rFonts w:ascii="Tahoma" w:eastAsiaTheme="minorEastAsia" w:hAnsi="Tahoma" w:cs="Tahoma"/>
        </w:rPr>
        <w:t xml:space="preserve"> </w:t>
      </w:r>
      <w:proofErr w:type="spellStart"/>
      <w:r>
        <w:rPr>
          <w:rFonts w:ascii="Tahoma" w:eastAsiaTheme="minorEastAsia" w:hAnsi="Tahoma" w:cs="Tahoma"/>
        </w:rPr>
        <w:t>registrami</w:t>
      </w:r>
      <w:proofErr w:type="spellEnd"/>
      <w:r>
        <w:rPr>
          <w:rFonts w:ascii="Tahoma" w:eastAsiaTheme="minorEastAsia" w:hAnsi="Tahoma" w:cs="Tahoma"/>
        </w:rPr>
        <w:t xml:space="preserve"> / </w:t>
      </w:r>
      <w:proofErr w:type="spellStart"/>
      <w:r>
        <w:rPr>
          <w:rFonts w:ascii="Tahoma" w:eastAsiaTheme="minorEastAsia" w:hAnsi="Tahoma" w:cs="Tahoma"/>
        </w:rPr>
        <w:t>datasetmi</w:t>
      </w:r>
      <w:proofErr w:type="spellEnd"/>
      <w:r>
        <w:rPr>
          <w:rFonts w:ascii="Tahoma" w:eastAsiaTheme="minorEastAsia" w:hAnsi="Tahoma" w:cs="Tahoma"/>
        </w:rPr>
        <w:t xml:space="preserve"> </w:t>
      </w:r>
      <w:proofErr w:type="spellStart"/>
      <w:r>
        <w:rPr>
          <w:rFonts w:ascii="Tahoma" w:eastAsiaTheme="minorEastAsia" w:hAnsi="Tahoma" w:cs="Tahoma"/>
        </w:rPr>
        <w:t>obsahujúcimi</w:t>
      </w:r>
      <w:proofErr w:type="spellEnd"/>
      <w:r>
        <w:rPr>
          <w:rFonts w:ascii="Tahoma" w:eastAsiaTheme="minorEastAsia" w:hAnsi="Tahoma" w:cs="Tahoma"/>
        </w:rPr>
        <w:t xml:space="preserve"> </w:t>
      </w:r>
      <w:proofErr w:type="spellStart"/>
      <w:r>
        <w:rPr>
          <w:rFonts w:ascii="Tahoma" w:eastAsiaTheme="minorEastAsia" w:hAnsi="Tahoma" w:cs="Tahoma"/>
        </w:rPr>
        <w:t>údaje</w:t>
      </w:r>
      <w:proofErr w:type="spellEnd"/>
      <w:r>
        <w:rPr>
          <w:rFonts w:ascii="Tahoma" w:eastAsiaTheme="minorEastAsia" w:hAnsi="Tahoma" w:cs="Tahoma"/>
        </w:rPr>
        <w:t xml:space="preserve"> o </w:t>
      </w:r>
      <w:proofErr w:type="spellStart"/>
      <w:r>
        <w:rPr>
          <w:rFonts w:ascii="Tahoma" w:eastAsiaTheme="minorEastAsia" w:hAnsi="Tahoma" w:cs="Tahoma"/>
        </w:rPr>
        <w:t>fyzickej</w:t>
      </w:r>
      <w:proofErr w:type="spellEnd"/>
      <w:r>
        <w:rPr>
          <w:rFonts w:ascii="Tahoma" w:eastAsiaTheme="minorEastAsia" w:hAnsi="Tahoma" w:cs="Tahoma"/>
        </w:rPr>
        <w:t xml:space="preserve"> </w:t>
      </w:r>
      <w:proofErr w:type="spellStart"/>
      <w:r>
        <w:rPr>
          <w:rFonts w:ascii="Tahoma" w:eastAsiaTheme="minorEastAsia" w:hAnsi="Tahoma" w:cs="Tahoma"/>
        </w:rPr>
        <w:t>osobe</w:t>
      </w:r>
      <w:proofErr w:type="spellEnd"/>
    </w:p>
    <w:p w14:paraId="751EB0FE"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hAnsi="Tahoma" w:cs="Tahoma"/>
          <w:b/>
          <w:bCs/>
        </w:rPr>
        <w:t>transakčné</w:t>
      </w:r>
      <w:proofErr w:type="spellEnd"/>
      <w:r w:rsidRPr="00EB3EF0">
        <w:rPr>
          <w:rFonts w:ascii="Tahoma" w:hAnsi="Tahoma" w:cs="Tahoma"/>
          <w:b/>
          <w:bCs/>
        </w:rPr>
        <w:t xml:space="preserve"> ID IS OVM</w:t>
      </w:r>
      <w:r w:rsidRPr="00EB3EF0">
        <w:rPr>
          <w:rFonts w:ascii="Tahoma" w:hAnsi="Tahoma" w:cs="Tahoma"/>
        </w:rPr>
        <w:t xml:space="preserve"> - string 50,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Transakčné</w:t>
      </w:r>
      <w:proofErr w:type="spellEnd"/>
      <w:r w:rsidRPr="00EB3EF0">
        <w:rPr>
          <w:rFonts w:ascii="Tahoma" w:hAnsi="Tahoma" w:cs="Tahoma"/>
        </w:rPr>
        <w:t xml:space="preserve"> ID IS OVM – </w:t>
      </w:r>
      <w:proofErr w:type="spellStart"/>
      <w:r w:rsidRPr="00EB3EF0">
        <w:rPr>
          <w:rFonts w:ascii="Tahoma" w:hAnsi="Tahoma" w:cs="Tahoma"/>
        </w:rPr>
        <w:t>zadané</w:t>
      </w:r>
      <w:proofErr w:type="spellEnd"/>
      <w:r w:rsidRPr="00EB3EF0">
        <w:rPr>
          <w:rFonts w:ascii="Tahoma" w:hAnsi="Tahoma" w:cs="Tahoma"/>
        </w:rPr>
        <w:t xml:space="preserve"> zo </w:t>
      </w:r>
      <w:proofErr w:type="spellStart"/>
      <w:r w:rsidRPr="00EB3EF0">
        <w:rPr>
          <w:rFonts w:ascii="Tahoma" w:hAnsi="Tahoma" w:cs="Tahoma"/>
        </w:rPr>
        <w:t>strany</w:t>
      </w:r>
      <w:proofErr w:type="spellEnd"/>
      <w:r w:rsidRPr="00EB3EF0">
        <w:rPr>
          <w:rFonts w:ascii="Tahoma" w:hAnsi="Tahoma" w:cs="Tahoma"/>
        </w:rPr>
        <w:t xml:space="preserve"> IS OVM </w:t>
      </w:r>
      <w:proofErr w:type="spellStart"/>
      <w:r w:rsidRPr="00EB3EF0">
        <w:rPr>
          <w:rFonts w:ascii="Tahoma" w:hAnsi="Tahoma" w:cs="Tahoma"/>
        </w:rPr>
        <w:t>na</w:t>
      </w:r>
      <w:proofErr w:type="spellEnd"/>
      <w:r w:rsidRPr="00EB3EF0">
        <w:rPr>
          <w:rFonts w:ascii="Tahoma" w:hAnsi="Tahoma" w:cs="Tahoma"/>
        </w:rPr>
        <w:t xml:space="preserve"> </w:t>
      </w:r>
      <w:proofErr w:type="spellStart"/>
      <w:r w:rsidRPr="00EB3EF0">
        <w:rPr>
          <w:rFonts w:ascii="Tahoma" w:hAnsi="Tahoma" w:cs="Tahoma"/>
        </w:rPr>
        <w:t>jednoznačnú</w:t>
      </w:r>
      <w:proofErr w:type="spellEnd"/>
      <w:r w:rsidRPr="00EB3EF0">
        <w:rPr>
          <w:rFonts w:ascii="Tahoma" w:hAnsi="Tahoma" w:cs="Tahoma"/>
        </w:rPr>
        <w:t xml:space="preserve"> </w:t>
      </w:r>
      <w:proofErr w:type="spellStart"/>
      <w:r w:rsidRPr="00EB3EF0">
        <w:rPr>
          <w:rFonts w:ascii="Tahoma" w:hAnsi="Tahoma" w:cs="Tahoma"/>
        </w:rPr>
        <w:t>identifikáciu</w:t>
      </w:r>
      <w:proofErr w:type="spellEnd"/>
      <w:r w:rsidRPr="00EB3EF0">
        <w:rPr>
          <w:rFonts w:ascii="Tahoma" w:hAnsi="Tahoma" w:cs="Tahoma"/>
        </w:rPr>
        <w:t xml:space="preserve"> </w:t>
      </w:r>
      <w:proofErr w:type="spellStart"/>
      <w:r w:rsidRPr="00EB3EF0">
        <w:rPr>
          <w:rFonts w:ascii="Tahoma" w:hAnsi="Tahoma" w:cs="Tahoma"/>
        </w:rPr>
        <w:t>volania</w:t>
      </w:r>
      <w:proofErr w:type="spellEnd"/>
      <w:r w:rsidRPr="00EB3EF0">
        <w:rPr>
          <w:rFonts w:ascii="Tahoma" w:hAnsi="Tahoma" w:cs="Tahoma"/>
        </w:rPr>
        <w:t xml:space="preserve"> </w:t>
      </w:r>
      <w:proofErr w:type="spellStart"/>
      <w:r w:rsidRPr="00EB3EF0">
        <w:rPr>
          <w:rFonts w:ascii="Tahoma" w:hAnsi="Tahoma" w:cs="Tahoma"/>
        </w:rPr>
        <w:t>služby</w:t>
      </w:r>
      <w:proofErr w:type="spellEnd"/>
      <w:r w:rsidRPr="00EB3EF0">
        <w:rPr>
          <w:rFonts w:ascii="Tahoma" w:hAnsi="Tahoma" w:cs="Tahoma"/>
        </w:rPr>
        <w:t xml:space="preserve">, </w:t>
      </w:r>
      <w:proofErr w:type="spellStart"/>
      <w:r w:rsidRPr="00EB3EF0">
        <w:rPr>
          <w:rFonts w:ascii="Tahoma" w:hAnsi="Tahoma" w:cs="Tahoma"/>
        </w:rPr>
        <w:t>jedinečné</w:t>
      </w:r>
      <w:proofErr w:type="spellEnd"/>
      <w:r w:rsidRPr="00EB3EF0">
        <w:rPr>
          <w:rFonts w:ascii="Tahoma" w:hAnsi="Tahoma" w:cs="Tahoma"/>
        </w:rPr>
        <w:t xml:space="preserve"> ID za </w:t>
      </w:r>
      <w:proofErr w:type="spellStart"/>
      <w:r w:rsidRPr="00EB3EF0">
        <w:rPr>
          <w:rFonts w:ascii="Tahoma" w:hAnsi="Tahoma" w:cs="Tahoma"/>
        </w:rPr>
        <w:t>všetky</w:t>
      </w:r>
      <w:proofErr w:type="spellEnd"/>
      <w:r w:rsidRPr="00EB3EF0">
        <w:rPr>
          <w:rFonts w:ascii="Tahoma" w:hAnsi="Tahoma" w:cs="Tahoma"/>
        </w:rPr>
        <w:t xml:space="preserve"> </w:t>
      </w:r>
      <w:proofErr w:type="spellStart"/>
      <w:r w:rsidRPr="00EB3EF0">
        <w:rPr>
          <w:rFonts w:ascii="Tahoma" w:hAnsi="Tahoma" w:cs="Tahoma"/>
        </w:rPr>
        <w:t>volania</w:t>
      </w:r>
      <w:proofErr w:type="spellEnd"/>
      <w:r w:rsidRPr="00EB3EF0">
        <w:rPr>
          <w:rFonts w:ascii="Tahoma" w:hAnsi="Tahoma" w:cs="Tahoma"/>
        </w:rPr>
        <w:t xml:space="preserve"> </w:t>
      </w:r>
      <w:proofErr w:type="spellStart"/>
      <w:r w:rsidRPr="00EB3EF0">
        <w:rPr>
          <w:rFonts w:ascii="Tahoma" w:hAnsi="Tahoma" w:cs="Tahoma"/>
        </w:rPr>
        <w:t>daného</w:t>
      </w:r>
      <w:proofErr w:type="spellEnd"/>
      <w:r w:rsidRPr="00EB3EF0">
        <w:rPr>
          <w:rFonts w:ascii="Tahoma" w:hAnsi="Tahoma" w:cs="Tahoma"/>
        </w:rPr>
        <w:t xml:space="preserve"> IS OVM </w:t>
      </w:r>
      <w:proofErr w:type="spellStart"/>
      <w:r w:rsidRPr="00EB3EF0">
        <w:rPr>
          <w:rFonts w:ascii="Tahoma" w:hAnsi="Tahoma" w:cs="Tahoma"/>
        </w:rPr>
        <w:t>voči</w:t>
      </w:r>
      <w:proofErr w:type="spellEnd"/>
      <w:r w:rsidRPr="00EB3EF0">
        <w:rPr>
          <w:rFonts w:ascii="Tahoma" w:hAnsi="Tahoma" w:cs="Tahoma"/>
        </w:rPr>
        <w:t xml:space="preserve"> IS CSRÚ,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spellStart"/>
      <w:proofErr w:type="gramStart"/>
      <w:r w:rsidRPr="00EB3EF0">
        <w:rPr>
          <w:rFonts w:ascii="Tahoma" w:hAnsi="Tahoma" w:cs="Tahoma"/>
          <w:b/>
          <w:bCs/>
          <w:i/>
          <w:iCs/>
        </w:rPr>
        <w:t>ovmTransactionId</w:t>
      </w:r>
      <w:proofErr w:type="spellEnd"/>
      <w:r w:rsidRPr="00EB3EF0">
        <w:rPr>
          <w:rFonts w:ascii="Tahoma" w:hAnsi="Tahoma" w:cs="Tahoma"/>
          <w:b/>
          <w:bCs/>
          <w:i/>
          <w:iCs/>
        </w:rPr>
        <w:t>“</w:t>
      </w:r>
      <w:proofErr w:type="gramEnd"/>
    </w:p>
    <w:p w14:paraId="3578ECD8"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hAnsi="Tahoma" w:cs="Tahoma"/>
          <w:b/>
          <w:bCs/>
        </w:rPr>
        <w:t>korelačné</w:t>
      </w:r>
      <w:proofErr w:type="spellEnd"/>
      <w:r w:rsidRPr="00EB3EF0">
        <w:rPr>
          <w:rFonts w:ascii="Tahoma" w:hAnsi="Tahoma" w:cs="Tahoma"/>
          <w:b/>
          <w:bCs/>
        </w:rPr>
        <w:t xml:space="preserve"> ID IS OVM</w:t>
      </w:r>
      <w:r w:rsidRPr="00EB3EF0">
        <w:rPr>
          <w:rFonts w:ascii="Tahoma" w:hAnsi="Tahoma" w:cs="Tahoma"/>
        </w:rPr>
        <w:t xml:space="preserve"> – string 50,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Korelačné</w:t>
      </w:r>
      <w:proofErr w:type="spellEnd"/>
      <w:r w:rsidRPr="00EB3EF0">
        <w:rPr>
          <w:rFonts w:ascii="Tahoma" w:hAnsi="Tahoma" w:cs="Tahoma"/>
        </w:rPr>
        <w:t xml:space="preserve"> ID IS OVM – </w:t>
      </w:r>
      <w:proofErr w:type="spellStart"/>
      <w:r w:rsidRPr="00EB3EF0">
        <w:rPr>
          <w:rFonts w:ascii="Tahoma" w:hAnsi="Tahoma" w:cs="Tahoma"/>
        </w:rPr>
        <w:t>zadané</w:t>
      </w:r>
      <w:proofErr w:type="spellEnd"/>
      <w:r w:rsidRPr="00EB3EF0">
        <w:rPr>
          <w:rFonts w:ascii="Tahoma" w:hAnsi="Tahoma" w:cs="Tahoma"/>
        </w:rPr>
        <w:t xml:space="preserve"> zo </w:t>
      </w:r>
      <w:proofErr w:type="spellStart"/>
      <w:r w:rsidRPr="00EB3EF0">
        <w:rPr>
          <w:rFonts w:ascii="Tahoma" w:hAnsi="Tahoma" w:cs="Tahoma"/>
        </w:rPr>
        <w:t>strany</w:t>
      </w:r>
      <w:proofErr w:type="spellEnd"/>
      <w:r w:rsidRPr="00EB3EF0">
        <w:rPr>
          <w:rFonts w:ascii="Tahoma" w:hAnsi="Tahoma" w:cs="Tahoma"/>
        </w:rPr>
        <w:t xml:space="preserve"> IS OVM </w:t>
      </w:r>
      <w:proofErr w:type="spellStart"/>
      <w:r w:rsidRPr="00EB3EF0">
        <w:rPr>
          <w:rFonts w:ascii="Tahoma" w:hAnsi="Tahoma" w:cs="Tahoma"/>
        </w:rPr>
        <w:t>na</w:t>
      </w:r>
      <w:proofErr w:type="spellEnd"/>
      <w:r w:rsidRPr="00EB3EF0">
        <w:rPr>
          <w:rFonts w:ascii="Tahoma" w:hAnsi="Tahoma" w:cs="Tahoma"/>
        </w:rPr>
        <w:t xml:space="preserve"> </w:t>
      </w:r>
      <w:proofErr w:type="spellStart"/>
      <w:r w:rsidRPr="00EB3EF0">
        <w:rPr>
          <w:rFonts w:ascii="Tahoma" w:hAnsi="Tahoma" w:cs="Tahoma"/>
        </w:rPr>
        <w:t>označenie</w:t>
      </w:r>
      <w:proofErr w:type="spellEnd"/>
      <w:r w:rsidRPr="00EB3EF0">
        <w:rPr>
          <w:rFonts w:ascii="Tahoma" w:hAnsi="Tahoma" w:cs="Tahoma"/>
        </w:rPr>
        <w:t xml:space="preserve"> </w:t>
      </w:r>
      <w:proofErr w:type="spellStart"/>
      <w:r w:rsidRPr="00EB3EF0">
        <w:rPr>
          <w:rFonts w:ascii="Tahoma" w:hAnsi="Tahoma" w:cs="Tahoma"/>
        </w:rPr>
        <w:t>súvisiacich</w:t>
      </w:r>
      <w:proofErr w:type="spellEnd"/>
      <w:r w:rsidRPr="00EB3EF0">
        <w:rPr>
          <w:rFonts w:ascii="Tahoma" w:hAnsi="Tahoma" w:cs="Tahoma"/>
        </w:rPr>
        <w:t xml:space="preserve"> </w:t>
      </w:r>
      <w:proofErr w:type="spellStart"/>
      <w:r w:rsidRPr="00EB3EF0">
        <w:rPr>
          <w:rFonts w:ascii="Tahoma" w:hAnsi="Tahoma" w:cs="Tahoma"/>
        </w:rPr>
        <w:t>volaní</w:t>
      </w:r>
      <w:proofErr w:type="spellEnd"/>
      <w:r w:rsidRPr="00EB3EF0">
        <w:rPr>
          <w:rFonts w:ascii="Tahoma" w:hAnsi="Tahoma" w:cs="Tahoma"/>
        </w:rPr>
        <w:t xml:space="preserve"> </w:t>
      </w:r>
      <w:proofErr w:type="spellStart"/>
      <w:r w:rsidRPr="00EB3EF0">
        <w:rPr>
          <w:rFonts w:ascii="Tahoma" w:hAnsi="Tahoma" w:cs="Tahoma"/>
        </w:rPr>
        <w:t>služby</w:t>
      </w:r>
      <w:proofErr w:type="spellEnd"/>
      <w:r w:rsidRPr="00EB3EF0">
        <w:rPr>
          <w:rFonts w:ascii="Tahoma" w:hAnsi="Tahoma" w:cs="Tahoma"/>
        </w:rPr>
        <w:t xml:space="preserve">,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spellStart"/>
      <w:proofErr w:type="gramStart"/>
      <w:r w:rsidRPr="00EB3EF0">
        <w:rPr>
          <w:rFonts w:ascii="Tahoma" w:hAnsi="Tahoma" w:cs="Tahoma"/>
          <w:b/>
          <w:bCs/>
          <w:i/>
          <w:iCs/>
        </w:rPr>
        <w:t>ovmCorrelationId</w:t>
      </w:r>
      <w:proofErr w:type="spellEnd"/>
      <w:r w:rsidRPr="00EB3EF0">
        <w:rPr>
          <w:rFonts w:ascii="Tahoma" w:hAnsi="Tahoma" w:cs="Tahoma"/>
          <w:b/>
          <w:bCs/>
          <w:i/>
          <w:iCs/>
        </w:rPr>
        <w:t>“</w:t>
      </w:r>
      <w:proofErr w:type="gramEnd"/>
    </w:p>
    <w:p w14:paraId="7B22FBF2" w14:textId="61AD5480" w:rsidR="00BD6DE5" w:rsidRPr="00515F3A"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eastAsia="Tahoma" w:hAnsi="Tahoma" w:cs="Tahoma"/>
          <w:b/>
          <w:bCs/>
          <w:szCs w:val="20"/>
        </w:rPr>
        <w:t>scenár</w:t>
      </w:r>
      <w:proofErr w:type="spellEnd"/>
      <w:r w:rsidRPr="00EB3EF0">
        <w:rPr>
          <w:rFonts w:ascii="Tahoma" w:eastAsia="Tahoma" w:hAnsi="Tahoma" w:cs="Tahoma"/>
          <w:b/>
          <w:bCs/>
          <w:szCs w:val="20"/>
        </w:rPr>
        <w:t xml:space="preserve"> – </w:t>
      </w:r>
      <w:r w:rsidRPr="00EB3EF0">
        <w:rPr>
          <w:rFonts w:ascii="Tahoma" w:eastAsia="Tahoma" w:hAnsi="Tahoma" w:cs="Tahoma"/>
          <w:szCs w:val="20"/>
        </w:rPr>
        <w:t xml:space="preserve">string 500, </w:t>
      </w:r>
      <w:proofErr w:type="spellStart"/>
      <w:r w:rsidRPr="00EB3EF0">
        <w:rPr>
          <w:rFonts w:ascii="Tahoma" w:eastAsia="Tahoma" w:hAnsi="Tahoma" w:cs="Tahoma"/>
          <w:szCs w:val="20"/>
        </w:rPr>
        <w:t>povinný</w:t>
      </w:r>
      <w:proofErr w:type="spellEnd"/>
      <w:r w:rsidRPr="00EB3EF0">
        <w:rPr>
          <w:rFonts w:ascii="Tahoma" w:eastAsia="Tahoma" w:hAnsi="Tahoma" w:cs="Tahoma"/>
          <w:szCs w:val="20"/>
        </w:rPr>
        <w:t xml:space="preserve">, </w:t>
      </w:r>
      <w:proofErr w:type="spellStart"/>
      <w:r w:rsidRPr="00EB3EF0">
        <w:rPr>
          <w:rFonts w:ascii="Tahoma" w:eastAsia="Tahoma" w:hAnsi="Tahoma" w:cs="Tahoma"/>
          <w:szCs w:val="20"/>
        </w:rPr>
        <w:t>kód</w:t>
      </w:r>
      <w:proofErr w:type="spellEnd"/>
      <w:r w:rsidRPr="00EB3EF0">
        <w:rPr>
          <w:rFonts w:ascii="Tahoma" w:eastAsia="Tahoma" w:hAnsi="Tahoma" w:cs="Tahoma"/>
          <w:szCs w:val="20"/>
        </w:rPr>
        <w:t xml:space="preserve"> </w:t>
      </w:r>
      <w:proofErr w:type="spellStart"/>
      <w:r w:rsidRPr="00EB3EF0">
        <w:rPr>
          <w:rFonts w:ascii="Tahoma" w:eastAsia="Tahoma" w:hAnsi="Tahoma" w:cs="Tahoma"/>
          <w:szCs w:val="20"/>
        </w:rPr>
        <w:t>spôsobu</w:t>
      </w:r>
      <w:proofErr w:type="spellEnd"/>
      <w:r w:rsidRPr="00EB3EF0">
        <w:rPr>
          <w:rFonts w:ascii="Tahoma" w:eastAsia="Tahoma" w:hAnsi="Tahoma" w:cs="Tahoma"/>
          <w:szCs w:val="20"/>
        </w:rPr>
        <w:t xml:space="preserve"> </w:t>
      </w:r>
      <w:proofErr w:type="spellStart"/>
      <w:r w:rsidRPr="00EB3EF0">
        <w:rPr>
          <w:rFonts w:ascii="Tahoma" w:eastAsia="Tahoma" w:hAnsi="Tahoma" w:cs="Tahoma"/>
          <w:szCs w:val="20"/>
        </w:rPr>
        <w:t>spracovania</w:t>
      </w:r>
      <w:proofErr w:type="spellEnd"/>
      <w:r w:rsidRPr="00EB3EF0">
        <w:rPr>
          <w:rFonts w:ascii="Tahoma" w:eastAsia="Tahoma" w:hAnsi="Tahoma" w:cs="Tahoma"/>
          <w:szCs w:val="20"/>
        </w:rPr>
        <w:t xml:space="preserve"> </w:t>
      </w:r>
      <w:proofErr w:type="spellStart"/>
      <w:r w:rsidRPr="00EB3EF0">
        <w:rPr>
          <w:rFonts w:ascii="Tahoma" w:eastAsia="Tahoma" w:hAnsi="Tahoma" w:cs="Tahoma"/>
          <w:szCs w:val="20"/>
        </w:rPr>
        <w:t>požiadavky</w:t>
      </w:r>
      <w:proofErr w:type="spellEnd"/>
      <w:r w:rsidRPr="00EB3EF0">
        <w:rPr>
          <w:rFonts w:ascii="Tahoma" w:eastAsia="Tahoma" w:hAnsi="Tahoma" w:cs="Tahoma"/>
          <w:szCs w:val="20"/>
        </w:rPr>
        <w:t xml:space="preserve"> pre </w:t>
      </w:r>
      <w:proofErr w:type="spellStart"/>
      <w:r w:rsidRPr="00EB3EF0">
        <w:rPr>
          <w:rFonts w:ascii="Tahoma" w:eastAsia="Tahoma" w:hAnsi="Tahoma" w:cs="Tahoma"/>
          <w:szCs w:val="20"/>
        </w:rPr>
        <w:t>dané</w:t>
      </w:r>
      <w:proofErr w:type="spellEnd"/>
      <w:r w:rsidRPr="00EB3EF0">
        <w:rPr>
          <w:rFonts w:ascii="Tahoma" w:eastAsia="Tahoma" w:hAnsi="Tahoma" w:cs="Tahoma"/>
          <w:szCs w:val="20"/>
        </w:rPr>
        <w:t xml:space="preserve"> OE (</w:t>
      </w:r>
      <w:proofErr w:type="spellStart"/>
      <w:r w:rsidRPr="00EB3EF0">
        <w:rPr>
          <w:rFonts w:ascii="Tahoma" w:eastAsia="Tahoma" w:hAnsi="Tahoma" w:cs="Tahoma"/>
          <w:szCs w:val="20"/>
        </w:rPr>
        <w:t>Integračný</w:t>
      </w:r>
      <w:proofErr w:type="spellEnd"/>
      <w:r w:rsidRPr="00EB3EF0">
        <w:rPr>
          <w:rFonts w:ascii="Tahoma" w:eastAsia="Tahoma" w:hAnsi="Tahoma" w:cs="Tahoma"/>
          <w:szCs w:val="20"/>
        </w:rPr>
        <w:t xml:space="preserve"> </w:t>
      </w:r>
      <w:proofErr w:type="spellStart"/>
      <w:r w:rsidRPr="00EB3EF0">
        <w:rPr>
          <w:rFonts w:ascii="Tahoma" w:eastAsia="Tahoma" w:hAnsi="Tahoma" w:cs="Tahoma"/>
          <w:szCs w:val="20"/>
        </w:rPr>
        <w:t>scenár</w:t>
      </w:r>
      <w:proofErr w:type="spellEnd"/>
      <w:r w:rsidRPr="00EB3EF0">
        <w:rPr>
          <w:rFonts w:ascii="Tahoma" w:eastAsia="Tahoma" w:hAnsi="Tahoma" w:cs="Tahoma"/>
          <w:szCs w:val="20"/>
        </w:rPr>
        <w:t xml:space="preserve">), </w:t>
      </w:r>
      <w:proofErr w:type="spellStart"/>
      <w:r w:rsidRPr="00EB3EF0">
        <w:rPr>
          <w:rFonts w:ascii="Tahoma" w:eastAsia="Tahoma" w:hAnsi="Tahoma" w:cs="Tahoma"/>
          <w:szCs w:val="20"/>
        </w:rPr>
        <w:t>názov</w:t>
      </w:r>
      <w:proofErr w:type="spellEnd"/>
      <w:r w:rsidRPr="00EB3EF0">
        <w:rPr>
          <w:rFonts w:ascii="Tahoma" w:eastAsia="Tahoma" w:hAnsi="Tahoma" w:cs="Tahoma"/>
          <w:szCs w:val="20"/>
        </w:rPr>
        <w:t xml:space="preserve"> XML </w:t>
      </w:r>
      <w:proofErr w:type="spellStart"/>
      <w:r w:rsidRPr="00EB3EF0">
        <w:rPr>
          <w:rFonts w:ascii="Tahoma" w:eastAsia="Tahoma" w:hAnsi="Tahoma" w:cs="Tahoma"/>
          <w:szCs w:val="20"/>
        </w:rPr>
        <w:t>elementu</w:t>
      </w:r>
      <w:proofErr w:type="spellEnd"/>
      <w:r w:rsidRPr="00EB3EF0">
        <w:rPr>
          <w:rFonts w:ascii="Tahoma" w:eastAsia="Tahoma" w:hAnsi="Tahoma" w:cs="Tahoma"/>
          <w:szCs w:val="20"/>
        </w:rPr>
        <w:t xml:space="preserve"> </w:t>
      </w:r>
      <w:r w:rsidRPr="00EB3EF0">
        <w:rPr>
          <w:rFonts w:ascii="Tahoma" w:eastAsia="Tahoma" w:hAnsi="Tahoma" w:cs="Tahoma"/>
          <w:b/>
          <w:bCs/>
          <w:i/>
          <w:iCs/>
          <w:szCs w:val="20"/>
        </w:rPr>
        <w:t>„scenario</w:t>
      </w:r>
      <w:r w:rsidR="00EF62E0">
        <w:rPr>
          <w:rFonts w:ascii="Tahoma" w:eastAsia="Tahoma" w:hAnsi="Tahoma" w:cs="Tahoma"/>
          <w:b/>
          <w:bCs/>
          <w:i/>
          <w:iCs/>
          <w:szCs w:val="20"/>
        </w:rPr>
        <w:t>”</w:t>
      </w:r>
      <w:r w:rsidRPr="00EF62E0">
        <w:rPr>
          <w:rFonts w:ascii="Tahoma" w:hAnsi="Tahoma" w:cs="Tahoma"/>
          <w:iCs/>
          <w:lang w:val="sk-SK" w:bidi="ar-BH"/>
        </w:rPr>
        <w:t>,</w:t>
      </w:r>
      <w:r w:rsidRPr="00016904">
        <w:rPr>
          <w:rFonts w:ascii="Tahoma" w:hAnsi="Tahoma"/>
          <w:lang w:val="sk-SK"/>
        </w:rPr>
        <w:t xml:space="preserve"> m</w:t>
      </w:r>
      <w:r w:rsidRPr="00EF62E0">
        <w:rPr>
          <w:rFonts w:ascii="Tahoma" w:hAnsi="Tahoma" w:cs="Tahoma"/>
          <w:iCs/>
          <w:lang w:val="sk-SK" w:bidi="ar-BH"/>
        </w:rPr>
        <w:t>ožn</w:t>
      </w:r>
      <w:r w:rsidRPr="00532473">
        <w:rPr>
          <w:rFonts w:ascii="Tahoma" w:hAnsi="Tahoma" w:cs="Tahoma"/>
          <w:iCs/>
          <w:lang w:val="sk-SK" w:bidi="ar-BH"/>
        </w:rPr>
        <w:t>é hodnoty:</w:t>
      </w:r>
    </w:p>
    <w:p w14:paraId="08287F2F" w14:textId="77777777" w:rsidR="00BD6DE5" w:rsidRPr="00515F3A"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proofErr w:type="spellStart"/>
      <w:r w:rsidRPr="00515F3A">
        <w:rPr>
          <w:rFonts w:ascii="Tahoma" w:eastAsia="Tahoma" w:hAnsi="Tahoma" w:cs="Tahoma"/>
          <w:szCs w:val="20"/>
        </w:rPr>
        <w:t>getData</w:t>
      </w:r>
      <w:proofErr w:type="spellEnd"/>
      <w:r w:rsidRPr="00515F3A">
        <w:rPr>
          <w:rFonts w:ascii="Tahoma" w:eastAsia="Tahoma" w:hAnsi="Tahoma" w:cs="Tahoma"/>
          <w:szCs w:val="20"/>
        </w:rPr>
        <w:t xml:space="preserve"> </w:t>
      </w:r>
      <w:r>
        <w:rPr>
          <w:rFonts w:ascii="Tahoma" w:eastAsia="Tahoma" w:hAnsi="Tahoma" w:cs="Tahoma"/>
          <w:szCs w:val="20"/>
        </w:rPr>
        <w:t xml:space="preserve">– </w:t>
      </w:r>
      <w:proofErr w:type="spellStart"/>
      <w:r>
        <w:rPr>
          <w:rFonts w:ascii="Tahoma" w:eastAsia="Tahoma" w:hAnsi="Tahoma" w:cs="Tahoma"/>
          <w:szCs w:val="20"/>
        </w:rPr>
        <w:t>všeobecné</w:t>
      </w:r>
      <w:proofErr w:type="spellEnd"/>
      <w:r>
        <w:rPr>
          <w:rFonts w:ascii="Tahoma" w:eastAsia="Tahoma" w:hAnsi="Tahoma" w:cs="Tahoma"/>
          <w:szCs w:val="20"/>
        </w:rPr>
        <w:t xml:space="preserve"> </w:t>
      </w:r>
      <w:proofErr w:type="spellStart"/>
      <w:r>
        <w:rPr>
          <w:rFonts w:ascii="Tahoma" w:eastAsia="Tahoma" w:hAnsi="Tahoma" w:cs="Tahoma"/>
          <w:szCs w:val="20"/>
        </w:rPr>
        <w:t>vyhľadávanie</w:t>
      </w:r>
      <w:proofErr w:type="spellEnd"/>
      <w:r>
        <w:rPr>
          <w:rFonts w:ascii="Tahoma" w:eastAsia="Tahoma" w:hAnsi="Tahoma" w:cs="Tahoma"/>
          <w:szCs w:val="20"/>
        </w:rPr>
        <w:t xml:space="preserve"> </w:t>
      </w:r>
      <w:proofErr w:type="spellStart"/>
      <w:r>
        <w:rPr>
          <w:rFonts w:ascii="Tahoma" w:eastAsia="Tahoma" w:hAnsi="Tahoma" w:cs="Tahoma"/>
          <w:szCs w:val="20"/>
        </w:rPr>
        <w:t>nad</w:t>
      </w:r>
      <w:proofErr w:type="spellEnd"/>
      <w:r>
        <w:rPr>
          <w:rFonts w:ascii="Tahoma" w:eastAsia="Tahoma" w:hAnsi="Tahoma" w:cs="Tahoma"/>
          <w:szCs w:val="20"/>
        </w:rPr>
        <w:t xml:space="preserve"> </w:t>
      </w:r>
      <w:proofErr w:type="spellStart"/>
      <w:r>
        <w:rPr>
          <w:rFonts w:ascii="Tahoma" w:eastAsia="Tahoma" w:hAnsi="Tahoma" w:cs="Tahoma"/>
          <w:szCs w:val="20"/>
        </w:rPr>
        <w:t>definovanými</w:t>
      </w:r>
      <w:proofErr w:type="spellEnd"/>
      <w:r>
        <w:rPr>
          <w:rFonts w:ascii="Tahoma" w:eastAsia="Tahoma" w:hAnsi="Tahoma" w:cs="Tahoma"/>
          <w:szCs w:val="20"/>
        </w:rPr>
        <w:t xml:space="preserve"> </w:t>
      </w:r>
      <w:proofErr w:type="spellStart"/>
      <w:r>
        <w:rPr>
          <w:rFonts w:ascii="Tahoma" w:eastAsia="Tahoma" w:hAnsi="Tahoma" w:cs="Tahoma"/>
          <w:szCs w:val="20"/>
        </w:rPr>
        <w:t>registrami</w:t>
      </w:r>
      <w:proofErr w:type="spellEnd"/>
      <w:r>
        <w:rPr>
          <w:rFonts w:ascii="Tahoma" w:eastAsia="Tahoma" w:hAnsi="Tahoma" w:cs="Tahoma"/>
          <w:szCs w:val="20"/>
        </w:rPr>
        <w:t xml:space="preserve"> / </w:t>
      </w:r>
      <w:proofErr w:type="spellStart"/>
      <w:r>
        <w:rPr>
          <w:rFonts w:ascii="Tahoma" w:eastAsia="Tahoma" w:hAnsi="Tahoma" w:cs="Tahoma"/>
          <w:szCs w:val="20"/>
        </w:rPr>
        <w:t>datasetmi</w:t>
      </w:r>
      <w:proofErr w:type="spellEnd"/>
    </w:p>
    <w:p w14:paraId="14A3E2C0" w14:textId="77777777" w:rsidR="00BD6DE5" w:rsidRPr="00051D0C"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Pr>
          <w:rFonts w:ascii="Tahoma" w:eastAsia="Tahoma" w:hAnsi="Tahoma" w:cs="Tahoma"/>
          <w:szCs w:val="20"/>
        </w:rPr>
        <w:t xml:space="preserve">RPO_SEARCH – </w:t>
      </w:r>
      <w:proofErr w:type="spellStart"/>
      <w:r>
        <w:rPr>
          <w:rFonts w:ascii="Tahoma" w:eastAsia="Tahoma" w:hAnsi="Tahoma" w:cs="Tahoma"/>
          <w:szCs w:val="20"/>
        </w:rPr>
        <w:t>vyhľadávanie</w:t>
      </w:r>
      <w:proofErr w:type="spellEnd"/>
      <w:r>
        <w:rPr>
          <w:rFonts w:ascii="Tahoma" w:eastAsia="Tahoma" w:hAnsi="Tahoma" w:cs="Tahoma"/>
          <w:szCs w:val="20"/>
        </w:rPr>
        <w:t xml:space="preserve"> </w:t>
      </w:r>
      <w:proofErr w:type="spellStart"/>
      <w:r>
        <w:rPr>
          <w:rFonts w:ascii="Tahoma" w:eastAsia="Tahoma" w:hAnsi="Tahoma" w:cs="Tahoma"/>
          <w:szCs w:val="20"/>
        </w:rPr>
        <w:t>nad</w:t>
      </w:r>
      <w:proofErr w:type="spellEnd"/>
      <w:r>
        <w:rPr>
          <w:rFonts w:ascii="Tahoma" w:eastAsia="Tahoma" w:hAnsi="Tahoma" w:cs="Tahoma"/>
          <w:szCs w:val="20"/>
        </w:rPr>
        <w:t xml:space="preserve"> </w:t>
      </w:r>
      <w:proofErr w:type="spellStart"/>
      <w:r>
        <w:rPr>
          <w:rFonts w:ascii="Tahoma" w:eastAsia="Tahoma" w:hAnsi="Tahoma" w:cs="Tahoma"/>
          <w:szCs w:val="20"/>
        </w:rPr>
        <w:t>konkrétnym</w:t>
      </w:r>
      <w:proofErr w:type="spellEnd"/>
      <w:r>
        <w:rPr>
          <w:rFonts w:ascii="Tahoma" w:eastAsia="Tahoma" w:hAnsi="Tahoma" w:cs="Tahoma"/>
          <w:szCs w:val="20"/>
        </w:rPr>
        <w:t xml:space="preserve"> </w:t>
      </w:r>
      <w:proofErr w:type="spellStart"/>
      <w:r>
        <w:rPr>
          <w:rFonts w:ascii="Tahoma" w:eastAsia="Tahoma" w:hAnsi="Tahoma" w:cs="Tahoma"/>
          <w:szCs w:val="20"/>
        </w:rPr>
        <w:t>registrom</w:t>
      </w:r>
      <w:proofErr w:type="spellEnd"/>
      <w:r>
        <w:rPr>
          <w:rFonts w:ascii="Tahoma" w:eastAsia="Tahoma" w:hAnsi="Tahoma" w:cs="Tahoma"/>
          <w:szCs w:val="20"/>
        </w:rPr>
        <w:t xml:space="preserve"> RPO</w:t>
      </w:r>
    </w:p>
    <w:p w14:paraId="6E3EADD3" w14:textId="77777777" w:rsidR="00BD6DE5" w:rsidRPr="00515F3A"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Pr>
          <w:rFonts w:ascii="Tahoma" w:eastAsia="Tahoma" w:hAnsi="Tahoma" w:cs="Tahoma"/>
          <w:szCs w:val="20"/>
        </w:rPr>
        <w:t xml:space="preserve">RDPH_SEARCH – </w:t>
      </w:r>
      <w:proofErr w:type="spellStart"/>
      <w:r>
        <w:rPr>
          <w:rFonts w:ascii="Tahoma" w:eastAsia="Tahoma" w:hAnsi="Tahoma" w:cs="Tahoma"/>
          <w:szCs w:val="20"/>
        </w:rPr>
        <w:t>vyhľadávanie</w:t>
      </w:r>
      <w:proofErr w:type="spellEnd"/>
      <w:r>
        <w:rPr>
          <w:rFonts w:ascii="Tahoma" w:eastAsia="Tahoma" w:hAnsi="Tahoma" w:cs="Tahoma"/>
          <w:szCs w:val="20"/>
        </w:rPr>
        <w:t xml:space="preserve"> </w:t>
      </w:r>
      <w:proofErr w:type="spellStart"/>
      <w:r>
        <w:rPr>
          <w:rFonts w:ascii="Tahoma" w:eastAsia="Tahoma" w:hAnsi="Tahoma" w:cs="Tahoma"/>
          <w:szCs w:val="20"/>
        </w:rPr>
        <w:t>nad</w:t>
      </w:r>
      <w:proofErr w:type="spellEnd"/>
      <w:r>
        <w:rPr>
          <w:rFonts w:ascii="Tahoma" w:eastAsia="Tahoma" w:hAnsi="Tahoma" w:cs="Tahoma"/>
          <w:szCs w:val="20"/>
        </w:rPr>
        <w:t xml:space="preserve"> </w:t>
      </w:r>
      <w:proofErr w:type="spellStart"/>
      <w:r>
        <w:rPr>
          <w:rFonts w:ascii="Tahoma" w:eastAsia="Tahoma" w:hAnsi="Tahoma" w:cs="Tahoma"/>
          <w:szCs w:val="20"/>
        </w:rPr>
        <w:t>konkrétnym</w:t>
      </w:r>
      <w:proofErr w:type="spellEnd"/>
      <w:r>
        <w:rPr>
          <w:rFonts w:ascii="Tahoma" w:eastAsia="Tahoma" w:hAnsi="Tahoma" w:cs="Tahoma"/>
          <w:szCs w:val="20"/>
        </w:rPr>
        <w:t xml:space="preserve"> </w:t>
      </w:r>
      <w:proofErr w:type="spellStart"/>
      <w:r>
        <w:rPr>
          <w:rFonts w:ascii="Tahoma" w:eastAsia="Tahoma" w:hAnsi="Tahoma" w:cs="Tahoma"/>
          <w:szCs w:val="20"/>
        </w:rPr>
        <w:t>registrom</w:t>
      </w:r>
      <w:proofErr w:type="spellEnd"/>
      <w:r>
        <w:rPr>
          <w:rFonts w:ascii="Tahoma" w:eastAsia="Tahoma" w:hAnsi="Tahoma" w:cs="Tahoma"/>
          <w:szCs w:val="20"/>
        </w:rPr>
        <w:t xml:space="preserve"> RDPH</w:t>
      </w:r>
    </w:p>
    <w:p w14:paraId="759F5BD4" w14:textId="77777777" w:rsidR="00BD6DE5" w:rsidRPr="00515F3A"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rPr>
      </w:pPr>
      <w:r w:rsidRPr="00EB3EF0">
        <w:rPr>
          <w:rFonts w:ascii="Tahoma" w:hAnsi="Tahoma" w:cs="Tahoma"/>
          <w:b/>
          <w:bCs/>
        </w:rPr>
        <w:t>payload –</w:t>
      </w:r>
      <w:r w:rsidRPr="00EB3EF0">
        <w:rPr>
          <w:rFonts w:ascii="Tahoma" w:hAnsi="Tahoma" w:cs="Tahoma"/>
        </w:rPr>
        <w:t xml:space="preserve"> </w:t>
      </w:r>
      <w:proofErr w:type="spellStart"/>
      <w:r w:rsidRPr="00EB3EF0">
        <w:rPr>
          <w:rFonts w:ascii="Tahoma" w:hAnsi="Tahoma" w:cs="Tahoma"/>
        </w:rPr>
        <w:t>xsd</w:t>
      </w:r>
      <w:proofErr w:type="spellEnd"/>
      <w:r w:rsidRPr="00EB3EF0">
        <w:rPr>
          <w:rFonts w:ascii="Tahoma" w:hAnsi="Tahoma" w:cs="Tahoma"/>
        </w:rPr>
        <w:t xml:space="preserve">: any,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miesto</w:t>
      </w:r>
      <w:proofErr w:type="spellEnd"/>
      <w:r w:rsidRPr="00EB3EF0">
        <w:rPr>
          <w:rFonts w:ascii="Tahoma" w:hAnsi="Tahoma" w:cs="Tahoma"/>
        </w:rPr>
        <w:t xml:space="preserve"> pre </w:t>
      </w:r>
      <w:proofErr w:type="spellStart"/>
      <w:r w:rsidRPr="00EB3EF0">
        <w:rPr>
          <w:rFonts w:ascii="Tahoma" w:hAnsi="Tahoma" w:cs="Tahoma"/>
        </w:rPr>
        <w:t>umiestnenie</w:t>
      </w:r>
      <w:proofErr w:type="spellEnd"/>
      <w:r w:rsidRPr="00EB3EF0">
        <w:rPr>
          <w:rFonts w:ascii="Tahoma" w:hAnsi="Tahoma" w:cs="Tahoma"/>
        </w:rPr>
        <w:t xml:space="preserve"> </w:t>
      </w:r>
      <w:proofErr w:type="spellStart"/>
      <w:r w:rsidRPr="00EB3EF0">
        <w:rPr>
          <w:rFonts w:ascii="Tahoma" w:hAnsi="Tahoma" w:cs="Tahoma"/>
        </w:rPr>
        <w:t>dát</w:t>
      </w:r>
      <w:proofErr w:type="spellEnd"/>
      <w:r w:rsidRPr="00EB3EF0">
        <w:rPr>
          <w:rFonts w:ascii="Tahoma" w:hAnsi="Tahoma" w:cs="Tahoma"/>
        </w:rPr>
        <w:t xml:space="preserve"> so </w:t>
      </w:r>
      <w:proofErr w:type="spellStart"/>
      <w:r w:rsidRPr="00EB3EF0">
        <w:rPr>
          <w:rFonts w:ascii="Tahoma" w:hAnsi="Tahoma" w:cs="Tahoma"/>
        </w:rPr>
        <w:t>štruktúrou</w:t>
      </w:r>
      <w:proofErr w:type="spellEnd"/>
      <w:r w:rsidRPr="00EB3EF0">
        <w:rPr>
          <w:rFonts w:ascii="Tahoma" w:hAnsi="Tahoma" w:cs="Tahoma"/>
        </w:rPr>
        <w:t xml:space="preserve"> </w:t>
      </w:r>
      <w:proofErr w:type="spellStart"/>
      <w:r w:rsidRPr="00EB3EF0">
        <w:rPr>
          <w:rFonts w:ascii="Tahoma" w:hAnsi="Tahoma" w:cs="Tahoma"/>
        </w:rPr>
        <w:t>definovanou</w:t>
      </w:r>
      <w:proofErr w:type="spellEnd"/>
      <w:r w:rsidRPr="00EB3EF0">
        <w:rPr>
          <w:rFonts w:ascii="Tahoma" w:hAnsi="Tahoma" w:cs="Tahoma"/>
        </w:rPr>
        <w:t xml:space="preserve"> pre </w:t>
      </w:r>
      <w:proofErr w:type="spellStart"/>
      <w:r w:rsidRPr="00BA162A">
        <w:rPr>
          <w:rFonts w:ascii="Tahoma" w:hAnsi="Tahoma" w:cs="Tahoma"/>
        </w:rPr>
        <w:t>konkrétny</w:t>
      </w:r>
      <w:proofErr w:type="spellEnd"/>
      <w:r w:rsidRPr="00BA162A">
        <w:rPr>
          <w:rFonts w:ascii="Tahoma" w:hAnsi="Tahoma" w:cs="Tahoma"/>
        </w:rPr>
        <w:t xml:space="preserve"> </w:t>
      </w:r>
      <w:proofErr w:type="spellStart"/>
      <w:r w:rsidRPr="00BA162A">
        <w:rPr>
          <w:rFonts w:ascii="Tahoma" w:hAnsi="Tahoma" w:cs="Tahoma"/>
        </w:rPr>
        <w:t>scenár</w:t>
      </w:r>
      <w:proofErr w:type="spellEnd"/>
      <w:r w:rsidRPr="00BA162A">
        <w:rPr>
          <w:rFonts w:ascii="Tahoma" w:hAnsi="Tahoma" w:cs="Tahoma"/>
        </w:rPr>
        <w:t xml:space="preserve">, </w:t>
      </w:r>
      <w:proofErr w:type="spellStart"/>
      <w:r w:rsidRPr="00BA162A">
        <w:rPr>
          <w:rFonts w:ascii="Tahoma" w:hAnsi="Tahoma" w:cs="Tahoma"/>
        </w:rPr>
        <w:t>názov</w:t>
      </w:r>
      <w:proofErr w:type="spellEnd"/>
      <w:r w:rsidRPr="00BA162A">
        <w:rPr>
          <w:rFonts w:ascii="Tahoma" w:hAnsi="Tahoma" w:cs="Tahoma"/>
        </w:rPr>
        <w:t xml:space="preserve"> XML </w:t>
      </w:r>
      <w:proofErr w:type="spellStart"/>
      <w:r w:rsidRPr="00BA162A">
        <w:rPr>
          <w:rFonts w:ascii="Tahoma" w:hAnsi="Tahoma" w:cs="Tahoma"/>
        </w:rPr>
        <w:t>elementu</w:t>
      </w:r>
      <w:proofErr w:type="spellEnd"/>
      <w:r w:rsidRPr="00BA162A">
        <w:rPr>
          <w:rFonts w:ascii="Tahoma" w:hAnsi="Tahoma" w:cs="Tahoma"/>
        </w:rPr>
        <w:t xml:space="preserve"> </w:t>
      </w:r>
      <w:r w:rsidRPr="00515F3A">
        <w:rPr>
          <w:rFonts w:ascii="Tahoma" w:hAnsi="Tahoma" w:cs="Tahoma"/>
          <w:i/>
          <w:iCs/>
        </w:rPr>
        <w:t>„</w:t>
      </w:r>
      <w:proofErr w:type="gramStart"/>
      <w:r w:rsidRPr="00BA162A">
        <w:rPr>
          <w:rFonts w:ascii="Tahoma" w:hAnsi="Tahoma" w:cs="Tahoma"/>
          <w:b/>
          <w:bCs/>
          <w:i/>
          <w:iCs/>
        </w:rPr>
        <w:t>payload</w:t>
      </w:r>
      <w:r w:rsidRPr="00515F3A">
        <w:rPr>
          <w:rFonts w:ascii="Tahoma" w:hAnsi="Tahoma" w:cs="Tahoma"/>
          <w:i/>
          <w:iCs/>
        </w:rPr>
        <w:t>“</w:t>
      </w:r>
      <w:proofErr w:type="gramEnd"/>
      <w:r w:rsidRPr="00515F3A">
        <w:rPr>
          <w:rFonts w:ascii="Tahoma" w:hAnsi="Tahoma" w:cs="Tahoma"/>
          <w:i/>
          <w:iCs/>
        </w:rPr>
        <w:t xml:space="preserve">, </w:t>
      </w:r>
    </w:p>
    <w:p w14:paraId="7D92CEAB" w14:textId="77777777" w:rsidR="00BD6DE5" w:rsidRPr="00515F3A"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proofErr w:type="spellStart"/>
      <w:r w:rsidRPr="00515F3A">
        <w:rPr>
          <w:rFonts w:ascii="Tahoma" w:hAnsi="Tahoma" w:cs="Tahoma"/>
        </w:rPr>
        <w:t>príklad</w:t>
      </w:r>
      <w:proofErr w:type="spellEnd"/>
      <w:r w:rsidRPr="00515F3A">
        <w:rPr>
          <w:rFonts w:ascii="Tahoma" w:hAnsi="Tahoma" w:cs="Tahoma"/>
        </w:rPr>
        <w:t xml:space="preserve"> </w:t>
      </w:r>
      <w:proofErr w:type="spellStart"/>
      <w:r w:rsidRPr="00515F3A">
        <w:rPr>
          <w:rFonts w:ascii="Tahoma" w:hAnsi="Tahoma" w:cs="Tahoma"/>
        </w:rPr>
        <w:t>hodn</w:t>
      </w:r>
      <w:r>
        <w:rPr>
          <w:rFonts w:ascii="Tahoma" w:hAnsi="Tahoma" w:cs="Tahoma"/>
        </w:rPr>
        <w:t>ô</w:t>
      </w:r>
      <w:r w:rsidRPr="00515F3A">
        <w:rPr>
          <w:rFonts w:ascii="Tahoma" w:hAnsi="Tahoma" w:cs="Tahoma"/>
        </w:rPr>
        <w:t>t</w:t>
      </w:r>
      <w:proofErr w:type="spellEnd"/>
      <w:r w:rsidRPr="00515F3A">
        <w:rPr>
          <w:rFonts w:ascii="Tahoma" w:hAnsi="Tahoma" w:cs="Tahoma"/>
        </w:rPr>
        <w:t xml:space="preserve"> pre </w:t>
      </w:r>
      <w:proofErr w:type="spellStart"/>
      <w:r w:rsidRPr="00515F3A">
        <w:rPr>
          <w:rFonts w:ascii="Tahoma" w:eastAsiaTheme="minorEastAsia" w:hAnsi="Tahoma" w:cs="Tahoma"/>
        </w:rPr>
        <w:t>kombinácia</w:t>
      </w:r>
      <w:proofErr w:type="spellEnd"/>
      <w:r w:rsidRPr="00515F3A">
        <w:rPr>
          <w:rFonts w:ascii="Tahoma" w:eastAsiaTheme="minorEastAsia" w:hAnsi="Tahoma" w:cs="Tahoma"/>
        </w:rPr>
        <w:t xml:space="preserve"> </w:t>
      </w:r>
      <w:proofErr w:type="spellStart"/>
      <w:proofErr w:type="gramStart"/>
      <w:r w:rsidRPr="00515F3A">
        <w:rPr>
          <w:rFonts w:ascii="Tahoma" w:eastAsiaTheme="minorEastAsia" w:hAnsi="Tahoma" w:cs="Tahoma"/>
        </w:rPr>
        <w:t>parametrov</w:t>
      </w:r>
      <w:proofErr w:type="spellEnd"/>
      <w:r w:rsidRPr="00515F3A">
        <w:rPr>
          <w:rFonts w:ascii="Tahoma" w:eastAsiaTheme="minorEastAsia" w:hAnsi="Tahoma" w:cs="Tahoma"/>
        </w:rPr>
        <w:t xml:space="preserve"> </w:t>
      </w:r>
      <w:r>
        <w:rPr>
          <w:rFonts w:ascii="Tahoma" w:hAnsi="Tahoma" w:cs="Tahoma"/>
        </w:rPr>
        <w:t>”</w:t>
      </w:r>
      <w:proofErr w:type="spellStart"/>
      <w:r w:rsidRPr="004B3929">
        <w:rPr>
          <w:rFonts w:ascii="Tahoma" w:hAnsi="Tahoma" w:cs="Tahoma"/>
          <w:b/>
          <w:bCs/>
          <w:i/>
          <w:iCs/>
        </w:rPr>
        <w:t>oeId</w:t>
      </w:r>
      <w:proofErr w:type="spellEnd"/>
      <w:proofErr w:type="gramEnd"/>
      <w:r>
        <w:rPr>
          <w:rFonts w:ascii="Tahoma" w:hAnsi="Tahoma" w:cs="Tahoma"/>
        </w:rPr>
        <w:t>”</w:t>
      </w:r>
      <w:r w:rsidRPr="005F0866">
        <w:rPr>
          <w:rFonts w:ascii="Tahoma" w:hAnsi="Tahoma" w:cs="Tahoma"/>
        </w:rPr>
        <w:t>:</w:t>
      </w:r>
      <w:r w:rsidRPr="00515F3A">
        <w:rPr>
          <w:rFonts w:ascii="Tahoma" w:eastAsiaTheme="minorEastAsia" w:hAnsi="Tahoma" w:cs="Tahoma"/>
        </w:rPr>
        <w:t xml:space="preserve"> PO_SEARCH a </w:t>
      </w:r>
      <w:r>
        <w:rPr>
          <w:rFonts w:ascii="Tahoma" w:eastAsiaTheme="minorEastAsia" w:hAnsi="Tahoma" w:cs="Tahoma"/>
        </w:rPr>
        <w:t>“</w:t>
      </w:r>
      <w:r w:rsidRPr="004B3929">
        <w:rPr>
          <w:rFonts w:ascii="Tahoma" w:eastAsiaTheme="minorEastAsia" w:hAnsi="Tahoma" w:cs="Tahoma"/>
          <w:b/>
          <w:bCs/>
          <w:i/>
          <w:iCs/>
        </w:rPr>
        <w:t>scenario</w:t>
      </w:r>
      <w:r>
        <w:rPr>
          <w:rFonts w:ascii="Tahoma" w:eastAsiaTheme="minorEastAsia" w:hAnsi="Tahoma" w:cs="Tahoma"/>
        </w:rPr>
        <w:t>”</w:t>
      </w:r>
      <w:r w:rsidRPr="00515F3A">
        <w:rPr>
          <w:rFonts w:ascii="Tahoma" w:eastAsiaTheme="minorEastAsia" w:hAnsi="Tahoma" w:cs="Tahoma"/>
        </w:rPr>
        <w:t xml:space="preserve">: </w:t>
      </w:r>
      <w:proofErr w:type="spellStart"/>
      <w:r w:rsidRPr="00515F3A">
        <w:rPr>
          <w:rFonts w:ascii="Tahoma" w:eastAsiaTheme="minorEastAsia" w:hAnsi="Tahoma" w:cs="Tahoma"/>
        </w:rPr>
        <w:t>getData</w:t>
      </w:r>
      <w:proofErr w:type="spellEnd"/>
    </w:p>
    <w:p w14:paraId="040F83AA" w14:textId="77777777" w:rsidR="00BD6DE5" w:rsidRPr="00515F3A" w:rsidRDefault="00BD6DE5" w:rsidP="00BD6DE5">
      <w:pPr>
        <w:pStyle w:val="ListParagraph"/>
        <w:widowControl/>
        <w:numPr>
          <w:ilvl w:val="2"/>
          <w:numId w:val="17"/>
        </w:numPr>
        <w:autoSpaceDE/>
        <w:autoSpaceDN/>
        <w:adjustRightInd/>
        <w:spacing w:after="160" w:line="259" w:lineRule="auto"/>
        <w:jc w:val="left"/>
        <w:rPr>
          <w:rFonts w:ascii="Tahoma" w:eastAsiaTheme="minorEastAsia" w:hAnsi="Tahoma" w:cs="Tahoma"/>
        </w:rPr>
      </w:pPr>
      <w:proofErr w:type="spellStart"/>
      <w:r w:rsidRPr="00515F3A">
        <w:rPr>
          <w:rFonts w:ascii="Tahoma" w:eastAsiaTheme="minorEastAsia" w:hAnsi="Tahoma" w:cs="Tahoma"/>
        </w:rPr>
        <w:t>subjectName</w:t>
      </w:r>
      <w:proofErr w:type="spellEnd"/>
    </w:p>
    <w:p w14:paraId="623AC8E1" w14:textId="77777777" w:rsidR="00BD6DE5" w:rsidRPr="00515F3A" w:rsidRDefault="00BD6DE5" w:rsidP="00BD6DE5">
      <w:pPr>
        <w:pStyle w:val="ListParagraph"/>
        <w:widowControl/>
        <w:numPr>
          <w:ilvl w:val="2"/>
          <w:numId w:val="17"/>
        </w:numPr>
        <w:autoSpaceDE/>
        <w:autoSpaceDN/>
        <w:adjustRightInd/>
        <w:spacing w:after="160" w:line="259" w:lineRule="auto"/>
        <w:jc w:val="left"/>
        <w:rPr>
          <w:rFonts w:ascii="Tahoma" w:eastAsiaTheme="minorEastAsia" w:hAnsi="Tahoma" w:cs="Tahoma"/>
        </w:rPr>
      </w:pPr>
      <w:proofErr w:type="spellStart"/>
      <w:r w:rsidRPr="00515F3A">
        <w:rPr>
          <w:rFonts w:ascii="Tahoma" w:eastAsiaTheme="minorEastAsia" w:hAnsi="Tahoma" w:cs="Tahoma"/>
        </w:rPr>
        <w:t>districtName</w:t>
      </w:r>
      <w:proofErr w:type="spellEnd"/>
    </w:p>
    <w:p w14:paraId="04393B74" w14:textId="77777777" w:rsidR="00BD6DE5" w:rsidRPr="00515F3A" w:rsidRDefault="00BD6DE5" w:rsidP="00BD6DE5">
      <w:pPr>
        <w:pStyle w:val="ListParagraph"/>
        <w:widowControl/>
        <w:numPr>
          <w:ilvl w:val="2"/>
          <w:numId w:val="17"/>
        </w:numPr>
        <w:autoSpaceDE/>
        <w:autoSpaceDN/>
        <w:adjustRightInd/>
        <w:spacing w:after="160" w:line="259" w:lineRule="auto"/>
        <w:jc w:val="left"/>
        <w:rPr>
          <w:rFonts w:ascii="Tahoma" w:eastAsiaTheme="minorEastAsia" w:hAnsi="Tahoma" w:cs="Tahoma"/>
        </w:rPr>
      </w:pPr>
      <w:proofErr w:type="spellStart"/>
      <w:r w:rsidRPr="00515F3A">
        <w:rPr>
          <w:rFonts w:ascii="Tahoma" w:eastAsiaTheme="minorEastAsia" w:hAnsi="Tahoma" w:cs="Tahoma"/>
        </w:rPr>
        <w:lastRenderedPageBreak/>
        <w:t>streetName</w:t>
      </w:r>
      <w:proofErr w:type="spellEnd"/>
    </w:p>
    <w:p w14:paraId="22AA9135" w14:textId="77777777" w:rsidR="00BD6DE5" w:rsidRPr="00515F3A" w:rsidRDefault="00BD6DE5" w:rsidP="00BD6DE5">
      <w:pPr>
        <w:pStyle w:val="ListParagraph"/>
        <w:widowControl/>
        <w:numPr>
          <w:ilvl w:val="2"/>
          <w:numId w:val="17"/>
        </w:numPr>
        <w:autoSpaceDE/>
        <w:autoSpaceDN/>
        <w:adjustRightInd/>
        <w:spacing w:after="160" w:line="259" w:lineRule="auto"/>
        <w:jc w:val="left"/>
        <w:rPr>
          <w:rFonts w:ascii="Tahoma" w:eastAsiaTheme="minorEastAsia" w:hAnsi="Tahoma" w:cs="Tahoma"/>
        </w:rPr>
      </w:pPr>
      <w:proofErr w:type="spellStart"/>
      <w:r w:rsidRPr="00515F3A">
        <w:rPr>
          <w:rFonts w:ascii="Tahoma" w:eastAsiaTheme="minorEastAsia" w:hAnsi="Tahoma" w:cs="Tahoma"/>
        </w:rPr>
        <w:t>psc</w:t>
      </w:r>
      <w:proofErr w:type="spellEnd"/>
    </w:p>
    <w:p w14:paraId="04915D59" w14:textId="77777777" w:rsidR="00BD6DE5" w:rsidRPr="00515F3A" w:rsidRDefault="00BD6DE5" w:rsidP="00BD6DE5">
      <w:pPr>
        <w:pStyle w:val="ListParagraph"/>
        <w:widowControl/>
        <w:numPr>
          <w:ilvl w:val="2"/>
          <w:numId w:val="17"/>
        </w:numPr>
        <w:autoSpaceDE/>
        <w:autoSpaceDN/>
        <w:adjustRightInd/>
        <w:spacing w:after="160" w:line="259" w:lineRule="auto"/>
        <w:jc w:val="left"/>
        <w:rPr>
          <w:rFonts w:ascii="Tahoma" w:eastAsiaTheme="minorEastAsia" w:hAnsi="Tahoma" w:cs="Tahoma"/>
        </w:rPr>
      </w:pPr>
      <w:proofErr w:type="spellStart"/>
      <w:r w:rsidRPr="00515F3A">
        <w:rPr>
          <w:rFonts w:ascii="Tahoma" w:eastAsiaTheme="minorEastAsia" w:hAnsi="Tahoma" w:cs="Tahoma"/>
        </w:rPr>
        <w:t>ico</w:t>
      </w:r>
      <w:proofErr w:type="spellEnd"/>
    </w:p>
    <w:p w14:paraId="57B6D08F" w14:textId="77777777" w:rsidR="00BD6DE5" w:rsidRPr="00515F3A" w:rsidRDefault="00BD6DE5" w:rsidP="00BD6DE5">
      <w:pPr>
        <w:pStyle w:val="ListParagraph"/>
        <w:widowControl/>
        <w:numPr>
          <w:ilvl w:val="2"/>
          <w:numId w:val="17"/>
        </w:numPr>
        <w:autoSpaceDE/>
        <w:autoSpaceDN/>
        <w:adjustRightInd/>
        <w:spacing w:after="160" w:line="259" w:lineRule="auto"/>
        <w:jc w:val="left"/>
        <w:rPr>
          <w:rFonts w:ascii="Tahoma" w:eastAsiaTheme="minorEastAsia" w:hAnsi="Tahoma" w:cs="Tahoma"/>
        </w:rPr>
      </w:pPr>
      <w:proofErr w:type="spellStart"/>
      <w:r>
        <w:rPr>
          <w:rFonts w:ascii="Tahoma" w:eastAsiaTheme="minorEastAsia" w:hAnsi="Tahoma" w:cs="Tahoma"/>
        </w:rPr>
        <w:t>ic_</w:t>
      </w:r>
      <w:r w:rsidRPr="00515F3A">
        <w:rPr>
          <w:rFonts w:ascii="Tahoma" w:eastAsiaTheme="minorEastAsia" w:hAnsi="Tahoma" w:cs="Tahoma"/>
        </w:rPr>
        <w:t>dph</w:t>
      </w:r>
      <w:proofErr w:type="spellEnd"/>
    </w:p>
    <w:p w14:paraId="15337BAF" w14:textId="77777777" w:rsidR="00BD6DE5" w:rsidRPr="00EB3EF0" w:rsidRDefault="00BD6DE5" w:rsidP="00BD6DE5">
      <w:pPr>
        <w:rPr>
          <w:rFonts w:ascii="Tahoma" w:hAnsi="Tahoma" w:cs="Tahoma"/>
          <w:b/>
          <w:bCs/>
          <w:lang w:bidi="ar-BH"/>
        </w:rPr>
      </w:pPr>
      <w:r w:rsidRPr="00EB3EF0">
        <w:rPr>
          <w:rFonts w:ascii="Tahoma" w:hAnsi="Tahoma" w:cs="Tahoma"/>
          <w:b/>
          <w:bCs/>
          <w:lang w:bidi="ar-BH"/>
        </w:rPr>
        <w:t xml:space="preserve">Výstup operácie </w:t>
      </w:r>
    </w:p>
    <w:p w14:paraId="731CAB8F" w14:textId="77777777" w:rsidR="00BD6DE5" w:rsidRPr="00EB3EF0" w:rsidRDefault="00BD6DE5" w:rsidP="00BD6DE5">
      <w:pPr>
        <w:pStyle w:val="ListParagraph"/>
        <w:numPr>
          <w:ilvl w:val="0"/>
          <w:numId w:val="17"/>
        </w:numPr>
        <w:autoSpaceDE/>
        <w:autoSpaceDN/>
        <w:adjustRightInd/>
        <w:rPr>
          <w:rFonts w:ascii="Tahoma" w:eastAsiaTheme="minorEastAsia" w:hAnsi="Tahoma" w:cs="Tahoma"/>
          <w:b/>
          <w:bCs/>
        </w:rPr>
      </w:pPr>
      <w:proofErr w:type="spellStart"/>
      <w:r w:rsidRPr="00EB3EF0">
        <w:rPr>
          <w:rFonts w:ascii="Tahoma" w:hAnsi="Tahoma" w:cs="Tahoma"/>
          <w:b/>
          <w:bCs/>
        </w:rPr>
        <w:t>transakčné</w:t>
      </w:r>
      <w:proofErr w:type="spellEnd"/>
      <w:r w:rsidRPr="00EB3EF0">
        <w:rPr>
          <w:rFonts w:ascii="Tahoma" w:hAnsi="Tahoma" w:cs="Tahoma"/>
          <w:b/>
          <w:bCs/>
        </w:rPr>
        <w:t xml:space="preserve"> ID IS CSRÚ</w:t>
      </w:r>
      <w:r w:rsidRPr="00EB3EF0">
        <w:rPr>
          <w:rFonts w:ascii="Tahoma" w:hAnsi="Tahoma" w:cs="Tahoma"/>
        </w:rPr>
        <w:t xml:space="preserve"> – string 50,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Transakčné</w:t>
      </w:r>
      <w:proofErr w:type="spellEnd"/>
      <w:r w:rsidRPr="00EB3EF0">
        <w:rPr>
          <w:rFonts w:ascii="Tahoma" w:hAnsi="Tahoma" w:cs="Tahoma"/>
        </w:rPr>
        <w:t xml:space="preserve"> ID IS CSRÚ - </w:t>
      </w:r>
      <w:proofErr w:type="spellStart"/>
      <w:r w:rsidRPr="00EB3EF0">
        <w:rPr>
          <w:rFonts w:ascii="Tahoma" w:hAnsi="Tahoma" w:cs="Tahoma"/>
        </w:rPr>
        <w:t>priradené</w:t>
      </w:r>
      <w:proofErr w:type="spellEnd"/>
      <w:r w:rsidRPr="00EB3EF0">
        <w:rPr>
          <w:rFonts w:ascii="Tahoma" w:hAnsi="Tahoma" w:cs="Tahoma"/>
        </w:rPr>
        <w:t xml:space="preserve"> IS CSRÚ </w:t>
      </w:r>
      <w:proofErr w:type="spellStart"/>
      <w:r w:rsidRPr="00EB3EF0">
        <w:rPr>
          <w:rFonts w:ascii="Tahoma" w:hAnsi="Tahoma" w:cs="Tahoma"/>
        </w:rPr>
        <w:t>na</w:t>
      </w:r>
      <w:proofErr w:type="spellEnd"/>
      <w:r w:rsidRPr="00EB3EF0">
        <w:rPr>
          <w:rFonts w:ascii="Tahoma" w:hAnsi="Tahoma" w:cs="Tahoma"/>
        </w:rPr>
        <w:t xml:space="preserve"> </w:t>
      </w:r>
      <w:proofErr w:type="spellStart"/>
      <w:r w:rsidRPr="00EB3EF0">
        <w:rPr>
          <w:rFonts w:ascii="Tahoma" w:hAnsi="Tahoma" w:cs="Tahoma"/>
        </w:rPr>
        <w:t>jednoznačnú</w:t>
      </w:r>
      <w:proofErr w:type="spellEnd"/>
      <w:r w:rsidRPr="00EB3EF0">
        <w:rPr>
          <w:rFonts w:ascii="Tahoma" w:hAnsi="Tahoma" w:cs="Tahoma"/>
        </w:rPr>
        <w:t xml:space="preserve"> </w:t>
      </w:r>
      <w:proofErr w:type="spellStart"/>
      <w:r w:rsidRPr="00EB3EF0">
        <w:rPr>
          <w:rFonts w:ascii="Tahoma" w:hAnsi="Tahoma" w:cs="Tahoma"/>
        </w:rPr>
        <w:t>identifikáciu</w:t>
      </w:r>
      <w:proofErr w:type="spellEnd"/>
      <w:r w:rsidRPr="00EB3EF0">
        <w:rPr>
          <w:rFonts w:ascii="Tahoma" w:hAnsi="Tahoma" w:cs="Tahoma"/>
        </w:rPr>
        <w:t xml:space="preserve"> </w:t>
      </w:r>
      <w:proofErr w:type="spellStart"/>
      <w:r w:rsidRPr="00EB3EF0">
        <w:rPr>
          <w:rFonts w:ascii="Tahoma" w:hAnsi="Tahoma" w:cs="Tahoma"/>
        </w:rPr>
        <w:t>volania</w:t>
      </w:r>
      <w:proofErr w:type="spellEnd"/>
      <w:r w:rsidRPr="00EB3EF0">
        <w:rPr>
          <w:rFonts w:ascii="Tahoma" w:hAnsi="Tahoma" w:cs="Tahoma"/>
        </w:rPr>
        <w:t xml:space="preserve"> </w:t>
      </w:r>
      <w:proofErr w:type="spellStart"/>
      <w:r w:rsidRPr="00EB3EF0">
        <w:rPr>
          <w:rFonts w:ascii="Tahoma" w:hAnsi="Tahoma" w:cs="Tahoma"/>
        </w:rPr>
        <w:t>služby</w:t>
      </w:r>
      <w:proofErr w:type="spellEnd"/>
      <w:r w:rsidRPr="00EB3EF0">
        <w:rPr>
          <w:rFonts w:ascii="Tahoma" w:hAnsi="Tahoma" w:cs="Tahoma"/>
        </w:rPr>
        <w:t xml:space="preserve">,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spellStart"/>
      <w:proofErr w:type="gramStart"/>
      <w:r w:rsidRPr="00EB3EF0">
        <w:rPr>
          <w:rFonts w:ascii="Tahoma" w:hAnsi="Tahoma" w:cs="Tahoma"/>
          <w:b/>
          <w:bCs/>
          <w:i/>
          <w:iCs/>
        </w:rPr>
        <w:t>csruTransactionId</w:t>
      </w:r>
      <w:proofErr w:type="spellEnd"/>
      <w:r w:rsidRPr="00EB3EF0">
        <w:rPr>
          <w:rFonts w:ascii="Tahoma" w:hAnsi="Tahoma" w:cs="Tahoma"/>
          <w:b/>
          <w:bCs/>
          <w:i/>
          <w:iCs/>
        </w:rPr>
        <w:t>“</w:t>
      </w:r>
      <w:proofErr w:type="gramEnd"/>
    </w:p>
    <w:p w14:paraId="2DEE75A0"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hAnsi="Tahoma" w:cs="Tahoma"/>
          <w:b/>
          <w:bCs/>
        </w:rPr>
        <w:t>transakčné</w:t>
      </w:r>
      <w:proofErr w:type="spellEnd"/>
      <w:r w:rsidRPr="00EB3EF0">
        <w:rPr>
          <w:rFonts w:ascii="Tahoma" w:hAnsi="Tahoma" w:cs="Tahoma"/>
          <w:b/>
          <w:bCs/>
        </w:rPr>
        <w:t xml:space="preserve"> ID IS OVM</w:t>
      </w:r>
      <w:r w:rsidRPr="00EB3EF0">
        <w:rPr>
          <w:rFonts w:ascii="Tahoma" w:hAnsi="Tahoma" w:cs="Tahoma"/>
        </w:rPr>
        <w:t xml:space="preserve"> - string 50,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Transakčné</w:t>
      </w:r>
      <w:proofErr w:type="spellEnd"/>
      <w:r w:rsidRPr="00EB3EF0">
        <w:rPr>
          <w:rFonts w:ascii="Tahoma" w:hAnsi="Tahoma" w:cs="Tahoma"/>
        </w:rPr>
        <w:t xml:space="preserve"> ID IS OVM – </w:t>
      </w:r>
      <w:proofErr w:type="spellStart"/>
      <w:r w:rsidRPr="00EB3EF0">
        <w:rPr>
          <w:rFonts w:ascii="Tahoma" w:hAnsi="Tahoma" w:cs="Tahoma"/>
        </w:rPr>
        <w:t>zadané</w:t>
      </w:r>
      <w:proofErr w:type="spellEnd"/>
      <w:r w:rsidRPr="00EB3EF0">
        <w:rPr>
          <w:rFonts w:ascii="Tahoma" w:hAnsi="Tahoma" w:cs="Tahoma"/>
        </w:rPr>
        <w:t xml:space="preserve"> zo </w:t>
      </w:r>
      <w:proofErr w:type="spellStart"/>
      <w:r w:rsidRPr="00EB3EF0">
        <w:rPr>
          <w:rFonts w:ascii="Tahoma" w:hAnsi="Tahoma" w:cs="Tahoma"/>
        </w:rPr>
        <w:t>strany</w:t>
      </w:r>
      <w:proofErr w:type="spellEnd"/>
      <w:r w:rsidRPr="00EB3EF0">
        <w:rPr>
          <w:rFonts w:ascii="Tahoma" w:hAnsi="Tahoma" w:cs="Tahoma"/>
        </w:rPr>
        <w:t xml:space="preserve"> IS OVM </w:t>
      </w:r>
      <w:proofErr w:type="spellStart"/>
      <w:r w:rsidRPr="00EB3EF0">
        <w:rPr>
          <w:rFonts w:ascii="Tahoma" w:hAnsi="Tahoma" w:cs="Tahoma"/>
        </w:rPr>
        <w:t>na</w:t>
      </w:r>
      <w:proofErr w:type="spellEnd"/>
      <w:r w:rsidRPr="00EB3EF0">
        <w:rPr>
          <w:rFonts w:ascii="Tahoma" w:hAnsi="Tahoma" w:cs="Tahoma"/>
        </w:rPr>
        <w:t xml:space="preserve"> </w:t>
      </w:r>
      <w:proofErr w:type="spellStart"/>
      <w:r w:rsidRPr="00EB3EF0">
        <w:rPr>
          <w:rFonts w:ascii="Tahoma" w:hAnsi="Tahoma" w:cs="Tahoma"/>
        </w:rPr>
        <w:t>jednoznačnú</w:t>
      </w:r>
      <w:proofErr w:type="spellEnd"/>
      <w:r w:rsidRPr="00EB3EF0">
        <w:rPr>
          <w:rFonts w:ascii="Tahoma" w:hAnsi="Tahoma" w:cs="Tahoma"/>
        </w:rPr>
        <w:t xml:space="preserve"> </w:t>
      </w:r>
      <w:proofErr w:type="spellStart"/>
      <w:r w:rsidRPr="00EB3EF0">
        <w:rPr>
          <w:rFonts w:ascii="Tahoma" w:hAnsi="Tahoma" w:cs="Tahoma"/>
        </w:rPr>
        <w:t>identifikáciu</w:t>
      </w:r>
      <w:proofErr w:type="spellEnd"/>
      <w:r w:rsidRPr="00EB3EF0">
        <w:rPr>
          <w:rFonts w:ascii="Tahoma" w:hAnsi="Tahoma" w:cs="Tahoma"/>
        </w:rPr>
        <w:t xml:space="preserve"> </w:t>
      </w:r>
      <w:proofErr w:type="spellStart"/>
      <w:r w:rsidRPr="00EB3EF0">
        <w:rPr>
          <w:rFonts w:ascii="Tahoma" w:hAnsi="Tahoma" w:cs="Tahoma"/>
        </w:rPr>
        <w:t>volania</w:t>
      </w:r>
      <w:proofErr w:type="spellEnd"/>
      <w:r w:rsidRPr="00EB3EF0">
        <w:rPr>
          <w:rFonts w:ascii="Tahoma" w:hAnsi="Tahoma" w:cs="Tahoma"/>
        </w:rPr>
        <w:t xml:space="preserve"> </w:t>
      </w:r>
      <w:proofErr w:type="spellStart"/>
      <w:r w:rsidRPr="00EB3EF0">
        <w:rPr>
          <w:rFonts w:ascii="Tahoma" w:hAnsi="Tahoma" w:cs="Tahoma"/>
        </w:rPr>
        <w:t>služby</w:t>
      </w:r>
      <w:proofErr w:type="spellEnd"/>
      <w:r w:rsidRPr="00EB3EF0">
        <w:rPr>
          <w:rFonts w:ascii="Tahoma" w:hAnsi="Tahoma" w:cs="Tahoma"/>
        </w:rPr>
        <w:t xml:space="preserve">, </w:t>
      </w:r>
      <w:proofErr w:type="spellStart"/>
      <w:r w:rsidRPr="00EB3EF0">
        <w:rPr>
          <w:rFonts w:ascii="Tahoma" w:hAnsi="Tahoma" w:cs="Tahoma"/>
        </w:rPr>
        <w:t>jedinečné</w:t>
      </w:r>
      <w:proofErr w:type="spellEnd"/>
      <w:r w:rsidRPr="00EB3EF0">
        <w:rPr>
          <w:rFonts w:ascii="Tahoma" w:hAnsi="Tahoma" w:cs="Tahoma"/>
        </w:rPr>
        <w:t xml:space="preserve"> ID za </w:t>
      </w:r>
      <w:proofErr w:type="spellStart"/>
      <w:r w:rsidRPr="00EB3EF0">
        <w:rPr>
          <w:rFonts w:ascii="Tahoma" w:hAnsi="Tahoma" w:cs="Tahoma"/>
        </w:rPr>
        <w:t>všetky</w:t>
      </w:r>
      <w:proofErr w:type="spellEnd"/>
      <w:r w:rsidRPr="00EB3EF0">
        <w:rPr>
          <w:rFonts w:ascii="Tahoma" w:hAnsi="Tahoma" w:cs="Tahoma"/>
        </w:rPr>
        <w:t xml:space="preserve"> </w:t>
      </w:r>
      <w:proofErr w:type="spellStart"/>
      <w:r w:rsidRPr="00EB3EF0">
        <w:rPr>
          <w:rFonts w:ascii="Tahoma" w:hAnsi="Tahoma" w:cs="Tahoma"/>
        </w:rPr>
        <w:t>volania</w:t>
      </w:r>
      <w:proofErr w:type="spellEnd"/>
      <w:r w:rsidRPr="00EB3EF0">
        <w:rPr>
          <w:rFonts w:ascii="Tahoma" w:hAnsi="Tahoma" w:cs="Tahoma"/>
        </w:rPr>
        <w:t xml:space="preserve"> </w:t>
      </w:r>
      <w:proofErr w:type="spellStart"/>
      <w:r w:rsidRPr="00EB3EF0">
        <w:rPr>
          <w:rFonts w:ascii="Tahoma" w:hAnsi="Tahoma" w:cs="Tahoma"/>
        </w:rPr>
        <w:t>daného</w:t>
      </w:r>
      <w:proofErr w:type="spellEnd"/>
      <w:r w:rsidRPr="00EB3EF0">
        <w:rPr>
          <w:rFonts w:ascii="Tahoma" w:hAnsi="Tahoma" w:cs="Tahoma"/>
        </w:rPr>
        <w:t xml:space="preserve"> IS OVM </w:t>
      </w:r>
      <w:proofErr w:type="spellStart"/>
      <w:r w:rsidRPr="00EB3EF0">
        <w:rPr>
          <w:rFonts w:ascii="Tahoma" w:hAnsi="Tahoma" w:cs="Tahoma"/>
        </w:rPr>
        <w:t>voči</w:t>
      </w:r>
      <w:proofErr w:type="spellEnd"/>
      <w:r w:rsidRPr="00EB3EF0">
        <w:rPr>
          <w:rFonts w:ascii="Tahoma" w:hAnsi="Tahoma" w:cs="Tahoma"/>
        </w:rPr>
        <w:t xml:space="preserve"> IS CSRÚ,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spellStart"/>
      <w:proofErr w:type="gramStart"/>
      <w:r w:rsidRPr="00EB3EF0">
        <w:rPr>
          <w:rFonts w:ascii="Tahoma" w:hAnsi="Tahoma" w:cs="Tahoma"/>
          <w:b/>
          <w:bCs/>
          <w:i/>
          <w:iCs/>
        </w:rPr>
        <w:t>ovmTransactionId</w:t>
      </w:r>
      <w:proofErr w:type="spellEnd"/>
      <w:r w:rsidRPr="00EB3EF0">
        <w:rPr>
          <w:rFonts w:ascii="Tahoma" w:hAnsi="Tahoma" w:cs="Tahoma"/>
          <w:b/>
          <w:bCs/>
          <w:i/>
          <w:iCs/>
        </w:rPr>
        <w:t>“</w:t>
      </w:r>
      <w:proofErr w:type="gramEnd"/>
    </w:p>
    <w:p w14:paraId="30234B86"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hAnsi="Tahoma" w:cs="Tahoma"/>
          <w:b/>
          <w:bCs/>
        </w:rPr>
        <w:t>korelačné</w:t>
      </w:r>
      <w:proofErr w:type="spellEnd"/>
      <w:r w:rsidRPr="00EB3EF0">
        <w:rPr>
          <w:rFonts w:ascii="Tahoma" w:hAnsi="Tahoma" w:cs="Tahoma"/>
          <w:b/>
          <w:bCs/>
        </w:rPr>
        <w:t xml:space="preserve"> ID IS OVM</w:t>
      </w:r>
      <w:r w:rsidRPr="00EB3EF0">
        <w:rPr>
          <w:rFonts w:ascii="Tahoma" w:hAnsi="Tahoma" w:cs="Tahoma"/>
        </w:rPr>
        <w:t xml:space="preserve"> – string 50,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Korelačné</w:t>
      </w:r>
      <w:proofErr w:type="spellEnd"/>
      <w:r w:rsidRPr="00EB3EF0">
        <w:rPr>
          <w:rFonts w:ascii="Tahoma" w:hAnsi="Tahoma" w:cs="Tahoma"/>
        </w:rPr>
        <w:t xml:space="preserve"> ID IS OVM – </w:t>
      </w:r>
      <w:proofErr w:type="spellStart"/>
      <w:r w:rsidRPr="00EB3EF0">
        <w:rPr>
          <w:rFonts w:ascii="Tahoma" w:hAnsi="Tahoma" w:cs="Tahoma"/>
        </w:rPr>
        <w:t>zadané</w:t>
      </w:r>
      <w:proofErr w:type="spellEnd"/>
      <w:r w:rsidRPr="00EB3EF0">
        <w:rPr>
          <w:rFonts w:ascii="Tahoma" w:hAnsi="Tahoma" w:cs="Tahoma"/>
        </w:rPr>
        <w:t xml:space="preserve"> zo </w:t>
      </w:r>
      <w:proofErr w:type="spellStart"/>
      <w:r w:rsidRPr="00EB3EF0">
        <w:rPr>
          <w:rFonts w:ascii="Tahoma" w:hAnsi="Tahoma" w:cs="Tahoma"/>
        </w:rPr>
        <w:t>strany</w:t>
      </w:r>
      <w:proofErr w:type="spellEnd"/>
      <w:r w:rsidRPr="00EB3EF0">
        <w:rPr>
          <w:rFonts w:ascii="Tahoma" w:hAnsi="Tahoma" w:cs="Tahoma"/>
        </w:rPr>
        <w:t xml:space="preserve"> IS OVM </w:t>
      </w:r>
      <w:proofErr w:type="spellStart"/>
      <w:r w:rsidRPr="00EB3EF0">
        <w:rPr>
          <w:rFonts w:ascii="Tahoma" w:hAnsi="Tahoma" w:cs="Tahoma"/>
        </w:rPr>
        <w:t>na</w:t>
      </w:r>
      <w:proofErr w:type="spellEnd"/>
      <w:r w:rsidRPr="00EB3EF0">
        <w:rPr>
          <w:rFonts w:ascii="Tahoma" w:hAnsi="Tahoma" w:cs="Tahoma"/>
        </w:rPr>
        <w:t xml:space="preserve"> </w:t>
      </w:r>
      <w:proofErr w:type="spellStart"/>
      <w:r w:rsidRPr="00EB3EF0">
        <w:rPr>
          <w:rFonts w:ascii="Tahoma" w:hAnsi="Tahoma" w:cs="Tahoma"/>
        </w:rPr>
        <w:t>označenie</w:t>
      </w:r>
      <w:proofErr w:type="spellEnd"/>
      <w:r w:rsidRPr="00EB3EF0">
        <w:rPr>
          <w:rFonts w:ascii="Tahoma" w:hAnsi="Tahoma" w:cs="Tahoma"/>
        </w:rPr>
        <w:t xml:space="preserve"> </w:t>
      </w:r>
      <w:proofErr w:type="spellStart"/>
      <w:r w:rsidRPr="00EB3EF0">
        <w:rPr>
          <w:rFonts w:ascii="Tahoma" w:hAnsi="Tahoma" w:cs="Tahoma"/>
        </w:rPr>
        <w:t>súvisiacich</w:t>
      </w:r>
      <w:proofErr w:type="spellEnd"/>
      <w:r w:rsidRPr="00EB3EF0">
        <w:rPr>
          <w:rFonts w:ascii="Tahoma" w:hAnsi="Tahoma" w:cs="Tahoma"/>
        </w:rPr>
        <w:t xml:space="preserve"> </w:t>
      </w:r>
      <w:proofErr w:type="spellStart"/>
      <w:r w:rsidRPr="00EB3EF0">
        <w:rPr>
          <w:rFonts w:ascii="Tahoma" w:hAnsi="Tahoma" w:cs="Tahoma"/>
        </w:rPr>
        <w:t>volaní</w:t>
      </w:r>
      <w:proofErr w:type="spellEnd"/>
      <w:r w:rsidRPr="00EB3EF0">
        <w:rPr>
          <w:rFonts w:ascii="Tahoma" w:hAnsi="Tahoma" w:cs="Tahoma"/>
        </w:rPr>
        <w:t xml:space="preserve"> </w:t>
      </w:r>
      <w:proofErr w:type="spellStart"/>
      <w:r w:rsidRPr="00EB3EF0">
        <w:rPr>
          <w:rFonts w:ascii="Tahoma" w:hAnsi="Tahoma" w:cs="Tahoma"/>
        </w:rPr>
        <w:t>služby</w:t>
      </w:r>
      <w:proofErr w:type="spellEnd"/>
      <w:r w:rsidRPr="00EB3EF0">
        <w:rPr>
          <w:rFonts w:ascii="Tahoma" w:hAnsi="Tahoma" w:cs="Tahoma"/>
        </w:rPr>
        <w:t xml:space="preserve">,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spellStart"/>
      <w:proofErr w:type="gramStart"/>
      <w:r w:rsidRPr="00EB3EF0">
        <w:rPr>
          <w:rFonts w:ascii="Tahoma" w:hAnsi="Tahoma" w:cs="Tahoma"/>
          <w:b/>
          <w:bCs/>
          <w:i/>
          <w:iCs/>
        </w:rPr>
        <w:t>ovmCorrelationId</w:t>
      </w:r>
      <w:proofErr w:type="spellEnd"/>
      <w:r w:rsidRPr="00EB3EF0">
        <w:rPr>
          <w:rFonts w:ascii="Tahoma" w:hAnsi="Tahoma" w:cs="Tahoma"/>
          <w:b/>
          <w:bCs/>
          <w:i/>
          <w:iCs/>
        </w:rPr>
        <w:t>“</w:t>
      </w:r>
      <w:proofErr w:type="gramEnd"/>
    </w:p>
    <w:p w14:paraId="551529B2"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eastAsia="Calibri" w:hAnsi="Tahoma" w:cs="Tahoma"/>
          <w:b/>
          <w:bCs/>
        </w:rPr>
        <w:t>návratový</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kód</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operácie</w:t>
      </w:r>
      <w:proofErr w:type="spellEnd"/>
      <w:r w:rsidRPr="00EB3EF0">
        <w:rPr>
          <w:rFonts w:ascii="Tahoma" w:eastAsia="Calibri" w:hAnsi="Tahoma" w:cs="Tahoma"/>
        </w:rPr>
        <w:t xml:space="preserve"> – integer </w:t>
      </w:r>
      <w:proofErr w:type="spellStart"/>
      <w:r w:rsidRPr="00EB3EF0">
        <w:rPr>
          <w:rFonts w:ascii="Tahoma" w:eastAsia="Calibri" w:hAnsi="Tahoma" w:cs="Tahoma"/>
        </w:rPr>
        <w:t>hodnota</w:t>
      </w:r>
      <w:proofErr w:type="spellEnd"/>
      <w:r w:rsidRPr="00EB3EF0">
        <w:rPr>
          <w:rFonts w:ascii="Tahoma" w:eastAsia="Calibri" w:hAnsi="Tahoma" w:cs="Tahoma"/>
        </w:rPr>
        <w:t xml:space="preserve"> 1 – 99, </w:t>
      </w:r>
      <w:proofErr w:type="spellStart"/>
      <w:r w:rsidRPr="00EB3EF0">
        <w:rPr>
          <w:rFonts w:ascii="Tahoma" w:eastAsia="Calibri" w:hAnsi="Tahoma" w:cs="Tahoma"/>
        </w:rPr>
        <w:t>povinný</w:t>
      </w:r>
      <w:proofErr w:type="spellEnd"/>
      <w:r w:rsidRPr="00EB3EF0">
        <w:rPr>
          <w:rFonts w:ascii="Tahoma" w:eastAsia="Calibri" w:hAnsi="Tahoma" w:cs="Tahoma"/>
        </w:rPr>
        <w:t xml:space="preserve">, </w:t>
      </w:r>
      <w:proofErr w:type="spellStart"/>
      <w:r w:rsidRPr="00EB3EF0">
        <w:rPr>
          <w:rFonts w:ascii="Tahoma" w:eastAsia="Calibri" w:hAnsi="Tahoma" w:cs="Tahoma"/>
        </w:rPr>
        <w:t>Návratový</w:t>
      </w:r>
      <w:proofErr w:type="spellEnd"/>
      <w:r w:rsidRPr="00EB3EF0">
        <w:rPr>
          <w:rFonts w:ascii="Tahoma" w:eastAsia="Calibri" w:hAnsi="Tahoma" w:cs="Tahoma"/>
        </w:rPr>
        <w:t xml:space="preserve"> </w:t>
      </w:r>
      <w:proofErr w:type="spellStart"/>
      <w:r w:rsidRPr="00EB3EF0">
        <w:rPr>
          <w:rFonts w:ascii="Tahoma" w:eastAsia="Calibri" w:hAnsi="Tahoma" w:cs="Tahoma"/>
        </w:rPr>
        <w:t>kód</w:t>
      </w:r>
      <w:proofErr w:type="spellEnd"/>
      <w:r w:rsidRPr="00EB3EF0">
        <w:rPr>
          <w:rFonts w:ascii="Tahoma" w:eastAsia="Calibri" w:hAnsi="Tahoma" w:cs="Tahoma"/>
        </w:rPr>
        <w:t xml:space="preserve"> </w:t>
      </w:r>
      <w:proofErr w:type="spellStart"/>
      <w:r w:rsidRPr="00EB3EF0">
        <w:rPr>
          <w:rFonts w:ascii="Tahoma" w:eastAsia="Calibri" w:hAnsi="Tahoma" w:cs="Tahoma"/>
        </w:rPr>
        <w:t>operácie</w:t>
      </w:r>
      <w:proofErr w:type="spellEnd"/>
      <w:r w:rsidRPr="00EB3EF0">
        <w:rPr>
          <w:rFonts w:ascii="Tahoma" w:eastAsia="Calibri" w:hAnsi="Tahoma" w:cs="Tahoma"/>
        </w:rPr>
        <w:t xml:space="preserve"> - </w:t>
      </w:r>
      <w:proofErr w:type="spellStart"/>
      <w:r w:rsidRPr="00EB3EF0">
        <w:rPr>
          <w:rFonts w:ascii="Tahoma" w:eastAsia="Calibri" w:hAnsi="Tahoma" w:cs="Tahoma"/>
        </w:rPr>
        <w:t>aktuálne</w:t>
      </w:r>
      <w:proofErr w:type="spellEnd"/>
      <w:r w:rsidRPr="00EB3EF0">
        <w:rPr>
          <w:rFonts w:ascii="Tahoma" w:eastAsia="Calibri" w:hAnsi="Tahoma" w:cs="Tahoma"/>
        </w:rPr>
        <w:t xml:space="preserve"> </w:t>
      </w:r>
      <w:proofErr w:type="spellStart"/>
      <w:r w:rsidRPr="00EB3EF0">
        <w:rPr>
          <w:rFonts w:ascii="Tahoma" w:eastAsia="Calibri" w:hAnsi="Tahoma" w:cs="Tahoma"/>
        </w:rPr>
        <w:t>implementované</w:t>
      </w:r>
      <w:proofErr w:type="spellEnd"/>
      <w:r w:rsidRPr="00EB3EF0">
        <w:rPr>
          <w:rFonts w:ascii="Tahoma" w:eastAsia="Calibri" w:hAnsi="Tahoma" w:cs="Tahoma"/>
        </w:rPr>
        <w:t xml:space="preserve"> </w:t>
      </w:r>
      <w:proofErr w:type="spellStart"/>
      <w:r w:rsidRPr="00EB3EF0">
        <w:rPr>
          <w:rFonts w:ascii="Tahoma" w:eastAsia="Calibri" w:hAnsi="Tahoma" w:cs="Tahoma"/>
        </w:rPr>
        <w:t>hodnoty</w:t>
      </w:r>
      <w:proofErr w:type="spellEnd"/>
      <w:r w:rsidRPr="00EB3EF0">
        <w:rPr>
          <w:rFonts w:ascii="Tahoma" w:eastAsia="Calibri" w:hAnsi="Tahoma" w:cs="Tahoma"/>
        </w:rPr>
        <w:t xml:space="preserve">, </w:t>
      </w:r>
      <w:proofErr w:type="spellStart"/>
      <w:r w:rsidRPr="00EB3EF0">
        <w:rPr>
          <w:rFonts w:ascii="Tahoma" w:eastAsia="Calibri" w:hAnsi="Tahoma" w:cs="Tahoma"/>
        </w:rPr>
        <w:t>názov</w:t>
      </w:r>
      <w:proofErr w:type="spellEnd"/>
      <w:r w:rsidRPr="00EB3EF0">
        <w:rPr>
          <w:rFonts w:ascii="Tahoma" w:eastAsia="Calibri" w:hAnsi="Tahoma" w:cs="Tahoma"/>
        </w:rPr>
        <w:t xml:space="preserve"> XML </w:t>
      </w:r>
      <w:proofErr w:type="spellStart"/>
      <w:r w:rsidRPr="00EB3EF0">
        <w:rPr>
          <w:rFonts w:ascii="Tahoma" w:eastAsia="Calibri" w:hAnsi="Tahoma" w:cs="Tahoma"/>
        </w:rPr>
        <w:t>elementu</w:t>
      </w:r>
      <w:proofErr w:type="spellEnd"/>
      <w:r w:rsidRPr="00EB3EF0">
        <w:rPr>
          <w:rFonts w:ascii="Tahoma" w:eastAsia="Calibri" w:hAnsi="Tahoma" w:cs="Tahoma"/>
        </w:rPr>
        <w:t xml:space="preserve"> </w:t>
      </w:r>
      <w:r w:rsidRPr="00EB3EF0">
        <w:rPr>
          <w:rFonts w:ascii="Tahoma" w:eastAsia="Calibri" w:hAnsi="Tahoma" w:cs="Tahoma"/>
          <w:b/>
          <w:bCs/>
          <w:i/>
          <w:iCs/>
        </w:rPr>
        <w:t>„</w:t>
      </w:r>
      <w:proofErr w:type="spellStart"/>
      <w:proofErr w:type="gramStart"/>
      <w:r w:rsidRPr="00EB3EF0">
        <w:rPr>
          <w:rFonts w:ascii="Tahoma" w:eastAsia="Calibri" w:hAnsi="Tahoma" w:cs="Tahoma"/>
          <w:b/>
          <w:bCs/>
          <w:i/>
          <w:iCs/>
        </w:rPr>
        <w:t>resultCode</w:t>
      </w:r>
      <w:proofErr w:type="spellEnd"/>
      <w:r w:rsidRPr="00EB3EF0">
        <w:rPr>
          <w:rFonts w:ascii="Tahoma" w:eastAsia="Calibri" w:hAnsi="Tahoma" w:cs="Tahoma"/>
          <w:b/>
          <w:bCs/>
          <w:i/>
          <w:iCs/>
        </w:rPr>
        <w:t>“</w:t>
      </w:r>
      <w:proofErr w:type="gramEnd"/>
      <w:r w:rsidRPr="00EB3EF0">
        <w:rPr>
          <w:rFonts w:ascii="Tahoma" w:eastAsia="Calibri" w:hAnsi="Tahoma" w:cs="Tahoma"/>
          <w:b/>
          <w:bCs/>
          <w:i/>
          <w:iCs/>
        </w:rPr>
        <w:t>:</w:t>
      </w:r>
      <w:r w:rsidRPr="00EB3EF0">
        <w:rPr>
          <w:rFonts w:ascii="Tahoma" w:eastAsia="Calibri" w:hAnsi="Tahoma" w:cs="Tahoma"/>
        </w:rPr>
        <w:t xml:space="preserve"> </w:t>
      </w:r>
    </w:p>
    <w:p w14:paraId="27ED7F96"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0 – OK </w:t>
      </w:r>
    </w:p>
    <w:p w14:paraId="5D4462E0"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1 – </w:t>
      </w:r>
      <w:proofErr w:type="spellStart"/>
      <w:r w:rsidRPr="00EB3EF0">
        <w:rPr>
          <w:rFonts w:ascii="Tahoma" w:eastAsia="Calibri" w:hAnsi="Tahoma" w:cs="Tahoma"/>
        </w:rPr>
        <w:t>Chyba</w:t>
      </w:r>
      <w:proofErr w:type="spellEnd"/>
      <w:r w:rsidRPr="00EB3EF0">
        <w:rPr>
          <w:rFonts w:ascii="Tahoma" w:eastAsia="Calibri" w:hAnsi="Tahoma" w:cs="Tahoma"/>
        </w:rPr>
        <w:t xml:space="preserve"> </w:t>
      </w:r>
      <w:proofErr w:type="spellStart"/>
      <w:r w:rsidRPr="00EB3EF0">
        <w:rPr>
          <w:rFonts w:ascii="Tahoma" w:eastAsia="Calibri" w:hAnsi="Tahoma" w:cs="Tahoma"/>
        </w:rPr>
        <w:t>overenia</w:t>
      </w:r>
      <w:proofErr w:type="spellEnd"/>
      <w:r w:rsidRPr="00EB3EF0">
        <w:rPr>
          <w:rFonts w:ascii="Tahoma" w:eastAsia="Calibri" w:hAnsi="Tahoma" w:cs="Tahoma"/>
        </w:rPr>
        <w:t xml:space="preserve"> </w:t>
      </w:r>
      <w:proofErr w:type="spellStart"/>
      <w:r w:rsidRPr="00EB3EF0">
        <w:rPr>
          <w:rFonts w:ascii="Tahoma" w:eastAsia="Calibri" w:hAnsi="Tahoma" w:cs="Tahoma"/>
        </w:rPr>
        <w:t>oprávnení</w:t>
      </w:r>
      <w:proofErr w:type="spellEnd"/>
      <w:r w:rsidRPr="00EB3EF0">
        <w:rPr>
          <w:rFonts w:ascii="Tahoma" w:eastAsia="Calibri" w:hAnsi="Tahoma" w:cs="Tahoma"/>
        </w:rPr>
        <w:t xml:space="preserve"> </w:t>
      </w:r>
    </w:p>
    <w:p w14:paraId="23920CDC"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2 – </w:t>
      </w:r>
      <w:proofErr w:type="spellStart"/>
      <w:r w:rsidRPr="00EB3EF0">
        <w:rPr>
          <w:rFonts w:ascii="Tahoma" w:eastAsia="Calibri" w:hAnsi="Tahoma" w:cs="Tahoma"/>
        </w:rPr>
        <w:t>Chyba</w:t>
      </w:r>
      <w:proofErr w:type="spellEnd"/>
      <w:r w:rsidRPr="00EB3EF0">
        <w:rPr>
          <w:rFonts w:ascii="Tahoma" w:eastAsia="Calibri" w:hAnsi="Tahoma" w:cs="Tahoma"/>
        </w:rPr>
        <w:t xml:space="preserve"> </w:t>
      </w:r>
      <w:proofErr w:type="spellStart"/>
      <w:r w:rsidRPr="00EB3EF0">
        <w:rPr>
          <w:rFonts w:ascii="Tahoma" w:eastAsia="Calibri" w:hAnsi="Tahoma" w:cs="Tahoma"/>
        </w:rPr>
        <w:t>pri</w:t>
      </w:r>
      <w:proofErr w:type="spellEnd"/>
      <w:r w:rsidRPr="00EB3EF0">
        <w:rPr>
          <w:rFonts w:ascii="Tahoma" w:eastAsia="Calibri" w:hAnsi="Tahoma" w:cs="Tahoma"/>
        </w:rPr>
        <w:t xml:space="preserve"> </w:t>
      </w:r>
      <w:proofErr w:type="spellStart"/>
      <w:r w:rsidRPr="00EB3EF0">
        <w:rPr>
          <w:rFonts w:ascii="Tahoma" w:eastAsia="Calibri" w:hAnsi="Tahoma" w:cs="Tahoma"/>
        </w:rPr>
        <w:t>validácii</w:t>
      </w:r>
      <w:proofErr w:type="spellEnd"/>
      <w:r w:rsidRPr="00EB3EF0">
        <w:rPr>
          <w:rFonts w:ascii="Tahoma" w:eastAsia="Calibri" w:hAnsi="Tahoma" w:cs="Tahoma"/>
        </w:rPr>
        <w:t xml:space="preserve"> </w:t>
      </w:r>
      <w:proofErr w:type="spellStart"/>
      <w:r w:rsidRPr="00EB3EF0">
        <w:rPr>
          <w:rFonts w:ascii="Tahoma" w:eastAsia="Calibri" w:hAnsi="Tahoma" w:cs="Tahoma"/>
        </w:rPr>
        <w:t>vstupných</w:t>
      </w:r>
      <w:proofErr w:type="spellEnd"/>
      <w:r w:rsidRPr="00EB3EF0">
        <w:rPr>
          <w:rFonts w:ascii="Tahoma" w:eastAsia="Calibri" w:hAnsi="Tahoma" w:cs="Tahoma"/>
        </w:rPr>
        <w:t xml:space="preserve"> </w:t>
      </w:r>
      <w:proofErr w:type="spellStart"/>
      <w:r w:rsidRPr="00EB3EF0">
        <w:rPr>
          <w:rFonts w:ascii="Tahoma" w:eastAsia="Calibri" w:hAnsi="Tahoma" w:cs="Tahoma"/>
        </w:rPr>
        <w:t>parametrov</w:t>
      </w:r>
      <w:proofErr w:type="spellEnd"/>
      <w:r w:rsidRPr="00EB3EF0">
        <w:rPr>
          <w:rFonts w:ascii="Tahoma" w:eastAsia="Calibri" w:hAnsi="Tahoma" w:cs="Tahoma"/>
        </w:rPr>
        <w:t xml:space="preserve"> </w:t>
      </w:r>
    </w:p>
    <w:p w14:paraId="35041376"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3 – </w:t>
      </w:r>
      <w:proofErr w:type="spellStart"/>
      <w:r w:rsidRPr="00EB3EF0">
        <w:rPr>
          <w:rFonts w:ascii="Tahoma" w:eastAsia="Calibri" w:hAnsi="Tahoma" w:cs="Tahoma"/>
        </w:rPr>
        <w:t>Interná</w:t>
      </w:r>
      <w:proofErr w:type="spellEnd"/>
      <w:r w:rsidRPr="00EB3EF0">
        <w:rPr>
          <w:rFonts w:ascii="Tahoma" w:eastAsia="Calibri" w:hAnsi="Tahoma" w:cs="Tahoma"/>
        </w:rPr>
        <w:t xml:space="preserve"> </w:t>
      </w:r>
      <w:proofErr w:type="spellStart"/>
      <w:r w:rsidRPr="00EB3EF0">
        <w:rPr>
          <w:rFonts w:ascii="Tahoma" w:eastAsia="Calibri" w:hAnsi="Tahoma" w:cs="Tahoma"/>
        </w:rPr>
        <w:t>chyba</w:t>
      </w:r>
      <w:proofErr w:type="spellEnd"/>
      <w:r w:rsidRPr="00EB3EF0">
        <w:rPr>
          <w:rFonts w:ascii="Tahoma" w:eastAsia="Calibri" w:hAnsi="Tahoma" w:cs="Tahoma"/>
        </w:rPr>
        <w:t xml:space="preserve"> </w:t>
      </w:r>
    </w:p>
    <w:p w14:paraId="786B70E7"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4 – </w:t>
      </w:r>
      <w:proofErr w:type="spellStart"/>
      <w:r w:rsidRPr="00EB3EF0">
        <w:rPr>
          <w:rFonts w:ascii="Tahoma" w:eastAsia="Calibri" w:hAnsi="Tahoma" w:cs="Tahoma"/>
        </w:rPr>
        <w:t>Neplatné</w:t>
      </w:r>
      <w:proofErr w:type="spellEnd"/>
      <w:r w:rsidRPr="00EB3EF0">
        <w:rPr>
          <w:rFonts w:ascii="Tahoma" w:eastAsia="Calibri" w:hAnsi="Tahoma" w:cs="Tahoma"/>
        </w:rPr>
        <w:t xml:space="preserve"> ID </w:t>
      </w:r>
      <w:proofErr w:type="spellStart"/>
      <w:r w:rsidRPr="00EB3EF0">
        <w:rPr>
          <w:rFonts w:ascii="Tahoma" w:eastAsia="Calibri" w:hAnsi="Tahoma" w:cs="Tahoma"/>
        </w:rPr>
        <w:t>požiadavky</w:t>
      </w:r>
      <w:proofErr w:type="spellEnd"/>
      <w:r w:rsidRPr="00EB3EF0">
        <w:rPr>
          <w:rFonts w:ascii="Tahoma" w:eastAsia="Calibri" w:hAnsi="Tahoma" w:cs="Tahoma"/>
        </w:rPr>
        <w:t xml:space="preserve"> </w:t>
      </w:r>
    </w:p>
    <w:p w14:paraId="4CD7425B"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eastAsia="Calibri" w:hAnsi="Tahoma" w:cs="Tahoma"/>
          <w:b/>
          <w:bCs/>
        </w:rPr>
        <w:t>doplňujúca</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textová</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informácia</w:t>
      </w:r>
      <w:proofErr w:type="spellEnd"/>
      <w:r w:rsidRPr="00EB3EF0">
        <w:rPr>
          <w:rFonts w:ascii="Tahoma" w:eastAsia="Calibri" w:hAnsi="Tahoma" w:cs="Tahoma"/>
          <w:b/>
          <w:bCs/>
        </w:rPr>
        <w:t xml:space="preserve"> o </w:t>
      </w:r>
      <w:proofErr w:type="spellStart"/>
      <w:r w:rsidRPr="00EB3EF0">
        <w:rPr>
          <w:rFonts w:ascii="Tahoma" w:eastAsia="Calibri" w:hAnsi="Tahoma" w:cs="Tahoma"/>
          <w:b/>
          <w:bCs/>
        </w:rPr>
        <w:t>chybe</w:t>
      </w:r>
      <w:proofErr w:type="spellEnd"/>
      <w:r w:rsidRPr="00EB3EF0">
        <w:rPr>
          <w:rFonts w:ascii="Tahoma" w:eastAsia="Calibri" w:hAnsi="Tahoma" w:cs="Tahoma"/>
        </w:rPr>
        <w:t xml:space="preserve"> – string, </w:t>
      </w:r>
      <w:proofErr w:type="spellStart"/>
      <w:r w:rsidRPr="00EB3EF0">
        <w:rPr>
          <w:rFonts w:ascii="Tahoma" w:eastAsia="Calibri" w:hAnsi="Tahoma" w:cs="Tahoma"/>
        </w:rPr>
        <w:t>nepovinný</w:t>
      </w:r>
      <w:proofErr w:type="spellEnd"/>
      <w:r w:rsidRPr="00EB3EF0">
        <w:rPr>
          <w:rFonts w:ascii="Tahoma" w:eastAsia="Calibri" w:hAnsi="Tahoma" w:cs="Tahoma"/>
        </w:rPr>
        <w:t xml:space="preserve">, </w:t>
      </w:r>
      <w:proofErr w:type="spellStart"/>
      <w:r w:rsidRPr="00EB3EF0">
        <w:rPr>
          <w:rFonts w:ascii="Tahoma" w:eastAsia="Calibri" w:hAnsi="Tahoma" w:cs="Tahoma"/>
        </w:rPr>
        <w:t>Doplňujúca</w:t>
      </w:r>
      <w:proofErr w:type="spellEnd"/>
      <w:r w:rsidRPr="00EB3EF0">
        <w:rPr>
          <w:rFonts w:ascii="Tahoma" w:eastAsia="Calibri" w:hAnsi="Tahoma" w:cs="Tahoma"/>
        </w:rPr>
        <w:t xml:space="preserve"> </w:t>
      </w:r>
      <w:proofErr w:type="spellStart"/>
      <w:r w:rsidRPr="00EB3EF0">
        <w:rPr>
          <w:rFonts w:ascii="Tahoma" w:eastAsia="Calibri" w:hAnsi="Tahoma" w:cs="Tahoma"/>
        </w:rPr>
        <w:t>textová</w:t>
      </w:r>
      <w:proofErr w:type="spellEnd"/>
      <w:r w:rsidRPr="00EB3EF0">
        <w:rPr>
          <w:rFonts w:ascii="Tahoma" w:eastAsia="Calibri" w:hAnsi="Tahoma" w:cs="Tahoma"/>
        </w:rPr>
        <w:t xml:space="preserve"> </w:t>
      </w:r>
      <w:proofErr w:type="spellStart"/>
      <w:r w:rsidRPr="00EB3EF0">
        <w:rPr>
          <w:rFonts w:ascii="Tahoma" w:eastAsia="Calibri" w:hAnsi="Tahoma" w:cs="Tahoma"/>
        </w:rPr>
        <w:t>informácie</w:t>
      </w:r>
      <w:proofErr w:type="spellEnd"/>
      <w:r w:rsidRPr="00EB3EF0">
        <w:rPr>
          <w:rFonts w:ascii="Tahoma" w:eastAsia="Calibri" w:hAnsi="Tahoma" w:cs="Tahoma"/>
        </w:rPr>
        <w:t xml:space="preserve"> o </w:t>
      </w:r>
      <w:proofErr w:type="spellStart"/>
      <w:r w:rsidRPr="00EB3EF0">
        <w:rPr>
          <w:rFonts w:ascii="Tahoma" w:eastAsia="Calibri" w:hAnsi="Tahoma" w:cs="Tahoma"/>
        </w:rPr>
        <w:t>chybnom</w:t>
      </w:r>
      <w:proofErr w:type="spellEnd"/>
      <w:r w:rsidRPr="00EB3EF0">
        <w:rPr>
          <w:rFonts w:ascii="Tahoma" w:eastAsia="Calibri" w:hAnsi="Tahoma" w:cs="Tahoma"/>
        </w:rPr>
        <w:t xml:space="preserve"> </w:t>
      </w:r>
      <w:proofErr w:type="spellStart"/>
      <w:r w:rsidRPr="00EB3EF0">
        <w:rPr>
          <w:rFonts w:ascii="Tahoma" w:eastAsia="Calibri" w:hAnsi="Tahoma" w:cs="Tahoma"/>
        </w:rPr>
        <w:t>ukončení</w:t>
      </w:r>
      <w:proofErr w:type="spellEnd"/>
      <w:r w:rsidRPr="00EB3EF0">
        <w:rPr>
          <w:rFonts w:ascii="Tahoma" w:eastAsia="Calibri" w:hAnsi="Tahoma" w:cs="Tahoma"/>
        </w:rPr>
        <w:t xml:space="preserve"> </w:t>
      </w:r>
      <w:proofErr w:type="spellStart"/>
      <w:r w:rsidRPr="00EB3EF0">
        <w:rPr>
          <w:rFonts w:ascii="Tahoma" w:eastAsia="Calibri" w:hAnsi="Tahoma" w:cs="Tahoma"/>
        </w:rPr>
        <w:t>spracovania</w:t>
      </w:r>
      <w:proofErr w:type="spellEnd"/>
      <w:r w:rsidRPr="00EB3EF0">
        <w:rPr>
          <w:rFonts w:ascii="Tahoma" w:eastAsia="Calibri" w:hAnsi="Tahoma" w:cs="Tahoma"/>
        </w:rPr>
        <w:t xml:space="preserve"> </w:t>
      </w:r>
      <w:proofErr w:type="spellStart"/>
      <w:r w:rsidRPr="00EB3EF0">
        <w:rPr>
          <w:rFonts w:ascii="Tahoma" w:eastAsia="Calibri" w:hAnsi="Tahoma" w:cs="Tahoma"/>
        </w:rPr>
        <w:t>požiadavky</w:t>
      </w:r>
      <w:proofErr w:type="spellEnd"/>
      <w:r w:rsidRPr="00EB3EF0">
        <w:rPr>
          <w:rFonts w:ascii="Tahoma" w:eastAsia="Calibri" w:hAnsi="Tahoma" w:cs="Tahoma"/>
        </w:rPr>
        <w:t xml:space="preserve">, </w:t>
      </w:r>
      <w:proofErr w:type="spellStart"/>
      <w:r w:rsidRPr="00EB3EF0">
        <w:rPr>
          <w:rFonts w:ascii="Tahoma" w:eastAsia="Calibri" w:hAnsi="Tahoma" w:cs="Tahoma"/>
        </w:rPr>
        <w:t>pokiaľ</w:t>
      </w:r>
      <w:proofErr w:type="spellEnd"/>
      <w:r w:rsidRPr="00EB3EF0">
        <w:rPr>
          <w:rFonts w:ascii="Tahoma" w:eastAsia="Calibri" w:hAnsi="Tahoma" w:cs="Tahoma"/>
        </w:rPr>
        <w:t xml:space="preserve"> </w:t>
      </w:r>
      <w:proofErr w:type="spellStart"/>
      <w:r w:rsidRPr="00EB3EF0">
        <w:rPr>
          <w:rFonts w:ascii="Tahoma" w:eastAsia="Calibri" w:hAnsi="Tahoma" w:cs="Tahoma"/>
        </w:rPr>
        <w:t>taký</w:t>
      </w:r>
      <w:proofErr w:type="spellEnd"/>
      <w:r w:rsidRPr="00EB3EF0">
        <w:rPr>
          <w:rFonts w:ascii="Tahoma" w:eastAsia="Calibri" w:hAnsi="Tahoma" w:cs="Tahoma"/>
        </w:rPr>
        <w:t xml:space="preserve"> </w:t>
      </w:r>
      <w:proofErr w:type="spellStart"/>
      <w:r w:rsidRPr="00EB3EF0">
        <w:rPr>
          <w:rFonts w:ascii="Tahoma" w:eastAsia="Calibri" w:hAnsi="Tahoma" w:cs="Tahoma"/>
        </w:rPr>
        <w:t>nastal</w:t>
      </w:r>
      <w:proofErr w:type="spellEnd"/>
      <w:r w:rsidRPr="00EB3EF0">
        <w:rPr>
          <w:rFonts w:ascii="Tahoma" w:eastAsia="Calibri" w:hAnsi="Tahoma" w:cs="Tahoma"/>
        </w:rPr>
        <w:t xml:space="preserve">, </w:t>
      </w:r>
      <w:proofErr w:type="spellStart"/>
      <w:r w:rsidRPr="00EB3EF0">
        <w:rPr>
          <w:rFonts w:ascii="Tahoma" w:eastAsia="Calibri" w:hAnsi="Tahoma" w:cs="Tahoma"/>
        </w:rPr>
        <w:t>názov</w:t>
      </w:r>
      <w:proofErr w:type="spellEnd"/>
      <w:r w:rsidRPr="00EB3EF0">
        <w:rPr>
          <w:rFonts w:ascii="Tahoma" w:eastAsia="Calibri" w:hAnsi="Tahoma" w:cs="Tahoma"/>
        </w:rPr>
        <w:t xml:space="preserve"> XML </w:t>
      </w:r>
      <w:proofErr w:type="spellStart"/>
      <w:r w:rsidRPr="00EB3EF0">
        <w:rPr>
          <w:rFonts w:ascii="Tahoma" w:eastAsia="Calibri" w:hAnsi="Tahoma" w:cs="Tahoma"/>
        </w:rPr>
        <w:t>elementu</w:t>
      </w:r>
      <w:proofErr w:type="spellEnd"/>
      <w:r w:rsidRPr="00EB3EF0">
        <w:rPr>
          <w:rFonts w:ascii="Tahoma" w:eastAsia="Calibri" w:hAnsi="Tahoma" w:cs="Tahoma"/>
        </w:rPr>
        <w:t xml:space="preserve"> </w:t>
      </w:r>
      <w:r w:rsidRPr="00EB3EF0">
        <w:rPr>
          <w:rFonts w:ascii="Tahoma" w:eastAsia="Calibri" w:hAnsi="Tahoma" w:cs="Tahoma"/>
          <w:b/>
          <w:bCs/>
          <w:i/>
          <w:iCs/>
        </w:rPr>
        <w:t>„</w:t>
      </w:r>
      <w:proofErr w:type="spellStart"/>
      <w:proofErr w:type="gramStart"/>
      <w:r w:rsidRPr="00EB3EF0">
        <w:rPr>
          <w:rFonts w:ascii="Tahoma" w:eastAsia="Calibri" w:hAnsi="Tahoma" w:cs="Tahoma"/>
          <w:b/>
          <w:bCs/>
          <w:i/>
          <w:iCs/>
        </w:rPr>
        <w:t>errorMessage</w:t>
      </w:r>
      <w:proofErr w:type="spellEnd"/>
      <w:r w:rsidRPr="00EB3EF0">
        <w:rPr>
          <w:rFonts w:ascii="Tahoma" w:eastAsia="Calibri" w:hAnsi="Tahoma" w:cs="Tahoma"/>
          <w:b/>
          <w:bCs/>
          <w:i/>
          <w:iCs/>
        </w:rPr>
        <w:t>“</w:t>
      </w:r>
      <w:proofErr w:type="gramEnd"/>
      <w:r w:rsidRPr="00EB3EF0">
        <w:rPr>
          <w:rFonts w:ascii="Tahoma" w:eastAsia="Calibri" w:hAnsi="Tahoma" w:cs="Tahoma"/>
        </w:rPr>
        <w:t xml:space="preserve"> </w:t>
      </w:r>
    </w:p>
    <w:p w14:paraId="79198162"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eastAsia="Calibri" w:hAnsi="Tahoma" w:cs="Tahoma"/>
          <w:b/>
          <w:bCs/>
        </w:rPr>
        <w:t>stav</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vykonávania</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požiadavky</w:t>
      </w:r>
      <w:proofErr w:type="spellEnd"/>
      <w:r w:rsidRPr="00EB3EF0">
        <w:rPr>
          <w:rFonts w:ascii="Tahoma" w:eastAsia="Calibri" w:hAnsi="Tahoma" w:cs="Tahoma"/>
          <w:b/>
          <w:bCs/>
        </w:rPr>
        <w:t xml:space="preserve"> </w:t>
      </w:r>
      <w:r w:rsidRPr="00EB3EF0">
        <w:rPr>
          <w:rFonts w:ascii="Tahoma" w:eastAsia="Calibri" w:hAnsi="Tahoma" w:cs="Tahoma"/>
        </w:rPr>
        <w:t xml:space="preserve">– long, </w:t>
      </w:r>
      <w:proofErr w:type="spellStart"/>
      <w:r w:rsidRPr="00EB3EF0">
        <w:rPr>
          <w:rFonts w:ascii="Tahoma" w:eastAsia="Calibri" w:hAnsi="Tahoma" w:cs="Tahoma"/>
        </w:rPr>
        <w:t>povinný</w:t>
      </w:r>
      <w:proofErr w:type="spellEnd"/>
      <w:r w:rsidRPr="00EB3EF0">
        <w:rPr>
          <w:rFonts w:ascii="Tahoma" w:eastAsia="Calibri" w:hAnsi="Tahoma" w:cs="Tahoma"/>
        </w:rPr>
        <w:t xml:space="preserve">, </w:t>
      </w:r>
      <w:proofErr w:type="spellStart"/>
      <w:r w:rsidRPr="00EB3EF0">
        <w:rPr>
          <w:rFonts w:ascii="Tahoma" w:eastAsia="Calibri" w:hAnsi="Tahoma" w:cs="Tahoma"/>
        </w:rPr>
        <w:t>číselníková</w:t>
      </w:r>
      <w:proofErr w:type="spellEnd"/>
      <w:r w:rsidRPr="00EB3EF0">
        <w:rPr>
          <w:rFonts w:ascii="Tahoma" w:eastAsia="Calibri" w:hAnsi="Tahoma" w:cs="Tahoma"/>
        </w:rPr>
        <w:t xml:space="preserve"> </w:t>
      </w:r>
      <w:proofErr w:type="spellStart"/>
      <w:r w:rsidRPr="00EB3EF0">
        <w:rPr>
          <w:rFonts w:ascii="Tahoma" w:eastAsia="Calibri" w:hAnsi="Tahoma" w:cs="Tahoma"/>
        </w:rPr>
        <w:t>hodnota</w:t>
      </w:r>
      <w:proofErr w:type="spellEnd"/>
      <w:r w:rsidRPr="00EB3EF0">
        <w:rPr>
          <w:rFonts w:ascii="Tahoma" w:eastAsia="Calibri" w:hAnsi="Tahoma" w:cs="Tahoma"/>
        </w:rPr>
        <w:t xml:space="preserve"> </w:t>
      </w:r>
      <w:proofErr w:type="spellStart"/>
      <w:r w:rsidRPr="00EB3EF0">
        <w:rPr>
          <w:rFonts w:ascii="Tahoma" w:eastAsia="Calibri" w:hAnsi="Tahoma" w:cs="Tahoma"/>
        </w:rPr>
        <w:t>stavu</w:t>
      </w:r>
      <w:proofErr w:type="spellEnd"/>
      <w:r w:rsidRPr="00EB3EF0">
        <w:rPr>
          <w:rFonts w:ascii="Tahoma" w:eastAsia="Calibri" w:hAnsi="Tahoma" w:cs="Tahoma"/>
        </w:rPr>
        <w:t xml:space="preserve"> </w:t>
      </w:r>
      <w:proofErr w:type="spellStart"/>
      <w:r w:rsidRPr="00EB3EF0">
        <w:rPr>
          <w:rFonts w:ascii="Tahoma" w:eastAsia="Calibri" w:hAnsi="Tahoma" w:cs="Tahoma"/>
        </w:rPr>
        <w:t>vykonávanej</w:t>
      </w:r>
      <w:proofErr w:type="spellEnd"/>
      <w:r w:rsidRPr="00EB3EF0">
        <w:rPr>
          <w:rFonts w:ascii="Tahoma" w:eastAsia="Calibri" w:hAnsi="Tahoma" w:cs="Tahoma"/>
        </w:rPr>
        <w:t xml:space="preserve"> </w:t>
      </w:r>
      <w:proofErr w:type="spellStart"/>
      <w:r w:rsidRPr="00EB3EF0">
        <w:rPr>
          <w:rFonts w:ascii="Tahoma" w:eastAsia="Calibri" w:hAnsi="Tahoma" w:cs="Tahoma"/>
        </w:rPr>
        <w:t>požiadavky</w:t>
      </w:r>
      <w:proofErr w:type="spellEnd"/>
      <w:r w:rsidRPr="00EB3EF0">
        <w:rPr>
          <w:rFonts w:ascii="Tahoma" w:eastAsia="Calibri" w:hAnsi="Tahoma" w:cs="Tahoma"/>
        </w:rPr>
        <w:t xml:space="preserve"> </w:t>
      </w:r>
      <w:proofErr w:type="spellStart"/>
      <w:r w:rsidRPr="00EB3EF0">
        <w:rPr>
          <w:rFonts w:ascii="Tahoma" w:eastAsia="Calibri" w:hAnsi="Tahoma" w:cs="Tahoma"/>
        </w:rPr>
        <w:t>môže</w:t>
      </w:r>
      <w:proofErr w:type="spellEnd"/>
      <w:r w:rsidRPr="00EB3EF0">
        <w:rPr>
          <w:rFonts w:ascii="Tahoma" w:eastAsia="Calibri" w:hAnsi="Tahoma" w:cs="Tahoma"/>
        </w:rPr>
        <w:t xml:space="preserve"> </w:t>
      </w:r>
      <w:proofErr w:type="spellStart"/>
      <w:r w:rsidRPr="00EB3EF0">
        <w:rPr>
          <w:rFonts w:ascii="Tahoma" w:eastAsia="Calibri" w:hAnsi="Tahoma" w:cs="Tahoma"/>
        </w:rPr>
        <w:t>nadobúdať</w:t>
      </w:r>
      <w:proofErr w:type="spellEnd"/>
      <w:r w:rsidRPr="00EB3EF0">
        <w:rPr>
          <w:rFonts w:ascii="Tahoma" w:eastAsia="Calibri" w:hAnsi="Tahoma" w:cs="Tahoma"/>
        </w:rPr>
        <w:t xml:space="preserve"> </w:t>
      </w:r>
      <w:proofErr w:type="spellStart"/>
      <w:r w:rsidRPr="00EB3EF0">
        <w:rPr>
          <w:rFonts w:ascii="Tahoma" w:eastAsia="Calibri" w:hAnsi="Tahoma" w:cs="Tahoma"/>
        </w:rPr>
        <w:t>nasledovné</w:t>
      </w:r>
      <w:proofErr w:type="spellEnd"/>
      <w:r w:rsidRPr="00EB3EF0">
        <w:rPr>
          <w:rFonts w:ascii="Tahoma" w:eastAsia="Calibri" w:hAnsi="Tahoma" w:cs="Tahoma"/>
        </w:rPr>
        <w:t xml:space="preserve"> </w:t>
      </w:r>
      <w:proofErr w:type="spellStart"/>
      <w:r w:rsidRPr="00EB3EF0">
        <w:rPr>
          <w:rFonts w:ascii="Tahoma" w:eastAsia="Calibri" w:hAnsi="Tahoma" w:cs="Tahoma"/>
        </w:rPr>
        <w:t>hodnoty</w:t>
      </w:r>
      <w:proofErr w:type="spellEnd"/>
      <w:r w:rsidRPr="00EB3EF0">
        <w:rPr>
          <w:rFonts w:ascii="Tahoma" w:eastAsia="Calibri" w:hAnsi="Tahoma" w:cs="Tahoma"/>
        </w:rPr>
        <w:t xml:space="preserve">, </w:t>
      </w:r>
      <w:proofErr w:type="spellStart"/>
      <w:r w:rsidRPr="00EB3EF0">
        <w:rPr>
          <w:rFonts w:ascii="Tahoma" w:eastAsia="Calibri" w:hAnsi="Tahoma" w:cs="Tahoma"/>
        </w:rPr>
        <w:t>názov</w:t>
      </w:r>
      <w:proofErr w:type="spellEnd"/>
      <w:r w:rsidRPr="00EB3EF0">
        <w:rPr>
          <w:rFonts w:ascii="Tahoma" w:eastAsia="Calibri" w:hAnsi="Tahoma" w:cs="Tahoma"/>
        </w:rPr>
        <w:t xml:space="preserve"> XML </w:t>
      </w:r>
      <w:proofErr w:type="spellStart"/>
      <w:r w:rsidRPr="00EB3EF0">
        <w:rPr>
          <w:rFonts w:ascii="Tahoma" w:eastAsia="Calibri" w:hAnsi="Tahoma" w:cs="Tahoma"/>
        </w:rPr>
        <w:t>elementu</w:t>
      </w:r>
      <w:proofErr w:type="spellEnd"/>
      <w:r w:rsidRPr="00EB3EF0">
        <w:rPr>
          <w:rFonts w:ascii="Tahoma" w:eastAsia="Calibri" w:hAnsi="Tahoma" w:cs="Tahoma"/>
        </w:rPr>
        <w:t xml:space="preserve"> </w:t>
      </w:r>
      <w:r w:rsidRPr="00EB3EF0">
        <w:rPr>
          <w:rFonts w:ascii="Tahoma" w:eastAsia="Calibri" w:hAnsi="Tahoma" w:cs="Tahoma"/>
          <w:b/>
          <w:bCs/>
          <w:i/>
          <w:iCs/>
        </w:rPr>
        <w:t>„</w:t>
      </w:r>
      <w:proofErr w:type="gramStart"/>
      <w:r w:rsidRPr="00EB3EF0">
        <w:rPr>
          <w:rFonts w:ascii="Tahoma" w:eastAsia="Calibri" w:hAnsi="Tahoma" w:cs="Tahoma"/>
          <w:b/>
          <w:bCs/>
          <w:i/>
          <w:iCs/>
        </w:rPr>
        <w:t>status“</w:t>
      </w:r>
      <w:proofErr w:type="gramEnd"/>
      <w:r w:rsidRPr="00EB3EF0">
        <w:rPr>
          <w:rFonts w:ascii="Tahoma" w:eastAsia="Calibri" w:hAnsi="Tahoma" w:cs="Tahoma"/>
          <w:b/>
          <w:bCs/>
          <w:i/>
          <w:iCs/>
        </w:rPr>
        <w:t>:</w:t>
      </w:r>
      <w:r w:rsidRPr="00EB3EF0">
        <w:rPr>
          <w:rFonts w:ascii="Tahoma" w:eastAsia="Calibri" w:hAnsi="Tahoma" w:cs="Tahoma"/>
        </w:rPr>
        <w:t xml:space="preserve">  </w:t>
      </w:r>
    </w:p>
    <w:p w14:paraId="6285951E"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0 - </w:t>
      </w:r>
      <w:proofErr w:type="spellStart"/>
      <w:r w:rsidRPr="00EB3EF0">
        <w:rPr>
          <w:rFonts w:ascii="Tahoma" w:eastAsia="Calibri" w:hAnsi="Tahoma" w:cs="Tahoma"/>
        </w:rPr>
        <w:t>Prebieha</w:t>
      </w:r>
      <w:proofErr w:type="spellEnd"/>
      <w:r w:rsidRPr="00EB3EF0">
        <w:rPr>
          <w:rFonts w:ascii="Tahoma" w:eastAsia="Calibri" w:hAnsi="Tahoma" w:cs="Tahoma"/>
        </w:rPr>
        <w:t xml:space="preserve"> </w:t>
      </w:r>
      <w:proofErr w:type="spellStart"/>
      <w:r w:rsidRPr="00EB3EF0">
        <w:rPr>
          <w:rFonts w:ascii="Tahoma" w:eastAsia="Calibri" w:hAnsi="Tahoma" w:cs="Tahoma"/>
        </w:rPr>
        <w:t>spracovanie</w:t>
      </w:r>
      <w:proofErr w:type="spellEnd"/>
      <w:r w:rsidRPr="00EB3EF0">
        <w:rPr>
          <w:rFonts w:ascii="Tahoma" w:eastAsia="Calibri" w:hAnsi="Tahoma" w:cs="Tahoma"/>
        </w:rPr>
        <w:t xml:space="preserve">,  </w:t>
      </w:r>
    </w:p>
    <w:p w14:paraId="39B69E4E"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1 - </w:t>
      </w:r>
      <w:proofErr w:type="spellStart"/>
      <w:r w:rsidRPr="00EB3EF0">
        <w:rPr>
          <w:rFonts w:ascii="Tahoma" w:eastAsia="Calibri" w:hAnsi="Tahoma" w:cs="Tahoma"/>
        </w:rPr>
        <w:t>Spracovanie</w:t>
      </w:r>
      <w:proofErr w:type="spellEnd"/>
      <w:r w:rsidRPr="00EB3EF0">
        <w:rPr>
          <w:rFonts w:ascii="Tahoma" w:eastAsia="Calibri" w:hAnsi="Tahoma" w:cs="Tahoma"/>
        </w:rPr>
        <w:t xml:space="preserve"> </w:t>
      </w:r>
      <w:proofErr w:type="spellStart"/>
      <w:r w:rsidRPr="00EB3EF0">
        <w:rPr>
          <w:rFonts w:ascii="Tahoma" w:eastAsia="Calibri" w:hAnsi="Tahoma" w:cs="Tahoma"/>
        </w:rPr>
        <w:t>úspešne</w:t>
      </w:r>
      <w:proofErr w:type="spellEnd"/>
      <w:r w:rsidRPr="00EB3EF0">
        <w:rPr>
          <w:rFonts w:ascii="Tahoma" w:eastAsia="Calibri" w:hAnsi="Tahoma" w:cs="Tahoma"/>
        </w:rPr>
        <w:t xml:space="preserve"> </w:t>
      </w:r>
      <w:proofErr w:type="spellStart"/>
      <w:r w:rsidRPr="00EB3EF0">
        <w:rPr>
          <w:rFonts w:ascii="Tahoma" w:eastAsia="Calibri" w:hAnsi="Tahoma" w:cs="Tahoma"/>
        </w:rPr>
        <w:t>ukončené</w:t>
      </w:r>
      <w:proofErr w:type="spellEnd"/>
      <w:r w:rsidRPr="00EB3EF0">
        <w:rPr>
          <w:rFonts w:ascii="Tahoma" w:eastAsia="Calibri" w:hAnsi="Tahoma" w:cs="Tahoma"/>
        </w:rPr>
        <w:t xml:space="preserve">,  </w:t>
      </w:r>
    </w:p>
    <w:p w14:paraId="2DE3DA39"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2 - </w:t>
      </w:r>
      <w:proofErr w:type="spellStart"/>
      <w:r w:rsidRPr="00EB3EF0">
        <w:rPr>
          <w:rFonts w:ascii="Tahoma" w:eastAsia="Calibri" w:hAnsi="Tahoma" w:cs="Tahoma"/>
        </w:rPr>
        <w:t>Spracovanie</w:t>
      </w:r>
      <w:proofErr w:type="spellEnd"/>
      <w:r w:rsidRPr="00EB3EF0">
        <w:rPr>
          <w:rFonts w:ascii="Tahoma" w:eastAsia="Calibri" w:hAnsi="Tahoma" w:cs="Tahoma"/>
        </w:rPr>
        <w:t xml:space="preserve"> </w:t>
      </w:r>
      <w:proofErr w:type="spellStart"/>
      <w:r w:rsidRPr="00EB3EF0">
        <w:rPr>
          <w:rFonts w:ascii="Tahoma" w:eastAsia="Calibri" w:hAnsi="Tahoma" w:cs="Tahoma"/>
        </w:rPr>
        <w:t>ukončené</w:t>
      </w:r>
      <w:proofErr w:type="spellEnd"/>
      <w:r w:rsidRPr="00EB3EF0">
        <w:rPr>
          <w:rFonts w:ascii="Tahoma" w:eastAsia="Calibri" w:hAnsi="Tahoma" w:cs="Tahoma"/>
        </w:rPr>
        <w:t xml:space="preserve"> s </w:t>
      </w:r>
      <w:proofErr w:type="spellStart"/>
      <w:r w:rsidRPr="00EB3EF0">
        <w:rPr>
          <w:rFonts w:ascii="Tahoma" w:eastAsia="Calibri" w:hAnsi="Tahoma" w:cs="Tahoma"/>
        </w:rPr>
        <w:t>chybou</w:t>
      </w:r>
      <w:proofErr w:type="spellEnd"/>
      <w:r w:rsidRPr="00EB3EF0">
        <w:rPr>
          <w:rFonts w:ascii="Tahoma" w:eastAsia="Calibri" w:hAnsi="Tahoma" w:cs="Tahoma"/>
        </w:rPr>
        <w:t xml:space="preserve">,  </w:t>
      </w:r>
    </w:p>
    <w:p w14:paraId="193785EA"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3 - </w:t>
      </w:r>
      <w:proofErr w:type="spellStart"/>
      <w:r w:rsidRPr="00EB3EF0">
        <w:rPr>
          <w:rFonts w:ascii="Tahoma" w:eastAsia="Calibri" w:hAnsi="Tahoma" w:cs="Tahoma"/>
        </w:rPr>
        <w:t>Neznáma</w:t>
      </w:r>
      <w:proofErr w:type="spellEnd"/>
      <w:r w:rsidRPr="00EB3EF0">
        <w:rPr>
          <w:rFonts w:ascii="Tahoma" w:eastAsia="Calibri" w:hAnsi="Tahoma" w:cs="Tahoma"/>
        </w:rPr>
        <w:t xml:space="preserve"> </w:t>
      </w:r>
      <w:proofErr w:type="spellStart"/>
      <w:r w:rsidRPr="00EB3EF0">
        <w:rPr>
          <w:rFonts w:ascii="Tahoma" w:eastAsia="Calibri" w:hAnsi="Tahoma" w:cs="Tahoma"/>
        </w:rPr>
        <w:t>požiadavka</w:t>
      </w:r>
      <w:proofErr w:type="spellEnd"/>
      <w:r w:rsidRPr="00EB3EF0">
        <w:rPr>
          <w:rFonts w:ascii="Tahoma" w:eastAsia="Calibri" w:hAnsi="Tahoma" w:cs="Tahoma"/>
        </w:rPr>
        <w:t xml:space="preserve"> </w:t>
      </w:r>
    </w:p>
    <w:p w14:paraId="0219273F" w14:textId="77777777" w:rsidR="00BD6DE5" w:rsidRPr="00EB3EF0" w:rsidRDefault="00BD6DE5" w:rsidP="00BD6DE5">
      <w:pPr>
        <w:pStyle w:val="ListParagraph"/>
        <w:widowControl/>
        <w:numPr>
          <w:ilvl w:val="1"/>
          <w:numId w:val="17"/>
        </w:numPr>
        <w:autoSpaceDE/>
        <w:autoSpaceDN/>
        <w:adjustRightInd/>
        <w:spacing w:after="160" w:line="259" w:lineRule="auto"/>
        <w:jc w:val="left"/>
        <w:rPr>
          <w:rFonts w:ascii="Tahoma" w:eastAsiaTheme="minorEastAsia" w:hAnsi="Tahoma" w:cs="Tahoma"/>
        </w:rPr>
      </w:pPr>
      <w:r w:rsidRPr="00EB3EF0">
        <w:rPr>
          <w:rFonts w:ascii="Tahoma" w:eastAsia="Calibri" w:hAnsi="Tahoma" w:cs="Tahoma"/>
        </w:rPr>
        <w:t xml:space="preserve">4 - </w:t>
      </w:r>
      <w:proofErr w:type="spellStart"/>
      <w:r w:rsidRPr="00EB3EF0">
        <w:rPr>
          <w:rFonts w:ascii="Tahoma" w:eastAsia="Calibri" w:hAnsi="Tahoma" w:cs="Tahoma"/>
        </w:rPr>
        <w:t>Spracovanie</w:t>
      </w:r>
      <w:proofErr w:type="spellEnd"/>
      <w:r w:rsidRPr="00EB3EF0">
        <w:rPr>
          <w:rFonts w:ascii="Tahoma" w:eastAsia="Calibri" w:hAnsi="Tahoma" w:cs="Tahoma"/>
        </w:rPr>
        <w:t xml:space="preserve"> </w:t>
      </w:r>
      <w:proofErr w:type="spellStart"/>
      <w:r w:rsidRPr="00EB3EF0">
        <w:rPr>
          <w:rFonts w:ascii="Tahoma" w:eastAsia="Calibri" w:hAnsi="Tahoma" w:cs="Tahoma"/>
        </w:rPr>
        <w:t>ukončené</w:t>
      </w:r>
      <w:proofErr w:type="spellEnd"/>
      <w:r w:rsidRPr="00EB3EF0">
        <w:rPr>
          <w:rFonts w:ascii="Tahoma" w:eastAsia="Calibri" w:hAnsi="Tahoma" w:cs="Tahoma"/>
        </w:rPr>
        <w:t xml:space="preserve"> s </w:t>
      </w:r>
      <w:proofErr w:type="spellStart"/>
      <w:r w:rsidRPr="00EB3EF0">
        <w:rPr>
          <w:rFonts w:ascii="Tahoma" w:eastAsia="Calibri" w:hAnsi="Tahoma" w:cs="Tahoma"/>
        </w:rPr>
        <w:t>upozornením</w:t>
      </w:r>
      <w:proofErr w:type="spellEnd"/>
      <w:r w:rsidRPr="00EB3EF0">
        <w:rPr>
          <w:rFonts w:ascii="Tahoma" w:eastAsia="Calibri" w:hAnsi="Tahoma" w:cs="Tahoma"/>
        </w:rPr>
        <w:t xml:space="preserve"> </w:t>
      </w:r>
    </w:p>
    <w:p w14:paraId="1A034912"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proofErr w:type="spellStart"/>
      <w:r w:rsidRPr="00EB3EF0">
        <w:rPr>
          <w:rFonts w:ascii="Tahoma" w:eastAsia="Calibri" w:hAnsi="Tahoma" w:cs="Tahoma"/>
          <w:b/>
          <w:bCs/>
        </w:rPr>
        <w:t>doplňujúca</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textová</w:t>
      </w:r>
      <w:proofErr w:type="spellEnd"/>
      <w:r w:rsidRPr="00EB3EF0">
        <w:rPr>
          <w:rFonts w:ascii="Tahoma" w:eastAsia="Calibri" w:hAnsi="Tahoma" w:cs="Tahoma"/>
          <w:b/>
          <w:bCs/>
        </w:rPr>
        <w:t xml:space="preserve"> </w:t>
      </w:r>
      <w:proofErr w:type="spellStart"/>
      <w:r w:rsidRPr="00EB3EF0">
        <w:rPr>
          <w:rFonts w:ascii="Tahoma" w:eastAsia="Calibri" w:hAnsi="Tahoma" w:cs="Tahoma"/>
          <w:b/>
          <w:bCs/>
        </w:rPr>
        <w:t>informácia</w:t>
      </w:r>
      <w:proofErr w:type="spellEnd"/>
      <w:r w:rsidRPr="00EB3EF0">
        <w:rPr>
          <w:rFonts w:ascii="Tahoma" w:eastAsia="Calibri" w:hAnsi="Tahoma" w:cs="Tahoma"/>
          <w:b/>
          <w:bCs/>
        </w:rPr>
        <w:t xml:space="preserve"> o </w:t>
      </w:r>
      <w:proofErr w:type="spellStart"/>
      <w:r w:rsidRPr="00EB3EF0">
        <w:rPr>
          <w:rFonts w:ascii="Tahoma" w:eastAsia="Calibri" w:hAnsi="Tahoma" w:cs="Tahoma"/>
          <w:b/>
          <w:bCs/>
        </w:rPr>
        <w:t>chybe</w:t>
      </w:r>
      <w:proofErr w:type="spellEnd"/>
      <w:r w:rsidRPr="00EB3EF0">
        <w:rPr>
          <w:rFonts w:ascii="Tahoma" w:eastAsia="Calibri" w:hAnsi="Tahoma" w:cs="Tahoma"/>
          <w:b/>
          <w:bCs/>
        </w:rPr>
        <w:t xml:space="preserve"> </w:t>
      </w:r>
      <w:proofErr w:type="spellStart"/>
      <w:proofErr w:type="gramStart"/>
      <w:r w:rsidRPr="00EB3EF0">
        <w:rPr>
          <w:rFonts w:ascii="Tahoma" w:eastAsia="Calibri" w:hAnsi="Tahoma" w:cs="Tahoma"/>
          <w:b/>
          <w:bCs/>
        </w:rPr>
        <w:t>spracovania</w:t>
      </w:r>
      <w:proofErr w:type="spellEnd"/>
      <w:r w:rsidRPr="00EB3EF0">
        <w:rPr>
          <w:rFonts w:ascii="Tahoma" w:eastAsia="Calibri" w:hAnsi="Tahoma" w:cs="Tahoma"/>
        </w:rPr>
        <w:t xml:space="preserve">  –</w:t>
      </w:r>
      <w:proofErr w:type="gramEnd"/>
      <w:r w:rsidRPr="00EB3EF0">
        <w:rPr>
          <w:rFonts w:ascii="Tahoma" w:eastAsia="Calibri" w:hAnsi="Tahoma" w:cs="Tahoma"/>
        </w:rPr>
        <w:t xml:space="preserve"> string, </w:t>
      </w:r>
      <w:proofErr w:type="spellStart"/>
      <w:r w:rsidRPr="00EB3EF0">
        <w:rPr>
          <w:rFonts w:ascii="Tahoma" w:eastAsia="Calibri" w:hAnsi="Tahoma" w:cs="Tahoma"/>
        </w:rPr>
        <w:t>nepovinný</w:t>
      </w:r>
      <w:proofErr w:type="spellEnd"/>
      <w:r w:rsidRPr="00EB3EF0">
        <w:rPr>
          <w:rFonts w:ascii="Tahoma" w:eastAsia="Calibri" w:hAnsi="Tahoma" w:cs="Tahoma"/>
        </w:rPr>
        <w:t xml:space="preserve">, </w:t>
      </w:r>
      <w:proofErr w:type="spellStart"/>
      <w:r w:rsidRPr="00EB3EF0">
        <w:rPr>
          <w:rFonts w:ascii="Tahoma" w:eastAsia="Calibri" w:hAnsi="Tahoma" w:cs="Tahoma"/>
        </w:rPr>
        <w:t>Doplňujúca</w:t>
      </w:r>
      <w:proofErr w:type="spellEnd"/>
      <w:r w:rsidRPr="00EB3EF0">
        <w:rPr>
          <w:rFonts w:ascii="Tahoma" w:eastAsia="Calibri" w:hAnsi="Tahoma" w:cs="Tahoma"/>
        </w:rPr>
        <w:t xml:space="preserve"> </w:t>
      </w:r>
      <w:proofErr w:type="spellStart"/>
      <w:r w:rsidRPr="00EB3EF0">
        <w:rPr>
          <w:rFonts w:ascii="Tahoma" w:eastAsia="Calibri" w:hAnsi="Tahoma" w:cs="Tahoma"/>
        </w:rPr>
        <w:t>textová</w:t>
      </w:r>
      <w:proofErr w:type="spellEnd"/>
      <w:r w:rsidRPr="00EB3EF0">
        <w:rPr>
          <w:rFonts w:ascii="Tahoma" w:eastAsia="Calibri" w:hAnsi="Tahoma" w:cs="Tahoma"/>
        </w:rPr>
        <w:t xml:space="preserve"> </w:t>
      </w:r>
      <w:proofErr w:type="spellStart"/>
      <w:r w:rsidRPr="00EB3EF0">
        <w:rPr>
          <w:rFonts w:ascii="Tahoma" w:eastAsia="Calibri" w:hAnsi="Tahoma" w:cs="Tahoma"/>
        </w:rPr>
        <w:t>informácie</w:t>
      </w:r>
      <w:proofErr w:type="spellEnd"/>
      <w:r w:rsidRPr="00EB3EF0">
        <w:rPr>
          <w:rFonts w:ascii="Tahoma" w:eastAsia="Calibri" w:hAnsi="Tahoma" w:cs="Tahoma"/>
        </w:rPr>
        <w:t xml:space="preserve"> o </w:t>
      </w:r>
      <w:proofErr w:type="spellStart"/>
      <w:r w:rsidRPr="00EB3EF0">
        <w:rPr>
          <w:rFonts w:ascii="Tahoma" w:eastAsia="Calibri" w:hAnsi="Tahoma" w:cs="Tahoma"/>
        </w:rPr>
        <w:t>chybnom</w:t>
      </w:r>
      <w:proofErr w:type="spellEnd"/>
      <w:r w:rsidRPr="00EB3EF0">
        <w:rPr>
          <w:rFonts w:ascii="Tahoma" w:eastAsia="Calibri" w:hAnsi="Tahoma" w:cs="Tahoma"/>
        </w:rPr>
        <w:t xml:space="preserve"> </w:t>
      </w:r>
      <w:proofErr w:type="spellStart"/>
      <w:r w:rsidRPr="00EB3EF0">
        <w:rPr>
          <w:rFonts w:ascii="Tahoma" w:eastAsia="Calibri" w:hAnsi="Tahoma" w:cs="Tahoma"/>
        </w:rPr>
        <w:t>ukončení</w:t>
      </w:r>
      <w:proofErr w:type="spellEnd"/>
      <w:r w:rsidRPr="00EB3EF0">
        <w:rPr>
          <w:rFonts w:ascii="Tahoma" w:eastAsia="Calibri" w:hAnsi="Tahoma" w:cs="Tahoma"/>
        </w:rPr>
        <w:t xml:space="preserve"> </w:t>
      </w:r>
      <w:proofErr w:type="spellStart"/>
      <w:r w:rsidRPr="00EB3EF0">
        <w:rPr>
          <w:rFonts w:ascii="Tahoma" w:eastAsia="Calibri" w:hAnsi="Tahoma" w:cs="Tahoma"/>
        </w:rPr>
        <w:t>spracovania</w:t>
      </w:r>
      <w:proofErr w:type="spellEnd"/>
      <w:r w:rsidRPr="00EB3EF0">
        <w:rPr>
          <w:rFonts w:ascii="Tahoma" w:eastAsia="Calibri" w:hAnsi="Tahoma" w:cs="Tahoma"/>
        </w:rPr>
        <w:t xml:space="preserve"> </w:t>
      </w:r>
      <w:proofErr w:type="spellStart"/>
      <w:r w:rsidRPr="00EB3EF0">
        <w:rPr>
          <w:rFonts w:ascii="Tahoma" w:eastAsia="Calibri" w:hAnsi="Tahoma" w:cs="Tahoma"/>
        </w:rPr>
        <w:t>požiadavky</w:t>
      </w:r>
      <w:proofErr w:type="spellEnd"/>
      <w:r w:rsidRPr="00EB3EF0">
        <w:rPr>
          <w:rFonts w:ascii="Tahoma" w:eastAsia="Calibri" w:hAnsi="Tahoma" w:cs="Tahoma"/>
        </w:rPr>
        <w:t xml:space="preserve">, </w:t>
      </w:r>
      <w:proofErr w:type="spellStart"/>
      <w:r w:rsidRPr="00EB3EF0">
        <w:rPr>
          <w:rFonts w:ascii="Tahoma" w:eastAsia="Calibri" w:hAnsi="Tahoma" w:cs="Tahoma"/>
        </w:rPr>
        <w:t>pokiaľ</w:t>
      </w:r>
      <w:proofErr w:type="spellEnd"/>
      <w:r w:rsidRPr="00EB3EF0">
        <w:rPr>
          <w:rFonts w:ascii="Tahoma" w:eastAsia="Calibri" w:hAnsi="Tahoma" w:cs="Tahoma"/>
        </w:rPr>
        <w:t xml:space="preserve"> </w:t>
      </w:r>
      <w:proofErr w:type="spellStart"/>
      <w:r w:rsidRPr="00EB3EF0">
        <w:rPr>
          <w:rFonts w:ascii="Tahoma" w:eastAsia="Calibri" w:hAnsi="Tahoma" w:cs="Tahoma"/>
        </w:rPr>
        <w:t>taký</w:t>
      </w:r>
      <w:proofErr w:type="spellEnd"/>
      <w:r w:rsidRPr="00EB3EF0">
        <w:rPr>
          <w:rFonts w:ascii="Tahoma" w:eastAsia="Calibri" w:hAnsi="Tahoma" w:cs="Tahoma"/>
        </w:rPr>
        <w:t xml:space="preserve"> </w:t>
      </w:r>
      <w:proofErr w:type="spellStart"/>
      <w:r w:rsidRPr="00EB3EF0">
        <w:rPr>
          <w:rFonts w:ascii="Tahoma" w:eastAsia="Calibri" w:hAnsi="Tahoma" w:cs="Tahoma"/>
        </w:rPr>
        <w:t>nastal</w:t>
      </w:r>
      <w:proofErr w:type="spellEnd"/>
      <w:r w:rsidRPr="00EB3EF0">
        <w:rPr>
          <w:rFonts w:ascii="Tahoma" w:eastAsia="Calibri" w:hAnsi="Tahoma" w:cs="Tahoma"/>
        </w:rPr>
        <w:t xml:space="preserve">, </w:t>
      </w:r>
      <w:proofErr w:type="spellStart"/>
      <w:r w:rsidRPr="00EB3EF0">
        <w:rPr>
          <w:rFonts w:ascii="Tahoma" w:eastAsia="Calibri" w:hAnsi="Tahoma" w:cs="Tahoma"/>
        </w:rPr>
        <w:t>názov</w:t>
      </w:r>
      <w:proofErr w:type="spellEnd"/>
      <w:r w:rsidRPr="00EB3EF0">
        <w:rPr>
          <w:rFonts w:ascii="Tahoma" w:eastAsia="Calibri" w:hAnsi="Tahoma" w:cs="Tahoma"/>
        </w:rPr>
        <w:t xml:space="preserve"> XML </w:t>
      </w:r>
      <w:proofErr w:type="spellStart"/>
      <w:r w:rsidRPr="00EB3EF0">
        <w:rPr>
          <w:rFonts w:ascii="Tahoma" w:eastAsia="Calibri" w:hAnsi="Tahoma" w:cs="Tahoma"/>
        </w:rPr>
        <w:t>elementu</w:t>
      </w:r>
      <w:proofErr w:type="spellEnd"/>
      <w:r w:rsidRPr="00EB3EF0">
        <w:rPr>
          <w:rFonts w:ascii="Tahoma" w:eastAsia="Calibri" w:hAnsi="Tahoma" w:cs="Tahoma"/>
        </w:rPr>
        <w:t xml:space="preserve"> </w:t>
      </w:r>
      <w:r w:rsidRPr="00EB3EF0">
        <w:rPr>
          <w:rFonts w:ascii="Tahoma" w:eastAsia="Calibri" w:hAnsi="Tahoma" w:cs="Tahoma"/>
          <w:b/>
          <w:bCs/>
          <w:i/>
          <w:iCs/>
        </w:rPr>
        <w:t>„</w:t>
      </w:r>
      <w:proofErr w:type="spellStart"/>
      <w:r w:rsidRPr="00EB3EF0">
        <w:rPr>
          <w:rFonts w:ascii="Tahoma" w:eastAsia="Calibri" w:hAnsi="Tahoma" w:cs="Tahoma"/>
          <w:b/>
          <w:bCs/>
          <w:i/>
          <w:iCs/>
        </w:rPr>
        <w:t>requestProcessingErrorMessage</w:t>
      </w:r>
      <w:proofErr w:type="spellEnd"/>
      <w:r w:rsidRPr="00EB3EF0">
        <w:rPr>
          <w:rFonts w:ascii="Tahoma" w:eastAsia="Calibri" w:hAnsi="Tahoma" w:cs="Tahoma"/>
          <w:b/>
          <w:bCs/>
          <w:i/>
          <w:iCs/>
        </w:rPr>
        <w:t>“</w:t>
      </w:r>
      <w:r w:rsidRPr="00EB3EF0">
        <w:rPr>
          <w:rFonts w:ascii="Tahoma" w:eastAsia="Calibri" w:hAnsi="Tahoma" w:cs="Tahoma"/>
        </w:rPr>
        <w:t xml:space="preserve"> </w:t>
      </w:r>
    </w:p>
    <w:p w14:paraId="0B16FF54" w14:textId="77777777" w:rsidR="00BD6DE5" w:rsidRPr="00EB3EF0" w:rsidRDefault="00BD6DE5" w:rsidP="00BD6DE5">
      <w:pPr>
        <w:pStyle w:val="ListParagraph"/>
        <w:widowControl/>
        <w:numPr>
          <w:ilvl w:val="0"/>
          <w:numId w:val="17"/>
        </w:numPr>
        <w:autoSpaceDE/>
        <w:autoSpaceDN/>
        <w:adjustRightInd/>
        <w:spacing w:after="160" w:line="259" w:lineRule="auto"/>
        <w:jc w:val="left"/>
        <w:rPr>
          <w:rFonts w:ascii="Tahoma" w:eastAsiaTheme="minorEastAsia" w:hAnsi="Tahoma" w:cs="Tahoma"/>
          <w:b/>
          <w:bCs/>
        </w:rPr>
      </w:pPr>
      <w:r w:rsidRPr="00EB3EF0">
        <w:rPr>
          <w:rFonts w:ascii="Tahoma" w:hAnsi="Tahoma" w:cs="Tahoma"/>
          <w:b/>
          <w:bCs/>
        </w:rPr>
        <w:t>payload –</w:t>
      </w:r>
      <w:r w:rsidRPr="00EB3EF0">
        <w:rPr>
          <w:rFonts w:ascii="Tahoma" w:hAnsi="Tahoma" w:cs="Tahoma"/>
        </w:rPr>
        <w:t xml:space="preserve"> </w:t>
      </w:r>
      <w:proofErr w:type="spellStart"/>
      <w:r w:rsidRPr="00EB3EF0">
        <w:rPr>
          <w:rFonts w:ascii="Tahoma" w:hAnsi="Tahoma" w:cs="Tahoma"/>
        </w:rPr>
        <w:t>xsd</w:t>
      </w:r>
      <w:proofErr w:type="spellEnd"/>
      <w:r w:rsidRPr="00EB3EF0">
        <w:rPr>
          <w:rFonts w:ascii="Tahoma" w:hAnsi="Tahoma" w:cs="Tahoma"/>
        </w:rPr>
        <w:t xml:space="preserve">: any, </w:t>
      </w:r>
      <w:proofErr w:type="spellStart"/>
      <w:r w:rsidRPr="00EB3EF0">
        <w:rPr>
          <w:rFonts w:ascii="Tahoma" w:hAnsi="Tahoma" w:cs="Tahoma"/>
        </w:rPr>
        <w:t>povinný</w:t>
      </w:r>
      <w:proofErr w:type="spellEnd"/>
      <w:r w:rsidRPr="00EB3EF0">
        <w:rPr>
          <w:rFonts w:ascii="Tahoma" w:hAnsi="Tahoma" w:cs="Tahoma"/>
        </w:rPr>
        <w:t xml:space="preserve">, </w:t>
      </w:r>
      <w:proofErr w:type="spellStart"/>
      <w:r w:rsidRPr="00EB3EF0">
        <w:rPr>
          <w:rFonts w:ascii="Tahoma" w:hAnsi="Tahoma" w:cs="Tahoma"/>
        </w:rPr>
        <w:t>miesto</w:t>
      </w:r>
      <w:proofErr w:type="spellEnd"/>
      <w:r w:rsidRPr="00EB3EF0">
        <w:rPr>
          <w:rFonts w:ascii="Tahoma" w:hAnsi="Tahoma" w:cs="Tahoma"/>
        </w:rPr>
        <w:t xml:space="preserve"> pre </w:t>
      </w:r>
      <w:proofErr w:type="spellStart"/>
      <w:r w:rsidRPr="00EB3EF0">
        <w:rPr>
          <w:rFonts w:ascii="Tahoma" w:hAnsi="Tahoma" w:cs="Tahoma"/>
        </w:rPr>
        <w:t>umiestnenie</w:t>
      </w:r>
      <w:proofErr w:type="spellEnd"/>
      <w:r w:rsidRPr="00EB3EF0">
        <w:rPr>
          <w:rFonts w:ascii="Tahoma" w:hAnsi="Tahoma" w:cs="Tahoma"/>
        </w:rPr>
        <w:t xml:space="preserve"> </w:t>
      </w:r>
      <w:proofErr w:type="spellStart"/>
      <w:r w:rsidRPr="00EB3EF0">
        <w:rPr>
          <w:rFonts w:ascii="Tahoma" w:hAnsi="Tahoma" w:cs="Tahoma"/>
        </w:rPr>
        <w:t>dát</w:t>
      </w:r>
      <w:proofErr w:type="spellEnd"/>
      <w:r w:rsidRPr="00EB3EF0">
        <w:rPr>
          <w:rFonts w:ascii="Tahoma" w:hAnsi="Tahoma" w:cs="Tahoma"/>
        </w:rPr>
        <w:t xml:space="preserve"> so </w:t>
      </w:r>
      <w:proofErr w:type="spellStart"/>
      <w:r w:rsidRPr="00EB3EF0">
        <w:rPr>
          <w:rFonts w:ascii="Tahoma" w:hAnsi="Tahoma" w:cs="Tahoma"/>
        </w:rPr>
        <w:t>štruktúrou</w:t>
      </w:r>
      <w:proofErr w:type="spellEnd"/>
      <w:r w:rsidRPr="00EB3EF0">
        <w:rPr>
          <w:rFonts w:ascii="Tahoma" w:hAnsi="Tahoma" w:cs="Tahoma"/>
        </w:rPr>
        <w:t xml:space="preserve"> </w:t>
      </w:r>
      <w:proofErr w:type="spellStart"/>
      <w:r w:rsidRPr="00EB3EF0">
        <w:rPr>
          <w:rFonts w:ascii="Tahoma" w:hAnsi="Tahoma" w:cs="Tahoma"/>
        </w:rPr>
        <w:t>definovanou</w:t>
      </w:r>
      <w:proofErr w:type="spellEnd"/>
      <w:r w:rsidRPr="00EB3EF0">
        <w:rPr>
          <w:rFonts w:ascii="Tahoma" w:hAnsi="Tahoma" w:cs="Tahoma"/>
        </w:rPr>
        <w:t xml:space="preserve"> pre </w:t>
      </w:r>
      <w:proofErr w:type="spellStart"/>
      <w:r w:rsidRPr="00EB3EF0">
        <w:rPr>
          <w:rFonts w:ascii="Tahoma" w:hAnsi="Tahoma" w:cs="Tahoma"/>
        </w:rPr>
        <w:t>popis</w:t>
      </w:r>
      <w:proofErr w:type="spellEnd"/>
      <w:r w:rsidRPr="00EB3EF0">
        <w:rPr>
          <w:rFonts w:ascii="Tahoma" w:hAnsi="Tahoma" w:cs="Tahoma"/>
        </w:rPr>
        <w:t xml:space="preserve"> </w:t>
      </w:r>
      <w:proofErr w:type="spellStart"/>
      <w:r w:rsidRPr="00EB3EF0">
        <w:rPr>
          <w:rFonts w:ascii="Tahoma" w:hAnsi="Tahoma" w:cs="Tahoma"/>
        </w:rPr>
        <w:t>stavu</w:t>
      </w:r>
      <w:proofErr w:type="spellEnd"/>
      <w:r w:rsidRPr="00EB3EF0">
        <w:rPr>
          <w:rFonts w:ascii="Tahoma" w:hAnsi="Tahoma" w:cs="Tahoma"/>
        </w:rPr>
        <w:t xml:space="preserve"> </w:t>
      </w:r>
      <w:proofErr w:type="spellStart"/>
      <w:r w:rsidRPr="00EB3EF0">
        <w:rPr>
          <w:rFonts w:ascii="Tahoma" w:hAnsi="Tahoma" w:cs="Tahoma"/>
        </w:rPr>
        <w:t>spracovania</w:t>
      </w:r>
      <w:proofErr w:type="spellEnd"/>
      <w:r w:rsidRPr="00EB3EF0">
        <w:rPr>
          <w:rFonts w:ascii="Tahoma" w:hAnsi="Tahoma" w:cs="Tahoma"/>
        </w:rPr>
        <w:t xml:space="preserve"> </w:t>
      </w:r>
      <w:proofErr w:type="spellStart"/>
      <w:r w:rsidRPr="00EB3EF0">
        <w:rPr>
          <w:rFonts w:ascii="Tahoma" w:hAnsi="Tahoma" w:cs="Tahoma"/>
        </w:rPr>
        <w:t>záznamov</w:t>
      </w:r>
      <w:proofErr w:type="spellEnd"/>
      <w:r w:rsidRPr="00EB3EF0">
        <w:rPr>
          <w:rFonts w:ascii="Tahoma" w:hAnsi="Tahoma" w:cs="Tahoma"/>
        </w:rPr>
        <w:t xml:space="preserve">, </w:t>
      </w:r>
      <w:proofErr w:type="spellStart"/>
      <w:r w:rsidRPr="00EB3EF0">
        <w:rPr>
          <w:rFonts w:ascii="Tahoma" w:hAnsi="Tahoma" w:cs="Tahoma"/>
        </w:rPr>
        <w:t>názov</w:t>
      </w:r>
      <w:proofErr w:type="spellEnd"/>
      <w:r w:rsidRPr="00EB3EF0">
        <w:rPr>
          <w:rFonts w:ascii="Tahoma" w:hAnsi="Tahoma" w:cs="Tahoma"/>
        </w:rPr>
        <w:t xml:space="preserve"> XML </w:t>
      </w:r>
      <w:proofErr w:type="spellStart"/>
      <w:r w:rsidRPr="00EB3EF0">
        <w:rPr>
          <w:rFonts w:ascii="Tahoma" w:hAnsi="Tahoma" w:cs="Tahoma"/>
        </w:rPr>
        <w:t>elementu</w:t>
      </w:r>
      <w:proofErr w:type="spellEnd"/>
      <w:r w:rsidRPr="00EB3EF0">
        <w:rPr>
          <w:rFonts w:ascii="Tahoma" w:hAnsi="Tahoma" w:cs="Tahoma"/>
        </w:rPr>
        <w:t xml:space="preserve"> </w:t>
      </w:r>
      <w:r w:rsidRPr="00EB3EF0">
        <w:rPr>
          <w:rFonts w:ascii="Tahoma" w:hAnsi="Tahoma" w:cs="Tahoma"/>
          <w:b/>
          <w:bCs/>
          <w:i/>
          <w:iCs/>
        </w:rPr>
        <w:t>„</w:t>
      </w:r>
      <w:proofErr w:type="gramStart"/>
      <w:r w:rsidRPr="00EB3EF0">
        <w:rPr>
          <w:rFonts w:ascii="Tahoma" w:hAnsi="Tahoma" w:cs="Tahoma"/>
          <w:b/>
          <w:bCs/>
          <w:i/>
          <w:iCs/>
        </w:rPr>
        <w:t>payload“</w:t>
      </w:r>
      <w:proofErr w:type="gramEnd"/>
    </w:p>
    <w:p w14:paraId="0C4DDE16" w14:textId="77777777" w:rsidR="00BD6DE5" w:rsidRDefault="00BD6DE5" w:rsidP="00BD6DE5">
      <w:pPr>
        <w:pStyle w:val="ListParagraph"/>
        <w:rPr>
          <w:rFonts w:ascii="Tahoma" w:eastAsiaTheme="minorEastAsia" w:hAnsi="Tahoma" w:cs="Tahoma"/>
          <w:b/>
          <w:bCs/>
        </w:rPr>
      </w:pPr>
    </w:p>
    <w:p w14:paraId="224D97AF" w14:textId="77777777" w:rsidR="00BD6DE5" w:rsidRPr="00EB3EF0" w:rsidRDefault="00BD6DE5" w:rsidP="00BD6DE5">
      <w:pPr>
        <w:pStyle w:val="ListParagraph"/>
        <w:rPr>
          <w:rFonts w:ascii="Tahoma" w:eastAsiaTheme="minorEastAsia" w:hAnsi="Tahoma" w:cs="Tahoma"/>
          <w:b/>
          <w:bCs/>
        </w:rPr>
      </w:pPr>
    </w:p>
    <w:p w14:paraId="15C0D610" w14:textId="77777777" w:rsidR="00BD6DE5" w:rsidRPr="00EB3EF0" w:rsidRDefault="00BD6DE5" w:rsidP="00BD6DE5">
      <w:pPr>
        <w:pStyle w:val="Heading3"/>
        <w:rPr>
          <w:rFonts w:ascii="Tahoma" w:hAnsi="Tahoma" w:cs="Tahoma"/>
          <w:lang w:bidi="ar-BH"/>
        </w:rPr>
      </w:pPr>
      <w:bookmarkStart w:id="183" w:name="_Toc88149470"/>
      <w:bookmarkStart w:id="184" w:name="_Toc127374927"/>
      <w:bookmarkStart w:id="185" w:name="_Toc155970410"/>
      <w:bookmarkStart w:id="186" w:name="_Toc161391802"/>
      <w:bookmarkStart w:id="187" w:name="_Toc163467416"/>
      <w:r w:rsidRPr="00EB3EF0">
        <w:rPr>
          <w:rFonts w:ascii="Tahoma" w:hAnsi="Tahoma" w:cs="Tahoma"/>
          <w:lang w:bidi="ar-BH"/>
        </w:rPr>
        <w:t>Technické údaje</w:t>
      </w:r>
      <w:bookmarkEnd w:id="183"/>
      <w:bookmarkEnd w:id="184"/>
      <w:bookmarkEnd w:id="185"/>
      <w:bookmarkEnd w:id="186"/>
      <w:bookmarkEnd w:id="187"/>
    </w:p>
    <w:p w14:paraId="21E0F436" w14:textId="77777777" w:rsidR="00BD6DE5" w:rsidRPr="00EB3EF0" w:rsidRDefault="00BD6DE5" w:rsidP="00BD6DE5">
      <w:pPr>
        <w:pStyle w:val="Heading4"/>
        <w:rPr>
          <w:rFonts w:ascii="Tahoma" w:hAnsi="Tahoma" w:cs="Tahoma"/>
          <w:lang w:bidi="ar-BH"/>
        </w:rPr>
      </w:pPr>
      <w:bookmarkStart w:id="188" w:name="_Toc88149471"/>
      <w:bookmarkStart w:id="189" w:name="_Toc127374928"/>
      <w:bookmarkStart w:id="190" w:name="_Toc155970411"/>
      <w:bookmarkStart w:id="191" w:name="_Toc161391803"/>
      <w:bookmarkStart w:id="192" w:name="_Toc163467417"/>
      <w:r w:rsidRPr="00EB3EF0">
        <w:rPr>
          <w:rFonts w:ascii="Tahoma" w:hAnsi="Tahoma" w:cs="Tahoma"/>
          <w:lang w:bidi="ar-BH"/>
        </w:rPr>
        <w:t>Technická špecifikácia poskytovanej webovej služ</w:t>
      </w:r>
      <w:bookmarkEnd w:id="188"/>
      <w:r>
        <w:rPr>
          <w:rFonts w:ascii="Tahoma" w:hAnsi="Tahoma" w:cs="Tahoma"/>
          <w:lang w:bidi="ar-BH"/>
        </w:rPr>
        <w:t>by</w:t>
      </w:r>
      <w:bookmarkEnd w:id="189"/>
      <w:bookmarkEnd w:id="190"/>
      <w:bookmarkEnd w:id="191"/>
      <w:bookmarkEnd w:id="192"/>
    </w:p>
    <w:p w14:paraId="4E0591A2" w14:textId="77777777" w:rsidR="00BD6DE5" w:rsidRPr="00EB3EF0" w:rsidRDefault="00BD6DE5" w:rsidP="00BD6DE5">
      <w:pPr>
        <w:rPr>
          <w:rFonts w:ascii="Tahoma" w:hAnsi="Tahoma" w:cs="Tahoma"/>
          <w:b/>
          <w:bCs/>
          <w:u w:val="single"/>
          <w:lang w:bidi="ar-BH"/>
        </w:rPr>
      </w:pPr>
    </w:p>
    <w:p w14:paraId="46B0E1C5" w14:textId="77777777" w:rsidR="00BD6DE5" w:rsidRPr="00EB3EF0" w:rsidRDefault="00BD6DE5" w:rsidP="00BD6DE5">
      <w:pPr>
        <w:rPr>
          <w:rFonts w:ascii="Tahoma" w:hAnsi="Tahoma" w:cs="Tahoma"/>
          <w:b/>
          <w:bCs/>
          <w:u w:val="single"/>
          <w:lang w:bidi="ar-BH"/>
        </w:rPr>
      </w:pPr>
      <w:r w:rsidRPr="00EB3EF0">
        <w:rPr>
          <w:rFonts w:ascii="Tahoma" w:hAnsi="Tahoma" w:cs="Tahoma"/>
          <w:b/>
          <w:bCs/>
          <w:u w:val="single"/>
          <w:lang w:bidi="ar-BH"/>
        </w:rPr>
        <w:t xml:space="preserve">Synchrónna - </w:t>
      </w:r>
      <w:proofErr w:type="spellStart"/>
      <w:r w:rsidRPr="00EB3EF0">
        <w:rPr>
          <w:rFonts w:ascii="Tahoma" w:hAnsi="Tahoma" w:cs="Tahoma"/>
          <w:b/>
          <w:bCs/>
          <w:u w:val="single"/>
          <w:lang w:bidi="ar-BH"/>
        </w:rPr>
        <w:t>CSRU_SearchConsolidatedData_sync</w:t>
      </w:r>
      <w:proofErr w:type="spellEnd"/>
    </w:p>
    <w:p w14:paraId="0AD22E51" w14:textId="77777777" w:rsidR="00BD6DE5" w:rsidRPr="00EB3EF0" w:rsidRDefault="00BD6DE5" w:rsidP="00BD6DE5">
      <w:pPr>
        <w:rPr>
          <w:rFonts w:ascii="Tahoma" w:hAnsi="Tahoma" w:cs="Tahoma"/>
          <w:b/>
          <w:bCs/>
          <w:lang w:bidi="ar-BH"/>
        </w:rPr>
      </w:pPr>
      <w:r w:rsidRPr="00EB3EF0">
        <w:rPr>
          <w:rFonts w:ascii="Tahoma" w:hAnsi="Tahoma" w:cs="Tahoma"/>
          <w:b/>
          <w:bCs/>
          <w:lang w:bidi="ar-BH"/>
        </w:rPr>
        <w:t>URL</w:t>
      </w:r>
      <w:r w:rsidRPr="00EB3EF0">
        <w:rPr>
          <w:rFonts w:ascii="Tahoma" w:hAnsi="Tahoma" w:cs="Tahoma"/>
          <w:bCs/>
          <w:lang w:bidi="ar-BH"/>
        </w:rPr>
        <w:t xml:space="preserve"> – </w:t>
      </w:r>
      <w:r w:rsidRPr="00EB3EF0">
        <w:rPr>
          <w:rFonts w:ascii="Tahoma" w:hAnsi="Tahoma" w:cs="Tahoma"/>
          <w:b/>
          <w:bCs/>
          <w:lang w:bidi="ar-BH"/>
        </w:rPr>
        <w:t xml:space="preserve">Dostupné zo siete </w:t>
      </w:r>
      <w:proofErr w:type="spellStart"/>
      <w:r w:rsidRPr="00EB3EF0">
        <w:rPr>
          <w:rFonts w:ascii="Tahoma" w:hAnsi="Tahoma" w:cs="Tahoma"/>
          <w:b/>
          <w:bCs/>
          <w:lang w:bidi="ar-BH"/>
        </w:rPr>
        <w:t>Govnet</w:t>
      </w:r>
      <w:proofErr w:type="spellEnd"/>
      <w:r w:rsidRPr="00EB3EF0">
        <w:rPr>
          <w:rFonts w:ascii="Tahoma" w:hAnsi="Tahoma" w:cs="Tahoma"/>
          <w:b/>
          <w:bCs/>
          <w:lang w:bidi="ar-BH"/>
        </w:rPr>
        <w:t>:</w:t>
      </w:r>
    </w:p>
    <w:tbl>
      <w:tblPr>
        <w:tblStyle w:val="TableGrid"/>
        <w:tblW w:w="9062" w:type="dxa"/>
        <w:tblLook w:val="04A0" w:firstRow="1" w:lastRow="0" w:firstColumn="1" w:lastColumn="0" w:noHBand="0" w:noVBand="1"/>
      </w:tblPr>
      <w:tblGrid>
        <w:gridCol w:w="1245"/>
        <w:gridCol w:w="7817"/>
      </w:tblGrid>
      <w:tr w:rsidR="00BD6DE5" w:rsidRPr="00EB3EF0" w14:paraId="106FEA19" w14:textId="77777777" w:rsidTr="00BC7E5F">
        <w:tc>
          <w:tcPr>
            <w:tcW w:w="1245" w:type="dxa"/>
          </w:tcPr>
          <w:p w14:paraId="3C47948B" w14:textId="77777777" w:rsidR="00BD6DE5" w:rsidRPr="00EB3EF0" w:rsidRDefault="00BD6DE5" w:rsidP="00BC7E5F">
            <w:pPr>
              <w:rPr>
                <w:rFonts w:ascii="Tahoma" w:hAnsi="Tahoma" w:cs="Tahoma"/>
                <w:b/>
                <w:bCs/>
                <w:lang w:bidi="ar-BH"/>
              </w:rPr>
            </w:pPr>
            <w:r w:rsidRPr="00EB3EF0">
              <w:rPr>
                <w:rFonts w:ascii="Tahoma" w:hAnsi="Tahoma" w:cs="Tahoma"/>
                <w:b/>
                <w:bCs/>
                <w:lang w:bidi="ar-BH"/>
              </w:rPr>
              <w:t>PROD</w:t>
            </w:r>
          </w:p>
        </w:tc>
        <w:tc>
          <w:tcPr>
            <w:tcW w:w="7817" w:type="dxa"/>
          </w:tcPr>
          <w:p w14:paraId="211A7E67" w14:textId="77777777" w:rsidR="00BD6DE5" w:rsidRPr="00EB3EF0" w:rsidRDefault="00000000" w:rsidP="00BC7E5F">
            <w:pPr>
              <w:rPr>
                <w:rFonts w:ascii="Tahoma" w:hAnsi="Tahoma" w:cs="Tahoma"/>
                <w:b/>
                <w:bCs/>
                <w:lang w:bidi="ar-BH"/>
              </w:rPr>
            </w:pPr>
            <w:hyperlink r:id="rId156" w:history="1">
              <w:r w:rsidR="00BD6DE5" w:rsidRPr="00EB3EF0">
                <w:rPr>
                  <w:rStyle w:val="Hyperlink"/>
                  <w:rFonts w:ascii="Tahoma" w:hAnsi="Tahoma" w:cs="Tahoma"/>
                  <w:lang w:bidi="ar-BH"/>
                </w:rPr>
                <w:t>https://c033.csru.gov.sk:443/services/CSRU_SearchConsolidatedData_s</w:t>
              </w:r>
              <w:r w:rsidR="00BD6DE5" w:rsidRPr="00EB3EF0">
                <w:rPr>
                  <w:rStyle w:val="Hyperlink"/>
                  <w:rFonts w:ascii="Tahoma" w:hAnsi="Tahoma" w:cs="Tahoma"/>
                </w:rPr>
                <w:t>ync_</w:t>
              </w:r>
              <w:r w:rsidR="00BD6DE5" w:rsidRPr="00EB3EF0">
                <w:rPr>
                  <w:rStyle w:val="Hyperlink"/>
                  <w:rFonts w:ascii="Tahoma" w:hAnsi="Tahoma" w:cs="Tahoma"/>
                  <w:lang w:bidi="ar-BH"/>
                </w:rPr>
                <w:t>v1.4</w:t>
              </w:r>
            </w:hyperlink>
          </w:p>
        </w:tc>
      </w:tr>
      <w:tr w:rsidR="00BD6DE5" w:rsidRPr="00EB3EF0" w14:paraId="7BD3B350" w14:textId="77777777" w:rsidTr="00BC7E5F">
        <w:tc>
          <w:tcPr>
            <w:tcW w:w="1245" w:type="dxa"/>
          </w:tcPr>
          <w:p w14:paraId="307468CC" w14:textId="77777777" w:rsidR="00BD6DE5" w:rsidRPr="00EB3EF0" w:rsidRDefault="00BD6DE5" w:rsidP="00BC7E5F">
            <w:pPr>
              <w:rPr>
                <w:rFonts w:ascii="Tahoma" w:hAnsi="Tahoma" w:cs="Tahoma"/>
                <w:b/>
                <w:bCs/>
                <w:lang w:bidi="ar-BH"/>
              </w:rPr>
            </w:pPr>
            <w:r w:rsidRPr="00EB3EF0">
              <w:rPr>
                <w:rFonts w:ascii="Tahoma" w:hAnsi="Tahoma" w:cs="Tahoma"/>
                <w:b/>
                <w:bCs/>
                <w:lang w:bidi="ar-BH"/>
              </w:rPr>
              <w:t>TEST</w:t>
            </w:r>
          </w:p>
        </w:tc>
        <w:tc>
          <w:tcPr>
            <w:tcW w:w="7817" w:type="dxa"/>
          </w:tcPr>
          <w:p w14:paraId="7CE517EC" w14:textId="77777777" w:rsidR="00BD6DE5" w:rsidRPr="00EB3EF0" w:rsidRDefault="00000000" w:rsidP="00BC7E5F">
            <w:pPr>
              <w:rPr>
                <w:rFonts w:ascii="Tahoma" w:hAnsi="Tahoma" w:cs="Tahoma"/>
              </w:rPr>
            </w:pPr>
            <w:hyperlink r:id="rId157" w:history="1">
              <w:r w:rsidR="00BD6DE5" w:rsidRPr="00EB3EF0">
                <w:rPr>
                  <w:rStyle w:val="Hyperlink"/>
                  <w:rFonts w:ascii="Tahoma" w:hAnsi="Tahoma" w:cs="Tahoma"/>
                </w:rPr>
                <w:t>https://c053.csru.gov.sk:443/services/CSRU_SearchConsolidatedData _sync_v1.4</w:t>
              </w:r>
            </w:hyperlink>
          </w:p>
        </w:tc>
      </w:tr>
      <w:tr w:rsidR="00BD6DE5" w:rsidRPr="00EB3EF0" w14:paraId="6042B8F3" w14:textId="77777777" w:rsidTr="00BC7E5F">
        <w:tc>
          <w:tcPr>
            <w:tcW w:w="1245" w:type="dxa"/>
          </w:tcPr>
          <w:p w14:paraId="03930A90" w14:textId="77777777" w:rsidR="00BD6DE5" w:rsidRPr="00EB3EF0" w:rsidRDefault="00BD6DE5" w:rsidP="00BC7E5F">
            <w:pPr>
              <w:rPr>
                <w:rFonts w:ascii="Tahoma" w:hAnsi="Tahoma" w:cs="Tahoma"/>
                <w:b/>
                <w:bCs/>
                <w:lang w:bidi="ar-BH"/>
              </w:rPr>
            </w:pPr>
            <w:r w:rsidRPr="00EB3EF0">
              <w:rPr>
                <w:rFonts w:ascii="Tahoma" w:hAnsi="Tahoma" w:cs="Tahoma"/>
                <w:b/>
                <w:bCs/>
                <w:lang w:bidi="ar-BH"/>
              </w:rPr>
              <w:t>DEV</w:t>
            </w:r>
          </w:p>
        </w:tc>
        <w:tc>
          <w:tcPr>
            <w:tcW w:w="7817" w:type="dxa"/>
          </w:tcPr>
          <w:p w14:paraId="3B08EB96" w14:textId="77777777" w:rsidR="00BD6DE5" w:rsidRPr="00EB3EF0" w:rsidRDefault="00000000" w:rsidP="00BC7E5F">
            <w:pPr>
              <w:rPr>
                <w:rFonts w:ascii="Tahoma" w:hAnsi="Tahoma" w:cs="Tahoma"/>
              </w:rPr>
            </w:pPr>
            <w:hyperlink r:id="rId158" w:history="1">
              <w:r w:rsidR="00BD6DE5" w:rsidRPr="00EB3EF0">
                <w:rPr>
                  <w:rStyle w:val="Hyperlink"/>
                  <w:rFonts w:ascii="Tahoma" w:hAnsi="Tahoma" w:cs="Tahoma"/>
                </w:rPr>
                <w:t>https://c073.csru.gov.sk:443/services/CSRU_SearchConsolidatedData _sync_v1.4</w:t>
              </w:r>
            </w:hyperlink>
          </w:p>
        </w:tc>
      </w:tr>
    </w:tbl>
    <w:p w14:paraId="7ABE2BD9" w14:textId="77777777" w:rsidR="00BD6DE5" w:rsidRPr="00EB3EF0" w:rsidRDefault="00BD6DE5" w:rsidP="00BD6DE5">
      <w:pPr>
        <w:rPr>
          <w:rFonts w:ascii="Tahoma" w:hAnsi="Tahoma" w:cs="Tahoma"/>
          <w:b/>
          <w:bCs/>
          <w:lang w:bidi="ar-BH"/>
        </w:rPr>
      </w:pPr>
    </w:p>
    <w:p w14:paraId="6CA52169" w14:textId="77777777" w:rsidR="00BD6DE5" w:rsidRPr="00EB3EF0" w:rsidRDefault="00BD6DE5" w:rsidP="00BD6DE5">
      <w:pPr>
        <w:rPr>
          <w:rFonts w:ascii="Tahoma" w:hAnsi="Tahoma" w:cs="Tahoma"/>
          <w:b/>
          <w:bCs/>
          <w:lang w:bidi="ar-BH"/>
        </w:rPr>
      </w:pPr>
      <w:r w:rsidRPr="00EB3EF0">
        <w:rPr>
          <w:rFonts w:ascii="Tahoma" w:hAnsi="Tahoma" w:cs="Tahoma"/>
          <w:b/>
          <w:bCs/>
          <w:lang w:bidi="ar-BH"/>
        </w:rPr>
        <w:t>URL</w:t>
      </w:r>
      <w:r w:rsidRPr="00EB3EF0">
        <w:rPr>
          <w:rFonts w:ascii="Tahoma" w:hAnsi="Tahoma" w:cs="Tahoma"/>
          <w:bCs/>
          <w:lang w:bidi="ar-BH"/>
        </w:rPr>
        <w:t xml:space="preserve"> – </w:t>
      </w:r>
      <w:r w:rsidRPr="00EB3EF0">
        <w:rPr>
          <w:rFonts w:ascii="Tahoma" w:hAnsi="Tahoma" w:cs="Tahoma"/>
          <w:b/>
          <w:bCs/>
          <w:lang w:bidi="ar-BH"/>
        </w:rPr>
        <w:t>Dostupné zo siete KTI:</w:t>
      </w:r>
    </w:p>
    <w:tbl>
      <w:tblPr>
        <w:tblStyle w:val="TableGrid"/>
        <w:tblW w:w="9062" w:type="dxa"/>
        <w:tblLook w:val="04A0" w:firstRow="1" w:lastRow="0" w:firstColumn="1" w:lastColumn="0" w:noHBand="0" w:noVBand="1"/>
      </w:tblPr>
      <w:tblGrid>
        <w:gridCol w:w="1245"/>
        <w:gridCol w:w="7817"/>
      </w:tblGrid>
      <w:tr w:rsidR="00BD6DE5" w:rsidRPr="00EB3EF0" w14:paraId="258CE08D" w14:textId="77777777" w:rsidTr="00BC7E5F">
        <w:tc>
          <w:tcPr>
            <w:tcW w:w="1245" w:type="dxa"/>
          </w:tcPr>
          <w:p w14:paraId="15FFA378" w14:textId="77777777" w:rsidR="00BD6DE5" w:rsidRPr="00EB3EF0" w:rsidRDefault="00BD6DE5" w:rsidP="00BC7E5F">
            <w:pPr>
              <w:rPr>
                <w:rFonts w:ascii="Tahoma" w:hAnsi="Tahoma" w:cs="Tahoma"/>
                <w:b/>
                <w:bCs/>
                <w:lang w:bidi="ar-BH"/>
              </w:rPr>
            </w:pPr>
            <w:r w:rsidRPr="00EB3EF0">
              <w:rPr>
                <w:rFonts w:ascii="Tahoma" w:hAnsi="Tahoma" w:cs="Tahoma"/>
                <w:b/>
                <w:bCs/>
                <w:lang w:bidi="ar-BH"/>
              </w:rPr>
              <w:t>PROD</w:t>
            </w:r>
          </w:p>
        </w:tc>
        <w:tc>
          <w:tcPr>
            <w:tcW w:w="7817" w:type="dxa"/>
          </w:tcPr>
          <w:p w14:paraId="0B2F02D8" w14:textId="77777777" w:rsidR="00BD6DE5" w:rsidRPr="00EB3EF0" w:rsidRDefault="00000000" w:rsidP="00BC7E5F">
            <w:pPr>
              <w:rPr>
                <w:rFonts w:ascii="Tahoma" w:hAnsi="Tahoma" w:cs="Tahoma"/>
              </w:rPr>
            </w:pPr>
            <w:hyperlink r:id="rId159" w:history="1">
              <w:r w:rsidR="00BD6DE5" w:rsidRPr="00EB3EF0">
                <w:rPr>
                  <w:rStyle w:val="Hyperlink"/>
                  <w:rFonts w:ascii="Tahoma" w:hAnsi="Tahoma" w:cs="Tahoma"/>
                  <w:lang w:bidi="ar-BH"/>
                </w:rPr>
                <w:t>https://c143.csru.gov.sk:443/services/CSRU_SearchConsolidatedData _sync_v1.4</w:t>
              </w:r>
            </w:hyperlink>
          </w:p>
        </w:tc>
      </w:tr>
      <w:tr w:rsidR="00BD6DE5" w:rsidRPr="00EB3EF0" w14:paraId="0CB26F17" w14:textId="77777777" w:rsidTr="00BC7E5F">
        <w:tc>
          <w:tcPr>
            <w:tcW w:w="1245" w:type="dxa"/>
          </w:tcPr>
          <w:p w14:paraId="288F5106" w14:textId="77777777" w:rsidR="00BD6DE5" w:rsidRPr="00EB3EF0" w:rsidRDefault="00BD6DE5" w:rsidP="00BC7E5F">
            <w:pPr>
              <w:rPr>
                <w:rFonts w:ascii="Tahoma" w:hAnsi="Tahoma" w:cs="Tahoma"/>
                <w:b/>
                <w:bCs/>
                <w:lang w:bidi="ar-BH"/>
              </w:rPr>
            </w:pPr>
            <w:r w:rsidRPr="00EB3EF0">
              <w:rPr>
                <w:rFonts w:ascii="Tahoma" w:hAnsi="Tahoma" w:cs="Tahoma"/>
                <w:b/>
                <w:bCs/>
                <w:lang w:bidi="ar-BH"/>
              </w:rPr>
              <w:t>TEST</w:t>
            </w:r>
          </w:p>
        </w:tc>
        <w:tc>
          <w:tcPr>
            <w:tcW w:w="7817" w:type="dxa"/>
          </w:tcPr>
          <w:p w14:paraId="1D2417D1" w14:textId="77777777" w:rsidR="00BD6DE5" w:rsidRPr="00EB3EF0" w:rsidRDefault="00000000" w:rsidP="00BC7E5F">
            <w:pPr>
              <w:rPr>
                <w:rFonts w:ascii="Tahoma" w:hAnsi="Tahoma" w:cs="Tahoma"/>
              </w:rPr>
            </w:pPr>
            <w:hyperlink r:id="rId160" w:history="1">
              <w:r w:rsidR="00BD6DE5" w:rsidRPr="00EB3EF0">
                <w:rPr>
                  <w:rStyle w:val="Hyperlink"/>
                  <w:rFonts w:ascii="Tahoma" w:hAnsi="Tahoma" w:cs="Tahoma"/>
                </w:rPr>
                <w:t>https://c013.csru.gov.sk:443/services/CSRU_SearchConsolidatedData _sync_v1.4</w:t>
              </w:r>
            </w:hyperlink>
          </w:p>
        </w:tc>
      </w:tr>
    </w:tbl>
    <w:p w14:paraId="1E5BDFEB" w14:textId="77777777" w:rsidR="00C95755" w:rsidRPr="00EB3EF0" w:rsidRDefault="00C95755" w:rsidP="00BD6DE5">
      <w:pPr>
        <w:rPr>
          <w:rFonts w:ascii="Tahoma" w:hAnsi="Tahoma" w:cs="Tahoma"/>
          <w:b/>
          <w:bCs/>
          <w:lang w:bidi="ar-BH"/>
        </w:rPr>
      </w:pPr>
    </w:p>
    <w:p w14:paraId="5CD05B50" w14:textId="77777777" w:rsidR="00BD6DE5" w:rsidRPr="00EB3EF0" w:rsidRDefault="00BD6DE5" w:rsidP="00BD6DE5">
      <w:pPr>
        <w:rPr>
          <w:rFonts w:ascii="Tahoma" w:hAnsi="Tahoma" w:cs="Tahoma"/>
          <w:b/>
          <w:bCs/>
          <w:szCs w:val="20"/>
          <w:lang w:bidi="ar-BH"/>
        </w:rPr>
      </w:pPr>
      <w:r w:rsidRPr="00EB3EF0">
        <w:rPr>
          <w:rFonts w:ascii="Tahoma" w:hAnsi="Tahoma" w:cs="Tahoma"/>
          <w:b/>
          <w:bCs/>
          <w:szCs w:val="20"/>
          <w:lang w:bidi="ar-BH"/>
        </w:rPr>
        <w:lastRenderedPageBreak/>
        <w:t xml:space="preserve">WSDL </w:t>
      </w:r>
      <w:r w:rsidRPr="00EB3EF0">
        <w:rPr>
          <w:rFonts w:ascii="Tahoma" w:hAnsi="Tahoma" w:cs="Tahoma"/>
          <w:b/>
          <w:bCs/>
          <w:lang w:bidi="ar-BH"/>
        </w:rPr>
        <w:t>– SYNCHRO verzia služby</w:t>
      </w:r>
      <w:r w:rsidRPr="00EB3EF0">
        <w:rPr>
          <w:rFonts w:ascii="Tahoma" w:hAnsi="Tahoma" w:cs="Tahoma"/>
          <w:b/>
          <w:bCs/>
          <w:szCs w:val="20"/>
          <w:lang w:bidi="ar-BH"/>
        </w:rPr>
        <w:t>:</w:t>
      </w:r>
    </w:p>
    <w:p w14:paraId="0C9A7F54" w14:textId="15582D0E" w:rsidR="006F64B6" w:rsidRDefault="006503D1" w:rsidP="00BD6DE5">
      <w:pPr>
        <w:rPr>
          <w:rFonts w:ascii="Tahoma" w:hAnsi="Tahoma" w:cs="Tahoma"/>
        </w:rPr>
      </w:pPr>
      <w:r>
        <w:rPr>
          <w:rFonts w:ascii="Tahoma" w:hAnsi="Tahoma" w:cs="Tahoma"/>
        </w:rPr>
        <w:object w:dxaOrig="1538" w:dyaOrig="993" w14:anchorId="2E58A315">
          <v:shape id="_x0000_i1071" type="#_x0000_t75" style="width:77.2pt;height:49.55pt" o:ole="">
            <v:imagedata r:id="rId161" o:title=""/>
          </v:shape>
          <o:OLEObject Type="Embed" ProgID="Package" ShapeID="_x0000_i1071" DrawAspect="Icon" ObjectID="_1774080257" r:id="rId162"/>
        </w:object>
      </w:r>
    </w:p>
    <w:p w14:paraId="79A83354" w14:textId="77777777" w:rsidR="00496D39" w:rsidRDefault="00496D39" w:rsidP="00BD6DE5">
      <w:pPr>
        <w:rPr>
          <w:rFonts w:ascii="Tahoma" w:hAnsi="Tahoma" w:cs="Tahoma"/>
          <w:b/>
          <w:bCs/>
          <w:szCs w:val="20"/>
          <w:lang w:bidi="ar-BH"/>
        </w:rPr>
      </w:pPr>
    </w:p>
    <w:p w14:paraId="38981206" w14:textId="14BB2477" w:rsidR="00BD6DE5" w:rsidRPr="00532473" w:rsidRDefault="00B856DC" w:rsidP="00BD6DE5">
      <w:pPr>
        <w:rPr>
          <w:rFonts w:ascii="Tahoma" w:hAnsi="Tahoma" w:cs="Tahoma"/>
          <w:b/>
          <w:bCs/>
          <w:lang w:bidi="ar-BH"/>
        </w:rPr>
      </w:pPr>
      <w:r>
        <w:rPr>
          <w:rFonts w:ascii="Tahoma" w:hAnsi="Tahoma" w:cs="Tahoma"/>
          <w:b/>
          <w:bCs/>
          <w:lang w:bidi="ar-BH"/>
        </w:rPr>
        <w:t>XML definícia</w:t>
      </w:r>
      <w:r w:rsidR="00BD6DE5" w:rsidRPr="00532473">
        <w:rPr>
          <w:rFonts w:ascii="Tahoma" w:hAnsi="Tahoma" w:cs="Tahoma"/>
          <w:b/>
          <w:bCs/>
          <w:lang w:bidi="ar-BH"/>
        </w:rPr>
        <w:t xml:space="preserve"> </w:t>
      </w:r>
      <w:r w:rsidR="00BD6DE5">
        <w:rPr>
          <w:rFonts w:ascii="Tahoma" w:hAnsi="Tahoma" w:cs="Tahoma"/>
          <w:b/>
          <w:bCs/>
          <w:lang w:bidi="ar-BH"/>
        </w:rPr>
        <w:t>vstupného</w:t>
      </w:r>
      <w:r w:rsidR="00BD6DE5" w:rsidRPr="00532473">
        <w:rPr>
          <w:rFonts w:ascii="Tahoma" w:hAnsi="Tahoma" w:cs="Tahoma"/>
          <w:b/>
          <w:bCs/>
          <w:lang w:bidi="ar-BH"/>
        </w:rPr>
        <w:t xml:space="preserve"> </w:t>
      </w:r>
      <w:proofErr w:type="spellStart"/>
      <w:r>
        <w:rPr>
          <w:rFonts w:ascii="Tahoma" w:hAnsi="Tahoma" w:cs="Tahoma"/>
          <w:b/>
          <w:bCs/>
          <w:lang w:bidi="ar-BH"/>
        </w:rPr>
        <w:t>payload</w:t>
      </w:r>
      <w:proofErr w:type="spellEnd"/>
      <w:r>
        <w:rPr>
          <w:rFonts w:ascii="Tahoma" w:hAnsi="Tahoma" w:cs="Tahoma"/>
          <w:b/>
          <w:bCs/>
          <w:lang w:bidi="ar-BH"/>
        </w:rPr>
        <w:t xml:space="preserve"> atribútu</w:t>
      </w:r>
      <w:r w:rsidR="00BD6DE5" w:rsidRPr="00532473">
        <w:rPr>
          <w:rFonts w:ascii="Tahoma" w:hAnsi="Tahoma" w:cs="Tahoma"/>
          <w:b/>
          <w:bCs/>
          <w:lang w:bidi="ar-BH"/>
        </w:rPr>
        <w:t xml:space="preserve"> </w:t>
      </w:r>
      <w:r w:rsidR="00BD6DE5">
        <w:rPr>
          <w:rFonts w:ascii="Tahoma" w:hAnsi="Tahoma" w:cs="Tahoma"/>
          <w:b/>
          <w:bCs/>
          <w:lang w:bidi="ar-BH"/>
        </w:rPr>
        <w:t>vyhľadávaných</w:t>
      </w:r>
      <w:r w:rsidR="00BD6DE5" w:rsidRPr="00532473">
        <w:rPr>
          <w:rFonts w:ascii="Tahoma" w:hAnsi="Tahoma" w:cs="Tahoma"/>
          <w:b/>
          <w:bCs/>
          <w:lang w:bidi="ar-BH"/>
        </w:rPr>
        <w:t xml:space="preserve"> dát</w:t>
      </w:r>
      <w:r>
        <w:rPr>
          <w:rFonts w:ascii="Tahoma" w:hAnsi="Tahoma" w:cs="Tahoma"/>
          <w:b/>
          <w:bCs/>
          <w:lang w:bidi="ar-BH"/>
        </w:rPr>
        <w:t xml:space="preserve"> - </w:t>
      </w:r>
    </w:p>
    <w:p w14:paraId="3CF84094" w14:textId="5DD676D0" w:rsidR="00BD6DE5" w:rsidRPr="00B971B3" w:rsidRDefault="00BD6DE5" w:rsidP="00BD6DE5">
      <w:pPr>
        <w:rPr>
          <w:rFonts w:ascii="Tahoma" w:hAnsi="Tahoma" w:cs="Tahoma"/>
          <w:b/>
          <w:bCs/>
          <w:lang w:bidi="ar-BH"/>
        </w:rPr>
      </w:pPr>
      <w:r w:rsidRPr="00B971B3">
        <w:rPr>
          <w:rFonts w:ascii="Tahoma" w:hAnsi="Tahoma" w:cs="Tahoma"/>
          <w:b/>
          <w:bCs/>
          <w:lang w:bidi="ar-BH"/>
        </w:rPr>
        <w:t xml:space="preserve">XSD - </w:t>
      </w:r>
      <w:proofErr w:type="spellStart"/>
      <w:r w:rsidR="009B7A36" w:rsidRPr="00B971B3">
        <w:rPr>
          <w:rFonts w:ascii="Tahoma" w:hAnsi="Tahoma" w:cs="Tahoma"/>
          <w:b/>
          <w:bCs/>
          <w:lang w:bidi="ar-BH"/>
        </w:rPr>
        <w:t>CSRU_PO_SearchConsolidated_request_in</w:t>
      </w:r>
      <w:proofErr w:type="spellEnd"/>
      <w:r w:rsidR="00B971B3" w:rsidRPr="00B971B3">
        <w:rPr>
          <w:rFonts w:ascii="Tahoma" w:hAnsi="Tahoma" w:cs="Tahoma"/>
          <w:b/>
          <w:bCs/>
          <w:lang w:bidi="ar-BH"/>
        </w:rPr>
        <w:t>:</w:t>
      </w:r>
    </w:p>
    <w:p w14:paraId="7E2CFC12" w14:textId="2EE5D3CE" w:rsidR="00496D39" w:rsidRDefault="005D4441" w:rsidP="00BD6DE5">
      <w:pPr>
        <w:rPr>
          <w:rFonts w:ascii="Tahoma" w:hAnsi="Tahoma" w:cs="Tahoma"/>
          <w:b/>
          <w:bCs/>
          <w:lang w:bidi="ar-BH"/>
        </w:rPr>
      </w:pPr>
      <w:r>
        <w:rPr>
          <w:rFonts w:ascii="Tahoma" w:hAnsi="Tahoma" w:cs="Tahoma"/>
          <w:b/>
          <w:bCs/>
          <w:lang w:bidi="ar-BH"/>
        </w:rPr>
        <w:object w:dxaOrig="1538" w:dyaOrig="993" w14:anchorId="7345FF7E">
          <v:shape id="_x0000_i1072" type="#_x0000_t75" style="width:77.2pt;height:49.55pt" o:ole="">
            <v:imagedata r:id="rId163" o:title=""/>
          </v:shape>
          <o:OLEObject Type="Embed" ProgID="Package" ShapeID="_x0000_i1072" DrawAspect="Icon" ObjectID="_1774080258" r:id="rId164"/>
        </w:object>
      </w:r>
    </w:p>
    <w:p w14:paraId="1442693A" w14:textId="77777777" w:rsidR="005B2214" w:rsidRDefault="005B2214" w:rsidP="00BD6DE5">
      <w:pPr>
        <w:rPr>
          <w:rFonts w:ascii="Tahoma" w:hAnsi="Tahoma" w:cs="Tahoma"/>
          <w:b/>
          <w:bCs/>
          <w:lang w:bidi="ar-BH"/>
        </w:rPr>
      </w:pPr>
    </w:p>
    <w:p w14:paraId="1F6A1C27" w14:textId="687B544F" w:rsidR="00BD6DE5" w:rsidRPr="00532473" w:rsidRDefault="00B856DC" w:rsidP="00BD6DE5">
      <w:pPr>
        <w:rPr>
          <w:rFonts w:ascii="Tahoma" w:hAnsi="Tahoma" w:cs="Tahoma"/>
          <w:b/>
          <w:bCs/>
          <w:lang w:bidi="ar-BH"/>
        </w:rPr>
      </w:pPr>
      <w:r>
        <w:rPr>
          <w:rFonts w:ascii="Tahoma" w:hAnsi="Tahoma" w:cs="Tahoma"/>
          <w:b/>
          <w:bCs/>
          <w:lang w:bidi="ar-BH"/>
        </w:rPr>
        <w:t>XML d</w:t>
      </w:r>
      <w:r w:rsidR="006F64B6">
        <w:rPr>
          <w:rFonts w:ascii="Tahoma" w:hAnsi="Tahoma" w:cs="Tahoma"/>
          <w:b/>
          <w:bCs/>
          <w:lang w:bidi="ar-BH"/>
        </w:rPr>
        <w:t>e</w:t>
      </w:r>
      <w:r>
        <w:rPr>
          <w:rFonts w:ascii="Tahoma" w:hAnsi="Tahoma" w:cs="Tahoma"/>
          <w:b/>
          <w:bCs/>
          <w:lang w:bidi="ar-BH"/>
        </w:rPr>
        <w:t xml:space="preserve">finícia </w:t>
      </w:r>
      <w:r w:rsidR="00BD6DE5" w:rsidRPr="00532473">
        <w:rPr>
          <w:rFonts w:ascii="Tahoma" w:hAnsi="Tahoma" w:cs="Tahoma"/>
          <w:b/>
          <w:bCs/>
          <w:lang w:bidi="ar-BH"/>
        </w:rPr>
        <w:t xml:space="preserve">výstupného </w:t>
      </w:r>
      <w:proofErr w:type="spellStart"/>
      <w:r>
        <w:rPr>
          <w:rFonts w:ascii="Tahoma" w:hAnsi="Tahoma" w:cs="Tahoma"/>
          <w:b/>
          <w:bCs/>
          <w:lang w:bidi="ar-BH"/>
        </w:rPr>
        <w:t>payload</w:t>
      </w:r>
      <w:proofErr w:type="spellEnd"/>
      <w:r>
        <w:rPr>
          <w:rFonts w:ascii="Tahoma" w:hAnsi="Tahoma" w:cs="Tahoma"/>
          <w:b/>
          <w:bCs/>
          <w:lang w:bidi="ar-BH"/>
        </w:rPr>
        <w:t xml:space="preserve"> atribútu</w:t>
      </w:r>
      <w:r w:rsidR="00BD6DE5" w:rsidRPr="00532473">
        <w:rPr>
          <w:rFonts w:ascii="Tahoma" w:hAnsi="Tahoma" w:cs="Tahoma"/>
          <w:b/>
          <w:bCs/>
          <w:lang w:bidi="ar-BH"/>
        </w:rPr>
        <w:t xml:space="preserve"> </w:t>
      </w:r>
      <w:r w:rsidR="00BD6DE5">
        <w:rPr>
          <w:rFonts w:ascii="Tahoma" w:hAnsi="Tahoma" w:cs="Tahoma"/>
          <w:b/>
          <w:bCs/>
          <w:lang w:bidi="ar-BH"/>
        </w:rPr>
        <w:t>vyhľadaných</w:t>
      </w:r>
      <w:r w:rsidR="00BD6DE5" w:rsidRPr="00532473">
        <w:rPr>
          <w:rFonts w:ascii="Tahoma" w:hAnsi="Tahoma" w:cs="Tahoma"/>
          <w:b/>
          <w:bCs/>
          <w:lang w:bidi="ar-BH"/>
        </w:rPr>
        <w:t xml:space="preserve"> dát</w:t>
      </w:r>
      <w:r>
        <w:rPr>
          <w:rFonts w:ascii="Tahoma" w:hAnsi="Tahoma" w:cs="Tahoma"/>
          <w:b/>
          <w:bCs/>
          <w:lang w:bidi="ar-BH"/>
        </w:rPr>
        <w:t xml:space="preserve"> -</w:t>
      </w:r>
    </w:p>
    <w:p w14:paraId="44C6BF49" w14:textId="035403A9" w:rsidR="00BD6DE5" w:rsidRPr="00532473" w:rsidRDefault="00BD6DE5" w:rsidP="00BD6DE5">
      <w:pPr>
        <w:rPr>
          <w:rFonts w:ascii="Tahoma" w:hAnsi="Tahoma" w:cs="Tahoma"/>
          <w:b/>
          <w:bCs/>
          <w:lang w:bidi="ar-BH"/>
        </w:rPr>
      </w:pPr>
      <w:r w:rsidRPr="00D52CBC">
        <w:rPr>
          <w:rFonts w:ascii="Tahoma" w:hAnsi="Tahoma" w:cs="Tahoma"/>
          <w:b/>
          <w:bCs/>
          <w:lang w:bidi="ar-BH"/>
        </w:rPr>
        <w:t>XSD - CSRU_</w:t>
      </w:r>
      <w:r w:rsidR="00C873DC">
        <w:rPr>
          <w:rFonts w:ascii="Tahoma" w:hAnsi="Tahoma" w:cs="Tahoma"/>
          <w:b/>
          <w:bCs/>
          <w:lang w:bidi="ar-BH"/>
        </w:rPr>
        <w:t>PO_</w:t>
      </w:r>
      <w:r w:rsidRPr="004B3929">
        <w:rPr>
          <w:rFonts w:ascii="Tahoma" w:hAnsi="Tahoma" w:cs="Tahoma"/>
          <w:b/>
          <w:bCs/>
          <w:lang w:bidi="ar-BH"/>
        </w:rPr>
        <w:t>SearchConsolidatedData</w:t>
      </w:r>
      <w:r w:rsidRPr="00D52CBC">
        <w:rPr>
          <w:rFonts w:ascii="Tahoma" w:hAnsi="Tahoma" w:cs="Tahoma"/>
          <w:b/>
          <w:bCs/>
          <w:lang w:bidi="ar-BH"/>
        </w:rPr>
        <w:t>_</w:t>
      </w:r>
      <w:r w:rsidRPr="004B3929">
        <w:rPr>
          <w:rFonts w:ascii="Tahoma" w:hAnsi="Tahoma" w:cs="Tahoma"/>
          <w:b/>
          <w:bCs/>
          <w:lang w:bidi="ar-BH"/>
        </w:rPr>
        <w:t>DataPlaceholder</w:t>
      </w:r>
      <w:r w:rsidR="005D4441" w:rsidRPr="005D4441">
        <w:rPr>
          <w:rFonts w:ascii="Tahoma" w:hAnsi="Tahoma" w:cs="Tahoma"/>
          <w:b/>
          <w:bCs/>
          <w:lang w:bidi="ar-BH"/>
        </w:rPr>
        <w:t>_v001</w:t>
      </w:r>
      <w:r w:rsidR="00B971B3">
        <w:rPr>
          <w:rFonts w:ascii="Tahoma" w:hAnsi="Tahoma" w:cs="Tahoma"/>
          <w:b/>
          <w:bCs/>
          <w:lang w:bidi="ar-BH"/>
        </w:rPr>
        <w:t>:</w:t>
      </w:r>
    </w:p>
    <w:p w14:paraId="3898BF46" w14:textId="724387BF" w:rsidR="00BD6DE5" w:rsidRDefault="00A53F2C" w:rsidP="00BD6DE5">
      <w:pPr>
        <w:rPr>
          <w:rFonts w:ascii="Tahoma" w:hAnsi="Tahoma" w:cs="Tahoma"/>
          <w:b/>
          <w:bCs/>
          <w:lang w:bidi="ar-BH"/>
        </w:rPr>
      </w:pPr>
      <w:r>
        <w:rPr>
          <w:rFonts w:ascii="Tahoma" w:hAnsi="Tahoma" w:cs="Tahoma"/>
          <w:b/>
          <w:bCs/>
          <w:lang w:bidi="ar-BH"/>
        </w:rPr>
        <w:object w:dxaOrig="1538" w:dyaOrig="993" w14:anchorId="23BBA3D9">
          <v:shape id="_x0000_i1073" type="#_x0000_t75" style="width:77.2pt;height:49.55pt" o:ole="">
            <v:imagedata r:id="rId165" o:title=""/>
          </v:shape>
          <o:OLEObject Type="Embed" ProgID="Package" ShapeID="_x0000_i1073" DrawAspect="Icon" ObjectID="_1774080259" r:id="rId166"/>
        </w:object>
      </w:r>
    </w:p>
    <w:p w14:paraId="10CEE387" w14:textId="77777777" w:rsidR="00496D39" w:rsidRDefault="00496D39" w:rsidP="00BD6DE5">
      <w:pPr>
        <w:rPr>
          <w:rFonts w:ascii="Tahoma" w:hAnsi="Tahoma" w:cs="Tahoma"/>
          <w:b/>
          <w:bCs/>
          <w:lang w:bidi="ar-BH"/>
        </w:rPr>
      </w:pPr>
    </w:p>
    <w:p w14:paraId="56EEAE81" w14:textId="77777777" w:rsidR="00BD6DE5" w:rsidRPr="00EB3EF0" w:rsidRDefault="00BD6DE5" w:rsidP="00BD6DE5">
      <w:pPr>
        <w:pStyle w:val="Heading4"/>
        <w:rPr>
          <w:rFonts w:ascii="Tahoma" w:hAnsi="Tahoma" w:cs="Tahoma"/>
          <w:lang w:bidi="ar-BH"/>
        </w:rPr>
      </w:pPr>
      <w:bookmarkStart w:id="193" w:name="_Toc88149472"/>
      <w:bookmarkStart w:id="194" w:name="_Toc127374929"/>
      <w:bookmarkStart w:id="195" w:name="_Toc155970412"/>
      <w:bookmarkStart w:id="196" w:name="_Toc161391804"/>
      <w:bookmarkStart w:id="197" w:name="_Toc163467418"/>
      <w:r w:rsidRPr="00EB3EF0">
        <w:rPr>
          <w:rFonts w:ascii="Tahoma" w:hAnsi="Tahoma" w:cs="Tahoma"/>
          <w:lang w:bidi="ar-BH"/>
        </w:rPr>
        <w:t>Popis spôsobu zabezpečenia a autentifikácie pri volaní operácií služby</w:t>
      </w:r>
      <w:bookmarkEnd w:id="193"/>
      <w:bookmarkEnd w:id="194"/>
      <w:bookmarkEnd w:id="195"/>
      <w:bookmarkEnd w:id="196"/>
      <w:bookmarkEnd w:id="197"/>
    </w:p>
    <w:p w14:paraId="1DA96F0B" w14:textId="77777777" w:rsidR="00BD6DE5" w:rsidRDefault="00BD6DE5" w:rsidP="00BD6DE5">
      <w:pPr>
        <w:jc w:val="left"/>
        <w:rPr>
          <w:rFonts w:ascii="Tahoma" w:hAnsi="Tahoma" w:cs="Tahoma"/>
          <w:lang w:bidi="ar-BH"/>
        </w:rPr>
      </w:pPr>
      <w:r w:rsidRPr="00EB3EF0">
        <w:rPr>
          <w:rFonts w:ascii="Tahoma" w:hAnsi="Tahoma" w:cs="Tahoma"/>
          <w:lang w:bidi="ar-BH"/>
        </w:rPr>
        <w:t xml:space="preserve">Popis spôsobu zabezpečenia a autentifikácie je popísaný v kapitole dokumentu </w:t>
      </w:r>
      <w:r w:rsidRPr="00EB3EF0">
        <w:rPr>
          <w:rFonts w:ascii="Tahoma" w:hAnsi="Tahoma" w:cs="Tahoma"/>
          <w:b/>
          <w:i/>
          <w:lang w:bidi="ar-BH"/>
        </w:rPr>
        <w:t>„</w:t>
      </w:r>
      <w:r w:rsidRPr="00EB3EF0">
        <w:rPr>
          <w:rFonts w:ascii="Tahoma" w:hAnsi="Tahoma" w:cs="Tahoma"/>
          <w:b/>
          <w:i/>
          <w:lang w:bidi="ar-BH"/>
        </w:rPr>
        <w:fldChar w:fldCharType="begin"/>
      </w:r>
      <w:r w:rsidRPr="00EB3EF0">
        <w:rPr>
          <w:rFonts w:ascii="Tahoma" w:hAnsi="Tahoma" w:cs="Tahoma"/>
          <w:b/>
          <w:i/>
          <w:lang w:bidi="ar-BH"/>
        </w:rPr>
        <w:instrText xml:space="preserve"> REF _Ref447181032 \r \h  \* MERGEFORMAT </w:instrText>
      </w:r>
      <w:r w:rsidRPr="00EB3EF0">
        <w:rPr>
          <w:rFonts w:ascii="Tahoma" w:hAnsi="Tahoma" w:cs="Tahoma"/>
          <w:b/>
          <w:i/>
          <w:lang w:bidi="ar-BH"/>
        </w:rPr>
      </w:r>
      <w:r w:rsidRPr="00EB3EF0">
        <w:rPr>
          <w:rFonts w:ascii="Tahoma" w:hAnsi="Tahoma" w:cs="Tahoma"/>
          <w:b/>
          <w:i/>
          <w:lang w:bidi="ar-BH"/>
        </w:rPr>
        <w:fldChar w:fldCharType="separate"/>
      </w:r>
      <w:r w:rsidRPr="00EB3EF0">
        <w:rPr>
          <w:rFonts w:ascii="Tahoma" w:hAnsi="Tahoma" w:cs="Tahoma"/>
          <w:b/>
          <w:i/>
          <w:cs/>
          <w:lang w:bidi="ar-BH"/>
        </w:rPr>
        <w:t>‎</w:t>
      </w:r>
      <w:r w:rsidRPr="00EB3EF0">
        <w:rPr>
          <w:rFonts w:ascii="Tahoma" w:hAnsi="Tahoma" w:cs="Tahoma"/>
          <w:b/>
          <w:i/>
          <w:lang w:bidi="ar-BH"/>
        </w:rPr>
        <w:t>1.5</w:t>
      </w:r>
      <w:r w:rsidRPr="00EB3EF0">
        <w:rPr>
          <w:rFonts w:ascii="Tahoma" w:hAnsi="Tahoma" w:cs="Tahoma"/>
          <w:b/>
          <w:i/>
          <w:lang w:bidi="ar-BH"/>
        </w:rPr>
        <w:fldChar w:fldCharType="end"/>
      </w:r>
      <w:r w:rsidRPr="00EB3EF0">
        <w:rPr>
          <w:rFonts w:ascii="Tahoma" w:hAnsi="Tahoma" w:cs="Tahoma"/>
          <w:b/>
          <w:i/>
          <w:lang w:bidi="ar-BH"/>
        </w:rPr>
        <w:t xml:space="preserve"> - </w:t>
      </w:r>
      <w:r w:rsidRPr="00EB3EF0">
        <w:rPr>
          <w:rFonts w:ascii="Tahoma" w:hAnsi="Tahoma" w:cs="Tahoma"/>
          <w:b/>
          <w:i/>
          <w:lang w:bidi="ar-BH"/>
        </w:rPr>
        <w:fldChar w:fldCharType="begin"/>
      </w:r>
      <w:r w:rsidRPr="00EB3EF0">
        <w:rPr>
          <w:rFonts w:ascii="Tahoma" w:hAnsi="Tahoma" w:cs="Tahoma"/>
          <w:b/>
          <w:i/>
          <w:lang w:bidi="ar-BH"/>
        </w:rPr>
        <w:instrText xml:space="preserve"> REF _Ref419127553 \r \h  \* MERGEFORMAT </w:instrText>
      </w:r>
      <w:r w:rsidRPr="00EB3EF0">
        <w:rPr>
          <w:rFonts w:ascii="Tahoma" w:hAnsi="Tahoma" w:cs="Tahoma"/>
          <w:b/>
          <w:i/>
          <w:lang w:bidi="ar-BH"/>
        </w:rPr>
      </w:r>
      <w:r w:rsidRPr="00EB3EF0">
        <w:rPr>
          <w:rFonts w:ascii="Tahoma" w:hAnsi="Tahoma" w:cs="Tahoma"/>
          <w:b/>
          <w:i/>
          <w:lang w:bidi="ar-BH"/>
        </w:rPr>
        <w:fldChar w:fldCharType="separate"/>
      </w:r>
      <w:r w:rsidRPr="00EB3EF0">
        <w:rPr>
          <w:rFonts w:ascii="Tahoma" w:hAnsi="Tahoma" w:cs="Tahoma"/>
          <w:b/>
          <w:i/>
          <w:cs/>
          <w:lang w:bidi="ar-BH"/>
        </w:rPr>
        <w:t>‎</w:t>
      </w:r>
      <w:r w:rsidRPr="00EB3EF0">
        <w:rPr>
          <w:rFonts w:ascii="Tahoma" w:hAnsi="Tahoma" w:cs="Tahoma"/>
          <w:b/>
          <w:i/>
          <w:lang w:bidi="ar-BH"/>
        </w:rPr>
        <w:fldChar w:fldCharType="end"/>
      </w:r>
      <w:r w:rsidRPr="00EB3EF0">
        <w:rPr>
          <w:rFonts w:ascii="Tahoma" w:hAnsi="Tahoma" w:cs="Tahoma"/>
          <w:b/>
          <w:i/>
          <w:lang w:bidi="ar-BH"/>
        </w:rPr>
        <w:fldChar w:fldCharType="begin"/>
      </w:r>
      <w:r w:rsidRPr="00EB3EF0">
        <w:rPr>
          <w:rFonts w:ascii="Tahoma" w:hAnsi="Tahoma" w:cs="Tahoma"/>
          <w:b/>
          <w:i/>
          <w:lang w:bidi="ar-BH"/>
        </w:rPr>
        <w:instrText xml:space="preserve"> REF _Ref447181017 \h  \* MERGEFORMAT </w:instrText>
      </w:r>
      <w:r w:rsidRPr="00EB3EF0">
        <w:rPr>
          <w:rFonts w:ascii="Tahoma" w:hAnsi="Tahoma" w:cs="Tahoma"/>
          <w:b/>
          <w:i/>
          <w:lang w:bidi="ar-BH"/>
        </w:rPr>
      </w:r>
      <w:r w:rsidRPr="00EB3EF0">
        <w:rPr>
          <w:rFonts w:ascii="Tahoma" w:hAnsi="Tahoma" w:cs="Tahoma"/>
          <w:b/>
          <w:i/>
          <w:lang w:bidi="ar-BH"/>
        </w:rPr>
        <w:fldChar w:fldCharType="separate"/>
      </w:r>
      <w:r w:rsidRPr="00EB3EF0">
        <w:rPr>
          <w:rFonts w:ascii="Tahoma" w:hAnsi="Tahoma" w:cs="Tahoma"/>
          <w:b/>
          <w:lang w:bidi="ar-BH"/>
        </w:rPr>
        <w:t>Princípy a integračné štandardy</w:t>
      </w:r>
      <w:r w:rsidRPr="00EB3EF0">
        <w:rPr>
          <w:rFonts w:ascii="Tahoma" w:hAnsi="Tahoma" w:cs="Tahoma"/>
          <w:b/>
          <w:i/>
          <w:lang w:bidi="ar-BH"/>
        </w:rPr>
        <w:fldChar w:fldCharType="end"/>
      </w:r>
      <w:r w:rsidRPr="00EB3EF0">
        <w:rPr>
          <w:rFonts w:ascii="Tahoma" w:hAnsi="Tahoma" w:cs="Tahoma"/>
          <w:b/>
          <w:i/>
          <w:lang w:bidi="ar-BH"/>
        </w:rPr>
        <w:t>“</w:t>
      </w:r>
      <w:r w:rsidRPr="00EB3EF0">
        <w:rPr>
          <w:rFonts w:ascii="Tahoma" w:hAnsi="Tahoma" w:cs="Tahoma"/>
          <w:lang w:bidi="ar-BH"/>
        </w:rPr>
        <w:t>.</w:t>
      </w:r>
    </w:p>
    <w:p w14:paraId="0815CD38" w14:textId="77777777" w:rsidR="00BD6DE5" w:rsidRPr="00EB3EF0" w:rsidRDefault="00BD6DE5" w:rsidP="00BD6DE5">
      <w:pPr>
        <w:jc w:val="left"/>
        <w:rPr>
          <w:rFonts w:ascii="Tahoma" w:hAnsi="Tahoma" w:cs="Tahoma"/>
          <w:b/>
          <w:i/>
          <w:lang w:bidi="ar-BH"/>
        </w:rPr>
      </w:pPr>
    </w:p>
    <w:p w14:paraId="476E971D" w14:textId="77777777" w:rsidR="00BD6DE5" w:rsidRPr="00EB3EF0" w:rsidRDefault="00BD6DE5" w:rsidP="00BD6DE5">
      <w:pPr>
        <w:pStyle w:val="Heading4"/>
        <w:rPr>
          <w:rFonts w:ascii="Tahoma" w:hAnsi="Tahoma" w:cs="Tahoma"/>
          <w:lang w:bidi="ar-BH"/>
        </w:rPr>
      </w:pPr>
      <w:bookmarkStart w:id="198" w:name="_Toc88149473"/>
      <w:bookmarkStart w:id="199" w:name="_Toc127374930"/>
      <w:bookmarkStart w:id="200" w:name="_Toc155970413"/>
      <w:bookmarkStart w:id="201" w:name="_Toc161391805"/>
      <w:bookmarkStart w:id="202" w:name="_Toc163467419"/>
      <w:r w:rsidRPr="00EB3EF0">
        <w:rPr>
          <w:rFonts w:ascii="Tahoma" w:hAnsi="Tahoma" w:cs="Tahoma"/>
          <w:lang w:bidi="ar-BH"/>
        </w:rPr>
        <w:t>Importované XSD schémy v rámci WSDL a vstupov a výstupov</w:t>
      </w:r>
      <w:bookmarkEnd w:id="198"/>
      <w:bookmarkEnd w:id="199"/>
      <w:bookmarkEnd w:id="200"/>
      <w:bookmarkEnd w:id="201"/>
      <w:bookmarkEnd w:id="202"/>
    </w:p>
    <w:p w14:paraId="78A80F18" w14:textId="77777777" w:rsidR="00BD6DE5" w:rsidRPr="00EB3EF0" w:rsidRDefault="00BD6DE5" w:rsidP="00BD6DE5">
      <w:pPr>
        <w:rPr>
          <w:rFonts w:ascii="Tahoma" w:hAnsi="Tahoma" w:cs="Tahoma"/>
          <w:lang w:bidi="ar-BH"/>
        </w:rPr>
      </w:pPr>
      <w:r w:rsidRPr="00EB3EF0">
        <w:rPr>
          <w:rFonts w:ascii="Tahoma" w:hAnsi="Tahoma" w:cs="Tahoma"/>
          <w:lang w:bidi="ar-BH"/>
        </w:rPr>
        <w:t xml:space="preserve">Dátová štruktúra </w:t>
      </w:r>
      <w:proofErr w:type="spellStart"/>
      <w:r w:rsidRPr="00EB3EF0">
        <w:rPr>
          <w:rFonts w:ascii="Tahoma" w:hAnsi="Tahoma" w:cs="Tahoma"/>
          <w:lang w:bidi="ar-BH"/>
        </w:rPr>
        <w:t>referencovaná</w:t>
      </w:r>
      <w:proofErr w:type="spellEnd"/>
      <w:r w:rsidRPr="00EB3EF0">
        <w:rPr>
          <w:rFonts w:ascii="Tahoma" w:hAnsi="Tahoma" w:cs="Tahoma"/>
          <w:lang w:bidi="ar-BH"/>
        </w:rPr>
        <w:t xml:space="preserve"> z WSDL.</w:t>
      </w:r>
    </w:p>
    <w:p w14:paraId="62580A92" w14:textId="77777777" w:rsidR="00BD6DE5" w:rsidRPr="00EB3EF0" w:rsidRDefault="00BD6DE5" w:rsidP="00BD6DE5">
      <w:pPr>
        <w:keepNext/>
        <w:rPr>
          <w:rFonts w:ascii="Tahoma" w:hAnsi="Tahoma" w:cs="Tahoma"/>
          <w:b/>
          <w:bCs/>
          <w:lang w:bidi="ar-BH"/>
        </w:rPr>
      </w:pPr>
      <w:proofErr w:type="spellStart"/>
      <w:r w:rsidRPr="00EB3EF0">
        <w:rPr>
          <w:rFonts w:ascii="Tahoma" w:hAnsi="Tahoma" w:cs="Tahoma"/>
          <w:b/>
          <w:bCs/>
          <w:lang w:bidi="ar-BH"/>
        </w:rPr>
        <w:t>csru_common_types</w:t>
      </w:r>
      <w:proofErr w:type="spellEnd"/>
    </w:p>
    <w:p w14:paraId="669A70CF" w14:textId="4C379688" w:rsidR="00BD6DE5" w:rsidRDefault="008B4CD3" w:rsidP="00BD6DE5">
      <w:pPr>
        <w:rPr>
          <w:rFonts w:ascii="Tahoma" w:hAnsi="Tahoma" w:cs="Tahoma"/>
          <w:b/>
          <w:bCs/>
          <w:lang w:bidi="ar-BH"/>
        </w:rPr>
      </w:pPr>
      <w:r w:rsidRPr="00EB3EF0">
        <w:rPr>
          <w:rFonts w:ascii="Tahoma" w:hAnsi="Tahoma" w:cs="Tahoma"/>
          <w:b/>
          <w:bCs/>
          <w:lang w:bidi="ar-BH"/>
        </w:rPr>
        <w:object w:dxaOrig="1049" w:dyaOrig="674" w14:anchorId="2FBC8715">
          <v:shape id="_x0000_i1074" type="#_x0000_t75" style="width:63.95pt;height:44.35pt" o:ole="">
            <v:imagedata r:id="rId36" o:title=""/>
          </v:shape>
          <o:OLEObject Type="Embed" ProgID="Package" ShapeID="_x0000_i1074" DrawAspect="Icon" ObjectID="_1774080260" r:id="rId167"/>
        </w:object>
      </w:r>
    </w:p>
    <w:p w14:paraId="21A29D74" w14:textId="77777777" w:rsidR="00BD6DE5" w:rsidRPr="00EB3EF0" w:rsidRDefault="00BD6DE5" w:rsidP="00BD6DE5">
      <w:pPr>
        <w:pStyle w:val="Heading4"/>
        <w:rPr>
          <w:rFonts w:ascii="Tahoma" w:hAnsi="Tahoma" w:cs="Tahoma"/>
          <w:lang w:bidi="ar-BH"/>
        </w:rPr>
      </w:pPr>
      <w:bookmarkStart w:id="203" w:name="_Toc88149474"/>
      <w:bookmarkStart w:id="204" w:name="_Toc127374931"/>
      <w:bookmarkStart w:id="205" w:name="_Toc155970414"/>
      <w:bookmarkStart w:id="206" w:name="_Toc161391806"/>
      <w:bookmarkStart w:id="207" w:name="_Toc163467420"/>
      <w:r w:rsidRPr="00EB3EF0">
        <w:rPr>
          <w:rFonts w:ascii="Tahoma" w:hAnsi="Tahoma" w:cs="Tahoma"/>
          <w:lang w:bidi="ar-BH"/>
        </w:rPr>
        <w:t>Technické operácie služby</w:t>
      </w:r>
      <w:bookmarkEnd w:id="203"/>
      <w:bookmarkEnd w:id="204"/>
      <w:bookmarkEnd w:id="205"/>
      <w:bookmarkEnd w:id="206"/>
      <w:bookmarkEnd w:id="207"/>
    </w:p>
    <w:p w14:paraId="767F29ED" w14:textId="77777777" w:rsidR="00BD6DE5" w:rsidRPr="00EB3EF0" w:rsidRDefault="00BD6DE5" w:rsidP="00BD6DE5">
      <w:pPr>
        <w:rPr>
          <w:rFonts w:ascii="Tahoma" w:hAnsi="Tahoma" w:cs="Tahoma"/>
          <w:b/>
          <w:bCs/>
          <w:lang w:bidi="ar-BH"/>
        </w:rPr>
      </w:pPr>
      <w:r w:rsidRPr="00EB3EF0">
        <w:rPr>
          <w:rFonts w:ascii="Tahoma" w:hAnsi="Tahoma" w:cs="Tahoma"/>
          <w:b/>
          <w:bCs/>
          <w:lang w:bidi="ar-BH"/>
        </w:rPr>
        <w:t>Synchrónna verzia služby:</w:t>
      </w:r>
    </w:p>
    <w:tbl>
      <w:tblPr>
        <w:tblStyle w:val="Svetlzoznamzvraznenie11"/>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560"/>
        <w:gridCol w:w="3260"/>
        <w:gridCol w:w="3507"/>
      </w:tblGrid>
      <w:tr w:rsidR="00BD6DE5" w:rsidRPr="0002637C" w14:paraId="10891C5B" w14:textId="77777777" w:rsidTr="00BC7E5F">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0778718C" w14:textId="77777777" w:rsidR="00BD6DE5" w:rsidRPr="0002637C" w:rsidRDefault="00BD6DE5" w:rsidP="00BC7E5F">
            <w:pPr>
              <w:pStyle w:val="TabNadpis"/>
              <w:rPr>
                <w:rFonts w:ascii="Tahoma" w:hAnsi="Tahoma" w:cs="Tahoma"/>
                <w:b/>
                <w:bCs/>
                <w:color w:val="auto"/>
                <w:lang w:bidi="ar-BH"/>
              </w:rPr>
            </w:pPr>
            <w:r w:rsidRPr="0002637C">
              <w:rPr>
                <w:rFonts w:ascii="Tahoma" w:hAnsi="Tahoma" w:cs="Tahoma"/>
                <w:b/>
                <w:bCs/>
                <w:color w:val="auto"/>
                <w:lang w:bidi="ar-BH"/>
              </w:rPr>
              <w:t xml:space="preserve">Názov operácie </w:t>
            </w:r>
          </w:p>
        </w:tc>
        <w:tc>
          <w:tcPr>
            <w:tcW w:w="1560" w:type="dxa"/>
            <w:shd w:val="clear" w:color="auto" w:fill="8DB3E2" w:themeFill="text2" w:themeFillTint="66"/>
          </w:tcPr>
          <w:p w14:paraId="32A8B27F" w14:textId="77777777" w:rsidR="00BD6DE5" w:rsidRPr="0002637C" w:rsidRDefault="00BD6DE5" w:rsidP="00BC7E5F">
            <w:pPr>
              <w:pStyle w:val="TabNadpis"/>
              <w:rPr>
                <w:rFonts w:ascii="Tahoma" w:hAnsi="Tahoma" w:cs="Tahoma"/>
                <w:b/>
                <w:bCs/>
                <w:color w:val="auto"/>
                <w:lang w:bidi="ar-BH"/>
              </w:rPr>
            </w:pPr>
            <w:r w:rsidRPr="0002637C">
              <w:rPr>
                <w:rFonts w:ascii="Tahoma" w:hAnsi="Tahoma" w:cs="Tahoma"/>
                <w:b/>
                <w:bCs/>
                <w:color w:val="auto"/>
                <w:lang w:bidi="ar-BH"/>
              </w:rPr>
              <w:t>Technická metóda</w:t>
            </w:r>
          </w:p>
        </w:tc>
        <w:tc>
          <w:tcPr>
            <w:tcW w:w="3260" w:type="dxa"/>
            <w:shd w:val="clear" w:color="auto" w:fill="8DB3E2" w:themeFill="text2" w:themeFillTint="66"/>
          </w:tcPr>
          <w:p w14:paraId="0CD4732E" w14:textId="77777777" w:rsidR="00BD6DE5" w:rsidRPr="0002637C" w:rsidRDefault="00BD6DE5" w:rsidP="00BC7E5F">
            <w:pPr>
              <w:pStyle w:val="TabNadpis"/>
              <w:rPr>
                <w:rFonts w:ascii="Tahoma" w:hAnsi="Tahoma" w:cs="Tahoma"/>
                <w:b/>
                <w:bCs/>
                <w:color w:val="auto"/>
                <w:lang w:bidi="ar-BH"/>
              </w:rPr>
            </w:pPr>
            <w:r w:rsidRPr="0002637C">
              <w:rPr>
                <w:rFonts w:ascii="Tahoma" w:hAnsi="Tahoma" w:cs="Tahoma"/>
                <w:b/>
                <w:bCs/>
                <w:color w:val="auto"/>
                <w:lang w:bidi="ar-BH"/>
              </w:rPr>
              <w:t>Schéma vstupnej dátovej štruktúry</w:t>
            </w:r>
          </w:p>
        </w:tc>
        <w:tc>
          <w:tcPr>
            <w:tcW w:w="3507" w:type="dxa"/>
            <w:shd w:val="clear" w:color="auto" w:fill="8DB3E2" w:themeFill="text2" w:themeFillTint="66"/>
          </w:tcPr>
          <w:p w14:paraId="4D53524C" w14:textId="77777777" w:rsidR="00BD6DE5" w:rsidRPr="0002637C" w:rsidRDefault="00BD6DE5" w:rsidP="00BC7E5F">
            <w:pPr>
              <w:pStyle w:val="TabNadpis"/>
              <w:rPr>
                <w:rFonts w:ascii="Tahoma" w:hAnsi="Tahoma" w:cs="Tahoma"/>
                <w:b/>
                <w:bCs/>
                <w:color w:val="auto"/>
                <w:lang w:bidi="ar-BH"/>
              </w:rPr>
            </w:pPr>
            <w:r w:rsidRPr="0002637C">
              <w:rPr>
                <w:rFonts w:ascii="Tahoma" w:hAnsi="Tahoma" w:cs="Tahoma"/>
                <w:b/>
                <w:bCs/>
                <w:color w:val="auto"/>
                <w:lang w:bidi="ar-BH"/>
              </w:rPr>
              <w:t>Schéma výstupnej dátovej štruktúry</w:t>
            </w:r>
          </w:p>
        </w:tc>
      </w:tr>
      <w:tr w:rsidR="00BD6DE5" w:rsidRPr="00EB3EF0" w14:paraId="7850193C" w14:textId="77777777" w:rsidTr="00BC7E5F">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7711945D" w14:textId="77777777" w:rsidR="00BD6DE5" w:rsidRPr="00EB3EF0" w:rsidRDefault="00BD6DE5" w:rsidP="00BC7E5F">
            <w:pPr>
              <w:pStyle w:val="TabNadpis"/>
              <w:rPr>
                <w:rFonts w:ascii="Tahoma" w:hAnsi="Tahoma" w:cs="Tahoma"/>
                <w:bCs w:val="0"/>
                <w:color w:val="auto"/>
                <w:lang w:bidi="ar-BH"/>
              </w:rPr>
            </w:pPr>
            <w:proofErr w:type="spellStart"/>
            <w:r w:rsidRPr="00EB3EF0">
              <w:rPr>
                <w:rFonts w:ascii="Tahoma" w:hAnsi="Tahoma" w:cs="Tahoma"/>
                <w:bCs w:val="0"/>
                <w:color w:val="auto"/>
                <w:lang w:bidi="ar-BH"/>
              </w:rPr>
              <w:t>searchConsolidatedData</w:t>
            </w:r>
            <w:proofErr w:type="spellEnd"/>
          </w:p>
        </w:tc>
        <w:tc>
          <w:tcPr>
            <w:tcW w:w="1560" w:type="dxa"/>
          </w:tcPr>
          <w:p w14:paraId="7875B4A9" w14:textId="77777777" w:rsidR="00BD6DE5" w:rsidRPr="00EB3EF0" w:rsidRDefault="00BD6DE5" w:rsidP="00BC7E5F">
            <w:pPr>
              <w:rPr>
                <w:rFonts w:ascii="Tahoma" w:hAnsi="Tahoma" w:cs="Tahoma"/>
                <w:b/>
                <w:lang w:bidi="ar-BH"/>
              </w:rPr>
            </w:pPr>
            <w:r w:rsidRPr="00EB3EF0">
              <w:rPr>
                <w:rFonts w:ascii="Tahoma" w:hAnsi="Tahoma" w:cs="Tahoma"/>
                <w:i/>
                <w:lang w:bidi="ar-BH"/>
              </w:rPr>
              <w:t>CSRU_</w:t>
            </w:r>
            <w:r w:rsidRPr="00EB3EF0">
              <w:rPr>
                <w:rFonts w:ascii="Tahoma" w:hAnsi="Tahoma" w:cs="Tahoma"/>
              </w:rPr>
              <w:t xml:space="preserve"> </w:t>
            </w:r>
            <w:proofErr w:type="spellStart"/>
            <w:r w:rsidRPr="00EB3EF0">
              <w:rPr>
                <w:rFonts w:ascii="Tahoma" w:hAnsi="Tahoma" w:cs="Tahoma"/>
                <w:i/>
                <w:lang w:bidi="ar-BH"/>
              </w:rPr>
              <w:t>SearchConsolidatedData_sync.searchConsolidatedData</w:t>
            </w:r>
            <w:proofErr w:type="spellEnd"/>
          </w:p>
        </w:tc>
        <w:tc>
          <w:tcPr>
            <w:tcW w:w="3260" w:type="dxa"/>
          </w:tcPr>
          <w:p w14:paraId="56A0A16B" w14:textId="307FB1B7" w:rsidR="00BD6DE5" w:rsidRPr="00EB3EF0" w:rsidRDefault="008B4CD3" w:rsidP="00BC7E5F">
            <w:pPr>
              <w:pStyle w:val="TabNadpis"/>
              <w:jc w:val="center"/>
              <w:rPr>
                <w:rFonts w:ascii="Tahoma" w:hAnsi="Tahoma" w:cs="Tahoma"/>
                <w:b w:val="0"/>
                <w:bCs w:val="0"/>
                <w:color w:val="FF0000"/>
                <w:lang w:bidi="ar-BH"/>
              </w:rPr>
            </w:pPr>
            <w:r w:rsidRPr="00EB3EF0">
              <w:rPr>
                <w:rFonts w:ascii="Tahoma" w:hAnsi="Tahoma" w:cs="Tahoma"/>
              </w:rPr>
              <w:object w:dxaOrig="1360" w:dyaOrig="880" w14:anchorId="6E970080">
                <v:shape id="_x0000_i1075" type="#_x0000_t75" style="width:69.7pt;height:44.35pt" o:ole="">
                  <v:imagedata r:id="rId168" o:title=""/>
                </v:shape>
                <o:OLEObject Type="Embed" ProgID="Package" ShapeID="_x0000_i1075" DrawAspect="Icon" ObjectID="_1774080261" r:id="rId169"/>
              </w:object>
            </w:r>
          </w:p>
        </w:tc>
        <w:tc>
          <w:tcPr>
            <w:tcW w:w="3507" w:type="dxa"/>
          </w:tcPr>
          <w:p w14:paraId="6B5D609B" w14:textId="74287F4D" w:rsidR="00BD6DE5" w:rsidRPr="00EB3EF0" w:rsidRDefault="008B4CD3" w:rsidP="00BC7E5F">
            <w:pPr>
              <w:pStyle w:val="TabNadpis"/>
              <w:jc w:val="center"/>
              <w:rPr>
                <w:rFonts w:ascii="Tahoma" w:hAnsi="Tahoma" w:cs="Tahoma"/>
                <w:b w:val="0"/>
                <w:color w:val="FF0000"/>
                <w:lang w:bidi="ar-BH"/>
              </w:rPr>
            </w:pPr>
            <w:r w:rsidRPr="00EB3EF0">
              <w:rPr>
                <w:rFonts w:ascii="Tahoma" w:hAnsi="Tahoma" w:cs="Tahoma"/>
              </w:rPr>
              <w:object w:dxaOrig="1360" w:dyaOrig="880" w14:anchorId="31FB2078">
                <v:shape id="_x0000_i1076" type="#_x0000_t75" style="width:69.7pt;height:44.35pt" o:ole="">
                  <v:imagedata r:id="rId170" o:title=""/>
                </v:shape>
                <o:OLEObject Type="Embed" ProgID="Package" ShapeID="_x0000_i1076" DrawAspect="Icon" ObjectID="_1774080262" r:id="rId171"/>
              </w:object>
            </w:r>
          </w:p>
        </w:tc>
      </w:tr>
    </w:tbl>
    <w:p w14:paraId="33E5079C" w14:textId="77777777" w:rsidR="00BD6DE5" w:rsidRPr="00EB3EF0" w:rsidRDefault="00BD6DE5" w:rsidP="00BD6DE5">
      <w:pPr>
        <w:rPr>
          <w:rFonts w:ascii="Tahoma" w:hAnsi="Tahoma" w:cs="Tahoma"/>
          <w:lang w:bidi="ar-BH"/>
        </w:rPr>
      </w:pPr>
    </w:p>
    <w:p w14:paraId="7461CC67" w14:textId="77777777" w:rsidR="00BD6DE5" w:rsidRPr="00EB3EF0" w:rsidRDefault="00BD6DE5" w:rsidP="00BD6DE5">
      <w:pPr>
        <w:pStyle w:val="Heading4"/>
        <w:rPr>
          <w:rFonts w:ascii="Tahoma" w:hAnsi="Tahoma" w:cs="Tahoma"/>
          <w:lang w:bidi="ar-BH"/>
        </w:rPr>
      </w:pPr>
      <w:bookmarkStart w:id="208" w:name="_Toc88149475"/>
      <w:bookmarkStart w:id="209" w:name="_Toc127374932"/>
      <w:bookmarkStart w:id="210" w:name="_Toc155970415"/>
      <w:bookmarkStart w:id="211" w:name="_Toc161391807"/>
      <w:bookmarkStart w:id="212" w:name="_Toc163467421"/>
      <w:r w:rsidRPr="00EB3EF0">
        <w:rPr>
          <w:rFonts w:ascii="Tahoma" w:hAnsi="Tahoma" w:cs="Tahoma"/>
          <w:lang w:bidi="ar-BH"/>
        </w:rPr>
        <w:t>Testovacie dáta, prípady a príklady volaní s odpoveďami</w:t>
      </w:r>
      <w:bookmarkEnd w:id="208"/>
      <w:bookmarkEnd w:id="209"/>
      <w:bookmarkEnd w:id="210"/>
      <w:bookmarkEnd w:id="211"/>
      <w:bookmarkEnd w:id="212"/>
    </w:p>
    <w:p w14:paraId="66EB785D" w14:textId="77777777" w:rsidR="00BD6DE5" w:rsidRPr="00EB3EF0" w:rsidRDefault="00BD6DE5" w:rsidP="00BD6DE5">
      <w:pPr>
        <w:rPr>
          <w:rFonts w:ascii="Tahoma" w:hAnsi="Tahoma" w:cs="Tahoma"/>
          <w:lang w:bidi="ar-BH"/>
        </w:rPr>
      </w:pPr>
      <w:r w:rsidRPr="00EB3EF0">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727565D1" w14:textId="77777777" w:rsidR="00BD6DE5" w:rsidRPr="00EB3EF0" w:rsidRDefault="00BD6DE5" w:rsidP="00BD6DE5">
      <w:pPr>
        <w:jc w:val="left"/>
        <w:rPr>
          <w:rFonts w:ascii="Tahoma" w:hAnsi="Tahoma" w:cs="Tahoma"/>
          <w:lang w:bidi="ar-BH"/>
        </w:rPr>
      </w:pPr>
    </w:p>
    <w:p w14:paraId="1CD0018F" w14:textId="77777777" w:rsidR="00BD6DE5" w:rsidRPr="00EB3EF0" w:rsidRDefault="00BD6DE5" w:rsidP="00BD6DE5">
      <w:pPr>
        <w:jc w:val="left"/>
        <w:rPr>
          <w:rFonts w:ascii="Tahoma" w:hAnsi="Tahoma" w:cs="Tahoma"/>
          <w:b/>
          <w:bCs/>
          <w:lang w:bidi="ar-BH"/>
        </w:rPr>
      </w:pPr>
      <w:r w:rsidRPr="00EB3EF0">
        <w:rPr>
          <w:rFonts w:ascii="Tahoma" w:hAnsi="Tahoma" w:cs="Tahoma"/>
          <w:b/>
          <w:bCs/>
          <w:lang w:bidi="ar-BH"/>
        </w:rPr>
        <w:t xml:space="preserve">Volanie operácie </w:t>
      </w:r>
      <w:proofErr w:type="spellStart"/>
      <w:r w:rsidRPr="00EB3EF0">
        <w:rPr>
          <w:rFonts w:ascii="Tahoma" w:hAnsi="Tahoma" w:cs="Tahoma"/>
          <w:b/>
          <w:bCs/>
          <w:lang w:bidi="ar-BH"/>
        </w:rPr>
        <w:t>searchConsolidatedData</w:t>
      </w:r>
      <w:proofErr w:type="spellEnd"/>
      <w:r w:rsidRPr="00EB3EF0">
        <w:rPr>
          <w:rFonts w:ascii="Tahoma" w:hAnsi="Tahoma" w:cs="Tahoma"/>
          <w:b/>
          <w:bCs/>
          <w:lang w:bidi="ar-BH"/>
        </w:rPr>
        <w:t xml:space="preserve"> synchrónnej služby </w:t>
      </w:r>
      <w:proofErr w:type="spellStart"/>
      <w:r w:rsidRPr="00EB3EF0">
        <w:rPr>
          <w:rFonts w:ascii="Tahoma" w:hAnsi="Tahoma" w:cs="Tahoma"/>
          <w:b/>
          <w:bCs/>
          <w:i/>
          <w:lang w:bidi="ar-BH"/>
        </w:rPr>
        <w:t>CSRU_SearchConsolidatedData_sync</w:t>
      </w:r>
      <w:proofErr w:type="spellEnd"/>
      <w:r w:rsidRPr="00EB3EF0">
        <w:rPr>
          <w:rFonts w:ascii="Tahoma" w:hAnsi="Tahoma" w:cs="Tahoma"/>
          <w:b/>
          <w:bCs/>
          <w:lang w:bidi="ar-BH"/>
        </w:rPr>
        <w:t>:</w:t>
      </w:r>
    </w:p>
    <w:p w14:paraId="76546ED2" w14:textId="570A30E7" w:rsidR="00BD6DE5" w:rsidRDefault="00BD6DE5" w:rsidP="00BD6DE5">
      <w:pPr>
        <w:shd w:val="clear" w:color="auto" w:fill="FFFFFF"/>
        <w:contextualSpacing/>
        <w:jc w:val="left"/>
        <w:rPr>
          <w:rFonts w:ascii="Tahoma" w:hAnsi="Tahoma" w:cs="Tahoma"/>
          <w:color w:val="222222"/>
          <w:sz w:val="16"/>
          <w:szCs w:val="16"/>
        </w:rPr>
      </w:pPr>
      <w:r>
        <w:rPr>
          <w:rFonts w:ascii="Tahoma" w:hAnsi="Tahoma" w:cs="Tahoma"/>
          <w:color w:val="222222"/>
          <w:sz w:val="16"/>
          <w:szCs w:val="16"/>
        </w:rPr>
        <w:object w:dxaOrig="1541" w:dyaOrig="993" w14:anchorId="0A1959B7">
          <v:shape id="_x0000_i1077" type="#_x0000_t75" style="width:77.2pt;height:49.55pt" o:ole="">
            <v:imagedata r:id="rId172" o:title=""/>
          </v:shape>
          <o:OLEObject Type="Embed" ProgID="Package" ShapeID="_x0000_i1077" DrawAspect="Icon" ObjectID="_1774080263" r:id="rId173"/>
        </w:object>
      </w:r>
    </w:p>
    <w:p w14:paraId="202C52EC" w14:textId="77777777" w:rsidR="00BD6DE5" w:rsidRPr="00532473" w:rsidRDefault="00BD6DE5" w:rsidP="00BD6DE5">
      <w:pPr>
        <w:jc w:val="left"/>
        <w:rPr>
          <w:rFonts w:ascii="Tahoma" w:hAnsi="Tahoma" w:cs="Tahoma"/>
          <w:b/>
          <w:bCs/>
          <w:lang w:bidi="ar-BH"/>
        </w:rPr>
      </w:pPr>
      <w:r w:rsidRPr="00532473">
        <w:rPr>
          <w:rFonts w:ascii="Tahoma" w:hAnsi="Tahoma" w:cs="Tahoma"/>
          <w:b/>
          <w:bCs/>
          <w:lang w:bidi="ar-BH"/>
        </w:rPr>
        <w:t xml:space="preserve">Operácia </w:t>
      </w:r>
      <w:proofErr w:type="spellStart"/>
      <w:r w:rsidRPr="00D52CBC">
        <w:rPr>
          <w:rFonts w:ascii="Tahoma" w:hAnsi="Tahoma" w:cs="Tahoma"/>
          <w:b/>
          <w:bCs/>
          <w:lang w:bidi="ar-BH"/>
        </w:rPr>
        <w:t>searchConsolidatedData</w:t>
      </w:r>
      <w:proofErr w:type="spellEnd"/>
      <w:r w:rsidRPr="00D52CBC">
        <w:rPr>
          <w:rFonts w:ascii="Tahoma" w:hAnsi="Tahoma" w:cs="Tahoma"/>
          <w:b/>
          <w:bCs/>
          <w:lang w:bidi="ar-BH"/>
        </w:rPr>
        <w:t xml:space="preserve"> </w:t>
      </w:r>
      <w:r w:rsidRPr="00532473">
        <w:rPr>
          <w:rFonts w:ascii="Tahoma" w:hAnsi="Tahoma" w:cs="Tahoma"/>
          <w:b/>
          <w:bCs/>
          <w:lang w:bidi="ar-BH"/>
        </w:rPr>
        <w:t>– pozitívna odpoveď:</w:t>
      </w:r>
    </w:p>
    <w:p w14:paraId="5F75D91C" w14:textId="2ECA817A" w:rsidR="00BD6DE5" w:rsidRDefault="008B4CD3" w:rsidP="00BD6DE5">
      <w:pPr>
        <w:shd w:val="clear" w:color="auto" w:fill="FFFFFF"/>
        <w:contextualSpacing/>
        <w:jc w:val="left"/>
        <w:rPr>
          <w:rFonts w:ascii="Tahoma" w:hAnsi="Tahoma" w:cs="Tahoma"/>
          <w:color w:val="222222"/>
          <w:sz w:val="16"/>
          <w:szCs w:val="16"/>
        </w:rPr>
      </w:pPr>
      <w:r>
        <w:rPr>
          <w:rFonts w:ascii="Tahoma" w:hAnsi="Tahoma" w:cs="Tahoma"/>
          <w:color w:val="222222"/>
          <w:sz w:val="16"/>
          <w:szCs w:val="16"/>
        </w:rPr>
        <w:object w:dxaOrig="1049" w:dyaOrig="674" w14:anchorId="099364DA">
          <v:shape id="_x0000_i1078" type="#_x0000_t75" style="width:53pt;height:33.4pt" o:ole="">
            <v:imagedata r:id="rId174" o:title=""/>
          </v:shape>
          <o:OLEObject Type="Embed" ProgID="Package" ShapeID="_x0000_i1078" DrawAspect="Icon" ObjectID="_1774080264" r:id="rId175"/>
        </w:object>
      </w:r>
    </w:p>
    <w:p w14:paraId="4716FBE9" w14:textId="77777777" w:rsidR="00BD6DE5" w:rsidRDefault="00BD6DE5" w:rsidP="00BD6DE5">
      <w:pPr>
        <w:shd w:val="clear" w:color="auto" w:fill="FFFFFF"/>
        <w:contextualSpacing/>
        <w:jc w:val="left"/>
        <w:rPr>
          <w:rFonts w:ascii="Tahoma" w:hAnsi="Tahoma" w:cs="Tahoma"/>
          <w:color w:val="222222"/>
          <w:sz w:val="16"/>
          <w:szCs w:val="16"/>
        </w:rPr>
      </w:pPr>
    </w:p>
    <w:p w14:paraId="57CAF355" w14:textId="77777777" w:rsidR="00BD6DE5" w:rsidRPr="00EB3EF0" w:rsidRDefault="00BD6DE5" w:rsidP="00BD6DE5">
      <w:pPr>
        <w:shd w:val="clear" w:color="auto" w:fill="FFFFFF"/>
        <w:contextualSpacing/>
        <w:jc w:val="left"/>
        <w:rPr>
          <w:rFonts w:ascii="Tahoma" w:hAnsi="Tahoma" w:cs="Tahoma"/>
          <w:color w:val="222222"/>
          <w:sz w:val="16"/>
          <w:szCs w:val="16"/>
        </w:rPr>
      </w:pPr>
    </w:p>
    <w:p w14:paraId="1FE5EDFB" w14:textId="77777777" w:rsidR="00BD6DE5" w:rsidRPr="00EB3EF0" w:rsidRDefault="00BD6DE5" w:rsidP="00BD6DE5">
      <w:pPr>
        <w:pStyle w:val="Heading4"/>
        <w:rPr>
          <w:rFonts w:ascii="Tahoma" w:hAnsi="Tahoma" w:cs="Tahoma"/>
          <w:lang w:bidi="ar-BH"/>
        </w:rPr>
      </w:pPr>
      <w:bookmarkStart w:id="213" w:name="_Toc88149476"/>
      <w:bookmarkStart w:id="214" w:name="_Toc127374933"/>
      <w:bookmarkStart w:id="215" w:name="_Toc155970416"/>
      <w:bookmarkStart w:id="216" w:name="_Toc161391808"/>
      <w:bookmarkStart w:id="217" w:name="_Toc163467422"/>
      <w:r w:rsidRPr="00EB3EF0">
        <w:rPr>
          <w:rFonts w:ascii="Tahoma" w:hAnsi="Tahoma" w:cs="Tahoma"/>
          <w:lang w:bidi="ar-BH"/>
        </w:rPr>
        <w:t>Popis výnimiek</w:t>
      </w:r>
      <w:bookmarkEnd w:id="213"/>
      <w:bookmarkEnd w:id="214"/>
      <w:bookmarkEnd w:id="215"/>
      <w:bookmarkEnd w:id="216"/>
      <w:bookmarkEnd w:id="217"/>
    </w:p>
    <w:p w14:paraId="52E77173" w14:textId="77777777" w:rsidR="00BD6DE5" w:rsidRPr="00EB3EF0" w:rsidRDefault="00BD6DE5" w:rsidP="00BD6DE5">
      <w:pPr>
        <w:rPr>
          <w:rFonts w:ascii="Tahoma" w:hAnsi="Tahoma" w:cs="Tahoma"/>
          <w:b/>
          <w:lang w:bidi="ar-BH"/>
        </w:rPr>
      </w:pPr>
      <w:r w:rsidRPr="00EB3EF0">
        <w:rPr>
          <w:rFonts w:ascii="Tahoma" w:hAnsi="Tahoma" w:cs="Tahoma"/>
          <w:b/>
          <w:lang w:bidi="ar-BH"/>
        </w:rPr>
        <w:t>Neautorizovaný používateľ:</w:t>
      </w:r>
    </w:p>
    <w:p w14:paraId="13F83C9F" w14:textId="77777777" w:rsidR="00BD6DE5" w:rsidRPr="00EB3EF0" w:rsidRDefault="00BD6DE5" w:rsidP="00BD6DE5">
      <w:pPr>
        <w:rPr>
          <w:rFonts w:ascii="Tahoma" w:hAnsi="Tahoma" w:cs="Tahoma"/>
          <w:lang w:bidi="ar-BH"/>
        </w:rPr>
      </w:pPr>
      <w:r w:rsidRPr="00EB3EF0">
        <w:rPr>
          <w:rFonts w:ascii="Tahoma" w:hAnsi="Tahoma" w:cs="Tahoma"/>
          <w:lang w:bidi="ar-BH"/>
        </w:rPr>
        <w:t xml:space="preserve">V prípade, že je webová služba volaná neautorizovaným používateľom, teda konzument služby použije technického používateľa, ktorého údaje vyhodnotí IS CSRÚ ako </w:t>
      </w:r>
      <w:proofErr w:type="spellStart"/>
      <w:r w:rsidRPr="00EB3EF0">
        <w:rPr>
          <w:rFonts w:ascii="Tahoma" w:hAnsi="Tahoma" w:cs="Tahoma"/>
          <w:lang w:bidi="ar-BH"/>
        </w:rPr>
        <w:t>nevalidné</w:t>
      </w:r>
      <w:proofErr w:type="spellEnd"/>
      <w:r w:rsidRPr="00EB3EF0">
        <w:rPr>
          <w:rFonts w:ascii="Tahoma" w:hAnsi="Tahoma" w:cs="Tahoma"/>
          <w:lang w:bidi="ar-BH"/>
        </w:rPr>
        <w:t>, dostane konzument výnimku v odpovedi volanie operácie webovej služby.</w:t>
      </w:r>
    </w:p>
    <w:p w14:paraId="353A4C32" w14:textId="77777777" w:rsidR="00BD6DE5" w:rsidRPr="00EB3EF0" w:rsidRDefault="00BD6DE5" w:rsidP="00BD6DE5">
      <w:pPr>
        <w:rPr>
          <w:rFonts w:ascii="Tahoma" w:hAnsi="Tahoma" w:cs="Tahoma"/>
          <w:u w:val="single"/>
          <w:lang w:bidi="ar-BH"/>
        </w:rPr>
      </w:pPr>
      <w:r w:rsidRPr="00EB3EF0">
        <w:rPr>
          <w:rFonts w:ascii="Tahoma" w:hAnsi="Tahoma" w:cs="Tahoma"/>
          <w:u w:val="single"/>
          <w:lang w:bidi="ar-BH"/>
        </w:rPr>
        <w:t>Chybová odpoveď:</w:t>
      </w:r>
    </w:p>
    <w:p w14:paraId="1889E8FE"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&lt;</w:t>
      </w:r>
      <w:proofErr w:type="spellStart"/>
      <w:r w:rsidRPr="00EB3EF0">
        <w:rPr>
          <w:rFonts w:ascii="Tahoma" w:hAnsi="Tahoma" w:cs="Tahoma"/>
          <w:color w:val="222222"/>
          <w:sz w:val="16"/>
          <w:szCs w:val="16"/>
        </w:rPr>
        <w:t>soap:Envelope</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xmlns:soap</w:t>
      </w:r>
      <w:proofErr w:type="spellEnd"/>
      <w:r w:rsidRPr="00EB3EF0">
        <w:rPr>
          <w:rFonts w:ascii="Tahoma" w:hAnsi="Tahoma" w:cs="Tahoma"/>
          <w:color w:val="222222"/>
          <w:sz w:val="16"/>
          <w:szCs w:val="16"/>
        </w:rPr>
        <w:t>="http://www.w3.org/2003/05/soap-envelope"&gt;</w:t>
      </w:r>
    </w:p>
    <w:p w14:paraId="7DBC0F0B"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soap:Header</w:t>
      </w:r>
      <w:proofErr w:type="spellEnd"/>
      <w:r w:rsidRPr="00EB3EF0">
        <w:rPr>
          <w:rFonts w:ascii="Tahoma" w:hAnsi="Tahoma" w:cs="Tahoma"/>
          <w:color w:val="222222"/>
          <w:sz w:val="16"/>
          <w:szCs w:val="16"/>
        </w:rPr>
        <w:t>&gt;</w:t>
      </w:r>
    </w:p>
    <w:p w14:paraId="329A10BC"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flowId</w:t>
      </w:r>
      <w:proofErr w:type="spellEnd"/>
      <w:r w:rsidRPr="00EB3EF0">
        <w:rPr>
          <w:rFonts w:ascii="Tahoma" w:hAnsi="Tahoma" w:cs="Tahoma"/>
          <w:color w:val="222222"/>
          <w:sz w:val="16"/>
          <w:szCs w:val="16"/>
        </w:rPr>
        <w:t xml:space="preserve"> xmlns="http://www.talend.com/esb/sam/flowId/v1"&gt;urn:uuid:ac8e471f-8083-486b-8017-c45574e00005&lt;/flowId&gt;</w:t>
      </w:r>
    </w:p>
    <w:p w14:paraId="5B80B9F6"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soap:Header</w:t>
      </w:r>
      <w:proofErr w:type="spellEnd"/>
      <w:r w:rsidRPr="00EB3EF0">
        <w:rPr>
          <w:rFonts w:ascii="Tahoma" w:hAnsi="Tahoma" w:cs="Tahoma"/>
          <w:color w:val="222222"/>
          <w:sz w:val="16"/>
          <w:szCs w:val="16"/>
        </w:rPr>
        <w:t>&gt;</w:t>
      </w:r>
    </w:p>
    <w:p w14:paraId="746AFF03"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soap:Body</w:t>
      </w:r>
      <w:proofErr w:type="spellEnd"/>
      <w:r w:rsidRPr="00EB3EF0">
        <w:rPr>
          <w:rFonts w:ascii="Tahoma" w:hAnsi="Tahoma" w:cs="Tahoma"/>
          <w:color w:val="222222"/>
          <w:sz w:val="16"/>
          <w:szCs w:val="16"/>
        </w:rPr>
        <w:t>&gt;</w:t>
      </w:r>
    </w:p>
    <w:p w14:paraId="47C5FE77"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SearchConsolidatedDataResponse</w:t>
      </w:r>
      <w:proofErr w:type="spellEnd"/>
      <w:r>
        <w:rPr>
          <w:rFonts w:ascii="Tahoma" w:hAnsi="Tahoma" w:cs="Tahoma"/>
          <w:color w:val="222222"/>
          <w:sz w:val="16"/>
          <w:szCs w:val="16"/>
        </w:rPr>
        <w:t xml:space="preserve"> </w:t>
      </w:r>
      <w:proofErr w:type="spellStart"/>
      <w:r w:rsidRPr="00EB3EF0">
        <w:rPr>
          <w:rFonts w:ascii="Tahoma" w:hAnsi="Tahoma" w:cs="Tahoma"/>
          <w:color w:val="222222"/>
          <w:sz w:val="16"/>
          <w:szCs w:val="16"/>
        </w:rPr>
        <w:t>xmlns</w:t>
      </w:r>
      <w:proofErr w:type="spellEnd"/>
      <w:r w:rsidRPr="00EB3EF0">
        <w:rPr>
          <w:rFonts w:ascii="Tahoma" w:hAnsi="Tahoma" w:cs="Tahoma"/>
          <w:color w:val="222222"/>
          <w:sz w:val="16"/>
          <w:szCs w:val="16"/>
        </w:rPr>
        <w:t>="http://csru.gov.sk/</w:t>
      </w:r>
      <w:proofErr w:type="spellStart"/>
      <w:r w:rsidRPr="00EB3EF0">
        <w:rPr>
          <w:rFonts w:ascii="Tahoma" w:hAnsi="Tahoma" w:cs="Tahoma"/>
          <w:color w:val="222222"/>
          <w:sz w:val="16"/>
          <w:szCs w:val="16"/>
        </w:rPr>
        <w:t>csru_searchconsolidateddata_sync</w:t>
      </w:r>
      <w:proofErr w:type="spellEnd"/>
      <w:r w:rsidRPr="00EB3EF0">
        <w:rPr>
          <w:rFonts w:ascii="Tahoma" w:hAnsi="Tahoma" w:cs="Tahoma"/>
          <w:color w:val="222222"/>
          <w:sz w:val="16"/>
          <w:szCs w:val="16"/>
        </w:rPr>
        <w:t>/v1.4" xmlns:ns2="http://csru.gov.sk/</w:t>
      </w:r>
      <w:proofErr w:type="spellStart"/>
      <w:r w:rsidRPr="00EB3EF0">
        <w:rPr>
          <w:rFonts w:ascii="Tahoma" w:hAnsi="Tahoma" w:cs="Tahoma"/>
          <w:color w:val="222222"/>
          <w:sz w:val="16"/>
          <w:szCs w:val="16"/>
        </w:rPr>
        <w:t>common</w:t>
      </w:r>
      <w:proofErr w:type="spellEnd"/>
      <w:r w:rsidRPr="00EB3EF0">
        <w:rPr>
          <w:rFonts w:ascii="Tahoma" w:hAnsi="Tahoma" w:cs="Tahoma"/>
          <w:color w:val="222222"/>
          <w:sz w:val="16"/>
          <w:szCs w:val="16"/>
        </w:rPr>
        <w:t>/v1.4"&gt;</w:t>
      </w:r>
    </w:p>
    <w:p w14:paraId="11BFF61F"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&lt;csruTransactionId&gt;b6d16e3f-d0ad-4514-879e-1db7c2613c5b&lt;/csruTransactionId&gt;</w:t>
      </w:r>
    </w:p>
    <w:p w14:paraId="0C51C367"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&lt;ovmTransactionId&gt;4bad1e9c-56b4-4052-95f7-d4ef43706405&lt;/ovmTransactionId&gt;</w:t>
      </w:r>
    </w:p>
    <w:p w14:paraId="37C20C7A"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&lt;ovmCorrelationId&gt;85c99f23-adac-4d31-bc73-4266897c8864&lt;/ovmCorrelationId&gt;</w:t>
      </w:r>
    </w:p>
    <w:p w14:paraId="2A6577CB"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resultCode</w:t>
      </w:r>
      <w:proofErr w:type="spellEnd"/>
      <w:r w:rsidRPr="00EB3EF0">
        <w:rPr>
          <w:rFonts w:ascii="Tahoma" w:hAnsi="Tahoma" w:cs="Tahoma"/>
          <w:color w:val="222222"/>
          <w:sz w:val="16"/>
          <w:szCs w:val="16"/>
        </w:rPr>
        <w:t>&gt;1&lt;/</w:t>
      </w:r>
      <w:proofErr w:type="spellStart"/>
      <w:r w:rsidRPr="00EB3EF0">
        <w:rPr>
          <w:rFonts w:ascii="Tahoma" w:hAnsi="Tahoma" w:cs="Tahoma"/>
          <w:color w:val="222222"/>
          <w:sz w:val="16"/>
          <w:szCs w:val="16"/>
        </w:rPr>
        <w:t>resultCode</w:t>
      </w:r>
      <w:proofErr w:type="spellEnd"/>
      <w:r w:rsidRPr="00EB3EF0">
        <w:rPr>
          <w:rFonts w:ascii="Tahoma" w:hAnsi="Tahoma" w:cs="Tahoma"/>
          <w:color w:val="222222"/>
          <w:sz w:val="16"/>
          <w:szCs w:val="16"/>
        </w:rPr>
        <w:t>&gt;</w:t>
      </w:r>
    </w:p>
    <w:p w14:paraId="11B16790"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errorMessage</w:t>
      </w:r>
      <w:proofErr w:type="spellEnd"/>
      <w:r w:rsidRPr="00EB3EF0">
        <w:rPr>
          <w:rFonts w:ascii="Tahoma" w:hAnsi="Tahoma" w:cs="Tahoma"/>
          <w:color w:val="222222"/>
          <w:sz w:val="16"/>
          <w:szCs w:val="16"/>
        </w:rPr>
        <w:t>&gt;</w:t>
      </w:r>
      <w:proofErr w:type="spellStart"/>
      <w:r w:rsidRPr="00EB3EF0">
        <w:rPr>
          <w:rFonts w:ascii="Tahoma" w:hAnsi="Tahoma" w:cs="Tahoma"/>
          <w:color w:val="222222"/>
          <w:sz w:val="16"/>
          <w:szCs w:val="16"/>
        </w:rPr>
        <w:t>Authentication</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failed</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for</w:t>
      </w:r>
      <w:proofErr w:type="spellEnd"/>
      <w:r w:rsidRPr="00EB3EF0">
        <w:rPr>
          <w:rFonts w:ascii="Tahoma" w:hAnsi="Tahoma" w:cs="Tahoma"/>
          <w:color w:val="222222"/>
          <w:sz w:val="16"/>
          <w:szCs w:val="16"/>
        </w:rPr>
        <w:t xml:space="preserve"> IS </w:t>
      </w:r>
      <w:proofErr w:type="spellStart"/>
      <w:r w:rsidRPr="00EB3EF0">
        <w:rPr>
          <w:rFonts w:ascii="Tahoma" w:hAnsi="Tahoma" w:cs="Tahoma"/>
          <w:color w:val="222222"/>
          <w:sz w:val="16"/>
          <w:szCs w:val="16"/>
        </w:rPr>
        <w:t>Ovm</w:t>
      </w:r>
      <w:proofErr w:type="spellEnd"/>
      <w:r w:rsidRPr="00EB3EF0">
        <w:rPr>
          <w:rFonts w:ascii="Tahoma" w:hAnsi="Tahoma" w:cs="Tahoma"/>
          <w:color w:val="222222"/>
          <w:sz w:val="16"/>
          <w:szCs w:val="16"/>
        </w:rPr>
        <w:t>: "isvs_5836" and user: "</w:t>
      </w:r>
      <w:proofErr w:type="spellStart"/>
      <w:r w:rsidRPr="00EB3EF0">
        <w:rPr>
          <w:rFonts w:ascii="Tahoma" w:hAnsi="Tahoma" w:cs="Tahoma"/>
          <w:color w:val="222222"/>
          <w:sz w:val="16"/>
          <w:szCs w:val="16"/>
        </w:rPr>
        <w:t>t_csru_tes</w:t>
      </w:r>
      <w:proofErr w:type="spellEnd"/>
      <w:r w:rsidRPr="00EB3EF0">
        <w:rPr>
          <w:rFonts w:ascii="Tahoma" w:hAnsi="Tahoma" w:cs="Tahoma"/>
          <w:color w:val="222222"/>
          <w:sz w:val="16"/>
          <w:szCs w:val="16"/>
        </w:rPr>
        <w:t xml:space="preserve">" - </w:t>
      </w:r>
      <w:proofErr w:type="spellStart"/>
      <w:r w:rsidRPr="00EB3EF0">
        <w:rPr>
          <w:rFonts w:ascii="Tahoma" w:hAnsi="Tahoma" w:cs="Tahoma"/>
          <w:color w:val="222222"/>
          <w:sz w:val="16"/>
          <w:szCs w:val="16"/>
        </w:rPr>
        <w:t>record</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does</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not</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exists</w:t>
      </w:r>
      <w:proofErr w:type="spellEnd"/>
      <w:r w:rsidRPr="00EB3EF0">
        <w:rPr>
          <w:rFonts w:ascii="Tahoma" w:hAnsi="Tahoma" w:cs="Tahoma"/>
          <w:color w:val="222222"/>
          <w:sz w:val="16"/>
          <w:szCs w:val="16"/>
        </w:rPr>
        <w:t>&lt;/</w:t>
      </w:r>
      <w:proofErr w:type="spellStart"/>
      <w:r w:rsidRPr="00EB3EF0">
        <w:rPr>
          <w:rFonts w:ascii="Tahoma" w:hAnsi="Tahoma" w:cs="Tahoma"/>
          <w:color w:val="222222"/>
          <w:sz w:val="16"/>
          <w:szCs w:val="16"/>
        </w:rPr>
        <w:t>errorMessage</w:t>
      </w:r>
      <w:proofErr w:type="spellEnd"/>
      <w:r w:rsidRPr="00EB3EF0">
        <w:rPr>
          <w:rFonts w:ascii="Tahoma" w:hAnsi="Tahoma" w:cs="Tahoma"/>
          <w:color w:val="222222"/>
          <w:sz w:val="16"/>
          <w:szCs w:val="16"/>
        </w:rPr>
        <w:t>&gt;</w:t>
      </w:r>
    </w:p>
    <w:p w14:paraId="5DDEB75B"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&lt;status&gt;0&lt;/status&gt;</w:t>
      </w:r>
    </w:p>
    <w:p w14:paraId="442D192A"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SearchConsolidatedDataResponse</w:t>
      </w:r>
      <w:proofErr w:type="spellEnd"/>
      <w:r w:rsidRPr="00EB3EF0">
        <w:rPr>
          <w:rFonts w:ascii="Tahoma" w:hAnsi="Tahoma" w:cs="Tahoma"/>
          <w:color w:val="222222"/>
          <w:sz w:val="16"/>
          <w:szCs w:val="16"/>
        </w:rPr>
        <w:t>&gt;</w:t>
      </w:r>
    </w:p>
    <w:p w14:paraId="112B4ACF"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xml:space="preserve">   &lt;/</w:t>
      </w:r>
      <w:proofErr w:type="spellStart"/>
      <w:r w:rsidRPr="00EB3EF0">
        <w:rPr>
          <w:rFonts w:ascii="Tahoma" w:hAnsi="Tahoma" w:cs="Tahoma"/>
          <w:color w:val="222222"/>
          <w:sz w:val="16"/>
          <w:szCs w:val="16"/>
        </w:rPr>
        <w:t>soap:Body</w:t>
      </w:r>
      <w:proofErr w:type="spellEnd"/>
      <w:r w:rsidRPr="00EB3EF0">
        <w:rPr>
          <w:rFonts w:ascii="Tahoma" w:hAnsi="Tahoma" w:cs="Tahoma"/>
          <w:color w:val="222222"/>
          <w:sz w:val="16"/>
          <w:szCs w:val="16"/>
        </w:rPr>
        <w:t>&gt;</w:t>
      </w:r>
    </w:p>
    <w:p w14:paraId="44E1A5EA"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&lt;/</w:t>
      </w:r>
      <w:proofErr w:type="spellStart"/>
      <w:r w:rsidRPr="00EB3EF0">
        <w:rPr>
          <w:rFonts w:ascii="Tahoma" w:hAnsi="Tahoma" w:cs="Tahoma"/>
          <w:color w:val="222222"/>
          <w:sz w:val="16"/>
          <w:szCs w:val="16"/>
        </w:rPr>
        <w:t>soap:Envelope</w:t>
      </w:r>
      <w:proofErr w:type="spellEnd"/>
      <w:r w:rsidRPr="00EB3EF0">
        <w:rPr>
          <w:rFonts w:ascii="Tahoma" w:hAnsi="Tahoma" w:cs="Tahoma"/>
          <w:color w:val="222222"/>
          <w:sz w:val="16"/>
          <w:szCs w:val="16"/>
        </w:rPr>
        <w:t>&gt;</w:t>
      </w:r>
    </w:p>
    <w:p w14:paraId="1FA6DD1F" w14:textId="77777777" w:rsidR="00BD6DE5" w:rsidRPr="00EB3EF0" w:rsidRDefault="00BD6DE5" w:rsidP="00BD6DE5">
      <w:pPr>
        <w:rPr>
          <w:rFonts w:ascii="Tahoma" w:hAnsi="Tahoma" w:cs="Tahoma"/>
          <w:b/>
          <w:lang w:bidi="ar-BH"/>
        </w:rPr>
      </w:pPr>
    </w:p>
    <w:p w14:paraId="5F7DC34E" w14:textId="77777777" w:rsidR="00BD6DE5" w:rsidRPr="00EB3EF0" w:rsidRDefault="00BD6DE5" w:rsidP="00BD6DE5">
      <w:pPr>
        <w:rPr>
          <w:rFonts w:ascii="Tahoma" w:hAnsi="Tahoma" w:cs="Tahoma"/>
          <w:b/>
          <w:lang w:bidi="ar-BH"/>
        </w:rPr>
      </w:pPr>
      <w:r w:rsidRPr="00EB3EF0">
        <w:rPr>
          <w:rFonts w:ascii="Tahoma" w:hAnsi="Tahoma" w:cs="Tahoma"/>
          <w:b/>
          <w:lang w:bidi="ar-BH"/>
        </w:rPr>
        <w:t xml:space="preserve">Nesprávne uvedené </w:t>
      </w:r>
      <w:proofErr w:type="spellStart"/>
      <w:r w:rsidRPr="00EB3EF0">
        <w:rPr>
          <w:rFonts w:ascii="Tahoma" w:hAnsi="Tahoma" w:cs="Tahoma"/>
          <w:b/>
          <w:lang w:bidi="ar-BH"/>
        </w:rPr>
        <w:t>OvmIsID</w:t>
      </w:r>
      <w:proofErr w:type="spellEnd"/>
      <w:r w:rsidRPr="00EB3EF0">
        <w:rPr>
          <w:rFonts w:ascii="Tahoma" w:hAnsi="Tahoma" w:cs="Tahoma"/>
          <w:b/>
          <w:lang w:bidi="ar-BH"/>
        </w:rPr>
        <w:t xml:space="preserve">, resp. priradenie technického používateľa a </w:t>
      </w:r>
      <w:proofErr w:type="spellStart"/>
      <w:r w:rsidRPr="00EB3EF0">
        <w:rPr>
          <w:rFonts w:ascii="Tahoma" w:hAnsi="Tahoma" w:cs="Tahoma"/>
          <w:b/>
          <w:lang w:bidi="ar-BH"/>
        </w:rPr>
        <w:t>OvmIsID</w:t>
      </w:r>
      <w:proofErr w:type="spellEnd"/>
    </w:p>
    <w:p w14:paraId="76BA6764"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&lt;</w:t>
      </w:r>
      <w:proofErr w:type="spellStart"/>
      <w:r w:rsidRPr="00EB3EF0">
        <w:rPr>
          <w:rFonts w:ascii="Tahoma" w:hAnsi="Tahoma" w:cs="Tahoma"/>
          <w:color w:val="222222"/>
          <w:sz w:val="16"/>
          <w:szCs w:val="16"/>
        </w:rPr>
        <w:t>soap:Envelope</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xmlns:soap</w:t>
      </w:r>
      <w:proofErr w:type="spellEnd"/>
      <w:r w:rsidRPr="00EB3EF0">
        <w:rPr>
          <w:rFonts w:ascii="Tahoma" w:hAnsi="Tahoma" w:cs="Tahoma"/>
          <w:color w:val="222222"/>
          <w:sz w:val="16"/>
          <w:szCs w:val="16"/>
        </w:rPr>
        <w:t>=</w:t>
      </w:r>
      <w:hyperlink r:id="rId176" w:tgtFrame="_blank" w:history="1">
        <w:r w:rsidRPr="00EB3EF0">
          <w:rPr>
            <w:rFonts w:ascii="Tahoma" w:hAnsi="Tahoma" w:cs="Tahoma"/>
            <w:color w:val="222222"/>
            <w:sz w:val="16"/>
            <w:szCs w:val="16"/>
          </w:rPr>
          <w:t>http://www.w3.org/2003/05/soap-envelope</w:t>
        </w:r>
      </w:hyperlink>
      <w:r w:rsidRPr="00EB3EF0">
        <w:rPr>
          <w:rFonts w:ascii="Tahoma" w:hAnsi="Tahoma" w:cs="Tahoma"/>
          <w:color w:val="222222"/>
          <w:sz w:val="16"/>
          <w:szCs w:val="16"/>
        </w:rPr>
        <w:t>&gt;</w:t>
      </w:r>
    </w:p>
    <w:p w14:paraId="681D6249"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soap:Header</w:t>
      </w:r>
      <w:proofErr w:type="spellEnd"/>
      <w:r w:rsidRPr="00EB3EF0">
        <w:rPr>
          <w:rFonts w:ascii="Tahoma" w:hAnsi="Tahoma" w:cs="Tahoma"/>
          <w:color w:val="222222"/>
          <w:sz w:val="16"/>
          <w:szCs w:val="16"/>
        </w:rPr>
        <w:t>&gt;</w:t>
      </w:r>
    </w:p>
    <w:p w14:paraId="4A506735"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flowId</w:t>
      </w:r>
      <w:proofErr w:type="spellEnd"/>
      <w:r w:rsidRPr="00EB3EF0">
        <w:rPr>
          <w:rFonts w:ascii="Tahoma" w:hAnsi="Tahoma" w:cs="Tahoma"/>
          <w:color w:val="222222"/>
          <w:sz w:val="16"/>
          <w:szCs w:val="16"/>
        </w:rPr>
        <w:t xml:space="preserve"> xmlns=</w:t>
      </w:r>
      <w:hyperlink r:id="rId177" w:tgtFrame="_blank" w:history="1">
        <w:r w:rsidRPr="00EB3EF0">
          <w:rPr>
            <w:rFonts w:ascii="Tahoma" w:hAnsi="Tahoma" w:cs="Tahoma"/>
            <w:color w:val="222222"/>
            <w:sz w:val="16"/>
            <w:szCs w:val="16"/>
          </w:rPr>
          <w:t>http://www.talend.com/esb/sam/flowId/v1</w:t>
        </w:r>
      </w:hyperlink>
      <w:r w:rsidRPr="00EB3EF0">
        <w:rPr>
          <w:rFonts w:ascii="Tahoma" w:hAnsi="Tahoma" w:cs="Tahoma"/>
          <w:color w:val="222222"/>
          <w:sz w:val="16"/>
          <w:szCs w:val="16"/>
        </w:rPr>
        <w:t>&gt;urn:uuid:6105943a-8a39-423e-9e05-6effc6814f23&lt;/flowId&gt;</w:t>
      </w:r>
    </w:p>
    <w:p w14:paraId="09942A2F"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soap:Header</w:t>
      </w:r>
      <w:proofErr w:type="spellEnd"/>
      <w:r w:rsidRPr="00EB3EF0">
        <w:rPr>
          <w:rFonts w:ascii="Tahoma" w:hAnsi="Tahoma" w:cs="Tahoma"/>
          <w:color w:val="222222"/>
          <w:sz w:val="16"/>
          <w:szCs w:val="16"/>
        </w:rPr>
        <w:t>&gt;</w:t>
      </w:r>
    </w:p>
    <w:p w14:paraId="1422FCF5"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soap:Body</w:t>
      </w:r>
      <w:proofErr w:type="spellEnd"/>
      <w:r w:rsidRPr="00EB3EF0">
        <w:rPr>
          <w:rFonts w:ascii="Tahoma" w:hAnsi="Tahoma" w:cs="Tahoma"/>
          <w:color w:val="222222"/>
          <w:sz w:val="16"/>
          <w:szCs w:val="16"/>
        </w:rPr>
        <w:t>&gt;</w:t>
      </w:r>
    </w:p>
    <w:p w14:paraId="1D4EF91B"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SearchConsolidatedDataResponse</w:t>
      </w:r>
      <w:proofErr w:type="spellEnd"/>
      <w:r w:rsidRPr="00EB3EF0">
        <w:rPr>
          <w:rFonts w:ascii="Tahoma" w:hAnsi="Tahoma" w:cs="Tahoma"/>
          <w:color w:val="222222"/>
          <w:sz w:val="16"/>
          <w:szCs w:val="16"/>
        </w:rPr>
        <w:t xml:space="preserve"> xmlns=</w:t>
      </w:r>
      <w:hyperlink r:id="rId178" w:tgtFrame="_blank" w:history="1">
        <w:r w:rsidRPr="00EB3EF0">
          <w:rPr>
            <w:rFonts w:ascii="Tahoma" w:hAnsi="Tahoma" w:cs="Tahoma"/>
            <w:color w:val="222222"/>
            <w:sz w:val="16"/>
            <w:szCs w:val="16"/>
          </w:rPr>
          <w:t>http://csru.gov.sk/csru_searchconsolidateddata_sync/v1.4</w:t>
        </w:r>
      </w:hyperlink>
      <w:r w:rsidRPr="00EB3EF0">
        <w:rPr>
          <w:rFonts w:ascii="Tahoma" w:hAnsi="Tahoma" w:cs="Tahoma"/>
          <w:color w:val="222222"/>
          <w:sz w:val="16"/>
          <w:szCs w:val="16"/>
        </w:rPr>
        <w:t> xmlns:ns2=</w:t>
      </w:r>
      <w:hyperlink r:id="rId179" w:tgtFrame="_blank" w:history="1">
        <w:r w:rsidRPr="00EB3EF0">
          <w:rPr>
            <w:rFonts w:ascii="Tahoma" w:hAnsi="Tahoma" w:cs="Tahoma"/>
            <w:color w:val="222222"/>
            <w:sz w:val="16"/>
            <w:szCs w:val="16"/>
          </w:rPr>
          <w:t>http://csru.gov.sk/common/v1.4</w:t>
        </w:r>
      </w:hyperlink>
      <w:r w:rsidRPr="00EB3EF0">
        <w:rPr>
          <w:rFonts w:ascii="Tahoma" w:hAnsi="Tahoma" w:cs="Tahoma"/>
          <w:color w:val="222222"/>
          <w:sz w:val="16"/>
          <w:szCs w:val="16"/>
        </w:rPr>
        <w:t>&gt;</w:t>
      </w:r>
    </w:p>
    <w:p w14:paraId="79B739D3"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&lt;csruTransactionId&gt;7175fd32-6b62-4647-a6c0-5df79a91a2dd&lt;/csruTransactionId&gt;</w:t>
      </w:r>
    </w:p>
    <w:p w14:paraId="05325CA0"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&lt;ovmTransactionId&gt;360ff223-dee1-438a-a00e-5cfe9fdc83c4&lt;/ovmTransactionId&gt;</w:t>
      </w:r>
    </w:p>
    <w:p w14:paraId="78181B19"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&lt;ovmCorrelationId&gt;09a8e4cf-ca57-42bd-90d1-d8e7ef944ee9&lt;/ovmCorrelationId&gt;</w:t>
      </w:r>
    </w:p>
    <w:p w14:paraId="4FD47808"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resultCode</w:t>
      </w:r>
      <w:proofErr w:type="spellEnd"/>
      <w:r w:rsidRPr="00EB3EF0">
        <w:rPr>
          <w:rFonts w:ascii="Tahoma" w:hAnsi="Tahoma" w:cs="Tahoma"/>
          <w:color w:val="222222"/>
          <w:sz w:val="16"/>
          <w:szCs w:val="16"/>
        </w:rPr>
        <w:t>&gt;3&lt;/</w:t>
      </w:r>
      <w:proofErr w:type="spellStart"/>
      <w:r w:rsidRPr="00EB3EF0">
        <w:rPr>
          <w:rFonts w:ascii="Tahoma" w:hAnsi="Tahoma" w:cs="Tahoma"/>
          <w:color w:val="222222"/>
          <w:sz w:val="16"/>
          <w:szCs w:val="16"/>
        </w:rPr>
        <w:t>resultCode</w:t>
      </w:r>
      <w:proofErr w:type="spellEnd"/>
      <w:r w:rsidRPr="00EB3EF0">
        <w:rPr>
          <w:rFonts w:ascii="Tahoma" w:hAnsi="Tahoma" w:cs="Tahoma"/>
          <w:color w:val="222222"/>
          <w:sz w:val="16"/>
          <w:szCs w:val="16"/>
        </w:rPr>
        <w:t>&gt;</w:t>
      </w:r>
    </w:p>
    <w:p w14:paraId="250D9EC1"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errorMessage</w:t>
      </w:r>
      <w:proofErr w:type="spellEnd"/>
      <w:r w:rsidRPr="00EB3EF0">
        <w:rPr>
          <w:rFonts w:ascii="Tahoma" w:hAnsi="Tahoma" w:cs="Tahoma"/>
          <w:color w:val="222222"/>
          <w:sz w:val="16"/>
          <w:szCs w:val="16"/>
        </w:rPr>
        <w:t>&gt;</w:t>
      </w:r>
      <w:proofErr w:type="spellStart"/>
      <w:r w:rsidRPr="00EB3EF0">
        <w:rPr>
          <w:rFonts w:ascii="Tahoma" w:hAnsi="Tahoma" w:cs="Tahoma"/>
          <w:color w:val="222222"/>
          <w:sz w:val="16"/>
          <w:szCs w:val="16"/>
        </w:rPr>
        <w:t>javax.ejb.EJBTransactionRolledbackException</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Error</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occur</w:t>
      </w:r>
      <w:proofErr w:type="spellEnd"/>
      <w:r w:rsidRPr="00EB3EF0">
        <w:rPr>
          <w:rFonts w:ascii="Tahoma" w:hAnsi="Tahoma" w:cs="Tahoma"/>
          <w:color w:val="222222"/>
          <w:sz w:val="16"/>
          <w:szCs w:val="16"/>
        </w:rPr>
        <w:t xml:space="preserve"> </w:t>
      </w:r>
      <w:proofErr w:type="spellStart"/>
      <w:r w:rsidRPr="00EB3EF0">
        <w:rPr>
          <w:rFonts w:ascii="Tahoma" w:hAnsi="Tahoma" w:cs="Tahoma"/>
          <w:color w:val="222222"/>
          <w:sz w:val="16"/>
          <w:szCs w:val="16"/>
        </w:rPr>
        <w:t>during</w:t>
      </w:r>
      <w:proofErr w:type="spellEnd"/>
      <w:r w:rsidRPr="00EB3EF0">
        <w:rPr>
          <w:rFonts w:ascii="Tahoma" w:hAnsi="Tahoma" w:cs="Tahoma"/>
          <w:color w:val="222222"/>
          <w:sz w:val="16"/>
          <w:szCs w:val="16"/>
        </w:rPr>
        <w:t xml:space="preserve"> pre </w:t>
      </w:r>
      <w:proofErr w:type="spellStart"/>
      <w:r w:rsidRPr="00EB3EF0">
        <w:rPr>
          <w:rFonts w:ascii="Tahoma" w:hAnsi="Tahoma" w:cs="Tahoma"/>
          <w:color w:val="222222"/>
          <w:sz w:val="16"/>
          <w:szCs w:val="16"/>
        </w:rPr>
        <w:t>auditing</w:t>
      </w:r>
      <w:proofErr w:type="spellEnd"/>
      <w:r w:rsidRPr="00EB3EF0">
        <w:rPr>
          <w:rFonts w:ascii="Tahoma" w:hAnsi="Tahoma" w:cs="Tahoma"/>
          <w:color w:val="222222"/>
          <w:sz w:val="16"/>
          <w:szCs w:val="16"/>
        </w:rPr>
        <w:t xml:space="preserve"> of </w:t>
      </w:r>
      <w:proofErr w:type="spellStart"/>
      <w:r w:rsidRPr="00EB3EF0">
        <w:rPr>
          <w:rFonts w:ascii="Tahoma" w:hAnsi="Tahoma" w:cs="Tahoma"/>
          <w:color w:val="222222"/>
          <w:sz w:val="16"/>
          <w:szCs w:val="16"/>
        </w:rPr>
        <w:t>request</w:t>
      </w:r>
      <w:proofErr w:type="spellEnd"/>
    </w:p>
    <w:p w14:paraId="16900F68"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at org.jboss.as.ejb3.tx.CMTTxInterceptor.handleInCallerTx(CMTTxInterceptor.java:159)</w:t>
      </w:r>
    </w:p>
    <w:p w14:paraId="2FABD296" w14:textId="77777777" w:rsidR="00BD6DE5" w:rsidRPr="00182781" w:rsidRDefault="00BD6DE5" w:rsidP="00BD6DE5">
      <w:pPr>
        <w:shd w:val="clear" w:color="auto" w:fill="FFFFFF"/>
        <w:contextualSpacing/>
        <w:jc w:val="left"/>
        <w:rPr>
          <w:rFonts w:ascii="Tahoma" w:hAnsi="Tahoma" w:cs="Tahoma"/>
          <w:color w:val="222222"/>
          <w:sz w:val="16"/>
          <w:szCs w:val="16"/>
        </w:rPr>
      </w:pPr>
      <w:r w:rsidRPr="00182781">
        <w:rPr>
          <w:rFonts w:ascii="Tahoma" w:hAnsi="Tahoma" w:cs="Tahoma"/>
          <w:color w:val="222222"/>
          <w:sz w:val="16"/>
          <w:szCs w:val="16"/>
        </w:rPr>
        <w:t>...</w:t>
      </w:r>
    </w:p>
    <w:p w14:paraId="6DBA9B1B"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at sk.gov.csru.wsapi.service.AuditServiceBean.preAudit(AuditServiceBean.java:52)</w:t>
      </w:r>
    </w:p>
    <w:p w14:paraId="2ADD5A1D"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 269 more&lt;/</w:t>
      </w:r>
      <w:proofErr w:type="spellStart"/>
      <w:r w:rsidRPr="00EB3EF0">
        <w:rPr>
          <w:rFonts w:ascii="Tahoma" w:hAnsi="Tahoma" w:cs="Tahoma"/>
          <w:color w:val="222222"/>
          <w:sz w:val="16"/>
          <w:szCs w:val="16"/>
        </w:rPr>
        <w:t>errorMessage</w:t>
      </w:r>
      <w:proofErr w:type="spellEnd"/>
      <w:r w:rsidRPr="00EB3EF0">
        <w:rPr>
          <w:rFonts w:ascii="Tahoma" w:hAnsi="Tahoma" w:cs="Tahoma"/>
          <w:color w:val="222222"/>
          <w:sz w:val="16"/>
          <w:szCs w:val="16"/>
        </w:rPr>
        <w:t>&gt;</w:t>
      </w:r>
    </w:p>
    <w:p w14:paraId="08D6D564"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&lt;status&gt;0&lt;/status&gt;</w:t>
      </w:r>
    </w:p>
    <w:p w14:paraId="34C5226A"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SearchConsolidatedDataResponse</w:t>
      </w:r>
      <w:proofErr w:type="spellEnd"/>
      <w:r w:rsidRPr="00EB3EF0">
        <w:rPr>
          <w:rFonts w:ascii="Tahoma" w:hAnsi="Tahoma" w:cs="Tahoma"/>
          <w:color w:val="222222"/>
          <w:sz w:val="16"/>
          <w:szCs w:val="16"/>
        </w:rPr>
        <w:t>&gt;</w:t>
      </w:r>
    </w:p>
    <w:p w14:paraId="09C6021F"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   &lt;/</w:t>
      </w:r>
      <w:proofErr w:type="spellStart"/>
      <w:r w:rsidRPr="00EB3EF0">
        <w:rPr>
          <w:rFonts w:ascii="Tahoma" w:hAnsi="Tahoma" w:cs="Tahoma"/>
          <w:color w:val="222222"/>
          <w:sz w:val="16"/>
          <w:szCs w:val="16"/>
        </w:rPr>
        <w:t>soap:Body</w:t>
      </w:r>
      <w:proofErr w:type="spellEnd"/>
      <w:r w:rsidRPr="00EB3EF0">
        <w:rPr>
          <w:rFonts w:ascii="Tahoma" w:hAnsi="Tahoma" w:cs="Tahoma"/>
          <w:color w:val="222222"/>
          <w:sz w:val="16"/>
          <w:szCs w:val="16"/>
        </w:rPr>
        <w:t>&gt;</w:t>
      </w:r>
    </w:p>
    <w:p w14:paraId="0C4C08ED" w14:textId="77777777" w:rsidR="00BD6DE5" w:rsidRPr="00EB3EF0" w:rsidRDefault="00BD6DE5" w:rsidP="00BD6DE5">
      <w:pPr>
        <w:shd w:val="clear" w:color="auto" w:fill="FFFFFF"/>
        <w:contextualSpacing/>
        <w:jc w:val="left"/>
        <w:rPr>
          <w:rFonts w:ascii="Tahoma" w:hAnsi="Tahoma" w:cs="Tahoma"/>
          <w:color w:val="222222"/>
          <w:sz w:val="16"/>
          <w:szCs w:val="16"/>
        </w:rPr>
      </w:pPr>
      <w:r w:rsidRPr="00EB3EF0">
        <w:rPr>
          <w:rFonts w:ascii="Tahoma" w:hAnsi="Tahoma" w:cs="Tahoma"/>
          <w:color w:val="222222"/>
          <w:sz w:val="16"/>
          <w:szCs w:val="16"/>
        </w:rPr>
        <w:t>&lt;/</w:t>
      </w:r>
      <w:proofErr w:type="spellStart"/>
      <w:r w:rsidRPr="00EB3EF0">
        <w:rPr>
          <w:rFonts w:ascii="Tahoma" w:hAnsi="Tahoma" w:cs="Tahoma"/>
          <w:color w:val="222222"/>
          <w:sz w:val="16"/>
          <w:szCs w:val="16"/>
        </w:rPr>
        <w:t>soap:Envelope</w:t>
      </w:r>
      <w:proofErr w:type="spellEnd"/>
      <w:r w:rsidRPr="00EB3EF0">
        <w:rPr>
          <w:rFonts w:ascii="Tahoma" w:hAnsi="Tahoma" w:cs="Tahoma"/>
          <w:color w:val="222222"/>
          <w:sz w:val="16"/>
          <w:szCs w:val="16"/>
        </w:rPr>
        <w:t>&gt;</w:t>
      </w:r>
    </w:p>
    <w:p w14:paraId="5BFF1F46" w14:textId="77777777" w:rsidR="00BD6DE5" w:rsidRDefault="00BD6DE5" w:rsidP="00BD6DE5">
      <w:pPr>
        <w:widowControl/>
        <w:autoSpaceDE/>
        <w:autoSpaceDN/>
        <w:adjustRightInd/>
        <w:spacing w:after="0"/>
        <w:jc w:val="left"/>
        <w:rPr>
          <w:rFonts w:ascii="Tahoma" w:hAnsi="Tahoma" w:cs="Tahoma"/>
          <w:b/>
          <w:bCs/>
          <w:color w:val="000000"/>
          <w:sz w:val="28"/>
          <w:szCs w:val="32"/>
          <w:lang w:bidi="ar-BH"/>
        </w:rPr>
      </w:pPr>
    </w:p>
    <w:p w14:paraId="655F9C97" w14:textId="77777777" w:rsidR="00BD6DE5" w:rsidRPr="00EB3EF0" w:rsidRDefault="00BD6DE5" w:rsidP="00BD6DE5">
      <w:pPr>
        <w:rPr>
          <w:rFonts w:ascii="Tahoma" w:hAnsi="Tahoma" w:cs="Tahoma"/>
          <w:b/>
          <w:bCs/>
          <w:lang w:bidi="ar-BH"/>
        </w:rPr>
      </w:pPr>
      <w:r w:rsidRPr="00EB3EF0">
        <w:rPr>
          <w:rFonts w:ascii="Tahoma" w:hAnsi="Tahoma" w:cs="Tahoma"/>
          <w:b/>
          <w:bCs/>
          <w:lang w:bidi="ar-BH"/>
        </w:rPr>
        <w:t>Návratové kódy operácií / chybové odpovede pri volaní služieb:</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73"/>
        <w:gridCol w:w="1817"/>
        <w:gridCol w:w="3969"/>
      </w:tblGrid>
      <w:tr w:rsidR="00BD6DE5" w:rsidRPr="00182781" w14:paraId="0B0D1879" w14:textId="77777777" w:rsidTr="00BC7E5F">
        <w:trPr>
          <w:cnfStyle w:val="100000000000" w:firstRow="1" w:lastRow="0" w:firstColumn="0" w:lastColumn="0" w:oddVBand="0" w:evenVBand="0" w:oddHBand="0" w:evenHBand="0" w:firstRowFirstColumn="0" w:firstRowLastColumn="0" w:lastRowFirstColumn="0" w:lastRowLastColumn="0"/>
        </w:trPr>
        <w:tc>
          <w:tcPr>
            <w:tcW w:w="2373" w:type="dxa"/>
            <w:shd w:val="clear" w:color="auto" w:fill="8DB3E2" w:themeFill="text2" w:themeFillTint="66"/>
          </w:tcPr>
          <w:p w14:paraId="200736BB" w14:textId="77777777" w:rsidR="00BD6DE5" w:rsidRPr="00182781" w:rsidRDefault="00BD6DE5" w:rsidP="00BC7E5F">
            <w:pPr>
              <w:pStyle w:val="TabNadpis"/>
              <w:rPr>
                <w:rFonts w:ascii="Tahoma" w:hAnsi="Tahoma" w:cs="Tahoma"/>
                <w:b/>
                <w:bCs/>
                <w:color w:val="auto"/>
                <w:lang w:bidi="ar-BH"/>
              </w:rPr>
            </w:pPr>
            <w:r w:rsidRPr="00182781">
              <w:rPr>
                <w:rFonts w:ascii="Tahoma" w:hAnsi="Tahoma" w:cs="Tahoma"/>
                <w:b/>
                <w:bCs/>
                <w:color w:val="auto"/>
                <w:lang w:bidi="ar-BH"/>
              </w:rPr>
              <w:t xml:space="preserve">Názov operácie </w:t>
            </w:r>
          </w:p>
        </w:tc>
        <w:tc>
          <w:tcPr>
            <w:tcW w:w="1817" w:type="dxa"/>
            <w:shd w:val="clear" w:color="auto" w:fill="8DB3E2" w:themeFill="text2" w:themeFillTint="66"/>
          </w:tcPr>
          <w:p w14:paraId="4FCB70A9" w14:textId="77777777" w:rsidR="00BD6DE5" w:rsidRPr="00182781" w:rsidRDefault="00BD6DE5" w:rsidP="00BC7E5F">
            <w:pPr>
              <w:pStyle w:val="TabNadpis"/>
              <w:rPr>
                <w:rFonts w:ascii="Tahoma" w:hAnsi="Tahoma" w:cs="Tahoma"/>
                <w:b/>
                <w:bCs/>
                <w:color w:val="auto"/>
                <w:lang w:bidi="ar-BH"/>
              </w:rPr>
            </w:pPr>
            <w:r w:rsidRPr="00182781">
              <w:rPr>
                <w:rFonts w:ascii="Tahoma" w:hAnsi="Tahoma" w:cs="Tahoma"/>
                <w:b/>
                <w:bCs/>
                <w:color w:val="auto"/>
                <w:lang w:bidi="ar-BH"/>
              </w:rPr>
              <w:t>Návratový kód operácie:</w:t>
            </w:r>
          </w:p>
        </w:tc>
        <w:tc>
          <w:tcPr>
            <w:tcW w:w="3969" w:type="dxa"/>
            <w:shd w:val="clear" w:color="auto" w:fill="8DB3E2" w:themeFill="text2" w:themeFillTint="66"/>
          </w:tcPr>
          <w:p w14:paraId="4AADDD3C" w14:textId="77777777" w:rsidR="00BD6DE5" w:rsidRPr="00182781" w:rsidRDefault="00BD6DE5" w:rsidP="00BC7E5F">
            <w:pPr>
              <w:pStyle w:val="TabNadpis"/>
              <w:rPr>
                <w:rFonts w:ascii="Tahoma" w:hAnsi="Tahoma" w:cs="Tahoma"/>
                <w:b/>
                <w:bCs/>
                <w:color w:val="auto"/>
                <w:lang w:bidi="ar-BH"/>
              </w:rPr>
            </w:pPr>
            <w:r w:rsidRPr="00182781">
              <w:rPr>
                <w:rFonts w:ascii="Tahoma" w:hAnsi="Tahoma" w:cs="Tahoma"/>
                <w:b/>
                <w:bCs/>
                <w:color w:val="auto"/>
                <w:lang w:bidi="ar-BH"/>
              </w:rPr>
              <w:t>Popis návratového kód operácie:</w:t>
            </w:r>
          </w:p>
        </w:tc>
      </w:tr>
      <w:tr w:rsidR="00BD6DE5" w:rsidRPr="00EB3EF0" w14:paraId="7ABA6340" w14:textId="77777777" w:rsidTr="00BC7E5F">
        <w:trPr>
          <w:cnfStyle w:val="000000100000" w:firstRow="0" w:lastRow="0" w:firstColumn="0" w:lastColumn="0" w:oddVBand="0" w:evenVBand="0" w:oddHBand="1" w:evenHBand="0" w:firstRowFirstColumn="0" w:firstRowLastColumn="0" w:lastRowFirstColumn="0" w:lastRowLastColumn="0"/>
          <w:trHeight w:val="304"/>
        </w:trPr>
        <w:tc>
          <w:tcPr>
            <w:tcW w:w="2373" w:type="dxa"/>
            <w:vMerge w:val="restart"/>
          </w:tcPr>
          <w:p w14:paraId="10708CFD" w14:textId="77777777" w:rsidR="00BD6DE5" w:rsidRPr="00182781" w:rsidRDefault="00BD6DE5" w:rsidP="00BC7E5F">
            <w:pPr>
              <w:pStyle w:val="TabNadpis"/>
              <w:rPr>
                <w:rFonts w:ascii="Tahoma" w:hAnsi="Tahoma" w:cs="Tahoma"/>
                <w:b w:val="0"/>
                <w:bCs w:val="0"/>
                <w:i/>
                <w:color w:val="auto"/>
                <w:sz w:val="18"/>
                <w:szCs w:val="18"/>
                <w:lang w:eastAsia="en-US" w:bidi="ar-BH"/>
              </w:rPr>
            </w:pPr>
            <w:proofErr w:type="spellStart"/>
            <w:r w:rsidRPr="00182781">
              <w:rPr>
                <w:rFonts w:ascii="Tahoma" w:hAnsi="Tahoma" w:cs="Tahoma"/>
                <w:b w:val="0"/>
                <w:bCs w:val="0"/>
                <w:i/>
                <w:color w:val="auto"/>
                <w:sz w:val="18"/>
                <w:szCs w:val="18"/>
                <w:lang w:eastAsia="en-US" w:bidi="ar-BH"/>
              </w:rPr>
              <w:t>searchConsolidatedData</w:t>
            </w:r>
            <w:proofErr w:type="spellEnd"/>
            <w:r w:rsidRPr="00182781">
              <w:rPr>
                <w:rFonts w:ascii="Tahoma" w:hAnsi="Tahoma" w:cs="Tahoma"/>
                <w:b w:val="0"/>
                <w:bCs w:val="0"/>
                <w:i/>
                <w:color w:val="auto"/>
                <w:sz w:val="18"/>
                <w:szCs w:val="18"/>
                <w:lang w:eastAsia="en-US" w:bidi="ar-BH"/>
              </w:rPr>
              <w:t xml:space="preserve"> </w:t>
            </w:r>
            <w:r w:rsidRPr="00182781">
              <w:rPr>
                <w:rFonts w:ascii="Tahoma" w:hAnsi="Tahoma" w:cs="Tahoma"/>
                <w:b w:val="0"/>
                <w:bCs w:val="0"/>
                <w:color w:val="auto"/>
                <w:sz w:val="18"/>
                <w:szCs w:val="18"/>
                <w:lang w:bidi="ar-BH"/>
              </w:rPr>
              <w:t xml:space="preserve">- atribút </w:t>
            </w:r>
            <w:r w:rsidRPr="00182781">
              <w:rPr>
                <w:rFonts w:ascii="Tahoma" w:hAnsi="Tahoma" w:cs="Tahoma"/>
                <w:i/>
                <w:iCs/>
                <w:color w:val="auto"/>
                <w:sz w:val="18"/>
                <w:szCs w:val="18"/>
                <w:lang w:bidi="ar-BH"/>
              </w:rPr>
              <w:t>„</w:t>
            </w:r>
            <w:proofErr w:type="spellStart"/>
            <w:r w:rsidRPr="00182781">
              <w:rPr>
                <w:rFonts w:ascii="Tahoma" w:hAnsi="Tahoma" w:cs="Tahoma"/>
                <w:i/>
                <w:iCs/>
                <w:color w:val="auto"/>
                <w:sz w:val="18"/>
                <w:szCs w:val="18"/>
                <w:lang w:bidi="ar-BH"/>
              </w:rPr>
              <w:t>resultCode</w:t>
            </w:r>
            <w:proofErr w:type="spellEnd"/>
            <w:r w:rsidRPr="00182781">
              <w:rPr>
                <w:rFonts w:ascii="Tahoma" w:hAnsi="Tahoma" w:cs="Tahoma"/>
                <w:i/>
                <w:iCs/>
                <w:color w:val="auto"/>
                <w:sz w:val="18"/>
                <w:szCs w:val="18"/>
                <w:lang w:bidi="ar-BH"/>
              </w:rPr>
              <w:t>“</w:t>
            </w:r>
          </w:p>
          <w:p w14:paraId="48DD6DC6" w14:textId="77777777" w:rsidR="00BD6DE5" w:rsidRPr="00182781" w:rsidRDefault="00BD6DE5" w:rsidP="00BC7E5F">
            <w:pPr>
              <w:pStyle w:val="TabNadpis"/>
              <w:rPr>
                <w:rFonts w:ascii="Tahoma" w:hAnsi="Tahoma" w:cs="Tahoma"/>
                <w:color w:val="auto"/>
                <w:sz w:val="18"/>
                <w:szCs w:val="18"/>
                <w:lang w:bidi="ar-BH"/>
              </w:rPr>
            </w:pPr>
          </w:p>
        </w:tc>
        <w:tc>
          <w:tcPr>
            <w:tcW w:w="1817" w:type="dxa"/>
          </w:tcPr>
          <w:p w14:paraId="71C910AE" w14:textId="77777777" w:rsidR="00BD6DE5" w:rsidRPr="00182781" w:rsidRDefault="00BD6DE5" w:rsidP="00BC7E5F">
            <w:pPr>
              <w:spacing w:after="160" w:line="259" w:lineRule="auto"/>
              <w:rPr>
                <w:rFonts w:ascii="Tahoma" w:eastAsiaTheme="minorEastAsia" w:hAnsi="Tahoma" w:cs="Tahoma"/>
                <w:sz w:val="18"/>
                <w:szCs w:val="18"/>
              </w:rPr>
            </w:pPr>
            <w:r w:rsidRPr="00182781">
              <w:rPr>
                <w:rFonts w:ascii="Tahoma" w:eastAsiaTheme="minorEastAsia" w:hAnsi="Tahoma" w:cs="Tahoma"/>
                <w:sz w:val="18"/>
                <w:szCs w:val="18"/>
              </w:rPr>
              <w:t>0</w:t>
            </w:r>
          </w:p>
        </w:tc>
        <w:tc>
          <w:tcPr>
            <w:tcW w:w="3969" w:type="dxa"/>
          </w:tcPr>
          <w:p w14:paraId="4991D58D" w14:textId="77777777" w:rsidR="00BD6DE5" w:rsidRPr="00182781" w:rsidRDefault="00BD6DE5" w:rsidP="00BC7E5F">
            <w:pPr>
              <w:pStyle w:val="TabNadpis"/>
              <w:rPr>
                <w:rFonts w:ascii="Tahoma" w:hAnsi="Tahoma" w:cs="Tahoma"/>
                <w:b w:val="0"/>
                <w:color w:val="auto"/>
                <w:sz w:val="18"/>
                <w:szCs w:val="18"/>
                <w:lang w:bidi="ar-BH"/>
              </w:rPr>
            </w:pPr>
            <w:r w:rsidRPr="00182781">
              <w:rPr>
                <w:rFonts w:ascii="Tahoma" w:eastAsiaTheme="minorEastAsia" w:hAnsi="Tahoma" w:cs="Tahoma"/>
                <w:b w:val="0"/>
                <w:color w:val="auto"/>
                <w:sz w:val="18"/>
                <w:szCs w:val="18"/>
              </w:rPr>
              <w:t>OK</w:t>
            </w:r>
          </w:p>
        </w:tc>
      </w:tr>
      <w:tr w:rsidR="00BD6DE5" w:rsidRPr="00EB3EF0" w14:paraId="30617EF7" w14:textId="77777777" w:rsidTr="00BC7E5F">
        <w:tc>
          <w:tcPr>
            <w:tcW w:w="2373" w:type="dxa"/>
            <w:vMerge/>
          </w:tcPr>
          <w:p w14:paraId="5B7E9711" w14:textId="77777777" w:rsidR="00BD6DE5" w:rsidRPr="00051D0C" w:rsidRDefault="00BD6DE5" w:rsidP="00BC7E5F">
            <w:pPr>
              <w:pStyle w:val="TabNadpis"/>
              <w:rPr>
                <w:rFonts w:ascii="Tahoma" w:hAnsi="Tahoma" w:cs="Tahoma"/>
                <w:b w:val="0"/>
                <w:color w:val="auto"/>
                <w:sz w:val="18"/>
                <w:szCs w:val="18"/>
                <w:lang w:bidi="ar-BH"/>
              </w:rPr>
            </w:pPr>
          </w:p>
        </w:tc>
        <w:tc>
          <w:tcPr>
            <w:tcW w:w="1817" w:type="dxa"/>
          </w:tcPr>
          <w:p w14:paraId="22765B18" w14:textId="77777777" w:rsidR="00BD6DE5" w:rsidRPr="00051D0C" w:rsidRDefault="00BD6DE5" w:rsidP="00BC7E5F">
            <w:pPr>
              <w:spacing w:after="160" w:line="259" w:lineRule="auto"/>
              <w:rPr>
                <w:rFonts w:ascii="Tahoma" w:eastAsiaTheme="minorEastAsia" w:hAnsi="Tahoma" w:cs="Tahoma"/>
                <w:sz w:val="18"/>
                <w:szCs w:val="18"/>
              </w:rPr>
            </w:pPr>
            <w:r w:rsidRPr="00051D0C">
              <w:rPr>
                <w:rFonts w:ascii="Tahoma" w:eastAsiaTheme="minorEastAsia" w:hAnsi="Tahoma" w:cs="Tahoma"/>
                <w:sz w:val="18"/>
                <w:szCs w:val="18"/>
              </w:rPr>
              <w:t>1</w:t>
            </w:r>
          </w:p>
        </w:tc>
        <w:tc>
          <w:tcPr>
            <w:tcW w:w="3969" w:type="dxa"/>
          </w:tcPr>
          <w:p w14:paraId="31915B1F" w14:textId="77777777" w:rsidR="00BD6DE5" w:rsidRPr="00051D0C" w:rsidRDefault="00BD6DE5" w:rsidP="00BC7E5F">
            <w:pPr>
              <w:pStyle w:val="TabNadpis"/>
              <w:rPr>
                <w:rFonts w:ascii="Tahoma" w:hAnsi="Tahoma" w:cs="Tahoma"/>
                <w:b w:val="0"/>
                <w:color w:val="auto"/>
                <w:sz w:val="18"/>
                <w:szCs w:val="18"/>
                <w:lang w:bidi="ar-BH"/>
              </w:rPr>
            </w:pPr>
            <w:r w:rsidRPr="00051D0C">
              <w:rPr>
                <w:rFonts w:ascii="Tahoma" w:eastAsiaTheme="minorEastAsia" w:hAnsi="Tahoma" w:cs="Tahoma"/>
                <w:b w:val="0"/>
                <w:color w:val="auto"/>
                <w:sz w:val="18"/>
                <w:szCs w:val="18"/>
              </w:rPr>
              <w:t>Chyba overenia oprávnení</w:t>
            </w:r>
          </w:p>
        </w:tc>
      </w:tr>
      <w:tr w:rsidR="00BD6DE5" w:rsidRPr="00EB3EF0" w14:paraId="657BD763" w14:textId="77777777" w:rsidTr="00BC7E5F">
        <w:trPr>
          <w:cnfStyle w:val="000000100000" w:firstRow="0" w:lastRow="0" w:firstColumn="0" w:lastColumn="0" w:oddVBand="0" w:evenVBand="0" w:oddHBand="1" w:evenHBand="0" w:firstRowFirstColumn="0" w:firstRowLastColumn="0" w:lastRowFirstColumn="0" w:lastRowLastColumn="0"/>
        </w:trPr>
        <w:tc>
          <w:tcPr>
            <w:tcW w:w="2373" w:type="dxa"/>
            <w:vMerge/>
          </w:tcPr>
          <w:p w14:paraId="2750A73E" w14:textId="77777777" w:rsidR="00BD6DE5" w:rsidRPr="00051D0C" w:rsidRDefault="00BD6DE5" w:rsidP="00BC7E5F">
            <w:pPr>
              <w:pStyle w:val="TabNadpis"/>
              <w:rPr>
                <w:rFonts w:ascii="Tahoma" w:hAnsi="Tahoma" w:cs="Tahoma"/>
                <w:b w:val="0"/>
                <w:color w:val="auto"/>
                <w:sz w:val="18"/>
                <w:szCs w:val="18"/>
                <w:lang w:bidi="ar-BH"/>
              </w:rPr>
            </w:pPr>
          </w:p>
        </w:tc>
        <w:tc>
          <w:tcPr>
            <w:tcW w:w="1817" w:type="dxa"/>
          </w:tcPr>
          <w:p w14:paraId="5C2CC35F" w14:textId="77777777" w:rsidR="00BD6DE5" w:rsidRPr="00051D0C" w:rsidRDefault="00BD6DE5" w:rsidP="00BC7E5F">
            <w:pPr>
              <w:spacing w:after="160" w:line="259" w:lineRule="auto"/>
              <w:rPr>
                <w:rFonts w:ascii="Tahoma" w:eastAsiaTheme="minorEastAsia" w:hAnsi="Tahoma" w:cs="Tahoma"/>
                <w:sz w:val="18"/>
                <w:szCs w:val="18"/>
              </w:rPr>
            </w:pPr>
            <w:r w:rsidRPr="00051D0C">
              <w:rPr>
                <w:rFonts w:ascii="Tahoma" w:eastAsiaTheme="minorEastAsia" w:hAnsi="Tahoma" w:cs="Tahoma"/>
                <w:sz w:val="18"/>
                <w:szCs w:val="18"/>
              </w:rPr>
              <w:t>2</w:t>
            </w:r>
          </w:p>
        </w:tc>
        <w:tc>
          <w:tcPr>
            <w:tcW w:w="3969" w:type="dxa"/>
          </w:tcPr>
          <w:p w14:paraId="3C500926" w14:textId="77777777" w:rsidR="00BD6DE5" w:rsidRPr="00051D0C" w:rsidRDefault="00BD6DE5" w:rsidP="00BC7E5F">
            <w:pPr>
              <w:pStyle w:val="TabNadpis"/>
              <w:rPr>
                <w:rFonts w:ascii="Tahoma" w:hAnsi="Tahoma" w:cs="Tahoma"/>
                <w:b w:val="0"/>
                <w:color w:val="auto"/>
                <w:sz w:val="18"/>
                <w:szCs w:val="18"/>
                <w:lang w:bidi="ar-BH"/>
              </w:rPr>
            </w:pPr>
            <w:r w:rsidRPr="00051D0C">
              <w:rPr>
                <w:rFonts w:ascii="Tahoma" w:eastAsiaTheme="minorEastAsia" w:hAnsi="Tahoma" w:cs="Tahoma"/>
                <w:b w:val="0"/>
                <w:color w:val="auto"/>
                <w:sz w:val="18"/>
                <w:szCs w:val="18"/>
              </w:rPr>
              <w:t>Chyba pri validácii vstupných parametrov</w:t>
            </w:r>
          </w:p>
        </w:tc>
      </w:tr>
      <w:tr w:rsidR="00BD6DE5" w:rsidRPr="00EB3EF0" w14:paraId="7F07BF9C" w14:textId="77777777" w:rsidTr="00BC7E5F">
        <w:tc>
          <w:tcPr>
            <w:tcW w:w="2373" w:type="dxa"/>
            <w:vMerge/>
          </w:tcPr>
          <w:p w14:paraId="5B02CFF9" w14:textId="77777777" w:rsidR="00BD6DE5" w:rsidRPr="00051D0C" w:rsidRDefault="00BD6DE5" w:rsidP="00BC7E5F">
            <w:pPr>
              <w:pStyle w:val="TabNadpis"/>
              <w:rPr>
                <w:rFonts w:ascii="Tahoma" w:hAnsi="Tahoma" w:cs="Tahoma"/>
                <w:b w:val="0"/>
                <w:color w:val="auto"/>
                <w:sz w:val="18"/>
                <w:szCs w:val="18"/>
                <w:lang w:bidi="ar-BH"/>
              </w:rPr>
            </w:pPr>
          </w:p>
        </w:tc>
        <w:tc>
          <w:tcPr>
            <w:tcW w:w="1817" w:type="dxa"/>
          </w:tcPr>
          <w:p w14:paraId="15F16996" w14:textId="77777777" w:rsidR="00BD6DE5" w:rsidRPr="00051D0C" w:rsidRDefault="00BD6DE5" w:rsidP="00BC7E5F">
            <w:pPr>
              <w:spacing w:after="160" w:line="259" w:lineRule="auto"/>
              <w:rPr>
                <w:rFonts w:ascii="Tahoma" w:eastAsiaTheme="minorEastAsia" w:hAnsi="Tahoma" w:cs="Tahoma"/>
                <w:sz w:val="18"/>
                <w:szCs w:val="18"/>
              </w:rPr>
            </w:pPr>
            <w:r w:rsidRPr="00051D0C">
              <w:rPr>
                <w:rFonts w:ascii="Tahoma" w:eastAsiaTheme="minorEastAsia" w:hAnsi="Tahoma" w:cs="Tahoma"/>
                <w:sz w:val="18"/>
                <w:szCs w:val="18"/>
              </w:rPr>
              <w:t>3</w:t>
            </w:r>
          </w:p>
        </w:tc>
        <w:tc>
          <w:tcPr>
            <w:tcW w:w="3969" w:type="dxa"/>
          </w:tcPr>
          <w:p w14:paraId="696C6912" w14:textId="77777777" w:rsidR="00BD6DE5" w:rsidRPr="00051D0C" w:rsidRDefault="00BD6DE5" w:rsidP="00BC7E5F">
            <w:pPr>
              <w:pStyle w:val="TabNadpis"/>
              <w:rPr>
                <w:rFonts w:ascii="Tahoma" w:hAnsi="Tahoma" w:cs="Tahoma"/>
                <w:b w:val="0"/>
                <w:color w:val="auto"/>
                <w:sz w:val="18"/>
                <w:szCs w:val="18"/>
                <w:lang w:bidi="ar-BH"/>
              </w:rPr>
            </w:pPr>
            <w:r w:rsidRPr="00051D0C">
              <w:rPr>
                <w:rFonts w:ascii="Tahoma" w:eastAsiaTheme="minorEastAsia" w:hAnsi="Tahoma" w:cs="Tahoma"/>
                <w:b w:val="0"/>
                <w:color w:val="auto"/>
                <w:sz w:val="18"/>
                <w:szCs w:val="18"/>
              </w:rPr>
              <w:t>Interná chyba</w:t>
            </w:r>
          </w:p>
        </w:tc>
      </w:tr>
      <w:tr w:rsidR="00BD6DE5" w:rsidRPr="00EB3EF0" w14:paraId="4DF9FDFF" w14:textId="77777777" w:rsidTr="00BC7E5F">
        <w:trPr>
          <w:cnfStyle w:val="000000100000" w:firstRow="0" w:lastRow="0" w:firstColumn="0" w:lastColumn="0" w:oddVBand="0" w:evenVBand="0" w:oddHBand="1" w:evenHBand="0" w:firstRowFirstColumn="0" w:firstRowLastColumn="0" w:lastRowFirstColumn="0" w:lastRowLastColumn="0"/>
        </w:trPr>
        <w:tc>
          <w:tcPr>
            <w:tcW w:w="2373" w:type="dxa"/>
            <w:vMerge/>
          </w:tcPr>
          <w:p w14:paraId="674ECF56" w14:textId="77777777" w:rsidR="00BD6DE5" w:rsidRPr="00051D0C" w:rsidRDefault="00BD6DE5" w:rsidP="00BC7E5F">
            <w:pPr>
              <w:pStyle w:val="TabNadpis"/>
              <w:rPr>
                <w:rFonts w:ascii="Tahoma" w:hAnsi="Tahoma" w:cs="Tahoma"/>
                <w:b w:val="0"/>
                <w:color w:val="auto"/>
                <w:sz w:val="18"/>
                <w:szCs w:val="18"/>
                <w:lang w:bidi="ar-BH"/>
              </w:rPr>
            </w:pPr>
          </w:p>
        </w:tc>
        <w:tc>
          <w:tcPr>
            <w:tcW w:w="1817" w:type="dxa"/>
          </w:tcPr>
          <w:p w14:paraId="55750642" w14:textId="77777777" w:rsidR="00BD6DE5" w:rsidRPr="00051D0C" w:rsidRDefault="00BD6DE5" w:rsidP="00BC7E5F">
            <w:pPr>
              <w:spacing w:after="160" w:line="259" w:lineRule="auto"/>
              <w:rPr>
                <w:rFonts w:ascii="Tahoma" w:eastAsiaTheme="minorEastAsia" w:hAnsi="Tahoma" w:cs="Tahoma"/>
                <w:sz w:val="18"/>
                <w:szCs w:val="18"/>
              </w:rPr>
            </w:pPr>
            <w:r w:rsidRPr="00051D0C">
              <w:rPr>
                <w:rFonts w:ascii="Tahoma" w:eastAsiaTheme="minorEastAsia" w:hAnsi="Tahoma" w:cs="Tahoma"/>
                <w:sz w:val="18"/>
                <w:szCs w:val="18"/>
              </w:rPr>
              <w:t>4 – 99</w:t>
            </w:r>
          </w:p>
        </w:tc>
        <w:tc>
          <w:tcPr>
            <w:tcW w:w="3969" w:type="dxa"/>
          </w:tcPr>
          <w:p w14:paraId="057E0106" w14:textId="77777777" w:rsidR="00BD6DE5" w:rsidRPr="00051D0C" w:rsidRDefault="00BD6DE5" w:rsidP="00BC7E5F">
            <w:pPr>
              <w:pStyle w:val="TabNadpis"/>
              <w:rPr>
                <w:rFonts w:ascii="Tahoma" w:hAnsi="Tahoma" w:cs="Tahoma"/>
                <w:b w:val="0"/>
                <w:color w:val="auto"/>
                <w:sz w:val="18"/>
                <w:szCs w:val="18"/>
                <w:lang w:bidi="ar-BH"/>
              </w:rPr>
            </w:pPr>
            <w:r w:rsidRPr="00051D0C">
              <w:rPr>
                <w:rFonts w:ascii="Tahoma" w:eastAsiaTheme="minorEastAsia" w:hAnsi="Tahoma" w:cs="Tahoma"/>
                <w:b w:val="0"/>
                <w:color w:val="auto"/>
                <w:sz w:val="18"/>
                <w:szCs w:val="18"/>
              </w:rPr>
              <w:t>vyhradené pre ďalšie chybové správy</w:t>
            </w:r>
          </w:p>
        </w:tc>
      </w:tr>
    </w:tbl>
    <w:p w14:paraId="0E8A4DDD" w14:textId="77777777" w:rsidR="00BD6DE5" w:rsidRDefault="00BD6DE5" w:rsidP="00AB317D">
      <w:pPr>
        <w:rPr>
          <w:lang w:bidi="ar-BH"/>
        </w:rPr>
      </w:pPr>
    </w:p>
    <w:p w14:paraId="4885E3B6" w14:textId="77777777" w:rsidR="00BD6DE5" w:rsidRDefault="00BD6DE5">
      <w:pPr>
        <w:widowControl/>
        <w:autoSpaceDE/>
        <w:autoSpaceDN/>
        <w:adjustRightInd/>
        <w:spacing w:after="0"/>
        <w:jc w:val="left"/>
        <w:rPr>
          <w:rFonts w:ascii="Tahoma" w:hAnsi="Tahoma" w:cs="Tahoma"/>
          <w:b/>
          <w:bCs/>
          <w:color w:val="000000"/>
          <w:sz w:val="28"/>
          <w:szCs w:val="32"/>
          <w:lang w:bidi="ar-BH"/>
        </w:rPr>
      </w:pPr>
      <w:r>
        <w:rPr>
          <w:rFonts w:ascii="Tahoma" w:hAnsi="Tahoma" w:cs="Tahoma"/>
          <w:lang w:bidi="ar-BH"/>
        </w:rPr>
        <w:br w:type="page"/>
      </w:r>
    </w:p>
    <w:p w14:paraId="1F570424" w14:textId="6356B357" w:rsidR="007D1936" w:rsidRDefault="001667F4" w:rsidP="007D1936">
      <w:pPr>
        <w:pStyle w:val="Heading2"/>
        <w:rPr>
          <w:rFonts w:ascii="Tahoma" w:hAnsi="Tahoma" w:cs="Tahoma"/>
          <w:lang w:bidi="ar-BH"/>
        </w:rPr>
      </w:pPr>
      <w:bookmarkStart w:id="218" w:name="_Toc161391809"/>
      <w:bookmarkStart w:id="219" w:name="_Toc163467423"/>
      <w:r>
        <w:rPr>
          <w:rFonts w:ascii="Tahoma" w:hAnsi="Tahoma" w:cs="Tahoma"/>
          <w:lang w:bidi="ar-BH"/>
        </w:rPr>
        <w:lastRenderedPageBreak/>
        <w:t xml:space="preserve">WS </w:t>
      </w:r>
      <w:r w:rsidR="007D1936">
        <w:rPr>
          <w:rFonts w:ascii="Tahoma" w:hAnsi="Tahoma" w:cs="Tahoma"/>
          <w:lang w:bidi="ar-BH"/>
        </w:rPr>
        <w:t>REST</w:t>
      </w:r>
      <w:r w:rsidR="007D1936" w:rsidRPr="00532473">
        <w:rPr>
          <w:rFonts w:ascii="Tahoma" w:hAnsi="Tahoma" w:cs="Tahoma"/>
          <w:lang w:bidi="ar-BH"/>
        </w:rPr>
        <w:t xml:space="preserve"> - </w:t>
      </w:r>
      <w:r w:rsidR="007D1936" w:rsidRPr="007D1936">
        <w:rPr>
          <w:rFonts w:ascii="Tahoma" w:hAnsi="Tahoma" w:cs="Tahoma"/>
          <w:lang w:bidi="ar-BH"/>
        </w:rPr>
        <w:t>Služba pre priamy "</w:t>
      </w:r>
      <w:proofErr w:type="spellStart"/>
      <w:r w:rsidR="007D1936" w:rsidRPr="007D1936">
        <w:rPr>
          <w:rFonts w:ascii="Tahoma" w:hAnsi="Tahoma" w:cs="Tahoma"/>
          <w:lang w:bidi="ar-BH"/>
        </w:rPr>
        <w:t>push</w:t>
      </w:r>
      <w:proofErr w:type="spellEnd"/>
      <w:r w:rsidR="007D1936" w:rsidRPr="007D1936">
        <w:rPr>
          <w:rFonts w:ascii="Tahoma" w:hAnsi="Tahoma" w:cs="Tahoma"/>
          <w:lang w:bidi="ar-BH"/>
        </w:rPr>
        <w:t xml:space="preserve"> model" distribúcie údajov</w:t>
      </w:r>
      <w:bookmarkEnd w:id="218"/>
      <w:bookmarkEnd w:id="219"/>
    </w:p>
    <w:tbl>
      <w:tblPr>
        <w:tblStyle w:val="Svetlzoznamzvraznenie11"/>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229"/>
      </w:tblGrid>
      <w:tr w:rsidR="00735D5E" w:rsidRPr="002D18C2" w14:paraId="622A88A4"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5378A367" w14:textId="77777777" w:rsidR="00735D5E" w:rsidRPr="002D18C2" w:rsidRDefault="00735D5E" w:rsidP="00FC0B56">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Meta IS identifikátor poskytovanej služby</w:t>
            </w:r>
          </w:p>
        </w:tc>
        <w:tc>
          <w:tcPr>
            <w:tcW w:w="7229" w:type="dxa"/>
          </w:tcPr>
          <w:p w14:paraId="56219A55" w14:textId="77777777" w:rsidR="00735D5E" w:rsidRPr="002D18C2" w:rsidRDefault="00735D5E" w:rsidP="00FC0B56">
            <w:pPr>
              <w:pStyle w:val="TabNadpis"/>
              <w:rPr>
                <w:rFonts w:ascii="Tahoma" w:hAnsi="Tahoma" w:cs="Tahoma"/>
                <w:b w:val="0"/>
                <w:bCs w:val="0"/>
                <w:noProof/>
                <w:color w:val="auto"/>
                <w:sz w:val="18"/>
                <w:szCs w:val="18"/>
                <w:lang w:bidi="ar-BH"/>
              </w:rPr>
            </w:pPr>
            <w:r w:rsidRPr="002D18C2">
              <w:rPr>
                <w:rFonts w:ascii="Tahoma" w:hAnsi="Tahoma" w:cs="Tahoma"/>
                <w:b w:val="0"/>
                <w:bCs w:val="0"/>
                <w:i/>
                <w:iCs/>
                <w:noProof/>
                <w:color w:val="auto"/>
                <w:sz w:val="18"/>
                <w:szCs w:val="18"/>
                <w:lang w:bidi="ar-BH"/>
              </w:rPr>
              <w:t>as_56536</w:t>
            </w:r>
          </w:p>
        </w:tc>
      </w:tr>
      <w:tr w:rsidR="00735D5E" w:rsidRPr="002D18C2" w14:paraId="482D56FE" w14:textId="77777777" w:rsidTr="00A159F5">
        <w:tc>
          <w:tcPr>
            <w:tcW w:w="2127" w:type="dxa"/>
          </w:tcPr>
          <w:p w14:paraId="14C8ECA6" w14:textId="77777777" w:rsidR="00735D5E" w:rsidRPr="002D18C2" w:rsidRDefault="00735D5E" w:rsidP="00FC0B56">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Verzia služby</w:t>
            </w:r>
          </w:p>
        </w:tc>
        <w:tc>
          <w:tcPr>
            <w:tcW w:w="7229" w:type="dxa"/>
          </w:tcPr>
          <w:p w14:paraId="7B2B5373" w14:textId="77777777" w:rsidR="00735D5E" w:rsidRPr="002D18C2" w:rsidRDefault="00735D5E" w:rsidP="00FC0B56">
            <w:pPr>
              <w:rPr>
                <w:rFonts w:ascii="Tahoma" w:hAnsi="Tahoma" w:cs="Tahoma"/>
                <w:i/>
                <w:iCs/>
                <w:noProof/>
                <w:color w:val="FF0000"/>
                <w:sz w:val="18"/>
                <w:szCs w:val="18"/>
                <w:lang w:bidi="ar-BH"/>
              </w:rPr>
            </w:pPr>
            <w:r w:rsidRPr="002D18C2">
              <w:rPr>
                <w:rFonts w:ascii="Tahoma" w:hAnsi="Tahoma" w:cs="Tahoma"/>
                <w:i/>
                <w:iCs/>
                <w:noProof/>
                <w:sz w:val="18"/>
                <w:szCs w:val="18"/>
                <w:lang w:bidi="ar-BH"/>
              </w:rPr>
              <w:t>1.0</w:t>
            </w:r>
          </w:p>
        </w:tc>
      </w:tr>
      <w:tr w:rsidR="00735D5E" w:rsidRPr="002D18C2" w14:paraId="6BD98BF3"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0E6F1DA0" w14:textId="77777777" w:rsidR="00735D5E" w:rsidRPr="002D18C2" w:rsidRDefault="00735D5E" w:rsidP="00FC0B56">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Popis služby</w:t>
            </w:r>
          </w:p>
        </w:tc>
        <w:tc>
          <w:tcPr>
            <w:tcW w:w="7229" w:type="dxa"/>
          </w:tcPr>
          <w:p w14:paraId="57D04450" w14:textId="77777777" w:rsidR="00735D5E" w:rsidRPr="002D18C2" w:rsidRDefault="00735D5E" w:rsidP="00FC0B56">
            <w:pPr>
              <w:rPr>
                <w:rFonts w:ascii="Tahoma" w:hAnsi="Tahoma" w:cs="Tahoma"/>
                <w:i/>
                <w:iCs/>
                <w:noProof/>
                <w:color w:val="FF0000"/>
                <w:sz w:val="18"/>
                <w:szCs w:val="18"/>
                <w:lang w:bidi="ar-BH"/>
              </w:rPr>
            </w:pPr>
            <w:r w:rsidRPr="002D18C2">
              <w:rPr>
                <w:rFonts w:ascii="Tahoma" w:hAnsi="Tahoma" w:cs="Tahoma"/>
                <w:i/>
                <w:iCs/>
                <w:noProof/>
                <w:sz w:val="18"/>
                <w:szCs w:val="18"/>
                <w:lang w:bidi="ar-BH"/>
              </w:rPr>
              <w:t>Služba pre distribúciu zmien zdrojových údajov pomocou "push modelu"</w:t>
            </w:r>
          </w:p>
        </w:tc>
      </w:tr>
      <w:tr w:rsidR="00735D5E" w:rsidRPr="002D18C2" w14:paraId="6482CCF3" w14:textId="77777777" w:rsidTr="00A159F5">
        <w:tc>
          <w:tcPr>
            <w:tcW w:w="2127" w:type="dxa"/>
          </w:tcPr>
          <w:p w14:paraId="13DACFC8" w14:textId="77777777" w:rsidR="00735D5E" w:rsidRPr="002D18C2" w:rsidRDefault="00735D5E" w:rsidP="00FC0B56">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ISVS / Modul</w:t>
            </w:r>
          </w:p>
        </w:tc>
        <w:tc>
          <w:tcPr>
            <w:tcW w:w="7229" w:type="dxa"/>
          </w:tcPr>
          <w:p w14:paraId="4C61F1B7" w14:textId="77777777" w:rsidR="00735D5E" w:rsidRPr="002D18C2" w:rsidRDefault="00735D5E" w:rsidP="00FC0B56">
            <w:pPr>
              <w:rPr>
                <w:rFonts w:ascii="Tahoma" w:hAnsi="Tahoma" w:cs="Tahoma"/>
                <w:i/>
                <w:iCs/>
                <w:noProof/>
                <w:sz w:val="18"/>
                <w:szCs w:val="18"/>
                <w:lang w:bidi="ar-BH"/>
              </w:rPr>
            </w:pPr>
            <w:r w:rsidRPr="002D18C2">
              <w:rPr>
                <w:rFonts w:ascii="Tahoma" w:hAnsi="Tahoma" w:cs="Tahoma"/>
                <w:i/>
                <w:iCs/>
                <w:noProof/>
                <w:sz w:val="18"/>
                <w:szCs w:val="18"/>
                <w:lang w:bidi="ar-BH"/>
              </w:rPr>
              <w:t>IS CSRÚ</w:t>
            </w:r>
          </w:p>
        </w:tc>
      </w:tr>
      <w:tr w:rsidR="00735D5E" w:rsidRPr="002D18C2" w14:paraId="6E12CAF7" w14:textId="77777777" w:rsidTr="00A159F5">
        <w:trPr>
          <w:cnfStyle w:val="000000100000" w:firstRow="0" w:lastRow="0" w:firstColumn="0" w:lastColumn="0" w:oddVBand="0" w:evenVBand="0" w:oddHBand="1" w:evenHBand="0" w:firstRowFirstColumn="0" w:firstRowLastColumn="0" w:lastRowFirstColumn="0" w:lastRowLastColumn="0"/>
          <w:trHeight w:val="426"/>
        </w:trPr>
        <w:tc>
          <w:tcPr>
            <w:tcW w:w="2127" w:type="dxa"/>
          </w:tcPr>
          <w:p w14:paraId="08FD6D75" w14:textId="77777777" w:rsidR="00735D5E" w:rsidRPr="002D18C2" w:rsidRDefault="00735D5E" w:rsidP="00FC0B56">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Technický názov</w:t>
            </w:r>
          </w:p>
        </w:tc>
        <w:tc>
          <w:tcPr>
            <w:tcW w:w="7229" w:type="dxa"/>
          </w:tcPr>
          <w:p w14:paraId="7D5CD98C" w14:textId="77777777" w:rsidR="00735D5E" w:rsidRPr="002D18C2" w:rsidRDefault="00735D5E" w:rsidP="00FC0B56">
            <w:pPr>
              <w:rPr>
                <w:rFonts w:ascii="Tahoma" w:hAnsi="Tahoma" w:cs="Tahoma"/>
                <w:i/>
                <w:iCs/>
                <w:noProof/>
                <w:sz w:val="18"/>
                <w:szCs w:val="18"/>
                <w:lang w:bidi="ar-BH"/>
              </w:rPr>
            </w:pPr>
            <w:r w:rsidRPr="002D18C2">
              <w:rPr>
                <w:rFonts w:ascii="Tahoma" w:hAnsi="Tahoma" w:cs="Tahoma"/>
                <w:i/>
                <w:iCs/>
                <w:noProof/>
                <w:sz w:val="18"/>
                <w:szCs w:val="18"/>
                <w:lang w:bidi="ar-BH"/>
              </w:rPr>
              <w:t>CSRU_DistributionService_v1.0</w:t>
            </w:r>
          </w:p>
        </w:tc>
      </w:tr>
    </w:tbl>
    <w:p w14:paraId="0C556A3C" w14:textId="77777777" w:rsidR="00735D5E" w:rsidRPr="00982A15" w:rsidRDefault="00735D5E" w:rsidP="00982A15">
      <w:pPr>
        <w:rPr>
          <w:lang w:bidi="ar-BH"/>
        </w:rPr>
      </w:pPr>
    </w:p>
    <w:p w14:paraId="01B61588" w14:textId="577B6DEF" w:rsidR="00BE0248" w:rsidRPr="00532473" w:rsidRDefault="00BE0248" w:rsidP="00BE0248">
      <w:pPr>
        <w:pStyle w:val="Heading3"/>
        <w:rPr>
          <w:rFonts w:ascii="Tahoma" w:hAnsi="Tahoma" w:cs="Tahoma"/>
          <w:lang w:bidi="ar-BH"/>
        </w:rPr>
      </w:pPr>
      <w:bookmarkStart w:id="220" w:name="_Toc161391810"/>
      <w:bookmarkStart w:id="221" w:name="_Toc163467424"/>
      <w:r w:rsidRPr="00532473">
        <w:rPr>
          <w:rFonts w:ascii="Tahoma" w:hAnsi="Tahoma" w:cs="Tahoma"/>
          <w:lang w:bidi="ar-BH"/>
        </w:rPr>
        <w:t>Procesné/logické údaje</w:t>
      </w:r>
      <w:bookmarkEnd w:id="220"/>
      <w:bookmarkEnd w:id="221"/>
    </w:p>
    <w:p w14:paraId="4164B834" w14:textId="426B993F" w:rsidR="00BE0248" w:rsidRPr="00532473" w:rsidRDefault="00BE0248" w:rsidP="00BE0248">
      <w:pPr>
        <w:pStyle w:val="Heading4"/>
        <w:rPr>
          <w:rFonts w:ascii="Tahoma" w:hAnsi="Tahoma" w:cs="Tahoma"/>
          <w:lang w:bidi="ar-BH"/>
        </w:rPr>
      </w:pPr>
      <w:bookmarkStart w:id="222" w:name="_Toc161391811"/>
      <w:bookmarkStart w:id="223" w:name="_Toc163467425"/>
      <w:r w:rsidRPr="00532473">
        <w:rPr>
          <w:rFonts w:ascii="Tahoma" w:hAnsi="Tahoma" w:cs="Tahoma"/>
          <w:lang w:bidi="ar-BH"/>
        </w:rPr>
        <w:t>Procesný tok / biznis logika služby</w:t>
      </w:r>
      <w:bookmarkEnd w:id="222"/>
      <w:bookmarkEnd w:id="223"/>
    </w:p>
    <w:p w14:paraId="306D3CFE" w14:textId="7B578723" w:rsidR="001B64D1" w:rsidRDefault="000E44D9" w:rsidP="000E44D9">
      <w:pPr>
        <w:rPr>
          <w:rFonts w:ascii="Tahoma" w:hAnsi="Tahoma" w:cs="Tahoma"/>
          <w:lang w:bidi="ar-BH"/>
        </w:rPr>
      </w:pPr>
      <w:r w:rsidRPr="003F4843">
        <w:rPr>
          <w:rFonts w:ascii="Tahoma" w:hAnsi="Tahoma" w:cs="Tahoma"/>
          <w:lang w:bidi="ar-BH"/>
        </w:rPr>
        <w:t>Služba pre priamy "</w:t>
      </w:r>
      <w:proofErr w:type="spellStart"/>
      <w:r w:rsidRPr="003F4843">
        <w:rPr>
          <w:rFonts w:ascii="Tahoma" w:hAnsi="Tahoma" w:cs="Tahoma"/>
          <w:lang w:bidi="ar-BH"/>
        </w:rPr>
        <w:t>push</w:t>
      </w:r>
      <w:proofErr w:type="spellEnd"/>
      <w:r w:rsidRPr="003F4843">
        <w:rPr>
          <w:rFonts w:ascii="Tahoma" w:hAnsi="Tahoma" w:cs="Tahoma"/>
          <w:lang w:bidi="ar-BH"/>
        </w:rPr>
        <w:t xml:space="preserve"> model" distribúcie údajov je</w:t>
      </w:r>
      <w:r w:rsidR="00E62F8A">
        <w:rPr>
          <w:rFonts w:ascii="Tahoma" w:hAnsi="Tahoma" w:cs="Tahoma"/>
          <w:lang w:bidi="ar-BH"/>
        </w:rPr>
        <w:t xml:space="preserve"> </w:t>
      </w:r>
      <w:proofErr w:type="spellStart"/>
      <w:r w:rsidRPr="003F4843">
        <w:rPr>
          <w:rFonts w:ascii="Tahoma" w:hAnsi="Tahoma" w:cs="Tahoma"/>
          <w:lang w:bidi="ar-BH"/>
        </w:rPr>
        <w:t>atomická</w:t>
      </w:r>
      <w:proofErr w:type="spellEnd"/>
      <w:r w:rsidR="00E62F8A">
        <w:rPr>
          <w:rFonts w:ascii="Tahoma" w:hAnsi="Tahoma" w:cs="Tahoma"/>
          <w:lang w:bidi="ar-BH"/>
        </w:rPr>
        <w:t xml:space="preserve"> z</w:t>
      </w:r>
      <w:r w:rsidRPr="003F4843">
        <w:rPr>
          <w:rFonts w:ascii="Tahoma" w:hAnsi="Tahoma" w:cs="Tahoma"/>
          <w:lang w:bidi="ar-BH"/>
        </w:rPr>
        <w:t xml:space="preserve"> pohľadu hraníc systému</w:t>
      </w:r>
      <w:r w:rsidR="00E62F8A">
        <w:rPr>
          <w:rFonts w:ascii="Tahoma" w:hAnsi="Tahoma" w:cs="Tahoma"/>
          <w:lang w:bidi="ar-BH"/>
        </w:rPr>
        <w:t>.</w:t>
      </w:r>
      <w:r w:rsidRPr="003F4843">
        <w:rPr>
          <w:rFonts w:ascii="Tahoma" w:hAnsi="Tahoma" w:cs="Tahoma"/>
          <w:lang w:bidi="ar-BH"/>
        </w:rPr>
        <w:t xml:space="preserve"> </w:t>
      </w:r>
      <w:r w:rsidR="00E62F8A">
        <w:rPr>
          <w:rFonts w:ascii="Tahoma" w:hAnsi="Tahoma" w:cs="Tahoma"/>
          <w:lang w:bidi="ar-BH"/>
        </w:rPr>
        <w:t>P</w:t>
      </w:r>
      <w:r w:rsidRPr="003F4843">
        <w:rPr>
          <w:rFonts w:ascii="Tahoma" w:hAnsi="Tahoma" w:cs="Tahoma"/>
          <w:lang w:bidi="ar-BH"/>
        </w:rPr>
        <w:t>re dodanie výstupu služby z procesného pohľadu je potrebné aby v IS CSRÚ boli dostupné nové zmenové údaje od poskytovateľa</w:t>
      </w:r>
      <w:r w:rsidR="00CF09AF">
        <w:rPr>
          <w:rFonts w:ascii="Tahoma" w:hAnsi="Tahoma" w:cs="Tahoma"/>
          <w:lang w:bidi="ar-BH"/>
        </w:rPr>
        <w:t>.</w:t>
      </w:r>
    </w:p>
    <w:p w14:paraId="376FACAA" w14:textId="016A7311" w:rsidR="000577AB" w:rsidRPr="003F4843" w:rsidRDefault="001B64D1" w:rsidP="000E44D9">
      <w:pPr>
        <w:rPr>
          <w:rFonts w:ascii="Tahoma" w:hAnsi="Tahoma" w:cs="Tahoma"/>
          <w:lang w:bidi="ar-BH"/>
        </w:rPr>
      </w:pPr>
      <w:r>
        <w:rPr>
          <w:rFonts w:ascii="Tahoma" w:hAnsi="Tahoma" w:cs="Tahoma"/>
          <w:lang w:bidi="ar-BH"/>
        </w:rPr>
        <w:t>Samotné zmenové údaje poskytovatelia sprístupňujú</w:t>
      </w:r>
      <w:r w:rsidR="00A159F5">
        <w:rPr>
          <w:rFonts w:ascii="Tahoma" w:hAnsi="Tahoma" w:cs="Tahoma"/>
          <w:lang w:bidi="ar-BH"/>
        </w:rPr>
        <w:t xml:space="preserve"> </w:t>
      </w:r>
      <w:r w:rsidR="000E44D9" w:rsidRPr="003F4843">
        <w:rPr>
          <w:rFonts w:ascii="Tahoma" w:hAnsi="Tahoma" w:cs="Tahoma"/>
          <w:lang w:bidi="ar-BH"/>
        </w:rPr>
        <w:t>buď službou “Zápis údajov do IS CSRÚ”, alebo službou „Služba pre integráciu s poskytovateľom údajov pre IS CSRÚ“.</w:t>
      </w:r>
      <w:r>
        <w:rPr>
          <w:rFonts w:ascii="Tahoma" w:hAnsi="Tahoma" w:cs="Tahoma"/>
          <w:lang w:bidi="ar-BH"/>
        </w:rPr>
        <w:t xml:space="preserve"> </w:t>
      </w:r>
      <w:r w:rsidR="00072B6D">
        <w:rPr>
          <w:rFonts w:ascii="Tahoma" w:hAnsi="Tahoma" w:cs="Tahoma"/>
          <w:lang w:bidi="ar-BH"/>
        </w:rPr>
        <w:t>Jednotlivé poskytované OE majú rôznu štruktúru, f</w:t>
      </w:r>
      <w:r>
        <w:rPr>
          <w:rFonts w:ascii="Tahoma" w:hAnsi="Tahoma" w:cs="Tahoma"/>
          <w:lang w:bidi="ar-BH"/>
        </w:rPr>
        <w:t>rekvenci</w:t>
      </w:r>
      <w:r w:rsidR="00856E68">
        <w:rPr>
          <w:rFonts w:ascii="Tahoma" w:hAnsi="Tahoma" w:cs="Tahoma"/>
          <w:lang w:bidi="ar-BH"/>
        </w:rPr>
        <w:t>u</w:t>
      </w:r>
      <w:r w:rsidR="00072B6D">
        <w:rPr>
          <w:rFonts w:ascii="Tahoma" w:hAnsi="Tahoma" w:cs="Tahoma"/>
          <w:lang w:bidi="ar-BH"/>
        </w:rPr>
        <w:t xml:space="preserve"> príp. iné charakteristiky. Detailný popis poskytovania je uvedený v príslušnom ITN.</w:t>
      </w:r>
    </w:p>
    <w:p w14:paraId="6BB3E04E" w14:textId="0C7A1E89" w:rsidR="000E44D9" w:rsidRPr="003F4843" w:rsidRDefault="000E44D9" w:rsidP="000E44D9">
      <w:pPr>
        <w:rPr>
          <w:rFonts w:ascii="Tahoma" w:hAnsi="Tahoma" w:cs="Tahoma"/>
          <w:lang w:bidi="ar-BH"/>
        </w:rPr>
      </w:pPr>
      <w:r w:rsidRPr="003F4843">
        <w:rPr>
          <w:rFonts w:ascii="Tahoma" w:hAnsi="Tahoma" w:cs="Tahoma"/>
          <w:lang w:bidi="ar-BH"/>
        </w:rPr>
        <w:t xml:space="preserve">Služba </w:t>
      </w:r>
      <w:r w:rsidRPr="00CD7DEC">
        <w:rPr>
          <w:rFonts w:ascii="Tahoma" w:hAnsi="Tahoma" w:cs="Tahoma"/>
          <w:b/>
          <w:bCs/>
          <w:lang w:bidi="ar-BH"/>
        </w:rPr>
        <w:t>“</w:t>
      </w:r>
      <w:proofErr w:type="spellStart"/>
      <w:r w:rsidRPr="00CD7DEC">
        <w:rPr>
          <w:rFonts w:ascii="Tahoma" w:hAnsi="Tahoma" w:cs="Tahoma"/>
          <w:b/>
          <w:bCs/>
          <w:lang w:bidi="ar-BH"/>
        </w:rPr>
        <w:t>CSRU_DistributionService</w:t>
      </w:r>
      <w:proofErr w:type="spellEnd"/>
      <w:r w:rsidRPr="00CD7DEC">
        <w:rPr>
          <w:rFonts w:ascii="Tahoma" w:hAnsi="Tahoma" w:cs="Tahoma"/>
          <w:b/>
          <w:bCs/>
          <w:lang w:bidi="ar-BH"/>
        </w:rPr>
        <w:t>”</w:t>
      </w:r>
      <w:r w:rsidRPr="003F4843">
        <w:rPr>
          <w:rFonts w:ascii="Tahoma" w:hAnsi="Tahoma" w:cs="Tahoma"/>
          <w:lang w:bidi="ar-BH"/>
        </w:rPr>
        <w:t xml:space="preserve"> je REST služba a poskytuje </w:t>
      </w:r>
      <w:r w:rsidRPr="00CD7DEC">
        <w:rPr>
          <w:rFonts w:ascii="Tahoma" w:hAnsi="Tahoma" w:cs="Tahoma"/>
          <w:b/>
          <w:bCs/>
          <w:lang w:bidi="ar-BH"/>
        </w:rPr>
        <w:t>http get</w:t>
      </w:r>
      <w:r w:rsidRPr="003F4843">
        <w:rPr>
          <w:rFonts w:ascii="Tahoma" w:hAnsi="Tahoma" w:cs="Tahoma"/>
          <w:lang w:bidi="ar-BH"/>
        </w:rPr>
        <w:t xml:space="preserve"> operáciu, pomocou ktorej môže IS CSRÚ konkrétnemu IS OVM poskytovať aktuálne zmenené údaje, alebo údaje, pri ktorých nastala zmena v</w:t>
      </w:r>
      <w:r w:rsidR="00DD6636">
        <w:rPr>
          <w:rFonts w:ascii="Tahoma" w:hAnsi="Tahoma" w:cs="Tahoma"/>
          <w:lang w:bidi="ar-BH"/>
        </w:rPr>
        <w:t> </w:t>
      </w:r>
      <w:r w:rsidRPr="003F4843">
        <w:rPr>
          <w:rFonts w:ascii="Tahoma" w:hAnsi="Tahoma" w:cs="Tahoma"/>
          <w:lang w:bidi="ar-BH"/>
        </w:rPr>
        <w:t>čase</w:t>
      </w:r>
      <w:r w:rsidR="00DD6636">
        <w:rPr>
          <w:rFonts w:ascii="Tahoma" w:hAnsi="Tahoma" w:cs="Tahoma"/>
          <w:lang w:bidi="ar-BH"/>
        </w:rPr>
        <w:t>,</w:t>
      </w:r>
      <w:r w:rsidRPr="003F4843">
        <w:rPr>
          <w:rFonts w:ascii="Tahoma" w:hAnsi="Tahoma" w:cs="Tahoma"/>
          <w:lang w:bidi="ar-BH"/>
        </w:rPr>
        <w:t xml:space="preserve"> keď konzument nebol prihlásený na odber. </w:t>
      </w:r>
    </w:p>
    <w:p w14:paraId="1625777D" w14:textId="0A46C5B2" w:rsidR="004702F8" w:rsidRPr="003F4843" w:rsidRDefault="000E44D9" w:rsidP="000E44D9">
      <w:pPr>
        <w:rPr>
          <w:rFonts w:ascii="Tahoma" w:hAnsi="Tahoma" w:cs="Tahoma"/>
          <w:lang w:bidi="ar-BH"/>
        </w:rPr>
      </w:pPr>
      <w:r w:rsidRPr="003F4843">
        <w:rPr>
          <w:rFonts w:ascii="Tahoma" w:hAnsi="Tahoma" w:cs="Tahoma"/>
          <w:lang w:bidi="ar-BH"/>
        </w:rPr>
        <w:t>Služba pre priamy "</w:t>
      </w:r>
      <w:proofErr w:type="spellStart"/>
      <w:r w:rsidRPr="003F4843">
        <w:rPr>
          <w:rFonts w:ascii="Tahoma" w:hAnsi="Tahoma" w:cs="Tahoma"/>
          <w:lang w:bidi="ar-BH"/>
        </w:rPr>
        <w:t>push</w:t>
      </w:r>
      <w:proofErr w:type="spellEnd"/>
      <w:r w:rsidRPr="003F4843">
        <w:rPr>
          <w:rFonts w:ascii="Tahoma" w:hAnsi="Tahoma" w:cs="Tahoma"/>
          <w:lang w:bidi="ar-BH"/>
        </w:rPr>
        <w:t xml:space="preserve"> model" distribúcie údajov sa využíva v prípade požiadaviek konzumenta na získavanie zmien údajov „</w:t>
      </w:r>
      <w:proofErr w:type="spellStart"/>
      <w:r w:rsidRPr="003F4843">
        <w:rPr>
          <w:rFonts w:ascii="Tahoma" w:hAnsi="Tahoma" w:cs="Tahoma"/>
          <w:lang w:bidi="ar-BH"/>
        </w:rPr>
        <w:t>push</w:t>
      </w:r>
      <w:proofErr w:type="spellEnd"/>
      <w:r w:rsidRPr="003F4843">
        <w:rPr>
          <w:rFonts w:ascii="Tahoma" w:hAnsi="Tahoma" w:cs="Tahoma"/>
          <w:lang w:bidi="ar-BH"/>
        </w:rPr>
        <w:t>“ spôsobom, tzn. proaktívnym zasielaním údajov z IS CSRÚ konzumentov</w:t>
      </w:r>
      <w:r w:rsidR="002D5A4D">
        <w:rPr>
          <w:rFonts w:ascii="Tahoma" w:hAnsi="Tahoma" w:cs="Tahoma"/>
          <w:lang w:bidi="ar-BH"/>
        </w:rPr>
        <w:t>i</w:t>
      </w:r>
      <w:r w:rsidRPr="003F4843">
        <w:rPr>
          <w:rFonts w:ascii="Tahoma" w:hAnsi="Tahoma" w:cs="Tahoma"/>
          <w:lang w:bidi="ar-BH"/>
        </w:rPr>
        <w:t>. Detailný scenár zapisovania údajov sa vyšpecifikuje v rámci dokumentu "Integračno-technický návrh prepojenia", ktorý sa vypracováva pre každú integráciu daného OVM ako konzumenta služieb IS CSRÚ.</w:t>
      </w:r>
    </w:p>
    <w:p w14:paraId="1A1B9CE2" w14:textId="5003F946" w:rsidR="007873F9" w:rsidRDefault="007873F9" w:rsidP="00196E4B"/>
    <w:p w14:paraId="1224EBCD" w14:textId="77777777" w:rsidR="006710A4" w:rsidRPr="00196E4B" w:rsidRDefault="006710A4" w:rsidP="006710A4">
      <w:pPr>
        <w:rPr>
          <w:rFonts w:ascii="Tahoma" w:hAnsi="Tahoma" w:cs="Tahoma"/>
          <w:b/>
          <w:bCs/>
          <w:lang w:bidi="ar-BH"/>
        </w:rPr>
      </w:pPr>
      <w:r w:rsidRPr="00196E4B">
        <w:rPr>
          <w:rFonts w:ascii="Tahoma" w:hAnsi="Tahoma" w:cs="Tahoma"/>
          <w:b/>
          <w:bCs/>
          <w:lang w:bidi="ar-BH"/>
        </w:rPr>
        <w:t>Proces Distribúcie zmien zdrojových údajov pomocou „</w:t>
      </w:r>
      <w:proofErr w:type="spellStart"/>
      <w:r w:rsidRPr="00196E4B">
        <w:rPr>
          <w:rFonts w:ascii="Tahoma" w:hAnsi="Tahoma" w:cs="Tahoma"/>
          <w:b/>
          <w:bCs/>
          <w:lang w:bidi="ar-BH"/>
        </w:rPr>
        <w:t>push</w:t>
      </w:r>
      <w:proofErr w:type="spellEnd"/>
      <w:r w:rsidRPr="00196E4B">
        <w:rPr>
          <w:rFonts w:ascii="Tahoma" w:hAnsi="Tahoma" w:cs="Tahoma"/>
          <w:b/>
          <w:bCs/>
          <w:lang w:bidi="ar-BH"/>
        </w:rPr>
        <w:t>“ modelu zahŕňa nasledujúce aktivity:</w:t>
      </w:r>
    </w:p>
    <w:p w14:paraId="2D76CD33" w14:textId="77777777" w:rsidR="006710A4" w:rsidRPr="00196E4B" w:rsidRDefault="006710A4" w:rsidP="006710A4">
      <w:pPr>
        <w:pStyle w:val="ListParagraph"/>
        <w:widowControl/>
        <w:numPr>
          <w:ilvl w:val="0"/>
          <w:numId w:val="66"/>
        </w:numPr>
        <w:autoSpaceDE/>
        <w:autoSpaceDN/>
        <w:adjustRightInd/>
        <w:spacing w:after="160" w:line="259" w:lineRule="auto"/>
        <w:jc w:val="left"/>
        <w:rPr>
          <w:rFonts w:ascii="Tahoma" w:hAnsi="Tahoma" w:cs="Tahoma"/>
          <w:szCs w:val="20"/>
          <w:lang w:val="sk-SK" w:bidi="ar-BH"/>
        </w:rPr>
      </w:pPr>
      <w:r w:rsidRPr="00196E4B">
        <w:rPr>
          <w:rFonts w:ascii="Tahoma" w:hAnsi="Tahoma" w:cs="Tahoma"/>
          <w:szCs w:val="20"/>
          <w:lang w:val="sk-SK" w:bidi="ar-BH"/>
        </w:rPr>
        <w:t>IS CSRÚ príjme volanie služby.</w:t>
      </w:r>
    </w:p>
    <w:p w14:paraId="41AADA12" w14:textId="77777777" w:rsidR="006710A4" w:rsidRPr="00196E4B" w:rsidRDefault="006710A4" w:rsidP="006710A4">
      <w:pPr>
        <w:pStyle w:val="ListParagraph"/>
        <w:widowControl/>
        <w:numPr>
          <w:ilvl w:val="0"/>
          <w:numId w:val="66"/>
        </w:numPr>
        <w:autoSpaceDE/>
        <w:autoSpaceDN/>
        <w:adjustRightInd/>
        <w:spacing w:after="160" w:line="259" w:lineRule="auto"/>
        <w:jc w:val="left"/>
        <w:rPr>
          <w:rFonts w:ascii="Tahoma" w:hAnsi="Tahoma" w:cs="Tahoma"/>
          <w:szCs w:val="20"/>
          <w:lang w:val="sk-SK" w:bidi="ar-BH"/>
        </w:rPr>
      </w:pPr>
      <w:r w:rsidRPr="00196E4B">
        <w:rPr>
          <w:rFonts w:ascii="Tahoma" w:hAnsi="Tahoma" w:cs="Tahoma"/>
          <w:szCs w:val="20"/>
          <w:lang w:val="sk-SK" w:bidi="ar-BH"/>
        </w:rPr>
        <w:t xml:space="preserve">IS CSRÚ na základe profilu žiadateľa overí prístupové práva žiadateľa na stanovené objekty evidencie </w:t>
      </w:r>
    </w:p>
    <w:p w14:paraId="527CB563" w14:textId="77777777" w:rsidR="006710A4" w:rsidRPr="00196E4B" w:rsidRDefault="006710A4" w:rsidP="006710A4">
      <w:pPr>
        <w:pStyle w:val="ListParagraph"/>
        <w:widowControl/>
        <w:numPr>
          <w:ilvl w:val="0"/>
          <w:numId w:val="66"/>
        </w:numPr>
        <w:autoSpaceDE/>
        <w:autoSpaceDN/>
        <w:adjustRightInd/>
        <w:spacing w:after="160" w:line="259" w:lineRule="auto"/>
        <w:jc w:val="left"/>
        <w:rPr>
          <w:rFonts w:ascii="Tahoma" w:hAnsi="Tahoma" w:cs="Tahoma"/>
          <w:szCs w:val="20"/>
          <w:lang w:val="sk-SK" w:bidi="ar-BH"/>
        </w:rPr>
      </w:pPr>
      <w:r w:rsidRPr="00196E4B">
        <w:rPr>
          <w:rFonts w:ascii="Tahoma" w:hAnsi="Tahoma" w:cs="Tahoma"/>
          <w:szCs w:val="20"/>
          <w:lang w:val="sk-SK" w:bidi="ar-BH"/>
        </w:rPr>
        <w:t>IS CSRÚ validuje vstupné údaje.</w:t>
      </w:r>
    </w:p>
    <w:p w14:paraId="1547706F" w14:textId="77777777" w:rsidR="006710A4" w:rsidRDefault="006710A4" w:rsidP="006710A4">
      <w:pPr>
        <w:pStyle w:val="ListParagraph"/>
        <w:widowControl/>
        <w:numPr>
          <w:ilvl w:val="0"/>
          <w:numId w:val="66"/>
        </w:numPr>
        <w:autoSpaceDE/>
        <w:autoSpaceDN/>
        <w:adjustRightInd/>
        <w:spacing w:after="160" w:line="259" w:lineRule="auto"/>
        <w:jc w:val="left"/>
        <w:rPr>
          <w:rFonts w:ascii="Tahoma" w:hAnsi="Tahoma" w:cs="Tahoma"/>
          <w:szCs w:val="20"/>
          <w:lang w:val="sk-SK" w:bidi="ar-BH"/>
        </w:rPr>
      </w:pPr>
      <w:r w:rsidRPr="00196E4B">
        <w:rPr>
          <w:rFonts w:ascii="Tahoma" w:hAnsi="Tahoma" w:cs="Tahoma"/>
          <w:szCs w:val="20"/>
          <w:lang w:val="sk-SK" w:bidi="ar-BH"/>
        </w:rPr>
        <w:t>IS CSRÚ na základe vstupných údajov poskytne údaje, ktoré čakajú na zaslanie konzumentovi.</w:t>
      </w:r>
    </w:p>
    <w:p w14:paraId="70B10127" w14:textId="77777777" w:rsidR="006710A4" w:rsidRPr="00687BBA" w:rsidRDefault="006710A4" w:rsidP="006710A4">
      <w:pPr>
        <w:pStyle w:val="ListParagraph"/>
        <w:widowControl/>
        <w:numPr>
          <w:ilvl w:val="0"/>
          <w:numId w:val="66"/>
        </w:numPr>
        <w:autoSpaceDE/>
        <w:autoSpaceDN/>
        <w:adjustRightInd/>
        <w:spacing w:after="160" w:line="259" w:lineRule="auto"/>
        <w:jc w:val="left"/>
        <w:rPr>
          <w:rFonts w:ascii="Tahoma" w:hAnsi="Tahoma" w:cs="Tahoma"/>
          <w:szCs w:val="20"/>
          <w:lang w:val="sk-SK" w:bidi="ar-BH"/>
        </w:rPr>
      </w:pPr>
      <w:r w:rsidRPr="00687BBA">
        <w:rPr>
          <w:rFonts w:ascii="Tahoma" w:hAnsi="Tahoma" w:cs="Tahoma"/>
          <w:szCs w:val="20"/>
          <w:lang w:bidi="ar-BH"/>
        </w:rPr>
        <w:t xml:space="preserve">IS CSRÚ </w:t>
      </w:r>
      <w:proofErr w:type="spellStart"/>
      <w:r w:rsidRPr="00687BBA">
        <w:rPr>
          <w:rFonts w:ascii="Tahoma" w:hAnsi="Tahoma" w:cs="Tahoma"/>
          <w:szCs w:val="20"/>
          <w:lang w:bidi="ar-BH"/>
        </w:rPr>
        <w:t>automaticky</w:t>
      </w:r>
      <w:proofErr w:type="spellEnd"/>
      <w:r w:rsidRPr="00687BBA">
        <w:rPr>
          <w:rFonts w:ascii="Tahoma" w:hAnsi="Tahoma" w:cs="Tahoma"/>
          <w:szCs w:val="20"/>
          <w:lang w:bidi="ar-BH"/>
        </w:rPr>
        <w:t xml:space="preserve"> </w:t>
      </w:r>
      <w:proofErr w:type="spellStart"/>
      <w:r w:rsidRPr="00687BBA">
        <w:rPr>
          <w:rFonts w:ascii="Tahoma" w:hAnsi="Tahoma" w:cs="Tahoma"/>
          <w:szCs w:val="20"/>
          <w:lang w:bidi="ar-BH"/>
        </w:rPr>
        <w:t>odosiela</w:t>
      </w:r>
      <w:proofErr w:type="spellEnd"/>
      <w:r w:rsidRPr="00687BBA">
        <w:rPr>
          <w:rFonts w:ascii="Tahoma" w:hAnsi="Tahoma" w:cs="Tahoma"/>
          <w:szCs w:val="20"/>
          <w:lang w:bidi="ar-BH"/>
        </w:rPr>
        <w:t xml:space="preserve"> </w:t>
      </w:r>
      <w:proofErr w:type="spellStart"/>
      <w:r w:rsidRPr="00687BBA">
        <w:rPr>
          <w:rFonts w:ascii="Tahoma" w:hAnsi="Tahoma" w:cs="Tahoma"/>
          <w:szCs w:val="20"/>
          <w:lang w:bidi="ar-BH"/>
        </w:rPr>
        <w:t>údaje</w:t>
      </w:r>
      <w:proofErr w:type="spellEnd"/>
      <w:r w:rsidRPr="00687BBA">
        <w:rPr>
          <w:rFonts w:ascii="Tahoma" w:hAnsi="Tahoma" w:cs="Tahoma"/>
          <w:szCs w:val="20"/>
          <w:lang w:bidi="ar-BH"/>
        </w:rPr>
        <w:t xml:space="preserve"> </w:t>
      </w:r>
      <w:proofErr w:type="spellStart"/>
      <w:r w:rsidRPr="00687BBA">
        <w:rPr>
          <w:rFonts w:ascii="Tahoma" w:hAnsi="Tahoma" w:cs="Tahoma"/>
          <w:szCs w:val="20"/>
          <w:lang w:bidi="ar-BH"/>
        </w:rPr>
        <w:t>konzumentovi</w:t>
      </w:r>
      <w:proofErr w:type="spellEnd"/>
      <w:r w:rsidRPr="00687BBA">
        <w:rPr>
          <w:rFonts w:ascii="Tahoma" w:hAnsi="Tahoma" w:cs="Tahoma"/>
          <w:szCs w:val="20"/>
          <w:lang w:bidi="ar-BH"/>
        </w:rPr>
        <w:t xml:space="preserve"> v </w:t>
      </w:r>
      <w:proofErr w:type="spellStart"/>
      <w:r w:rsidRPr="00687BBA">
        <w:rPr>
          <w:rFonts w:ascii="Tahoma" w:hAnsi="Tahoma" w:cs="Tahoma"/>
          <w:szCs w:val="20"/>
          <w:lang w:bidi="ar-BH"/>
        </w:rPr>
        <w:t>momente</w:t>
      </w:r>
      <w:proofErr w:type="spellEnd"/>
      <w:r w:rsidRPr="00687BBA">
        <w:rPr>
          <w:rFonts w:ascii="Tahoma" w:hAnsi="Tahoma" w:cs="Tahoma"/>
          <w:szCs w:val="20"/>
          <w:lang w:bidi="ar-BH"/>
        </w:rPr>
        <w:t xml:space="preserve"> </w:t>
      </w:r>
      <w:proofErr w:type="spellStart"/>
      <w:r w:rsidRPr="00687BBA">
        <w:rPr>
          <w:rFonts w:ascii="Tahoma" w:hAnsi="Tahoma" w:cs="Tahoma"/>
          <w:szCs w:val="20"/>
          <w:lang w:bidi="ar-BH"/>
        </w:rPr>
        <w:t>prijatia</w:t>
      </w:r>
      <w:proofErr w:type="spellEnd"/>
      <w:r w:rsidRPr="00687BBA">
        <w:rPr>
          <w:rFonts w:ascii="Tahoma" w:hAnsi="Tahoma" w:cs="Tahoma"/>
          <w:szCs w:val="20"/>
          <w:lang w:bidi="ar-BH"/>
        </w:rPr>
        <w:t xml:space="preserve"> </w:t>
      </w:r>
      <w:proofErr w:type="spellStart"/>
      <w:r w:rsidRPr="00687BBA">
        <w:rPr>
          <w:rFonts w:ascii="Tahoma" w:hAnsi="Tahoma" w:cs="Tahoma"/>
          <w:szCs w:val="20"/>
          <w:lang w:bidi="ar-BH"/>
        </w:rPr>
        <w:t>zmien</w:t>
      </w:r>
      <w:proofErr w:type="spellEnd"/>
      <w:r w:rsidRPr="00687BBA">
        <w:rPr>
          <w:rFonts w:ascii="Tahoma" w:hAnsi="Tahoma" w:cs="Tahoma"/>
          <w:szCs w:val="20"/>
          <w:lang w:bidi="ar-BH"/>
        </w:rPr>
        <w:t xml:space="preserve"> zo </w:t>
      </w:r>
      <w:proofErr w:type="spellStart"/>
      <w:r w:rsidRPr="00687BBA">
        <w:rPr>
          <w:rFonts w:ascii="Tahoma" w:hAnsi="Tahoma" w:cs="Tahoma"/>
          <w:szCs w:val="20"/>
          <w:lang w:bidi="ar-BH"/>
        </w:rPr>
        <w:t>zdrojového</w:t>
      </w:r>
      <w:proofErr w:type="spellEnd"/>
      <w:r w:rsidRPr="00687BBA">
        <w:rPr>
          <w:rFonts w:ascii="Tahoma" w:hAnsi="Tahoma" w:cs="Tahoma"/>
          <w:szCs w:val="20"/>
          <w:lang w:bidi="ar-BH"/>
        </w:rPr>
        <w:t xml:space="preserve"> </w:t>
      </w:r>
      <w:proofErr w:type="spellStart"/>
      <w:r w:rsidRPr="00687BBA">
        <w:rPr>
          <w:rFonts w:ascii="Tahoma" w:hAnsi="Tahoma" w:cs="Tahoma"/>
          <w:szCs w:val="20"/>
          <w:lang w:bidi="ar-BH"/>
        </w:rPr>
        <w:t>systému</w:t>
      </w:r>
      <w:proofErr w:type="spellEnd"/>
      <w:r w:rsidRPr="00687BBA">
        <w:rPr>
          <w:rFonts w:ascii="Tahoma" w:hAnsi="Tahoma" w:cs="Tahoma"/>
          <w:szCs w:val="20"/>
          <w:lang w:bidi="ar-BH"/>
        </w:rPr>
        <w:t>.</w:t>
      </w:r>
    </w:p>
    <w:p w14:paraId="21FFCE9D" w14:textId="23B795BE" w:rsidR="006710A4" w:rsidRDefault="006710A4" w:rsidP="006710A4">
      <w:pPr>
        <w:widowControl/>
        <w:autoSpaceDE/>
        <w:autoSpaceDN/>
        <w:adjustRightInd/>
        <w:spacing w:after="160" w:line="259" w:lineRule="auto"/>
        <w:jc w:val="left"/>
        <w:rPr>
          <w:rFonts w:ascii="Tahoma" w:hAnsi="Tahoma" w:cs="Tahoma"/>
          <w:lang w:bidi="ar-BH"/>
        </w:rPr>
      </w:pPr>
      <w:r w:rsidRPr="00687BBA">
        <w:rPr>
          <w:rFonts w:ascii="Tahoma" w:hAnsi="Tahoma" w:cs="Tahoma"/>
          <w:b/>
          <w:bCs/>
          <w:lang w:bidi="ar-BH"/>
        </w:rPr>
        <w:t>Synchrónna REST služba „</w:t>
      </w:r>
      <w:proofErr w:type="spellStart"/>
      <w:r w:rsidRPr="00687BBA">
        <w:rPr>
          <w:rFonts w:ascii="Tahoma" w:hAnsi="Tahoma" w:cs="Tahoma"/>
          <w:b/>
          <w:bCs/>
          <w:lang w:bidi="ar-BH"/>
        </w:rPr>
        <w:t>CSRU_DistributionService</w:t>
      </w:r>
      <w:proofErr w:type="spellEnd"/>
      <w:r w:rsidRPr="00687BBA">
        <w:rPr>
          <w:rFonts w:ascii="Tahoma" w:hAnsi="Tahoma" w:cs="Tahoma"/>
          <w:b/>
          <w:bCs/>
          <w:lang w:bidi="ar-BH"/>
        </w:rPr>
        <w:t xml:space="preserve">“ </w:t>
      </w:r>
      <w:r w:rsidRPr="00687BBA">
        <w:rPr>
          <w:rFonts w:ascii="Tahoma" w:hAnsi="Tahoma" w:cs="Tahoma"/>
          <w:lang w:bidi="ar-BH"/>
        </w:rPr>
        <w:t>poskytuje operáciu get, ktor</w:t>
      </w:r>
      <w:r w:rsidR="00DD6636">
        <w:rPr>
          <w:rFonts w:ascii="Tahoma" w:hAnsi="Tahoma" w:cs="Tahoma"/>
          <w:lang w:bidi="ar-BH"/>
        </w:rPr>
        <w:t>á</w:t>
      </w:r>
      <w:r w:rsidRPr="00687BBA">
        <w:rPr>
          <w:rFonts w:ascii="Tahoma" w:hAnsi="Tahoma" w:cs="Tahoma"/>
          <w:lang w:bidi="ar-BH"/>
        </w:rPr>
        <w:t xml:space="preserve"> slúži na získanie údajov zo zdrojových registrov. Rozhranie služby je univerzálne použiteľné pre rôzne dátové štruktúry.</w:t>
      </w:r>
    </w:p>
    <w:p w14:paraId="6DA61408" w14:textId="77777777" w:rsidR="006710A4" w:rsidRPr="00687BBA" w:rsidRDefault="006710A4" w:rsidP="006710A4">
      <w:pPr>
        <w:rPr>
          <w:rFonts w:ascii="Tahoma" w:hAnsi="Tahoma" w:cs="Tahoma"/>
          <w:b/>
          <w:bCs/>
          <w:lang w:bidi="ar-BH"/>
        </w:rPr>
      </w:pPr>
      <w:r w:rsidRPr="00687BBA">
        <w:rPr>
          <w:rFonts w:ascii="Tahoma" w:hAnsi="Tahoma" w:cs="Tahoma"/>
          <w:b/>
          <w:bCs/>
          <w:lang w:bidi="ar-BH"/>
        </w:rPr>
        <w:t>Predpoklady volania služby:</w:t>
      </w:r>
    </w:p>
    <w:p w14:paraId="175B5D30" w14:textId="77777777" w:rsidR="006710A4" w:rsidRPr="00687BBA" w:rsidRDefault="006710A4" w:rsidP="006710A4">
      <w:pPr>
        <w:pStyle w:val="ListParagraph"/>
        <w:widowControl/>
        <w:numPr>
          <w:ilvl w:val="0"/>
          <w:numId w:val="67"/>
        </w:numPr>
        <w:autoSpaceDE/>
        <w:autoSpaceDN/>
        <w:adjustRightInd/>
        <w:spacing w:after="160" w:line="259" w:lineRule="auto"/>
        <w:jc w:val="left"/>
        <w:rPr>
          <w:rFonts w:ascii="Tahoma" w:hAnsi="Tahoma" w:cs="Tahoma"/>
          <w:szCs w:val="20"/>
          <w:lang w:val="sk-SK" w:bidi="ar-BH"/>
        </w:rPr>
      </w:pPr>
      <w:r w:rsidRPr="00687BBA">
        <w:rPr>
          <w:rFonts w:ascii="Tahoma" w:hAnsi="Tahoma" w:cs="Tahoma"/>
          <w:szCs w:val="20"/>
          <w:lang w:val="sk-SK" w:bidi="ar-BH"/>
        </w:rPr>
        <w:t>Volajúci IS OVM (konzument) je registrovaný v IS CSRÚ a má povolený prístup k službe „Služba pre priamy "</w:t>
      </w:r>
      <w:proofErr w:type="spellStart"/>
      <w:r w:rsidRPr="00687BBA">
        <w:rPr>
          <w:rFonts w:ascii="Tahoma" w:hAnsi="Tahoma" w:cs="Tahoma"/>
          <w:szCs w:val="20"/>
          <w:lang w:val="sk-SK" w:bidi="ar-BH"/>
        </w:rPr>
        <w:t>push</w:t>
      </w:r>
      <w:proofErr w:type="spellEnd"/>
      <w:r w:rsidRPr="00687BBA">
        <w:rPr>
          <w:rFonts w:ascii="Tahoma" w:hAnsi="Tahoma" w:cs="Tahoma"/>
          <w:szCs w:val="20"/>
          <w:lang w:val="sk-SK" w:bidi="ar-BH"/>
        </w:rPr>
        <w:t xml:space="preserve"> model" distribúcie údajov“ pre požadovaný objekt evidencie.</w:t>
      </w:r>
    </w:p>
    <w:p w14:paraId="2712ABAB" w14:textId="77777777" w:rsidR="006710A4" w:rsidRPr="00687BBA" w:rsidRDefault="006710A4" w:rsidP="006710A4">
      <w:pPr>
        <w:pStyle w:val="ListParagraph"/>
        <w:widowControl/>
        <w:numPr>
          <w:ilvl w:val="0"/>
          <w:numId w:val="67"/>
        </w:numPr>
        <w:autoSpaceDE/>
        <w:autoSpaceDN/>
        <w:adjustRightInd/>
        <w:spacing w:after="160" w:line="259" w:lineRule="auto"/>
        <w:jc w:val="left"/>
        <w:rPr>
          <w:rFonts w:ascii="Tahoma" w:hAnsi="Tahoma" w:cs="Tahoma"/>
          <w:szCs w:val="20"/>
          <w:lang w:val="sk-SK" w:bidi="ar-BH"/>
        </w:rPr>
      </w:pPr>
      <w:r w:rsidRPr="00687BBA">
        <w:rPr>
          <w:rFonts w:ascii="Tahoma" w:hAnsi="Tahoma" w:cs="Tahoma"/>
          <w:szCs w:val="20"/>
          <w:lang w:val="sk-SK" w:bidi="ar-BH"/>
        </w:rPr>
        <w:t xml:space="preserve">Požadované objekty evidencie poskytovateľov a zodpovedajúce </w:t>
      </w:r>
      <w:proofErr w:type="spellStart"/>
      <w:r w:rsidRPr="00687BBA">
        <w:rPr>
          <w:rFonts w:ascii="Tahoma" w:hAnsi="Tahoma" w:cs="Tahoma"/>
          <w:szCs w:val="20"/>
          <w:lang w:val="sk-SK" w:bidi="ar-BH"/>
        </w:rPr>
        <w:t>datasety</w:t>
      </w:r>
      <w:proofErr w:type="spellEnd"/>
      <w:r w:rsidRPr="00687BBA">
        <w:rPr>
          <w:rFonts w:ascii="Tahoma" w:hAnsi="Tahoma" w:cs="Tahoma"/>
          <w:szCs w:val="20"/>
          <w:lang w:val="sk-SK" w:bidi="ar-BH"/>
        </w:rPr>
        <w:t xml:space="preserve"> sú registrované v IS CSRÚ a poskytujú zmenové dávky. </w:t>
      </w:r>
    </w:p>
    <w:p w14:paraId="12507F90" w14:textId="77777777" w:rsidR="006710A4" w:rsidRDefault="006710A4" w:rsidP="006710A4">
      <w:pPr>
        <w:widowControl/>
        <w:autoSpaceDE/>
        <w:autoSpaceDN/>
        <w:adjustRightInd/>
        <w:spacing w:after="160" w:line="259" w:lineRule="auto"/>
        <w:jc w:val="left"/>
        <w:rPr>
          <w:rFonts w:ascii="Tahoma" w:hAnsi="Tahoma" w:cs="Tahoma"/>
          <w:lang w:bidi="ar-BH"/>
        </w:rPr>
      </w:pPr>
      <w:r w:rsidRPr="00687BBA">
        <w:rPr>
          <w:rFonts w:ascii="Tahoma" w:hAnsi="Tahoma" w:cs="Tahoma"/>
          <w:lang w:bidi="ar-BH"/>
        </w:rPr>
        <w:t>Postupnosti a závislosti aktivít a volania operácií sú znázornená na nasledovnej procesnej schéme:</w:t>
      </w:r>
    </w:p>
    <w:p w14:paraId="353A72E2" w14:textId="026D80E0" w:rsidR="006710A4" w:rsidRDefault="006710A4" w:rsidP="006710A4">
      <w:pPr>
        <w:widowControl/>
        <w:autoSpaceDE/>
        <w:autoSpaceDN/>
        <w:adjustRightInd/>
        <w:spacing w:after="160" w:line="259" w:lineRule="auto"/>
        <w:jc w:val="left"/>
        <w:rPr>
          <w:rFonts w:ascii="Tahoma" w:hAnsi="Tahoma" w:cs="Tahoma"/>
          <w:lang w:bidi="ar-BH"/>
        </w:rPr>
      </w:pPr>
      <w:r w:rsidRPr="000423D0">
        <w:rPr>
          <w:noProof/>
          <w:lang w:eastAsia="sk-SK"/>
        </w:rPr>
        <w:lastRenderedPageBreak/>
        <w:drawing>
          <wp:inline distT="0" distB="0" distL="0" distR="0" wp14:anchorId="10179F77" wp14:editId="2726F329">
            <wp:extent cx="5743646" cy="3763567"/>
            <wp:effectExtent l="0" t="0" r="0" b="8890"/>
            <wp:docPr id="790108334" name="Picture 79010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pic:cNvPicPr/>
                  </pic:nvPicPr>
                  <pic:blipFill>
                    <a:blip r:embed="rId180"/>
                    <a:stretch>
                      <a:fillRect/>
                    </a:stretch>
                  </pic:blipFill>
                  <pic:spPr bwMode="auto">
                    <a:xfrm>
                      <a:off x="0" y="0"/>
                      <a:ext cx="5755498" cy="3771333"/>
                    </a:xfrm>
                    <a:prstGeom prst="rect">
                      <a:avLst/>
                    </a:prstGeom>
                    <a:noFill/>
                    <a:ln w="9525">
                      <a:noFill/>
                      <a:miter lim="800000"/>
                      <a:headEnd/>
                      <a:tailEnd/>
                    </a:ln>
                  </pic:spPr>
                </pic:pic>
              </a:graphicData>
            </a:graphic>
          </wp:inline>
        </w:drawing>
      </w:r>
    </w:p>
    <w:p w14:paraId="1E560B17" w14:textId="77777777" w:rsidR="006710A4" w:rsidRPr="00687BBA" w:rsidRDefault="006710A4" w:rsidP="006710A4">
      <w:pPr>
        <w:rPr>
          <w:rFonts w:ascii="Tahoma" w:hAnsi="Tahoma" w:cs="Tahoma"/>
          <w:b/>
          <w:bCs/>
          <w:lang w:bidi="ar-BH"/>
        </w:rPr>
      </w:pPr>
      <w:r w:rsidRPr="00687BBA">
        <w:rPr>
          <w:rFonts w:ascii="Tahoma" w:hAnsi="Tahoma" w:cs="Tahoma"/>
          <w:b/>
          <w:bCs/>
          <w:lang w:bidi="ar-BH"/>
        </w:rPr>
        <w:t xml:space="preserve">Popis scenára realizácie synchrónnej služby </w:t>
      </w:r>
      <w:proofErr w:type="spellStart"/>
      <w:r w:rsidRPr="00687BBA">
        <w:rPr>
          <w:rFonts w:ascii="Tahoma" w:hAnsi="Tahoma" w:cs="Tahoma"/>
          <w:b/>
          <w:bCs/>
          <w:lang w:bidi="ar-BH"/>
        </w:rPr>
        <w:t>CSRU_DistributionService</w:t>
      </w:r>
      <w:proofErr w:type="spellEnd"/>
      <w:r w:rsidRPr="00687BBA">
        <w:rPr>
          <w:rFonts w:ascii="Tahoma" w:hAnsi="Tahoma" w:cs="Tahoma"/>
          <w:b/>
          <w:bCs/>
          <w:lang w:bidi="ar-BH"/>
        </w:rPr>
        <w:t xml:space="preserve">  - operácia “get”:</w:t>
      </w:r>
    </w:p>
    <w:p w14:paraId="65F433AA" w14:textId="02931CDB" w:rsidR="006710A4" w:rsidRPr="00687BBA" w:rsidRDefault="006710A4" w:rsidP="006710A4">
      <w:pPr>
        <w:rPr>
          <w:rFonts w:ascii="Tahoma" w:hAnsi="Tahoma" w:cs="Tahoma"/>
          <w:lang w:bidi="ar-BH"/>
        </w:rPr>
      </w:pPr>
      <w:r w:rsidRPr="00687BBA">
        <w:rPr>
          <w:rFonts w:ascii="Tahoma" w:hAnsi="Tahoma" w:cs="Tahoma"/>
          <w:lang w:bidi="ar-BH"/>
        </w:rPr>
        <w:t>IS OVM zavolá operáciu “get” REST služby “</w:t>
      </w:r>
      <w:proofErr w:type="spellStart"/>
      <w:r w:rsidRPr="00687BBA">
        <w:rPr>
          <w:rFonts w:ascii="Tahoma" w:hAnsi="Tahoma" w:cs="Tahoma"/>
          <w:lang w:bidi="ar-BH"/>
        </w:rPr>
        <w:t>CSRU_DistributionService</w:t>
      </w:r>
      <w:proofErr w:type="spellEnd"/>
      <w:r w:rsidRPr="00687BBA">
        <w:rPr>
          <w:rFonts w:ascii="Tahoma" w:hAnsi="Tahoma" w:cs="Tahoma"/>
          <w:lang w:bidi="ar-BH"/>
        </w:rPr>
        <w:t xml:space="preserve">” s parametrami IS </w:t>
      </w:r>
      <w:proofErr w:type="spellStart"/>
      <w:r w:rsidRPr="00687BBA">
        <w:rPr>
          <w:rFonts w:ascii="Tahoma" w:hAnsi="Tahoma" w:cs="Tahoma"/>
          <w:lang w:bidi="ar-BH"/>
        </w:rPr>
        <w:t>OVM</w:t>
      </w:r>
      <w:r w:rsidR="00F26561">
        <w:rPr>
          <w:rFonts w:ascii="Tahoma" w:hAnsi="Tahoma" w:cs="Tahoma"/>
          <w:lang w:bidi="ar-BH"/>
        </w:rPr>
        <w:t>_Code</w:t>
      </w:r>
      <w:proofErr w:type="spellEnd"/>
      <w:r w:rsidRPr="00687BBA">
        <w:rPr>
          <w:rFonts w:ascii="Tahoma" w:hAnsi="Tahoma" w:cs="Tahoma"/>
          <w:lang w:bidi="ar-BH"/>
        </w:rPr>
        <w:t xml:space="preserve"> (</w:t>
      </w:r>
      <w:r w:rsidR="00F26561">
        <w:rPr>
          <w:rFonts w:ascii="Tahoma" w:hAnsi="Tahoma" w:cs="Tahoma"/>
          <w:lang w:bidi="ar-BH"/>
        </w:rPr>
        <w:t>kód IS</w:t>
      </w:r>
      <w:r w:rsidRPr="00687BBA">
        <w:rPr>
          <w:rFonts w:ascii="Tahoma" w:hAnsi="Tahoma" w:cs="Tahoma"/>
          <w:lang w:bidi="ar-BH"/>
        </w:rPr>
        <w:t xml:space="preserve"> OVM), </w:t>
      </w:r>
      <w:proofErr w:type="spellStart"/>
      <w:r w:rsidRPr="00687BBA">
        <w:rPr>
          <w:rFonts w:ascii="Tahoma" w:hAnsi="Tahoma" w:cs="Tahoma"/>
          <w:lang w:bidi="ar-BH"/>
        </w:rPr>
        <w:t>oe</w:t>
      </w:r>
      <w:r w:rsidR="00F26561">
        <w:rPr>
          <w:rFonts w:ascii="Tahoma" w:hAnsi="Tahoma" w:cs="Tahoma"/>
          <w:lang w:bidi="ar-BH"/>
        </w:rPr>
        <w:t>Code</w:t>
      </w:r>
      <w:proofErr w:type="spellEnd"/>
      <w:r w:rsidRPr="00687BBA">
        <w:rPr>
          <w:rFonts w:ascii="Tahoma" w:hAnsi="Tahoma" w:cs="Tahoma"/>
          <w:lang w:bidi="ar-BH"/>
        </w:rPr>
        <w:t xml:space="preserve"> (</w:t>
      </w:r>
      <w:r w:rsidR="00F26561">
        <w:rPr>
          <w:rFonts w:ascii="Tahoma" w:hAnsi="Tahoma" w:cs="Tahoma"/>
          <w:lang w:bidi="ar-BH"/>
        </w:rPr>
        <w:t>kód</w:t>
      </w:r>
      <w:r w:rsidRPr="00687BBA">
        <w:rPr>
          <w:rFonts w:ascii="Tahoma" w:hAnsi="Tahoma" w:cs="Tahoma"/>
          <w:lang w:bidi="ar-BH"/>
        </w:rPr>
        <w:t xml:space="preserve"> objektu evidencie) a </w:t>
      </w:r>
      <w:proofErr w:type="spellStart"/>
      <w:r w:rsidRPr="00687BBA">
        <w:rPr>
          <w:rFonts w:ascii="Tahoma" w:hAnsi="Tahoma" w:cs="Tahoma"/>
          <w:lang w:bidi="ar-BH"/>
        </w:rPr>
        <w:t>lastLeafChangeId</w:t>
      </w:r>
      <w:proofErr w:type="spellEnd"/>
      <w:r w:rsidRPr="00687BBA">
        <w:rPr>
          <w:rFonts w:ascii="Tahoma" w:hAnsi="Tahoma" w:cs="Tahoma"/>
          <w:lang w:bidi="ar-BH"/>
        </w:rPr>
        <w:t xml:space="preserve">, </w:t>
      </w:r>
      <w:proofErr w:type="spellStart"/>
      <w:r w:rsidRPr="00687BBA">
        <w:rPr>
          <w:rFonts w:ascii="Tahoma" w:hAnsi="Tahoma" w:cs="Tahoma"/>
          <w:lang w:bidi="ar-BH"/>
        </w:rPr>
        <w:t>lastRootChangeId</w:t>
      </w:r>
      <w:proofErr w:type="spellEnd"/>
      <w:r w:rsidRPr="00687BBA">
        <w:rPr>
          <w:rFonts w:ascii="Tahoma" w:hAnsi="Tahoma" w:cs="Tahoma"/>
          <w:lang w:bidi="ar-BH"/>
        </w:rPr>
        <w:t xml:space="preserve"> , ktorý obsahuje údaje určené identifikáciu požadovaných zmien. IS CSRÚ na základe profilu žiadateľa overí prístupové práva žiadateľa.</w:t>
      </w:r>
    </w:p>
    <w:p w14:paraId="3520D8E3" w14:textId="08A67365" w:rsidR="00741DE4" w:rsidRDefault="006710A4" w:rsidP="006710A4">
      <w:pPr>
        <w:rPr>
          <w:rFonts w:ascii="Tahoma" w:hAnsi="Tahoma" w:cs="Tahoma"/>
          <w:lang w:bidi="ar-BH"/>
        </w:rPr>
      </w:pPr>
      <w:r w:rsidRPr="00687BBA">
        <w:rPr>
          <w:rFonts w:ascii="Tahoma" w:hAnsi="Tahoma" w:cs="Tahoma"/>
          <w:lang w:bidi="ar-BH"/>
        </w:rPr>
        <w:t xml:space="preserve">V IS CSRÚ je spustená univerzálna implementácia služby, ktorá vyberie hodnoty parametrov ID IS OVM a </w:t>
      </w:r>
      <w:proofErr w:type="spellStart"/>
      <w:r w:rsidR="001F4AFA" w:rsidRPr="001F4AFA">
        <w:rPr>
          <w:rFonts w:ascii="Tahoma" w:hAnsi="Tahoma" w:cs="Tahoma"/>
          <w:lang w:bidi="ar-BH"/>
        </w:rPr>
        <w:t>oeCode</w:t>
      </w:r>
      <w:proofErr w:type="spellEnd"/>
      <w:r w:rsidRPr="00687BBA">
        <w:rPr>
          <w:rFonts w:ascii="Tahoma" w:hAnsi="Tahoma" w:cs="Tahoma"/>
          <w:lang w:bidi="ar-BH"/>
        </w:rPr>
        <w:t xml:space="preserve">. Podľa hodnôt týchto parametrov následne vyvolá na pozadí špecifickú funkčnosť pripravenú pre získanie požadovaných údajov. </w:t>
      </w:r>
    </w:p>
    <w:p w14:paraId="3D670600" w14:textId="77777777" w:rsidR="001F4AFA" w:rsidRDefault="006710A4" w:rsidP="006710A4">
      <w:pPr>
        <w:rPr>
          <w:rFonts w:ascii="Tahoma" w:hAnsi="Tahoma" w:cs="Tahoma"/>
          <w:lang w:bidi="ar-BH"/>
        </w:rPr>
      </w:pPr>
      <w:r w:rsidRPr="00687BBA">
        <w:rPr>
          <w:rFonts w:ascii="Tahoma" w:hAnsi="Tahoma" w:cs="Tahoma"/>
          <w:lang w:bidi="ar-BH"/>
        </w:rPr>
        <w:t xml:space="preserve">Na výstupe operácie sú požadované zmenové údaje, ktoré boli pre konzumenta pripravené od posledného volania služby, alebo podľa vstupných parametrov ( konkrétny identifikátor zmenených údajov vo vstupných parametroch). Ak zostane </w:t>
      </w:r>
      <w:r w:rsidR="005B5516">
        <w:rPr>
          <w:rFonts w:ascii="Tahoma" w:hAnsi="Tahoma" w:cs="Tahoma"/>
          <w:lang w:bidi="ar-BH"/>
        </w:rPr>
        <w:t>spojenie</w:t>
      </w:r>
      <w:r w:rsidRPr="00687BBA">
        <w:rPr>
          <w:rFonts w:ascii="Tahoma" w:hAnsi="Tahoma" w:cs="Tahoma"/>
          <w:lang w:bidi="ar-BH"/>
        </w:rPr>
        <w:t xml:space="preserve"> otvoren</w:t>
      </w:r>
      <w:r w:rsidR="005B5516">
        <w:rPr>
          <w:rFonts w:ascii="Tahoma" w:hAnsi="Tahoma" w:cs="Tahoma"/>
          <w:lang w:bidi="ar-BH"/>
        </w:rPr>
        <w:t>é</w:t>
      </w:r>
      <w:r w:rsidRPr="00687BBA">
        <w:rPr>
          <w:rFonts w:ascii="Tahoma" w:hAnsi="Tahoma" w:cs="Tahoma"/>
          <w:lang w:bidi="ar-BH"/>
        </w:rPr>
        <w:t xml:space="preserve"> a IS CSRÚ príjme </w:t>
      </w:r>
      <w:r w:rsidR="005B5516">
        <w:rPr>
          <w:rFonts w:ascii="Tahoma" w:hAnsi="Tahoma" w:cs="Tahoma"/>
          <w:lang w:bidi="ar-BH"/>
        </w:rPr>
        <w:t xml:space="preserve">zmenové </w:t>
      </w:r>
      <w:r w:rsidRPr="00687BBA">
        <w:rPr>
          <w:rFonts w:ascii="Tahoma" w:hAnsi="Tahoma" w:cs="Tahoma"/>
          <w:lang w:bidi="ar-BH"/>
        </w:rPr>
        <w:t xml:space="preserve">údaje, na ktorých odber je konzument </w:t>
      </w:r>
      <w:r w:rsidR="005B5516">
        <w:rPr>
          <w:rFonts w:ascii="Tahoma" w:hAnsi="Tahoma" w:cs="Tahoma"/>
          <w:lang w:bidi="ar-BH"/>
        </w:rPr>
        <w:t>prihlásený,</w:t>
      </w:r>
      <w:r w:rsidRPr="001F4AFA">
        <w:rPr>
          <w:rFonts w:ascii="Tahoma" w:hAnsi="Tahoma" w:cs="Tahoma"/>
          <w:lang w:bidi="ar-BH"/>
        </w:rPr>
        <w:t xml:space="preserve"> t</w:t>
      </w:r>
      <w:r w:rsidRPr="00687BBA">
        <w:rPr>
          <w:rFonts w:ascii="Tahoma" w:hAnsi="Tahoma" w:cs="Tahoma"/>
          <w:lang w:bidi="ar-BH"/>
        </w:rPr>
        <w:t>ieto mu budú automatiky poskytnuté. Po úspešnom odoslaní údajov si IS CSRÚ poznačí, ktoré údaje boli konzumentovi poskytnuté.</w:t>
      </w:r>
      <w:r w:rsidR="005B5516">
        <w:rPr>
          <w:rFonts w:ascii="Tahoma" w:hAnsi="Tahoma" w:cs="Tahoma"/>
          <w:lang w:bidi="ar-BH"/>
        </w:rPr>
        <w:t xml:space="preserve"> </w:t>
      </w:r>
    </w:p>
    <w:p w14:paraId="29E689D7" w14:textId="009FF87F" w:rsidR="005B5516" w:rsidRDefault="005B5516" w:rsidP="006710A4">
      <w:pPr>
        <w:rPr>
          <w:rFonts w:ascii="Tahoma" w:hAnsi="Tahoma" w:cs="Tahoma"/>
          <w:lang w:bidi="ar-BH"/>
        </w:rPr>
      </w:pPr>
      <w:r>
        <w:rPr>
          <w:rFonts w:ascii="Tahoma" w:hAnsi="Tahoma" w:cs="Tahoma"/>
          <w:lang w:bidi="ar-BH"/>
        </w:rPr>
        <w:t xml:space="preserve">Technicky je toto správanie realizované pomocou technológie </w:t>
      </w:r>
      <w:hyperlink r:id="rId181" w:anchor="server-sent-events" w:history="1">
        <w:r w:rsidRPr="005B5516">
          <w:rPr>
            <w:rStyle w:val="Hyperlink"/>
            <w:rFonts w:ascii="Tahoma" w:hAnsi="Tahoma" w:cs="Tahoma"/>
            <w:lang w:bidi="ar-BH"/>
          </w:rPr>
          <w:t>Server-Send Events</w:t>
        </w:r>
      </w:hyperlink>
      <w:r w:rsidR="001F4AFA" w:rsidRPr="001F4AFA">
        <w:rPr>
          <w:rStyle w:val="FootnoteReference"/>
          <w:rFonts w:ascii="Tahoma" w:hAnsi="Tahoma"/>
          <w:vertAlign w:val="superscript"/>
          <w:lang w:bidi="ar-BH"/>
        </w:rPr>
        <w:footnoteReference w:id="2"/>
      </w:r>
      <w:r>
        <w:rPr>
          <w:rFonts w:ascii="Tahoma" w:hAnsi="Tahoma" w:cs="Tahoma"/>
          <w:lang w:bidi="ar-BH"/>
        </w:rPr>
        <w:t xml:space="preserve">. Príklad implementácie klienta sa nachádza </w:t>
      </w:r>
      <w:hyperlink r:id="rId182" w:anchor="sse-client" w:history="1">
        <w:r w:rsidR="001F4AFA">
          <w:rPr>
            <w:rStyle w:val="Hyperlink"/>
            <w:rFonts w:ascii="Tahoma" w:hAnsi="Tahoma" w:cs="Tahoma"/>
            <w:lang w:bidi="ar-BH"/>
          </w:rPr>
          <w:t>tu: https://github.com/CiscoSE/commons-networking#sse-client</w:t>
        </w:r>
      </w:hyperlink>
      <w:r w:rsidRPr="00A159F5">
        <w:rPr>
          <w:rFonts w:ascii="Tahoma" w:hAnsi="Tahoma"/>
          <w:vertAlign w:val="superscript"/>
        </w:rPr>
        <w:t>.</w:t>
      </w:r>
    </w:p>
    <w:p w14:paraId="50E85C76" w14:textId="77777777" w:rsidR="002158ED" w:rsidRDefault="002158ED" w:rsidP="002158ED">
      <w:pPr>
        <w:widowControl/>
        <w:autoSpaceDE/>
        <w:autoSpaceDN/>
        <w:adjustRightInd/>
        <w:spacing w:after="160" w:line="259" w:lineRule="auto"/>
        <w:jc w:val="left"/>
        <w:rPr>
          <w:rFonts w:ascii="Tahoma" w:hAnsi="Tahoma" w:cs="Tahoma"/>
          <w:lang w:bidi="ar-BH"/>
        </w:rPr>
      </w:pPr>
    </w:p>
    <w:p w14:paraId="7D2FEC3C" w14:textId="21521715" w:rsidR="002158ED" w:rsidRPr="00FA4145" w:rsidRDefault="002158ED" w:rsidP="002158ED">
      <w:pPr>
        <w:pStyle w:val="Heading4"/>
        <w:rPr>
          <w:rFonts w:ascii="Tahoma" w:hAnsi="Tahoma" w:cs="Tahoma"/>
          <w:lang w:bidi="ar-BH"/>
        </w:rPr>
      </w:pPr>
      <w:bookmarkStart w:id="224" w:name="_Toc161391812"/>
      <w:bookmarkStart w:id="225" w:name="_Toc163467426"/>
      <w:r w:rsidRPr="00FA4145">
        <w:rPr>
          <w:rFonts w:ascii="Tahoma" w:hAnsi="Tahoma" w:cs="Tahoma"/>
          <w:lang w:bidi="ar-BH"/>
        </w:rPr>
        <w:t xml:space="preserve">Operácie poskytovanej služby </w:t>
      </w:r>
      <w:proofErr w:type="spellStart"/>
      <w:r w:rsidRPr="00FA4145">
        <w:rPr>
          <w:rFonts w:ascii="Tahoma" w:hAnsi="Tahoma" w:cs="Tahoma"/>
          <w:lang w:bidi="ar-BH"/>
        </w:rPr>
        <w:t>CSRU_</w:t>
      </w:r>
      <w:r w:rsidR="001574E1" w:rsidRPr="001574E1">
        <w:rPr>
          <w:rFonts w:ascii="Tahoma" w:hAnsi="Tahoma" w:cs="Tahoma"/>
          <w:lang w:bidi="ar-BH"/>
        </w:rPr>
        <w:t>DistributionService</w:t>
      </w:r>
      <w:bookmarkEnd w:id="224"/>
      <w:bookmarkEnd w:id="225"/>
      <w:proofErr w:type="spellEnd"/>
    </w:p>
    <w:p w14:paraId="07AAD527" w14:textId="77777777" w:rsidR="00383175" w:rsidRPr="00532473" w:rsidRDefault="00383175" w:rsidP="00383175">
      <w:pPr>
        <w:rPr>
          <w:rFonts w:ascii="Tahoma" w:hAnsi="Tahoma" w:cs="Tahoma"/>
          <w:lang w:bidi="ar-BH"/>
        </w:rPr>
      </w:pPr>
      <w:r w:rsidRPr="00532473">
        <w:rPr>
          <w:rFonts w:ascii="Tahoma" w:hAnsi="Tahoma" w:cs="Tahoma"/>
          <w:b/>
          <w:bCs/>
          <w:lang w:bidi="ar-BH"/>
        </w:rPr>
        <w:t>Synchrónna verzie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843"/>
        <w:gridCol w:w="1134"/>
        <w:gridCol w:w="2552"/>
        <w:gridCol w:w="2798"/>
      </w:tblGrid>
      <w:tr w:rsidR="006D083F" w:rsidRPr="00532473" w14:paraId="5468ABDE" w14:textId="77777777" w:rsidTr="00052A1B">
        <w:trPr>
          <w:cnfStyle w:val="100000000000" w:firstRow="1" w:lastRow="0" w:firstColumn="0" w:lastColumn="0" w:oddVBand="0" w:evenVBand="0" w:oddHBand="0" w:evenHBand="0" w:firstRowFirstColumn="0" w:firstRowLastColumn="0" w:lastRowFirstColumn="0" w:lastRowLastColumn="0"/>
          <w:tblHeader/>
          <w:jc w:val="center"/>
        </w:trPr>
        <w:tc>
          <w:tcPr>
            <w:tcW w:w="1129" w:type="dxa"/>
            <w:shd w:val="clear" w:color="auto" w:fill="8DB3E2" w:themeFill="text2" w:themeFillTint="66"/>
          </w:tcPr>
          <w:p w14:paraId="6D532924" w14:textId="77777777" w:rsidR="00DD429C" w:rsidRPr="00532473" w:rsidRDefault="00DD429C" w:rsidP="00FC0B56">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1843" w:type="dxa"/>
            <w:shd w:val="clear" w:color="auto" w:fill="8DB3E2" w:themeFill="text2" w:themeFillTint="66"/>
          </w:tcPr>
          <w:p w14:paraId="2A5E2BDC" w14:textId="77777777" w:rsidR="00DD429C" w:rsidRPr="00532473" w:rsidRDefault="00DD429C" w:rsidP="00FC0B56">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1134" w:type="dxa"/>
            <w:shd w:val="clear" w:color="auto" w:fill="8DB3E2" w:themeFill="text2" w:themeFillTint="66"/>
          </w:tcPr>
          <w:p w14:paraId="79C57268" w14:textId="77777777" w:rsidR="00DD429C" w:rsidRPr="00532473" w:rsidRDefault="00DD429C" w:rsidP="00FC0B56">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2552" w:type="dxa"/>
            <w:shd w:val="clear" w:color="auto" w:fill="8DB3E2" w:themeFill="text2" w:themeFillTint="66"/>
          </w:tcPr>
          <w:p w14:paraId="26C2F7AB" w14:textId="77777777" w:rsidR="00DD429C" w:rsidRPr="00532473" w:rsidRDefault="00DD429C" w:rsidP="00FC0B56">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798" w:type="dxa"/>
            <w:shd w:val="clear" w:color="auto" w:fill="8DB3E2" w:themeFill="text2" w:themeFillTint="66"/>
          </w:tcPr>
          <w:p w14:paraId="20A42693" w14:textId="77777777" w:rsidR="00DD429C" w:rsidRPr="00532473" w:rsidRDefault="00DD429C" w:rsidP="00FC0B56">
            <w:pPr>
              <w:pStyle w:val="TabNadpis"/>
              <w:rPr>
                <w:rFonts w:ascii="Tahoma" w:hAnsi="Tahoma" w:cs="Tahoma"/>
                <w:b/>
                <w:bCs/>
                <w:color w:val="auto"/>
                <w:lang w:bidi="ar-BH"/>
              </w:rPr>
            </w:pPr>
            <w:r w:rsidRPr="00532473">
              <w:rPr>
                <w:rFonts w:ascii="Tahoma" w:hAnsi="Tahoma" w:cs="Tahoma"/>
                <w:b/>
                <w:bCs/>
                <w:color w:val="auto"/>
                <w:lang w:bidi="ar-BH"/>
              </w:rPr>
              <w:t>Výstupné parametre</w:t>
            </w:r>
          </w:p>
        </w:tc>
      </w:tr>
      <w:tr w:rsidR="00DD429C" w:rsidRPr="00532473" w14:paraId="2B4761BE" w14:textId="77777777" w:rsidTr="00FC0B56">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E965504" w14:textId="529CB55E" w:rsidR="00DD429C" w:rsidRPr="00532473" w:rsidRDefault="0086093C" w:rsidP="00FC0B56">
            <w:pPr>
              <w:pStyle w:val="TabNadpis"/>
              <w:rPr>
                <w:rFonts w:ascii="Tahoma" w:hAnsi="Tahoma" w:cs="Tahoma"/>
                <w:b w:val="0"/>
                <w:i/>
                <w:color w:val="auto"/>
                <w:lang w:bidi="ar-BH"/>
              </w:rPr>
            </w:pPr>
            <w:r w:rsidRPr="0086093C">
              <w:rPr>
                <w:rFonts w:ascii="Tahoma" w:hAnsi="Tahoma" w:cs="Tahoma"/>
                <w:b w:val="0"/>
                <w:i/>
                <w:color w:val="auto"/>
                <w:lang w:bidi="ar-BH"/>
              </w:rPr>
              <w:t>get</w:t>
            </w:r>
          </w:p>
        </w:tc>
        <w:tc>
          <w:tcPr>
            <w:tcW w:w="1843" w:type="dxa"/>
          </w:tcPr>
          <w:p w14:paraId="404E3E89" w14:textId="70F871C2" w:rsidR="006E17C8" w:rsidRDefault="006E17C8" w:rsidP="0086093C">
            <w:pPr>
              <w:jc w:val="left"/>
              <w:rPr>
                <w:rFonts w:ascii="Tahoma" w:hAnsi="Tahoma" w:cs="Tahoma"/>
                <w:i/>
                <w:lang w:bidi="ar-BH"/>
              </w:rPr>
            </w:pPr>
            <w:r>
              <w:rPr>
                <w:rFonts w:ascii="Tahoma" w:hAnsi="Tahoma" w:cs="Tahoma"/>
                <w:i/>
                <w:lang w:bidi="ar-BH"/>
              </w:rPr>
              <w:t>Umožní automatický odber zmenových údajov</w:t>
            </w:r>
          </w:p>
          <w:p w14:paraId="78484D78" w14:textId="7A0FF259" w:rsidR="00DD429C" w:rsidRPr="00532473" w:rsidRDefault="00DD429C" w:rsidP="0086093C">
            <w:pPr>
              <w:jc w:val="left"/>
              <w:rPr>
                <w:rFonts w:ascii="Tahoma" w:hAnsi="Tahoma" w:cs="Tahoma"/>
                <w:i/>
                <w:lang w:bidi="ar-BH"/>
              </w:rPr>
            </w:pPr>
          </w:p>
        </w:tc>
        <w:tc>
          <w:tcPr>
            <w:tcW w:w="1134" w:type="dxa"/>
          </w:tcPr>
          <w:p w14:paraId="08D0FEB1" w14:textId="77777777" w:rsidR="00DD429C" w:rsidRPr="00532473" w:rsidRDefault="00DD429C" w:rsidP="00FC0B56">
            <w:pPr>
              <w:rPr>
                <w:rFonts w:ascii="Tahoma" w:hAnsi="Tahoma" w:cs="Tahoma"/>
                <w:i/>
                <w:lang w:bidi="ar-BH"/>
              </w:rPr>
            </w:pPr>
            <w:r w:rsidRPr="00532473">
              <w:rPr>
                <w:rFonts w:ascii="Tahoma" w:hAnsi="Tahoma" w:cs="Tahoma"/>
                <w:i/>
                <w:lang w:bidi="ar-BH"/>
              </w:rPr>
              <w:t>1.</w:t>
            </w:r>
          </w:p>
        </w:tc>
        <w:tc>
          <w:tcPr>
            <w:tcW w:w="2552" w:type="dxa"/>
          </w:tcPr>
          <w:p w14:paraId="636FEC2E" w14:textId="50D14960" w:rsidR="0086093C" w:rsidRPr="0086093C" w:rsidRDefault="006E7F75" w:rsidP="0086093C">
            <w:pPr>
              <w:pStyle w:val="TabNadpis"/>
              <w:numPr>
                <w:ilvl w:val="0"/>
                <w:numId w:val="18"/>
              </w:numPr>
              <w:rPr>
                <w:rFonts w:ascii="Tahoma" w:hAnsi="Tahoma" w:cs="Tahoma"/>
                <w:b w:val="0"/>
                <w:i/>
                <w:color w:val="auto"/>
                <w:lang w:bidi="ar-BH"/>
              </w:rPr>
            </w:pPr>
            <w:r>
              <w:rPr>
                <w:rFonts w:ascii="Tahoma" w:hAnsi="Tahoma" w:cs="Tahoma"/>
                <w:b w:val="0"/>
                <w:i/>
                <w:color w:val="auto"/>
                <w:lang w:bidi="ar-BH"/>
              </w:rPr>
              <w:t xml:space="preserve">kód </w:t>
            </w:r>
            <w:r w:rsidR="0086093C" w:rsidRPr="0086093C">
              <w:rPr>
                <w:rFonts w:ascii="Tahoma" w:hAnsi="Tahoma" w:cs="Tahoma"/>
                <w:b w:val="0"/>
                <w:i/>
                <w:color w:val="auto"/>
                <w:lang w:bidi="ar-BH"/>
              </w:rPr>
              <w:t>IS OVM</w:t>
            </w:r>
          </w:p>
          <w:p w14:paraId="57C494A0" w14:textId="07F8CA42" w:rsidR="0086093C" w:rsidRPr="0086093C" w:rsidRDefault="006E7F75" w:rsidP="0086093C">
            <w:pPr>
              <w:pStyle w:val="TabNadpis"/>
              <w:numPr>
                <w:ilvl w:val="0"/>
                <w:numId w:val="18"/>
              </w:numPr>
              <w:rPr>
                <w:rFonts w:ascii="Tahoma" w:hAnsi="Tahoma" w:cs="Tahoma"/>
                <w:b w:val="0"/>
                <w:i/>
                <w:color w:val="auto"/>
                <w:lang w:bidi="ar-BH"/>
              </w:rPr>
            </w:pPr>
            <w:r>
              <w:rPr>
                <w:rFonts w:ascii="Tahoma" w:hAnsi="Tahoma" w:cs="Tahoma"/>
                <w:b w:val="0"/>
                <w:i/>
                <w:color w:val="auto"/>
                <w:lang w:bidi="ar-BH"/>
              </w:rPr>
              <w:t>kód</w:t>
            </w:r>
            <w:r w:rsidR="0086093C" w:rsidRPr="0086093C">
              <w:rPr>
                <w:rFonts w:ascii="Tahoma" w:hAnsi="Tahoma" w:cs="Tahoma"/>
                <w:b w:val="0"/>
                <w:i/>
                <w:color w:val="auto"/>
                <w:lang w:bidi="ar-BH"/>
              </w:rPr>
              <w:t xml:space="preserve"> objektu evidencie</w:t>
            </w:r>
          </w:p>
          <w:p w14:paraId="2B8697E4"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 xml:space="preserve">Id poslednej </w:t>
            </w:r>
            <w:proofErr w:type="spellStart"/>
            <w:r w:rsidRPr="0086093C">
              <w:rPr>
                <w:rFonts w:ascii="Tahoma" w:hAnsi="Tahoma" w:cs="Tahoma"/>
                <w:b w:val="0"/>
                <w:i/>
                <w:color w:val="auto"/>
                <w:lang w:bidi="ar-BH"/>
              </w:rPr>
              <w:t>leaf</w:t>
            </w:r>
            <w:proofErr w:type="spellEnd"/>
            <w:r w:rsidRPr="0086093C">
              <w:rPr>
                <w:rFonts w:ascii="Tahoma" w:hAnsi="Tahoma" w:cs="Tahoma"/>
                <w:b w:val="0"/>
                <w:i/>
                <w:color w:val="auto"/>
                <w:lang w:bidi="ar-BH"/>
              </w:rPr>
              <w:t xml:space="preserve"> zmeny</w:t>
            </w:r>
          </w:p>
          <w:p w14:paraId="0497D3E4" w14:textId="52953C52" w:rsidR="00DD429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 xml:space="preserve">Id poslednej </w:t>
            </w:r>
            <w:proofErr w:type="spellStart"/>
            <w:r w:rsidRPr="0086093C">
              <w:rPr>
                <w:rFonts w:ascii="Tahoma" w:hAnsi="Tahoma" w:cs="Tahoma"/>
                <w:b w:val="0"/>
                <w:i/>
                <w:color w:val="auto"/>
                <w:lang w:bidi="ar-BH"/>
              </w:rPr>
              <w:t>root</w:t>
            </w:r>
            <w:proofErr w:type="spellEnd"/>
            <w:r w:rsidRPr="0086093C">
              <w:rPr>
                <w:rFonts w:ascii="Tahoma" w:hAnsi="Tahoma" w:cs="Tahoma"/>
                <w:b w:val="0"/>
                <w:i/>
                <w:color w:val="auto"/>
                <w:lang w:bidi="ar-BH"/>
              </w:rPr>
              <w:t xml:space="preserve"> zmeny</w:t>
            </w:r>
          </w:p>
        </w:tc>
        <w:tc>
          <w:tcPr>
            <w:tcW w:w="2798" w:type="dxa"/>
          </w:tcPr>
          <w:p w14:paraId="0D5A07C9"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 xml:space="preserve">zmenové dáta vo formáte </w:t>
            </w:r>
            <w:proofErr w:type="spellStart"/>
            <w:r w:rsidRPr="0086093C">
              <w:rPr>
                <w:rFonts w:ascii="Tahoma" w:hAnsi="Tahoma" w:cs="Tahoma"/>
                <w:b w:val="0"/>
                <w:i/>
                <w:color w:val="auto"/>
                <w:lang w:bidi="ar-BH"/>
              </w:rPr>
              <w:t>xml</w:t>
            </w:r>
            <w:proofErr w:type="spellEnd"/>
            <w:r w:rsidRPr="0086093C">
              <w:rPr>
                <w:rFonts w:ascii="Tahoma" w:hAnsi="Tahoma" w:cs="Tahoma"/>
                <w:b w:val="0"/>
                <w:i/>
                <w:color w:val="auto"/>
                <w:lang w:bidi="ar-BH"/>
              </w:rPr>
              <w:t xml:space="preserve"> zakódovane v base64 </w:t>
            </w:r>
            <w:proofErr w:type="spellStart"/>
            <w:r w:rsidRPr="0086093C">
              <w:rPr>
                <w:rFonts w:ascii="Tahoma" w:hAnsi="Tahoma" w:cs="Tahoma"/>
                <w:b w:val="0"/>
                <w:i/>
                <w:color w:val="auto"/>
                <w:lang w:bidi="ar-BH"/>
              </w:rPr>
              <w:t>rootChangeId</w:t>
            </w:r>
            <w:proofErr w:type="spellEnd"/>
          </w:p>
          <w:p w14:paraId="51E9601E"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 xml:space="preserve">identifikátor zmeny - </w:t>
            </w:r>
            <w:proofErr w:type="spellStart"/>
            <w:r w:rsidRPr="0086093C">
              <w:rPr>
                <w:rFonts w:ascii="Tahoma" w:hAnsi="Tahoma" w:cs="Tahoma"/>
                <w:b w:val="0"/>
                <w:i/>
                <w:color w:val="auto"/>
                <w:lang w:bidi="ar-BH"/>
              </w:rPr>
              <w:t>root</w:t>
            </w:r>
            <w:proofErr w:type="spellEnd"/>
          </w:p>
          <w:p w14:paraId="01193E49"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 xml:space="preserve">identifikátor zmeny - </w:t>
            </w:r>
            <w:proofErr w:type="spellStart"/>
            <w:r w:rsidRPr="0086093C">
              <w:rPr>
                <w:rFonts w:ascii="Tahoma" w:hAnsi="Tahoma" w:cs="Tahoma"/>
                <w:b w:val="0"/>
                <w:i/>
                <w:color w:val="auto"/>
                <w:lang w:bidi="ar-BH"/>
              </w:rPr>
              <w:t>leaf</w:t>
            </w:r>
            <w:proofErr w:type="spellEnd"/>
          </w:p>
          <w:p w14:paraId="407732C3"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lastRenderedPageBreak/>
              <w:t>počet zmien v zmenovej dávke</w:t>
            </w:r>
          </w:p>
          <w:p w14:paraId="37E33E2E"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čas vytvorenia zmenovej dávky</w:t>
            </w:r>
          </w:p>
          <w:p w14:paraId="23D539C3"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názov súboru</w:t>
            </w:r>
          </w:p>
          <w:p w14:paraId="4615B984" w14:textId="77777777" w:rsidR="0086093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metadáta zmenovej dávky</w:t>
            </w:r>
          </w:p>
          <w:p w14:paraId="6A85D4F3" w14:textId="3A326C15" w:rsidR="00DD429C" w:rsidRPr="0086093C" w:rsidRDefault="0086093C" w:rsidP="0086093C">
            <w:pPr>
              <w:pStyle w:val="TabNadpis"/>
              <w:numPr>
                <w:ilvl w:val="0"/>
                <w:numId w:val="18"/>
              </w:numPr>
              <w:rPr>
                <w:rFonts w:ascii="Tahoma" w:hAnsi="Tahoma" w:cs="Tahoma"/>
                <w:b w:val="0"/>
                <w:i/>
                <w:color w:val="auto"/>
                <w:lang w:bidi="ar-BH"/>
              </w:rPr>
            </w:pPr>
            <w:r w:rsidRPr="0086093C">
              <w:rPr>
                <w:rFonts w:ascii="Tahoma" w:hAnsi="Tahoma" w:cs="Tahoma"/>
                <w:b w:val="0"/>
                <w:i/>
                <w:color w:val="auto"/>
                <w:lang w:bidi="ar-BH"/>
              </w:rPr>
              <w:t>interný identifikátor</w:t>
            </w:r>
          </w:p>
        </w:tc>
      </w:tr>
    </w:tbl>
    <w:p w14:paraId="3E120238" w14:textId="77777777" w:rsidR="003E71C6" w:rsidRDefault="003E71C6" w:rsidP="00FA4145">
      <w:pPr>
        <w:widowControl/>
        <w:autoSpaceDE/>
        <w:autoSpaceDN/>
        <w:adjustRightInd/>
        <w:spacing w:after="160" w:line="259" w:lineRule="auto"/>
        <w:jc w:val="left"/>
        <w:rPr>
          <w:rFonts w:ascii="Tahoma" w:hAnsi="Tahoma" w:cs="Tahoma"/>
          <w:lang w:bidi="ar-BH"/>
        </w:rPr>
      </w:pPr>
    </w:p>
    <w:p w14:paraId="49C7523D" w14:textId="43268276" w:rsidR="003E71C6" w:rsidRDefault="004B5228" w:rsidP="00051C02">
      <w:pPr>
        <w:pStyle w:val="Heading4"/>
        <w:rPr>
          <w:rFonts w:ascii="Tahoma" w:hAnsi="Tahoma" w:cs="Tahoma"/>
          <w:lang w:bidi="ar-BH"/>
        </w:rPr>
      </w:pPr>
      <w:bookmarkStart w:id="226" w:name="_Toc161391813"/>
      <w:bookmarkStart w:id="227" w:name="_Toc163467427"/>
      <w:r w:rsidRPr="004B5228">
        <w:rPr>
          <w:rFonts w:ascii="Tahoma" w:hAnsi="Tahoma" w:cs="Tahoma"/>
          <w:lang w:bidi="ar-BH"/>
        </w:rPr>
        <w:t xml:space="preserve">Operácia </w:t>
      </w:r>
      <w:proofErr w:type="spellStart"/>
      <w:r w:rsidRPr="004B5228">
        <w:rPr>
          <w:rFonts w:ascii="Tahoma" w:hAnsi="Tahoma" w:cs="Tahoma"/>
          <w:lang w:bidi="ar-BH"/>
        </w:rPr>
        <w:t>CSRU_DistributionService</w:t>
      </w:r>
      <w:proofErr w:type="spellEnd"/>
      <w:r w:rsidRPr="004B5228">
        <w:rPr>
          <w:rFonts w:ascii="Tahoma" w:hAnsi="Tahoma" w:cs="Tahoma"/>
          <w:lang w:bidi="ar-BH"/>
        </w:rPr>
        <w:t xml:space="preserve"> –  get</w:t>
      </w:r>
      <w:bookmarkEnd w:id="226"/>
      <w:bookmarkEnd w:id="227"/>
    </w:p>
    <w:p w14:paraId="5497706A" w14:textId="77777777" w:rsidR="006A54A7" w:rsidRPr="00532473" w:rsidRDefault="006A54A7" w:rsidP="006A54A7">
      <w:pPr>
        <w:rPr>
          <w:rFonts w:ascii="Tahoma" w:hAnsi="Tahoma" w:cs="Tahoma"/>
          <w:b/>
          <w:lang w:bidi="ar-BH"/>
        </w:rPr>
      </w:pPr>
      <w:r w:rsidRPr="00532473">
        <w:rPr>
          <w:rFonts w:ascii="Tahoma" w:hAnsi="Tahoma" w:cs="Tahoma"/>
          <w:b/>
          <w:lang w:bidi="ar-BH"/>
        </w:rPr>
        <w:t xml:space="preserve">Vstupné parametre </w:t>
      </w:r>
    </w:p>
    <w:p w14:paraId="34B2950B" w14:textId="234D66E4" w:rsidR="00637EA9" w:rsidRPr="00532473" w:rsidRDefault="006E7F75" w:rsidP="00637EA9">
      <w:pPr>
        <w:pStyle w:val="ListParagraph"/>
        <w:numPr>
          <w:ilvl w:val="0"/>
          <w:numId w:val="17"/>
        </w:numPr>
        <w:rPr>
          <w:rFonts w:ascii="Tahoma" w:hAnsi="Tahoma" w:cs="Tahoma"/>
          <w:b/>
          <w:iCs/>
          <w:lang w:val="sk-SK" w:bidi="ar-BH"/>
        </w:rPr>
      </w:pPr>
      <w:r>
        <w:rPr>
          <w:rFonts w:ascii="Tahoma" w:hAnsi="Tahoma" w:cs="Tahoma"/>
          <w:b/>
          <w:iCs/>
          <w:lang w:val="sk-SK" w:bidi="ar-BH"/>
        </w:rPr>
        <w:t>Kód</w:t>
      </w:r>
      <w:r w:rsidR="00637EA9" w:rsidRPr="00532473">
        <w:rPr>
          <w:rFonts w:ascii="Tahoma" w:hAnsi="Tahoma" w:cs="Tahoma"/>
          <w:b/>
          <w:iCs/>
          <w:lang w:val="sk-SK" w:bidi="ar-BH"/>
        </w:rPr>
        <w:t xml:space="preserve"> IS OVM</w:t>
      </w:r>
      <w:r w:rsidR="00637EA9" w:rsidRPr="00532473">
        <w:rPr>
          <w:rFonts w:ascii="Tahoma" w:hAnsi="Tahoma" w:cs="Tahoma"/>
          <w:iCs/>
          <w:lang w:val="sk-SK" w:bidi="ar-BH"/>
        </w:rPr>
        <w:t xml:space="preserve"> – </w:t>
      </w:r>
      <w:proofErr w:type="spellStart"/>
      <w:r w:rsidR="00637EA9" w:rsidRPr="00532473">
        <w:rPr>
          <w:rFonts w:ascii="Tahoma" w:hAnsi="Tahoma" w:cs="Tahoma"/>
          <w:iCs/>
          <w:lang w:val="sk-SK" w:bidi="ar-BH"/>
        </w:rPr>
        <w:t>string</w:t>
      </w:r>
      <w:proofErr w:type="spellEnd"/>
      <w:r w:rsidR="00637EA9" w:rsidRPr="00532473">
        <w:rPr>
          <w:rFonts w:ascii="Tahoma" w:hAnsi="Tahoma" w:cs="Tahoma"/>
          <w:iCs/>
          <w:lang w:val="sk-SK" w:bidi="ar-BH"/>
        </w:rPr>
        <w:t xml:space="preserve"> 50, povinný, </w:t>
      </w:r>
      <w:r>
        <w:rPr>
          <w:rFonts w:ascii="Tahoma" w:hAnsi="Tahoma" w:cs="Tahoma"/>
          <w:iCs/>
          <w:lang w:val="sk-SK" w:bidi="ar-BH"/>
        </w:rPr>
        <w:t>kód</w:t>
      </w:r>
      <w:r w:rsidR="00637EA9" w:rsidRPr="00532473">
        <w:rPr>
          <w:rFonts w:ascii="Tahoma" w:hAnsi="Tahoma" w:cs="Tahoma"/>
          <w:iCs/>
          <w:lang w:val="sk-SK" w:bidi="ar-BH"/>
        </w:rPr>
        <w:t xml:space="preserve"> IS OVM (Informačný systém Orgánu verejnej moci), názov XML elementu </w:t>
      </w:r>
      <w:r w:rsidR="00637EA9" w:rsidRPr="00532473">
        <w:rPr>
          <w:rFonts w:ascii="Tahoma" w:hAnsi="Tahoma" w:cs="Tahoma"/>
          <w:b/>
          <w:bCs/>
          <w:i/>
          <w:lang w:val="sk-SK" w:bidi="ar-BH"/>
        </w:rPr>
        <w:t>„</w:t>
      </w:r>
      <w:proofErr w:type="spellStart"/>
      <w:r>
        <w:rPr>
          <w:rFonts w:ascii="Tahoma" w:hAnsi="Tahoma" w:cs="Tahoma"/>
          <w:b/>
          <w:bCs/>
          <w:i/>
          <w:lang w:val="sk-SK" w:bidi="ar-BH"/>
        </w:rPr>
        <w:t>isO</w:t>
      </w:r>
      <w:r w:rsidR="00637EA9" w:rsidRPr="00532473">
        <w:rPr>
          <w:rFonts w:ascii="Tahoma" w:hAnsi="Tahoma" w:cs="Tahoma"/>
          <w:b/>
          <w:bCs/>
          <w:i/>
          <w:lang w:val="sk-SK" w:bidi="ar-BH"/>
        </w:rPr>
        <w:t>vm</w:t>
      </w:r>
      <w:r>
        <w:rPr>
          <w:rFonts w:ascii="Tahoma" w:hAnsi="Tahoma" w:cs="Tahoma"/>
          <w:b/>
          <w:bCs/>
          <w:i/>
          <w:lang w:val="sk-SK" w:bidi="ar-BH"/>
        </w:rPr>
        <w:t>Code</w:t>
      </w:r>
      <w:proofErr w:type="spellEnd"/>
    </w:p>
    <w:p w14:paraId="420C9153" w14:textId="5DB65148" w:rsidR="00637EA9" w:rsidRPr="008012C5" w:rsidRDefault="006E7F75" w:rsidP="00637EA9">
      <w:pPr>
        <w:pStyle w:val="ListParagraph"/>
        <w:numPr>
          <w:ilvl w:val="0"/>
          <w:numId w:val="17"/>
        </w:numPr>
        <w:rPr>
          <w:rFonts w:ascii="Tahoma" w:hAnsi="Tahoma" w:cs="Tahoma"/>
          <w:b/>
          <w:iCs/>
          <w:lang w:val="sk-SK" w:bidi="ar-BH"/>
        </w:rPr>
      </w:pPr>
      <w:r>
        <w:rPr>
          <w:rFonts w:ascii="Tahoma" w:hAnsi="Tahoma" w:cs="Tahoma"/>
          <w:b/>
          <w:iCs/>
          <w:lang w:val="sk-SK" w:bidi="ar-BH"/>
        </w:rPr>
        <w:t>Kód</w:t>
      </w:r>
      <w:r w:rsidR="00637EA9" w:rsidRPr="00532473">
        <w:rPr>
          <w:rFonts w:ascii="Tahoma" w:hAnsi="Tahoma" w:cs="Tahoma"/>
          <w:b/>
          <w:iCs/>
          <w:lang w:val="sk-SK" w:bidi="ar-BH"/>
        </w:rPr>
        <w:t xml:space="preserve"> objektu evidencie </w:t>
      </w:r>
      <w:r w:rsidR="00637EA9" w:rsidRPr="00532473">
        <w:rPr>
          <w:rFonts w:ascii="Tahoma" w:hAnsi="Tahoma" w:cs="Tahoma"/>
          <w:iCs/>
          <w:lang w:val="sk-SK" w:bidi="ar-BH"/>
        </w:rPr>
        <w:t xml:space="preserve">– </w:t>
      </w:r>
      <w:proofErr w:type="spellStart"/>
      <w:r w:rsidR="00637EA9" w:rsidRPr="00532473">
        <w:rPr>
          <w:rFonts w:ascii="Tahoma" w:hAnsi="Tahoma" w:cs="Tahoma"/>
          <w:iCs/>
          <w:lang w:val="sk-SK" w:bidi="ar-BH"/>
        </w:rPr>
        <w:t>string</w:t>
      </w:r>
      <w:proofErr w:type="spellEnd"/>
      <w:r w:rsidR="00637EA9" w:rsidRPr="00532473">
        <w:rPr>
          <w:rFonts w:ascii="Tahoma" w:hAnsi="Tahoma" w:cs="Tahoma"/>
          <w:iCs/>
          <w:lang w:val="sk-SK" w:bidi="ar-BH"/>
        </w:rPr>
        <w:t xml:space="preserve"> 50, povinný, </w:t>
      </w:r>
      <w:r w:rsidR="005B5516">
        <w:rPr>
          <w:rFonts w:ascii="Tahoma" w:hAnsi="Tahoma" w:cs="Tahoma"/>
          <w:iCs/>
          <w:lang w:val="sk-SK" w:bidi="ar-BH"/>
        </w:rPr>
        <w:t>kód</w:t>
      </w:r>
      <w:r w:rsidR="00637EA9" w:rsidRPr="00532473">
        <w:rPr>
          <w:rFonts w:ascii="Tahoma" w:hAnsi="Tahoma" w:cs="Tahoma"/>
          <w:iCs/>
          <w:lang w:val="sk-SK" w:bidi="ar-BH"/>
        </w:rPr>
        <w:t xml:space="preserve"> OE (Objekt evidencie), názov XML elementu </w:t>
      </w:r>
      <w:r w:rsidR="00637EA9" w:rsidRPr="00532473">
        <w:rPr>
          <w:rFonts w:ascii="Tahoma" w:hAnsi="Tahoma" w:cs="Tahoma"/>
          <w:b/>
          <w:bCs/>
          <w:i/>
          <w:lang w:val="sk-SK" w:bidi="ar-BH"/>
        </w:rPr>
        <w:t>„</w:t>
      </w:r>
      <w:proofErr w:type="spellStart"/>
      <w:r w:rsidR="00637EA9" w:rsidRPr="00532473">
        <w:rPr>
          <w:rFonts w:ascii="Tahoma" w:hAnsi="Tahoma" w:cs="Tahoma"/>
          <w:b/>
          <w:bCs/>
          <w:i/>
          <w:lang w:val="sk-SK" w:bidi="ar-BH"/>
        </w:rPr>
        <w:t>oe</w:t>
      </w:r>
      <w:r>
        <w:rPr>
          <w:rFonts w:ascii="Tahoma" w:hAnsi="Tahoma" w:cs="Tahoma"/>
          <w:b/>
          <w:bCs/>
          <w:i/>
          <w:lang w:val="sk-SK" w:bidi="ar-BH"/>
        </w:rPr>
        <w:t>Code</w:t>
      </w:r>
      <w:proofErr w:type="spellEnd"/>
      <w:r w:rsidR="00637EA9" w:rsidRPr="00532473">
        <w:rPr>
          <w:rFonts w:ascii="Tahoma" w:hAnsi="Tahoma" w:cs="Tahoma"/>
          <w:b/>
          <w:bCs/>
          <w:i/>
          <w:lang w:val="sk-SK" w:bidi="ar-BH"/>
        </w:rPr>
        <w:t>“</w:t>
      </w:r>
    </w:p>
    <w:p w14:paraId="772FFE2E" w14:textId="7BDB30F1" w:rsidR="00637EA9" w:rsidRPr="000D014C" w:rsidRDefault="00637EA9" w:rsidP="00637EA9">
      <w:pPr>
        <w:pStyle w:val="ListParagraph"/>
        <w:numPr>
          <w:ilvl w:val="0"/>
          <w:numId w:val="17"/>
        </w:numPr>
        <w:rPr>
          <w:rFonts w:ascii="Tahoma" w:hAnsi="Tahoma" w:cs="Tahoma"/>
          <w:b/>
          <w:iCs/>
          <w:lang w:val="sk-SK" w:bidi="ar-BH"/>
        </w:rPr>
      </w:pPr>
      <w:r w:rsidRPr="000D014C">
        <w:rPr>
          <w:rFonts w:ascii="Tahoma" w:hAnsi="Tahoma" w:cs="Tahoma"/>
          <w:b/>
          <w:iCs/>
          <w:lang w:val="sk-SK" w:bidi="ar-BH"/>
        </w:rPr>
        <w:t xml:space="preserve">ID poslednej </w:t>
      </w:r>
      <w:proofErr w:type="spellStart"/>
      <w:r w:rsidRPr="000D014C">
        <w:rPr>
          <w:rFonts w:ascii="Tahoma" w:hAnsi="Tahoma" w:cs="Tahoma"/>
          <w:b/>
          <w:iCs/>
          <w:lang w:val="sk-SK" w:bidi="ar-BH"/>
        </w:rPr>
        <w:t>leaf</w:t>
      </w:r>
      <w:proofErr w:type="spellEnd"/>
      <w:r w:rsidRPr="000D014C">
        <w:rPr>
          <w:rFonts w:ascii="Tahoma" w:hAnsi="Tahoma" w:cs="Tahoma"/>
          <w:b/>
          <w:iCs/>
          <w:lang w:val="sk-SK" w:bidi="ar-BH"/>
        </w:rPr>
        <w:t xml:space="preserve"> zmeny </w:t>
      </w:r>
      <w:r w:rsidRPr="00877455">
        <w:rPr>
          <w:rFonts w:ascii="Tahoma" w:hAnsi="Tahoma" w:cs="Tahoma"/>
          <w:bCs/>
          <w:iCs/>
          <w:lang w:val="sk-SK" w:bidi="ar-BH"/>
        </w:rPr>
        <w:t xml:space="preserve">- </w:t>
      </w:r>
      <w:proofErr w:type="spellStart"/>
      <w:r w:rsidRPr="00877455">
        <w:rPr>
          <w:rFonts w:ascii="Tahoma" w:hAnsi="Tahoma" w:cs="Tahoma"/>
          <w:bCs/>
          <w:iCs/>
          <w:lang w:val="sk-SK" w:bidi="ar-BH"/>
        </w:rPr>
        <w:t>integer</w:t>
      </w:r>
      <w:proofErr w:type="spellEnd"/>
      <w:r w:rsidRPr="00877455">
        <w:rPr>
          <w:rFonts w:ascii="Tahoma" w:hAnsi="Tahoma" w:cs="Tahoma"/>
          <w:bCs/>
          <w:iCs/>
          <w:lang w:val="sk-SK" w:bidi="ar-BH"/>
        </w:rPr>
        <w:t xml:space="preserve">, nepovinný,  ID </w:t>
      </w:r>
      <w:proofErr w:type="spellStart"/>
      <w:r w:rsidRPr="00877455">
        <w:rPr>
          <w:rFonts w:ascii="Tahoma" w:hAnsi="Tahoma" w:cs="Tahoma"/>
          <w:bCs/>
          <w:iCs/>
          <w:lang w:val="sk-SK" w:bidi="ar-BH"/>
        </w:rPr>
        <w:t>leaf</w:t>
      </w:r>
      <w:proofErr w:type="spellEnd"/>
      <w:r w:rsidRPr="00877455">
        <w:rPr>
          <w:rFonts w:ascii="Tahoma" w:hAnsi="Tahoma" w:cs="Tahoma"/>
          <w:bCs/>
          <w:iCs/>
          <w:lang w:val="sk-SK" w:bidi="ar-BH"/>
        </w:rPr>
        <w:t xml:space="preserve"> zmeny</w:t>
      </w:r>
      <w:r w:rsidR="006017C1">
        <w:rPr>
          <w:rFonts w:ascii="Tahoma" w:hAnsi="Tahoma" w:cs="Tahoma"/>
          <w:bCs/>
          <w:iCs/>
          <w:lang w:val="sk-SK" w:bidi="ar-BH"/>
        </w:rPr>
        <w:t>,</w:t>
      </w:r>
      <w:r w:rsidRPr="00877455">
        <w:rPr>
          <w:rFonts w:ascii="Tahoma" w:hAnsi="Tahoma" w:cs="Tahoma"/>
          <w:bCs/>
          <w:iCs/>
          <w:lang w:val="sk-SK" w:bidi="ar-BH"/>
        </w:rPr>
        <w:t xml:space="preserve"> od ktorej dostane konzument údaje - zadané zo strany IS OVM</w:t>
      </w:r>
      <w:r w:rsidR="006017C1">
        <w:rPr>
          <w:rFonts w:ascii="Tahoma" w:hAnsi="Tahoma" w:cs="Tahoma"/>
          <w:bCs/>
          <w:iCs/>
          <w:lang w:val="sk-SK" w:bidi="ar-BH"/>
        </w:rPr>
        <w:t>;</w:t>
      </w:r>
      <w:r w:rsidR="006565E1">
        <w:rPr>
          <w:rFonts w:ascii="Tahoma" w:hAnsi="Tahoma" w:cs="Tahoma"/>
          <w:bCs/>
          <w:iCs/>
          <w:lang w:val="sk-SK" w:bidi="ar-BH"/>
        </w:rPr>
        <w:t xml:space="preserve"> zadávanie si riadi konzument podľa predchádzajúcich volaní (ak nezadá žiadnu hodnotu konzument dostane všetky pripravené zmenové dávky)</w:t>
      </w:r>
      <w:r w:rsidR="006E7F75">
        <w:rPr>
          <w:rFonts w:ascii="Tahoma" w:hAnsi="Tahoma" w:cs="Tahoma"/>
          <w:bCs/>
          <w:iCs/>
          <w:lang w:val="sk-SK" w:bidi="ar-BH"/>
        </w:rPr>
        <w:t xml:space="preserve">, </w:t>
      </w:r>
      <w:r w:rsidR="006E7F75" w:rsidRPr="00532473">
        <w:rPr>
          <w:rFonts w:ascii="Tahoma" w:hAnsi="Tahoma" w:cs="Tahoma"/>
          <w:iCs/>
          <w:lang w:val="sk-SK" w:bidi="ar-BH"/>
        </w:rPr>
        <w:t>názov XML elementu</w:t>
      </w:r>
      <w:r w:rsidR="006E7F75">
        <w:rPr>
          <w:rFonts w:ascii="Tahoma" w:hAnsi="Tahoma" w:cs="Tahoma"/>
          <w:iCs/>
          <w:lang w:val="sk-SK" w:bidi="ar-BH"/>
        </w:rPr>
        <w:t xml:space="preserve"> „</w:t>
      </w:r>
      <w:proofErr w:type="spellStart"/>
      <w:r w:rsidR="006E7F75" w:rsidRPr="006017C1">
        <w:rPr>
          <w:rFonts w:ascii="Tahoma" w:hAnsi="Tahoma" w:cs="Tahoma"/>
          <w:b/>
          <w:bCs/>
          <w:i/>
          <w:lang w:val="sk-SK" w:bidi="ar-BH"/>
        </w:rPr>
        <w:t>lastLeafChangeId</w:t>
      </w:r>
      <w:proofErr w:type="spellEnd"/>
      <w:r w:rsidR="006E7F75">
        <w:rPr>
          <w:rFonts w:ascii="Tahoma" w:hAnsi="Tahoma" w:cs="Tahoma"/>
          <w:iCs/>
          <w:lang w:val="sk-SK" w:bidi="ar-BH"/>
        </w:rPr>
        <w:t>“</w:t>
      </w:r>
    </w:p>
    <w:p w14:paraId="0C873C9E" w14:textId="6E19B4D4" w:rsidR="008012C5" w:rsidRPr="001910C1" w:rsidRDefault="00637EA9" w:rsidP="001910C1">
      <w:pPr>
        <w:pStyle w:val="ListParagraph"/>
        <w:numPr>
          <w:ilvl w:val="0"/>
          <w:numId w:val="17"/>
        </w:numPr>
        <w:rPr>
          <w:rFonts w:ascii="Tahoma" w:hAnsi="Tahoma" w:cs="Tahoma"/>
          <w:b/>
          <w:iCs/>
          <w:lang w:val="sk-SK" w:bidi="ar-BH"/>
        </w:rPr>
      </w:pPr>
      <w:r w:rsidRPr="000D014C">
        <w:rPr>
          <w:rFonts w:ascii="Tahoma" w:hAnsi="Tahoma" w:cs="Tahoma"/>
          <w:b/>
          <w:iCs/>
          <w:lang w:val="sk-SK" w:bidi="ar-BH"/>
        </w:rPr>
        <w:t xml:space="preserve">ID poslednej </w:t>
      </w:r>
      <w:proofErr w:type="spellStart"/>
      <w:r w:rsidRPr="000D014C">
        <w:rPr>
          <w:rFonts w:ascii="Tahoma" w:hAnsi="Tahoma" w:cs="Tahoma"/>
          <w:b/>
          <w:iCs/>
          <w:lang w:val="sk-SK" w:bidi="ar-BH"/>
        </w:rPr>
        <w:t>root</w:t>
      </w:r>
      <w:proofErr w:type="spellEnd"/>
      <w:r w:rsidRPr="000D014C">
        <w:rPr>
          <w:rFonts w:ascii="Tahoma" w:hAnsi="Tahoma" w:cs="Tahoma"/>
          <w:b/>
          <w:iCs/>
          <w:lang w:val="sk-SK" w:bidi="ar-BH"/>
        </w:rPr>
        <w:t xml:space="preserve"> zmeny </w:t>
      </w:r>
      <w:r w:rsidRPr="00877455">
        <w:rPr>
          <w:rFonts w:ascii="Tahoma" w:hAnsi="Tahoma" w:cs="Tahoma"/>
          <w:bCs/>
          <w:iCs/>
          <w:lang w:val="sk-SK" w:bidi="ar-BH"/>
        </w:rPr>
        <w:t xml:space="preserve">- </w:t>
      </w:r>
      <w:proofErr w:type="spellStart"/>
      <w:r w:rsidRPr="00877455">
        <w:rPr>
          <w:rFonts w:ascii="Tahoma" w:hAnsi="Tahoma" w:cs="Tahoma"/>
          <w:bCs/>
          <w:iCs/>
          <w:lang w:val="sk-SK" w:bidi="ar-BH"/>
        </w:rPr>
        <w:t>integer</w:t>
      </w:r>
      <w:proofErr w:type="spellEnd"/>
      <w:r w:rsidRPr="00877455">
        <w:rPr>
          <w:rFonts w:ascii="Tahoma" w:hAnsi="Tahoma" w:cs="Tahoma"/>
          <w:bCs/>
          <w:iCs/>
          <w:lang w:val="sk-SK" w:bidi="ar-BH"/>
        </w:rPr>
        <w:t xml:space="preserve">, nepovinný, </w:t>
      </w:r>
      <w:r>
        <w:rPr>
          <w:rFonts w:ascii="Tahoma" w:hAnsi="Tahoma" w:cs="Tahoma"/>
          <w:bCs/>
          <w:iCs/>
          <w:lang w:val="sk-SK" w:bidi="ar-BH"/>
        </w:rPr>
        <w:t>ID</w:t>
      </w:r>
      <w:r w:rsidRPr="00877455">
        <w:rPr>
          <w:rFonts w:ascii="Tahoma" w:hAnsi="Tahoma" w:cs="Tahoma"/>
          <w:bCs/>
          <w:iCs/>
          <w:lang w:val="sk-SK" w:bidi="ar-BH"/>
        </w:rPr>
        <w:t xml:space="preserve"> poslednej </w:t>
      </w:r>
      <w:proofErr w:type="spellStart"/>
      <w:r w:rsidRPr="00877455">
        <w:rPr>
          <w:rFonts w:ascii="Tahoma" w:hAnsi="Tahoma" w:cs="Tahoma"/>
          <w:bCs/>
          <w:iCs/>
          <w:lang w:val="sk-SK" w:bidi="ar-BH"/>
        </w:rPr>
        <w:t>root</w:t>
      </w:r>
      <w:proofErr w:type="spellEnd"/>
      <w:r w:rsidRPr="00877455">
        <w:rPr>
          <w:rFonts w:ascii="Tahoma" w:hAnsi="Tahoma" w:cs="Tahoma"/>
          <w:bCs/>
          <w:iCs/>
          <w:lang w:val="sk-SK" w:bidi="ar-BH"/>
        </w:rPr>
        <w:t xml:space="preserve"> zmeny od ktorej dostane konzument údaje - zadané zo strany IS OVM</w:t>
      </w:r>
      <w:r w:rsidR="006E7F75">
        <w:rPr>
          <w:rFonts w:ascii="Tahoma" w:hAnsi="Tahoma" w:cs="Tahoma"/>
          <w:bCs/>
          <w:iCs/>
          <w:lang w:val="sk-SK" w:bidi="ar-BH"/>
        </w:rPr>
        <w:t>,</w:t>
      </w:r>
      <w:r w:rsidR="006E7F75" w:rsidRPr="006E7F75">
        <w:rPr>
          <w:rFonts w:ascii="Tahoma" w:hAnsi="Tahoma" w:cs="Tahoma"/>
          <w:iCs/>
          <w:lang w:val="sk-SK" w:bidi="ar-BH"/>
        </w:rPr>
        <w:t xml:space="preserve"> </w:t>
      </w:r>
      <w:r w:rsidR="006E7F75" w:rsidRPr="00532473">
        <w:rPr>
          <w:rFonts w:ascii="Tahoma" w:hAnsi="Tahoma" w:cs="Tahoma"/>
          <w:iCs/>
          <w:lang w:val="sk-SK" w:bidi="ar-BH"/>
        </w:rPr>
        <w:t>názov XML elementu</w:t>
      </w:r>
      <w:r w:rsidR="006E7F75">
        <w:rPr>
          <w:rFonts w:ascii="Tahoma" w:hAnsi="Tahoma" w:cs="Tahoma"/>
          <w:iCs/>
          <w:lang w:val="sk-SK" w:bidi="ar-BH"/>
        </w:rPr>
        <w:t xml:space="preserve"> „</w:t>
      </w:r>
      <w:proofErr w:type="spellStart"/>
      <w:r w:rsidR="006E7F75" w:rsidRPr="006017C1">
        <w:rPr>
          <w:rFonts w:ascii="Tahoma" w:hAnsi="Tahoma" w:cs="Tahoma"/>
          <w:b/>
          <w:bCs/>
          <w:i/>
          <w:lang w:val="sk-SK" w:bidi="ar-BH"/>
        </w:rPr>
        <w:t>lastRootChangeId</w:t>
      </w:r>
      <w:proofErr w:type="spellEnd"/>
      <w:r w:rsidR="006E7F75">
        <w:rPr>
          <w:rFonts w:ascii="Tahoma" w:hAnsi="Tahoma" w:cs="Tahoma"/>
          <w:iCs/>
          <w:lang w:val="sk-SK" w:bidi="ar-BH"/>
        </w:rPr>
        <w:t>“</w:t>
      </w:r>
    </w:p>
    <w:p w14:paraId="44BD0715" w14:textId="77777777" w:rsidR="006A54A7" w:rsidRPr="00532473" w:rsidRDefault="006A54A7" w:rsidP="006A54A7">
      <w:pPr>
        <w:rPr>
          <w:rFonts w:ascii="Tahoma" w:hAnsi="Tahoma" w:cs="Tahoma"/>
          <w:b/>
          <w:lang w:bidi="ar-BH"/>
        </w:rPr>
      </w:pPr>
    </w:p>
    <w:p w14:paraId="22C59A6E" w14:textId="76826808" w:rsidR="006A54A7" w:rsidRPr="00532473" w:rsidRDefault="00C44BE3" w:rsidP="006A54A7">
      <w:pPr>
        <w:rPr>
          <w:rFonts w:ascii="Tahoma" w:hAnsi="Tahoma" w:cs="Tahoma"/>
          <w:b/>
          <w:lang w:bidi="ar-BH"/>
        </w:rPr>
      </w:pPr>
      <w:r w:rsidRPr="00532473">
        <w:rPr>
          <w:rFonts w:ascii="Tahoma" w:hAnsi="Tahoma" w:cs="Tahoma"/>
          <w:b/>
          <w:lang w:bidi="ar-BH"/>
        </w:rPr>
        <w:t>Výstup operácie</w:t>
      </w:r>
      <w:r>
        <w:rPr>
          <w:rFonts w:ascii="Tahoma" w:hAnsi="Tahoma" w:cs="Tahoma"/>
          <w:b/>
          <w:lang w:bidi="ar-BH"/>
        </w:rPr>
        <w:t xml:space="preserve"> </w:t>
      </w:r>
      <w:r w:rsidR="0013662D">
        <w:rPr>
          <w:rFonts w:ascii="Tahoma" w:hAnsi="Tahoma" w:cs="Tahoma"/>
          <w:b/>
          <w:lang w:bidi="ar-BH"/>
        </w:rPr>
        <w:t xml:space="preserve">- </w:t>
      </w:r>
      <w:r w:rsidR="000C1CC5">
        <w:rPr>
          <w:rFonts w:ascii="Tahoma" w:hAnsi="Tahoma" w:cs="Tahoma"/>
          <w:b/>
          <w:lang w:bidi="ar-BH"/>
        </w:rPr>
        <w:t>v</w:t>
      </w:r>
      <w:r w:rsidR="0013662D" w:rsidRPr="0013662D">
        <w:rPr>
          <w:rFonts w:ascii="Tahoma" w:hAnsi="Tahoma" w:cs="Tahoma"/>
          <w:b/>
          <w:lang w:bidi="ar-BH"/>
        </w:rPr>
        <w:t xml:space="preserve"> prípade úspešného spracovania ( návratová hodnota 200):</w:t>
      </w:r>
    </w:p>
    <w:p w14:paraId="3C08EA7F" w14:textId="77777777" w:rsidR="0091784F" w:rsidRPr="0091784F" w:rsidRDefault="0091784F" w:rsidP="0091784F">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zmenové dáta </w:t>
      </w:r>
      <w:r w:rsidRPr="0091784F">
        <w:rPr>
          <w:rFonts w:ascii="Tahoma" w:hAnsi="Tahoma" w:cs="Tahoma"/>
          <w:bCs/>
          <w:iCs/>
          <w:lang w:val="sk-SK" w:bidi="ar-BH"/>
        </w:rPr>
        <w:t xml:space="preserve">- </w:t>
      </w:r>
      <w:proofErr w:type="spellStart"/>
      <w:r w:rsidRPr="0091784F">
        <w:rPr>
          <w:rFonts w:ascii="Tahoma" w:hAnsi="Tahoma" w:cs="Tahoma"/>
          <w:bCs/>
          <w:iCs/>
          <w:lang w:val="sk-SK" w:bidi="ar-BH"/>
        </w:rPr>
        <w:t>string</w:t>
      </w:r>
      <w:proofErr w:type="spellEnd"/>
      <w:r w:rsidRPr="0091784F">
        <w:rPr>
          <w:rFonts w:ascii="Tahoma" w:hAnsi="Tahoma" w:cs="Tahoma"/>
          <w:bCs/>
          <w:iCs/>
          <w:lang w:val="sk-SK" w:bidi="ar-BH"/>
        </w:rPr>
        <w:t xml:space="preserve">, povinný, zmenové dáta vo formáte </w:t>
      </w:r>
      <w:proofErr w:type="spellStart"/>
      <w:r w:rsidRPr="0091784F">
        <w:rPr>
          <w:rFonts w:ascii="Tahoma" w:hAnsi="Tahoma" w:cs="Tahoma"/>
          <w:bCs/>
          <w:iCs/>
          <w:lang w:val="sk-SK" w:bidi="ar-BH"/>
        </w:rPr>
        <w:t>xml</w:t>
      </w:r>
      <w:proofErr w:type="spellEnd"/>
      <w:r w:rsidRPr="0091784F">
        <w:rPr>
          <w:rFonts w:ascii="Tahoma" w:hAnsi="Tahoma" w:cs="Tahoma"/>
          <w:bCs/>
          <w:iCs/>
          <w:lang w:val="sk-SK" w:bidi="ar-BH"/>
        </w:rPr>
        <w:t xml:space="preserve"> zakódovane v base64, názov atribútu "</w:t>
      </w:r>
      <w:proofErr w:type="spellStart"/>
      <w:r w:rsidRPr="0091784F">
        <w:rPr>
          <w:rFonts w:ascii="Tahoma" w:hAnsi="Tahoma" w:cs="Tahoma"/>
          <w:bCs/>
          <w:iCs/>
          <w:lang w:val="sk-SK" w:bidi="ar-BH"/>
        </w:rPr>
        <w:t>data</w:t>
      </w:r>
      <w:proofErr w:type="spellEnd"/>
      <w:r w:rsidRPr="0091784F">
        <w:rPr>
          <w:rFonts w:ascii="Tahoma" w:hAnsi="Tahoma" w:cs="Tahoma"/>
          <w:bCs/>
          <w:iCs/>
          <w:lang w:val="sk-SK" w:bidi="ar-BH"/>
        </w:rPr>
        <w:t>"</w:t>
      </w:r>
    </w:p>
    <w:p w14:paraId="3D18EACB" w14:textId="66F3C791" w:rsidR="0091784F" w:rsidRPr="0091784F" w:rsidRDefault="0091784F" w:rsidP="00052A1B">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identifikátor zmeny </w:t>
      </w:r>
      <w:r w:rsidR="00052A1B">
        <w:rPr>
          <w:rFonts w:ascii="Tahoma" w:hAnsi="Tahoma" w:cs="Tahoma"/>
          <w:bCs/>
          <w:iCs/>
          <w:lang w:val="sk-SK" w:bidi="ar-BH"/>
        </w:rPr>
        <w:t>–</w:t>
      </w:r>
      <w:r w:rsidRPr="0091784F">
        <w:rPr>
          <w:rFonts w:ascii="Tahoma" w:hAnsi="Tahoma" w:cs="Tahoma"/>
          <w:bCs/>
          <w:iCs/>
          <w:lang w:val="sk-SK" w:bidi="ar-BH"/>
        </w:rPr>
        <w:t xml:space="preserve"> </w:t>
      </w:r>
      <w:proofErr w:type="spellStart"/>
      <w:r w:rsidRPr="0091784F">
        <w:rPr>
          <w:rFonts w:ascii="Tahoma" w:hAnsi="Tahoma" w:cs="Tahoma"/>
          <w:bCs/>
          <w:iCs/>
          <w:lang w:val="sk-SK" w:bidi="ar-BH"/>
        </w:rPr>
        <w:t>root</w:t>
      </w:r>
      <w:proofErr w:type="spellEnd"/>
      <w:r w:rsidR="00052A1B">
        <w:rPr>
          <w:rFonts w:ascii="Tahoma" w:hAnsi="Tahoma" w:cs="Tahoma"/>
          <w:bCs/>
          <w:iCs/>
          <w:lang w:val="sk-SK" w:bidi="ar-BH"/>
        </w:rPr>
        <w:t xml:space="preserve"> </w:t>
      </w:r>
      <w:r w:rsidRPr="0091784F">
        <w:rPr>
          <w:rFonts w:ascii="Tahoma" w:hAnsi="Tahoma" w:cs="Tahoma"/>
          <w:bCs/>
          <w:iCs/>
          <w:lang w:val="sk-SK" w:bidi="ar-BH"/>
        </w:rPr>
        <w:t xml:space="preserve">- </w:t>
      </w:r>
      <w:proofErr w:type="spellStart"/>
      <w:r w:rsidRPr="0091784F">
        <w:rPr>
          <w:rFonts w:ascii="Tahoma" w:hAnsi="Tahoma" w:cs="Tahoma"/>
          <w:bCs/>
          <w:iCs/>
          <w:lang w:val="sk-SK" w:bidi="ar-BH"/>
        </w:rPr>
        <w:t>integer</w:t>
      </w:r>
      <w:proofErr w:type="spellEnd"/>
      <w:r w:rsidRPr="0091784F">
        <w:rPr>
          <w:rFonts w:ascii="Tahoma" w:hAnsi="Tahoma" w:cs="Tahoma"/>
          <w:bCs/>
          <w:iCs/>
          <w:lang w:val="sk-SK" w:bidi="ar-BH"/>
        </w:rPr>
        <w:t xml:space="preserve">($int64), povinný, identifikátor zmeny </w:t>
      </w:r>
      <w:r w:rsidR="00052A1B">
        <w:rPr>
          <w:rFonts w:ascii="Tahoma" w:hAnsi="Tahoma" w:cs="Tahoma"/>
          <w:bCs/>
          <w:iCs/>
          <w:lang w:val="sk-SK" w:bidi="ar-BH"/>
        </w:rPr>
        <w:t>–</w:t>
      </w:r>
      <w:r w:rsidRPr="0091784F">
        <w:rPr>
          <w:rFonts w:ascii="Tahoma" w:hAnsi="Tahoma" w:cs="Tahoma"/>
          <w:bCs/>
          <w:iCs/>
          <w:lang w:val="sk-SK" w:bidi="ar-BH"/>
        </w:rPr>
        <w:t xml:space="preserve"> </w:t>
      </w:r>
      <w:proofErr w:type="spellStart"/>
      <w:r w:rsidRPr="0091784F">
        <w:rPr>
          <w:rFonts w:ascii="Tahoma" w:hAnsi="Tahoma" w:cs="Tahoma"/>
          <w:bCs/>
          <w:iCs/>
          <w:lang w:val="sk-SK" w:bidi="ar-BH"/>
        </w:rPr>
        <w:t>root</w:t>
      </w:r>
      <w:proofErr w:type="spellEnd"/>
      <w:r w:rsidR="00052A1B">
        <w:rPr>
          <w:rFonts w:ascii="Tahoma" w:hAnsi="Tahoma" w:cs="Tahoma"/>
          <w:bCs/>
          <w:iCs/>
          <w:lang w:val="sk-SK" w:bidi="ar-BH"/>
        </w:rPr>
        <w:t>,</w:t>
      </w:r>
      <w:r w:rsidRPr="0091784F">
        <w:rPr>
          <w:rFonts w:ascii="Tahoma" w:hAnsi="Tahoma" w:cs="Tahoma"/>
          <w:bCs/>
          <w:iCs/>
          <w:lang w:val="sk-SK" w:bidi="ar-BH"/>
        </w:rPr>
        <w:t xml:space="preserve"> tzn. zmenovej dáv</w:t>
      </w:r>
      <w:r w:rsidR="00052A1B">
        <w:rPr>
          <w:rFonts w:ascii="Tahoma" w:hAnsi="Tahoma" w:cs="Tahoma"/>
          <w:bCs/>
          <w:iCs/>
          <w:lang w:val="sk-SK" w:bidi="ar-BH"/>
        </w:rPr>
        <w:t>k</w:t>
      </w:r>
      <w:r w:rsidRPr="0091784F">
        <w:rPr>
          <w:rFonts w:ascii="Tahoma" w:hAnsi="Tahoma" w:cs="Tahoma"/>
          <w:bCs/>
          <w:iCs/>
          <w:lang w:val="sk-SK" w:bidi="ar-BH"/>
        </w:rPr>
        <w:t>y</w:t>
      </w:r>
      <w:r w:rsidR="00052A1B">
        <w:rPr>
          <w:rFonts w:ascii="Tahoma" w:hAnsi="Tahoma" w:cs="Tahoma"/>
          <w:bCs/>
          <w:iCs/>
          <w:lang w:val="sk-SK" w:bidi="ar-BH"/>
        </w:rPr>
        <w:t>, názov atribútu „</w:t>
      </w:r>
      <w:proofErr w:type="spellStart"/>
      <w:r w:rsidR="00052A1B" w:rsidRPr="00052A1B">
        <w:rPr>
          <w:rFonts w:ascii="Tahoma" w:hAnsi="Tahoma" w:cs="Tahoma"/>
          <w:bCs/>
          <w:iCs/>
          <w:lang w:val="sk-SK" w:bidi="ar-BH"/>
        </w:rPr>
        <w:t>rootChangeId</w:t>
      </w:r>
      <w:proofErr w:type="spellEnd"/>
      <w:r w:rsidR="00052A1B">
        <w:rPr>
          <w:rFonts w:ascii="Tahoma" w:hAnsi="Tahoma" w:cs="Tahoma"/>
          <w:bCs/>
          <w:iCs/>
          <w:lang w:val="sk-SK" w:bidi="ar-BH"/>
        </w:rPr>
        <w:t>“</w:t>
      </w:r>
    </w:p>
    <w:p w14:paraId="7FF453B8" w14:textId="5941D634" w:rsidR="0091784F" w:rsidRPr="0091784F" w:rsidRDefault="0091784F" w:rsidP="0091784F">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identifikátor zmeny </w:t>
      </w:r>
      <w:r w:rsidRPr="0091784F">
        <w:rPr>
          <w:rFonts w:ascii="Tahoma" w:hAnsi="Tahoma" w:cs="Tahoma"/>
          <w:bCs/>
          <w:iCs/>
          <w:lang w:val="sk-SK" w:bidi="ar-BH"/>
        </w:rPr>
        <w:t xml:space="preserve">- </w:t>
      </w:r>
      <w:proofErr w:type="spellStart"/>
      <w:r w:rsidRPr="0091784F">
        <w:rPr>
          <w:rFonts w:ascii="Tahoma" w:hAnsi="Tahoma" w:cs="Tahoma"/>
          <w:bCs/>
          <w:iCs/>
          <w:lang w:val="sk-SK" w:bidi="ar-BH"/>
        </w:rPr>
        <w:t>leaf</w:t>
      </w:r>
      <w:proofErr w:type="spellEnd"/>
      <w:r w:rsidRPr="0091784F">
        <w:rPr>
          <w:rFonts w:ascii="Tahoma" w:hAnsi="Tahoma" w:cs="Tahoma"/>
          <w:bCs/>
          <w:iCs/>
          <w:lang w:val="sk-SK" w:bidi="ar-BH"/>
        </w:rPr>
        <w:t xml:space="preserve"> - </w:t>
      </w:r>
      <w:proofErr w:type="spellStart"/>
      <w:r w:rsidRPr="0091784F">
        <w:rPr>
          <w:rFonts w:ascii="Tahoma" w:hAnsi="Tahoma" w:cs="Tahoma"/>
          <w:bCs/>
          <w:iCs/>
          <w:lang w:val="sk-SK" w:bidi="ar-BH"/>
        </w:rPr>
        <w:t>integer</w:t>
      </w:r>
      <w:proofErr w:type="spellEnd"/>
      <w:r w:rsidRPr="0091784F">
        <w:rPr>
          <w:rFonts w:ascii="Tahoma" w:hAnsi="Tahoma" w:cs="Tahoma"/>
          <w:bCs/>
          <w:iCs/>
          <w:lang w:val="sk-SK" w:bidi="ar-BH"/>
        </w:rPr>
        <w:t xml:space="preserve">($int64), povinný, identifikátor zmeny - </w:t>
      </w:r>
      <w:proofErr w:type="spellStart"/>
      <w:r w:rsidRPr="0091784F">
        <w:rPr>
          <w:rFonts w:ascii="Tahoma" w:hAnsi="Tahoma" w:cs="Tahoma"/>
          <w:bCs/>
          <w:iCs/>
          <w:lang w:val="sk-SK" w:bidi="ar-BH"/>
        </w:rPr>
        <w:t>leaf</w:t>
      </w:r>
      <w:proofErr w:type="spellEnd"/>
      <w:r w:rsidRPr="0091784F">
        <w:rPr>
          <w:rFonts w:ascii="Tahoma" w:hAnsi="Tahoma" w:cs="Tahoma"/>
          <w:bCs/>
          <w:iCs/>
          <w:lang w:val="sk-SK" w:bidi="ar-BH"/>
        </w:rPr>
        <w:t xml:space="preserve"> tzn. zmeny v rámci zmenovej dávky</w:t>
      </w:r>
      <w:r w:rsidR="00052A1B" w:rsidRPr="00052A1B">
        <w:rPr>
          <w:rFonts w:ascii="Tahoma" w:hAnsi="Tahoma" w:cs="Tahoma"/>
          <w:bCs/>
          <w:iCs/>
          <w:lang w:val="sk-SK" w:bidi="ar-BH"/>
        </w:rPr>
        <w:t>, názov atribútu „</w:t>
      </w:r>
      <w:proofErr w:type="spellStart"/>
      <w:r w:rsidR="00052A1B">
        <w:rPr>
          <w:rFonts w:ascii="Tahoma" w:hAnsi="Tahoma" w:cs="Tahoma"/>
          <w:bCs/>
          <w:iCs/>
          <w:lang w:val="sk-SK" w:bidi="ar-BH"/>
        </w:rPr>
        <w:t>leaf</w:t>
      </w:r>
      <w:r w:rsidR="00052A1B" w:rsidRPr="00052A1B">
        <w:rPr>
          <w:rFonts w:ascii="Tahoma" w:hAnsi="Tahoma" w:cs="Tahoma"/>
          <w:bCs/>
          <w:iCs/>
          <w:lang w:val="sk-SK" w:bidi="ar-BH"/>
        </w:rPr>
        <w:t>ChangeId</w:t>
      </w:r>
      <w:proofErr w:type="spellEnd"/>
      <w:r w:rsidR="00052A1B" w:rsidRPr="00052A1B">
        <w:rPr>
          <w:rFonts w:ascii="Tahoma" w:hAnsi="Tahoma" w:cs="Tahoma"/>
          <w:bCs/>
          <w:iCs/>
          <w:lang w:val="sk-SK" w:bidi="ar-BH"/>
        </w:rPr>
        <w:t>“</w:t>
      </w:r>
    </w:p>
    <w:p w14:paraId="5B3CC236" w14:textId="77777777" w:rsidR="0091784F" w:rsidRPr="0091784F" w:rsidRDefault="0091784F" w:rsidP="0091784F">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počet zmien v zmenovej dávke </w:t>
      </w:r>
      <w:r w:rsidRPr="0091784F">
        <w:rPr>
          <w:rFonts w:ascii="Tahoma" w:hAnsi="Tahoma" w:cs="Tahoma"/>
          <w:bCs/>
          <w:iCs/>
          <w:lang w:val="sk-SK" w:bidi="ar-BH"/>
        </w:rPr>
        <w:t xml:space="preserve">- </w:t>
      </w:r>
      <w:proofErr w:type="spellStart"/>
      <w:r w:rsidRPr="0091784F">
        <w:rPr>
          <w:rFonts w:ascii="Tahoma" w:hAnsi="Tahoma" w:cs="Tahoma"/>
          <w:bCs/>
          <w:iCs/>
          <w:lang w:val="sk-SK" w:bidi="ar-BH"/>
        </w:rPr>
        <w:t>integer</w:t>
      </w:r>
      <w:proofErr w:type="spellEnd"/>
      <w:r w:rsidRPr="0091784F">
        <w:rPr>
          <w:rFonts w:ascii="Tahoma" w:hAnsi="Tahoma" w:cs="Tahoma"/>
          <w:bCs/>
          <w:iCs/>
          <w:lang w:val="sk-SK" w:bidi="ar-BH"/>
        </w:rPr>
        <w:t>($int64), povinný, počet zmien v zmenovej dávke, názov atribútu "</w:t>
      </w:r>
      <w:proofErr w:type="spellStart"/>
      <w:r w:rsidRPr="0091784F">
        <w:rPr>
          <w:rFonts w:ascii="Tahoma" w:hAnsi="Tahoma" w:cs="Tahoma"/>
          <w:bCs/>
          <w:iCs/>
          <w:lang w:val="sk-SK" w:bidi="ar-BH"/>
        </w:rPr>
        <w:t>changesCount</w:t>
      </w:r>
      <w:proofErr w:type="spellEnd"/>
      <w:r w:rsidRPr="0091784F">
        <w:rPr>
          <w:rFonts w:ascii="Tahoma" w:hAnsi="Tahoma" w:cs="Tahoma"/>
          <w:bCs/>
          <w:iCs/>
          <w:lang w:val="sk-SK" w:bidi="ar-BH"/>
        </w:rPr>
        <w:t>"</w:t>
      </w:r>
    </w:p>
    <w:p w14:paraId="44F381EF" w14:textId="03B9EA0F" w:rsidR="0091784F" w:rsidRPr="0091784F" w:rsidRDefault="0091784F" w:rsidP="0091784F">
      <w:pPr>
        <w:pStyle w:val="ListParagraph"/>
        <w:numPr>
          <w:ilvl w:val="0"/>
          <w:numId w:val="17"/>
        </w:numPr>
        <w:rPr>
          <w:rFonts w:ascii="Tahoma" w:hAnsi="Tahoma" w:cs="Tahoma"/>
          <w:b/>
          <w:iCs/>
          <w:lang w:val="sk-SK" w:bidi="ar-BH"/>
        </w:rPr>
      </w:pPr>
      <w:r w:rsidRPr="0091784F">
        <w:rPr>
          <w:rFonts w:ascii="Tahoma" w:hAnsi="Tahoma" w:cs="Tahoma"/>
          <w:b/>
          <w:iCs/>
          <w:lang w:val="sk-SK" w:bidi="ar-BH"/>
        </w:rPr>
        <w:t>čas vytvorenia zmenovej dávky</w:t>
      </w:r>
      <w:r>
        <w:rPr>
          <w:rFonts w:ascii="Tahoma" w:hAnsi="Tahoma" w:cs="Tahoma"/>
          <w:b/>
          <w:iCs/>
          <w:lang w:val="sk-SK" w:bidi="ar-BH"/>
        </w:rPr>
        <w:t xml:space="preserve"> </w:t>
      </w:r>
      <w:r w:rsidRPr="0091784F">
        <w:rPr>
          <w:rFonts w:ascii="Tahoma" w:hAnsi="Tahoma" w:cs="Tahoma"/>
          <w:bCs/>
          <w:iCs/>
          <w:lang w:val="sk-SK" w:bidi="ar-BH"/>
        </w:rPr>
        <w:t xml:space="preserve">- </w:t>
      </w:r>
      <w:proofErr w:type="spellStart"/>
      <w:r w:rsidRPr="0091784F">
        <w:rPr>
          <w:rFonts w:ascii="Tahoma" w:hAnsi="Tahoma" w:cs="Tahoma"/>
          <w:bCs/>
          <w:iCs/>
          <w:lang w:val="sk-SK" w:bidi="ar-BH"/>
        </w:rPr>
        <w:t>string</w:t>
      </w:r>
      <w:proofErr w:type="spellEnd"/>
      <w:r w:rsidRPr="0091784F">
        <w:rPr>
          <w:rFonts w:ascii="Tahoma" w:hAnsi="Tahoma" w:cs="Tahoma"/>
          <w:bCs/>
          <w:iCs/>
          <w:lang w:val="sk-SK" w:bidi="ar-BH"/>
        </w:rPr>
        <w:t>($</w:t>
      </w:r>
      <w:proofErr w:type="spellStart"/>
      <w:r w:rsidRPr="0091784F">
        <w:rPr>
          <w:rFonts w:ascii="Tahoma" w:hAnsi="Tahoma" w:cs="Tahoma"/>
          <w:bCs/>
          <w:iCs/>
          <w:lang w:val="sk-SK" w:bidi="ar-BH"/>
        </w:rPr>
        <w:t>date-time</w:t>
      </w:r>
      <w:proofErr w:type="spellEnd"/>
      <w:r w:rsidRPr="0091784F">
        <w:rPr>
          <w:rFonts w:ascii="Tahoma" w:hAnsi="Tahoma" w:cs="Tahoma"/>
          <w:bCs/>
          <w:iCs/>
          <w:lang w:val="sk-SK" w:bidi="ar-BH"/>
        </w:rPr>
        <w:t>), povinný, čas vytvorenia zmenovej dávky, názov atribútu "</w:t>
      </w:r>
      <w:proofErr w:type="spellStart"/>
      <w:r w:rsidRPr="0091784F">
        <w:rPr>
          <w:rFonts w:ascii="Tahoma" w:hAnsi="Tahoma" w:cs="Tahoma"/>
          <w:bCs/>
          <w:iCs/>
          <w:lang w:val="sk-SK" w:bidi="ar-BH"/>
        </w:rPr>
        <w:t>fileCreationDateTime</w:t>
      </w:r>
      <w:proofErr w:type="spellEnd"/>
      <w:r w:rsidRPr="0091784F">
        <w:rPr>
          <w:rFonts w:ascii="Tahoma" w:hAnsi="Tahoma" w:cs="Tahoma"/>
          <w:bCs/>
          <w:iCs/>
          <w:lang w:val="sk-SK" w:bidi="ar-BH"/>
        </w:rPr>
        <w:t>"</w:t>
      </w:r>
      <w:r w:rsidRPr="0091784F">
        <w:rPr>
          <w:rFonts w:ascii="Tahoma" w:hAnsi="Tahoma" w:cs="Tahoma"/>
          <w:b/>
          <w:iCs/>
          <w:lang w:val="sk-SK" w:bidi="ar-BH"/>
        </w:rPr>
        <w:t xml:space="preserve"> </w:t>
      </w:r>
    </w:p>
    <w:p w14:paraId="7D870BE1" w14:textId="77777777" w:rsidR="005C23B9" w:rsidRPr="0091784F" w:rsidRDefault="005C23B9" w:rsidP="005C23B9">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názov súboru </w:t>
      </w:r>
      <w:r w:rsidRPr="0091784F">
        <w:rPr>
          <w:rFonts w:ascii="Tahoma" w:hAnsi="Tahoma" w:cs="Tahoma"/>
          <w:bCs/>
          <w:iCs/>
          <w:lang w:val="sk-SK" w:bidi="ar-BH"/>
        </w:rPr>
        <w:t xml:space="preserve">- </w:t>
      </w:r>
      <w:proofErr w:type="spellStart"/>
      <w:r w:rsidRPr="0091784F">
        <w:rPr>
          <w:rFonts w:ascii="Tahoma" w:hAnsi="Tahoma" w:cs="Tahoma"/>
          <w:bCs/>
          <w:iCs/>
          <w:lang w:val="sk-SK" w:bidi="ar-BH"/>
        </w:rPr>
        <w:t>string</w:t>
      </w:r>
      <w:proofErr w:type="spellEnd"/>
      <w:r w:rsidRPr="0091784F">
        <w:rPr>
          <w:rFonts w:ascii="Tahoma" w:hAnsi="Tahoma" w:cs="Tahoma"/>
          <w:bCs/>
          <w:iCs/>
          <w:lang w:val="sk-SK" w:bidi="ar-BH"/>
        </w:rPr>
        <w:t>, povinný, názov súboru, názov atribútu "</w:t>
      </w:r>
      <w:proofErr w:type="spellStart"/>
      <w:r w:rsidRPr="0091784F">
        <w:rPr>
          <w:rFonts w:ascii="Tahoma" w:hAnsi="Tahoma" w:cs="Tahoma"/>
          <w:bCs/>
          <w:iCs/>
          <w:lang w:val="sk-SK" w:bidi="ar-BH"/>
        </w:rPr>
        <w:t>fileName</w:t>
      </w:r>
      <w:proofErr w:type="spellEnd"/>
      <w:r w:rsidRPr="0091784F">
        <w:rPr>
          <w:rFonts w:ascii="Tahoma" w:hAnsi="Tahoma" w:cs="Tahoma"/>
          <w:bCs/>
          <w:iCs/>
          <w:lang w:val="sk-SK" w:bidi="ar-BH"/>
        </w:rPr>
        <w:t>"</w:t>
      </w:r>
    </w:p>
    <w:p w14:paraId="40DFC21B" w14:textId="77777777" w:rsidR="005C23B9" w:rsidRPr="0091784F" w:rsidRDefault="005C23B9" w:rsidP="005C23B9">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metadáta zmenovej dávky  </w:t>
      </w:r>
      <w:r w:rsidRPr="0091784F">
        <w:rPr>
          <w:rFonts w:ascii="Tahoma" w:hAnsi="Tahoma" w:cs="Tahoma"/>
          <w:bCs/>
          <w:iCs/>
          <w:lang w:val="sk-SK" w:bidi="ar-BH"/>
        </w:rPr>
        <w:t xml:space="preserve">- </w:t>
      </w:r>
      <w:proofErr w:type="spellStart"/>
      <w:r w:rsidRPr="0091784F">
        <w:rPr>
          <w:rFonts w:ascii="Tahoma" w:hAnsi="Tahoma" w:cs="Tahoma"/>
          <w:bCs/>
          <w:iCs/>
          <w:lang w:val="sk-SK" w:bidi="ar-BH"/>
        </w:rPr>
        <w:t>string</w:t>
      </w:r>
      <w:proofErr w:type="spellEnd"/>
      <w:r w:rsidRPr="0091784F">
        <w:rPr>
          <w:rFonts w:ascii="Tahoma" w:hAnsi="Tahoma" w:cs="Tahoma"/>
          <w:bCs/>
          <w:iCs/>
          <w:lang w:val="sk-SK" w:bidi="ar-BH"/>
        </w:rPr>
        <w:t>, povinný, metadáta zmenovej dávky - UPDATE,NEW..., názov atribútu "</w:t>
      </w:r>
      <w:proofErr w:type="spellStart"/>
      <w:r w:rsidRPr="0091784F">
        <w:rPr>
          <w:rFonts w:ascii="Tahoma" w:hAnsi="Tahoma" w:cs="Tahoma"/>
          <w:bCs/>
          <w:iCs/>
          <w:lang w:val="sk-SK" w:bidi="ar-BH"/>
        </w:rPr>
        <w:t>metadata</w:t>
      </w:r>
      <w:proofErr w:type="spellEnd"/>
      <w:r w:rsidRPr="0091784F">
        <w:rPr>
          <w:rFonts w:ascii="Tahoma" w:hAnsi="Tahoma" w:cs="Tahoma"/>
          <w:bCs/>
          <w:iCs/>
          <w:lang w:val="sk-SK" w:bidi="ar-BH"/>
        </w:rPr>
        <w:t>"</w:t>
      </w:r>
      <w:r w:rsidRPr="0091784F">
        <w:rPr>
          <w:rFonts w:ascii="Tahoma" w:hAnsi="Tahoma" w:cs="Tahoma"/>
          <w:b/>
          <w:iCs/>
          <w:lang w:val="sk-SK" w:bidi="ar-BH"/>
        </w:rPr>
        <w:t xml:space="preserve"> </w:t>
      </w:r>
    </w:p>
    <w:p w14:paraId="632659F4" w14:textId="77777777" w:rsidR="005C23B9" w:rsidRPr="0091784F" w:rsidRDefault="005C23B9" w:rsidP="005C23B9">
      <w:pPr>
        <w:pStyle w:val="ListParagraph"/>
        <w:numPr>
          <w:ilvl w:val="0"/>
          <w:numId w:val="17"/>
        </w:numPr>
        <w:rPr>
          <w:rFonts w:ascii="Tahoma" w:hAnsi="Tahoma" w:cs="Tahoma"/>
          <w:b/>
          <w:iCs/>
          <w:lang w:val="sk-SK" w:bidi="ar-BH"/>
        </w:rPr>
      </w:pPr>
      <w:r w:rsidRPr="0091784F">
        <w:rPr>
          <w:rFonts w:ascii="Tahoma" w:hAnsi="Tahoma" w:cs="Tahoma"/>
          <w:b/>
          <w:iCs/>
          <w:lang w:val="sk-SK" w:bidi="ar-BH"/>
        </w:rPr>
        <w:t xml:space="preserve">interný identifikátor </w:t>
      </w:r>
      <w:r w:rsidRPr="0091784F">
        <w:rPr>
          <w:rFonts w:ascii="Tahoma" w:hAnsi="Tahoma" w:cs="Tahoma"/>
          <w:bCs/>
          <w:iCs/>
          <w:lang w:val="sk-SK" w:bidi="ar-BH"/>
        </w:rPr>
        <w:t xml:space="preserve">- </w:t>
      </w:r>
      <w:proofErr w:type="spellStart"/>
      <w:r w:rsidRPr="0091784F">
        <w:rPr>
          <w:rFonts w:ascii="Tahoma" w:hAnsi="Tahoma" w:cs="Tahoma"/>
          <w:bCs/>
          <w:iCs/>
          <w:lang w:val="sk-SK" w:bidi="ar-BH"/>
        </w:rPr>
        <w:t>string</w:t>
      </w:r>
      <w:proofErr w:type="spellEnd"/>
      <w:r w:rsidRPr="0091784F">
        <w:rPr>
          <w:rFonts w:ascii="Tahoma" w:hAnsi="Tahoma" w:cs="Tahoma"/>
          <w:bCs/>
          <w:iCs/>
          <w:lang w:val="sk-SK" w:bidi="ar-BH"/>
        </w:rPr>
        <w:t xml:space="preserve">, povinný, interný </w:t>
      </w:r>
      <w:proofErr w:type="spellStart"/>
      <w:r w:rsidRPr="0091784F">
        <w:rPr>
          <w:rFonts w:ascii="Tahoma" w:hAnsi="Tahoma" w:cs="Tahoma"/>
          <w:bCs/>
          <w:iCs/>
          <w:lang w:val="sk-SK" w:bidi="ar-BH"/>
        </w:rPr>
        <w:t>identifikátoe</w:t>
      </w:r>
      <w:proofErr w:type="spellEnd"/>
      <w:r w:rsidRPr="0091784F">
        <w:rPr>
          <w:rFonts w:ascii="Tahoma" w:hAnsi="Tahoma" w:cs="Tahoma"/>
          <w:bCs/>
          <w:iCs/>
          <w:lang w:val="sk-SK" w:bidi="ar-BH"/>
        </w:rPr>
        <w:t>, názov atribútu "</w:t>
      </w:r>
      <w:proofErr w:type="spellStart"/>
      <w:r w:rsidRPr="0091784F">
        <w:rPr>
          <w:rFonts w:ascii="Tahoma" w:hAnsi="Tahoma" w:cs="Tahoma"/>
          <w:bCs/>
          <w:iCs/>
          <w:lang w:val="sk-SK" w:bidi="ar-BH"/>
        </w:rPr>
        <w:t>mainProcessUUID</w:t>
      </w:r>
      <w:proofErr w:type="spellEnd"/>
      <w:r w:rsidRPr="0091784F">
        <w:rPr>
          <w:rFonts w:ascii="Tahoma" w:hAnsi="Tahoma" w:cs="Tahoma"/>
          <w:bCs/>
          <w:iCs/>
          <w:lang w:val="sk-SK" w:bidi="ar-BH"/>
        </w:rPr>
        <w:t>"</w:t>
      </w:r>
    </w:p>
    <w:p w14:paraId="76E76F44" w14:textId="77777777" w:rsidR="003E71C6" w:rsidRDefault="003E71C6" w:rsidP="00FA4145">
      <w:pPr>
        <w:widowControl/>
        <w:autoSpaceDE/>
        <w:autoSpaceDN/>
        <w:adjustRightInd/>
        <w:spacing w:after="160" w:line="259" w:lineRule="auto"/>
        <w:jc w:val="left"/>
        <w:rPr>
          <w:rFonts w:ascii="Tahoma" w:hAnsi="Tahoma" w:cs="Tahoma"/>
          <w:lang w:bidi="ar-BH"/>
        </w:rPr>
      </w:pPr>
    </w:p>
    <w:p w14:paraId="32922A94" w14:textId="6FB0346E" w:rsidR="000C1CC5" w:rsidRPr="00532473" w:rsidRDefault="000C1CC5" w:rsidP="000C1CC5">
      <w:pPr>
        <w:rPr>
          <w:rFonts w:ascii="Tahoma" w:hAnsi="Tahoma" w:cs="Tahoma"/>
          <w:b/>
          <w:lang w:bidi="ar-BH"/>
        </w:rPr>
      </w:pPr>
      <w:r w:rsidRPr="00532473">
        <w:rPr>
          <w:rFonts w:ascii="Tahoma" w:hAnsi="Tahoma" w:cs="Tahoma"/>
          <w:b/>
          <w:lang w:bidi="ar-BH"/>
        </w:rPr>
        <w:t>Výstup operácie</w:t>
      </w:r>
      <w:r>
        <w:rPr>
          <w:rFonts w:ascii="Tahoma" w:hAnsi="Tahoma" w:cs="Tahoma"/>
          <w:b/>
          <w:lang w:bidi="ar-BH"/>
        </w:rPr>
        <w:t xml:space="preserve"> - v</w:t>
      </w:r>
      <w:r w:rsidRPr="0013662D">
        <w:rPr>
          <w:rFonts w:ascii="Tahoma" w:hAnsi="Tahoma" w:cs="Tahoma"/>
          <w:b/>
          <w:lang w:bidi="ar-BH"/>
        </w:rPr>
        <w:t xml:space="preserve"> </w:t>
      </w:r>
      <w:r w:rsidRPr="000C1CC5">
        <w:rPr>
          <w:rFonts w:ascii="Tahoma" w:hAnsi="Tahoma" w:cs="Tahoma"/>
          <w:b/>
          <w:lang w:bidi="ar-BH"/>
        </w:rPr>
        <w:t>prípade chyby ( návratová hodnota 403, 500):</w:t>
      </w:r>
      <w:r w:rsidR="009E3FD1">
        <w:rPr>
          <w:rFonts w:ascii="Tahoma" w:hAnsi="Tahoma" w:cs="Tahoma"/>
          <w:b/>
          <w:lang w:bidi="ar-BH"/>
        </w:rPr>
        <w:t xml:space="preserve"> </w:t>
      </w:r>
    </w:p>
    <w:p w14:paraId="3D2C68ED" w14:textId="77777777" w:rsidR="002C3B75" w:rsidRPr="002C3B75" w:rsidRDefault="002C3B75" w:rsidP="002C3B75">
      <w:pPr>
        <w:pStyle w:val="ListParagraph"/>
        <w:numPr>
          <w:ilvl w:val="0"/>
          <w:numId w:val="17"/>
        </w:numPr>
        <w:rPr>
          <w:rFonts w:ascii="Tahoma" w:hAnsi="Tahoma" w:cs="Tahoma"/>
          <w:b/>
          <w:iCs/>
          <w:lang w:val="sk-SK" w:bidi="ar-BH"/>
        </w:rPr>
      </w:pPr>
      <w:r w:rsidRPr="002C3B75">
        <w:rPr>
          <w:rFonts w:ascii="Tahoma" w:hAnsi="Tahoma" w:cs="Tahoma"/>
          <w:b/>
          <w:iCs/>
          <w:lang w:val="sk-SK" w:bidi="ar-BH"/>
        </w:rPr>
        <w:t xml:space="preserve">ID požiadavky </w:t>
      </w:r>
      <w:r w:rsidRPr="002C3B75">
        <w:rPr>
          <w:rFonts w:ascii="Tahoma" w:hAnsi="Tahoma" w:cs="Tahoma"/>
          <w:bCs/>
          <w:iCs/>
          <w:lang w:val="sk-SK" w:bidi="ar-BH"/>
        </w:rPr>
        <w:t xml:space="preserve">- </w:t>
      </w:r>
      <w:proofErr w:type="spellStart"/>
      <w:r w:rsidRPr="002C3B75">
        <w:rPr>
          <w:rFonts w:ascii="Tahoma" w:hAnsi="Tahoma" w:cs="Tahoma"/>
          <w:bCs/>
          <w:iCs/>
          <w:lang w:val="sk-SK" w:bidi="ar-BH"/>
        </w:rPr>
        <w:t>string</w:t>
      </w:r>
      <w:proofErr w:type="spellEnd"/>
      <w:r w:rsidRPr="002C3B75">
        <w:rPr>
          <w:rFonts w:ascii="Tahoma" w:hAnsi="Tahoma" w:cs="Tahoma"/>
          <w:bCs/>
          <w:iCs/>
          <w:lang w:val="sk-SK" w:bidi="ar-BH"/>
        </w:rPr>
        <w:t>, nepovinný, jednoznačné ID požiadavky, názov atribútu "</w:t>
      </w:r>
      <w:proofErr w:type="spellStart"/>
      <w:r w:rsidRPr="002C3B75">
        <w:rPr>
          <w:rFonts w:ascii="Tahoma" w:hAnsi="Tahoma" w:cs="Tahoma"/>
          <w:bCs/>
          <w:iCs/>
          <w:lang w:val="sk-SK" w:bidi="ar-BH"/>
        </w:rPr>
        <w:t>requestId</w:t>
      </w:r>
      <w:proofErr w:type="spellEnd"/>
      <w:r w:rsidRPr="002C3B75">
        <w:rPr>
          <w:rFonts w:ascii="Tahoma" w:hAnsi="Tahoma" w:cs="Tahoma"/>
          <w:bCs/>
          <w:iCs/>
          <w:lang w:val="sk-SK" w:bidi="ar-BH"/>
        </w:rPr>
        <w:t>"</w:t>
      </w:r>
    </w:p>
    <w:p w14:paraId="6BC2100E" w14:textId="77777777" w:rsidR="002C3B75" w:rsidRPr="002C3B75" w:rsidRDefault="002C3B75" w:rsidP="002C3B75">
      <w:pPr>
        <w:pStyle w:val="ListParagraph"/>
        <w:numPr>
          <w:ilvl w:val="0"/>
          <w:numId w:val="17"/>
        </w:numPr>
        <w:rPr>
          <w:rFonts w:ascii="Tahoma" w:hAnsi="Tahoma" w:cs="Tahoma"/>
          <w:b/>
          <w:iCs/>
          <w:lang w:val="sk-SK" w:bidi="ar-BH"/>
        </w:rPr>
      </w:pPr>
      <w:r w:rsidRPr="002C3B75">
        <w:rPr>
          <w:rFonts w:ascii="Tahoma" w:hAnsi="Tahoma" w:cs="Tahoma"/>
          <w:b/>
          <w:iCs/>
          <w:lang w:val="sk-SK" w:bidi="ar-BH"/>
        </w:rPr>
        <w:t xml:space="preserve">Kód chyby </w:t>
      </w:r>
      <w:r w:rsidRPr="002C3B75">
        <w:rPr>
          <w:rFonts w:ascii="Tahoma" w:hAnsi="Tahoma" w:cs="Tahoma"/>
          <w:bCs/>
          <w:iCs/>
          <w:lang w:val="sk-SK" w:bidi="ar-BH"/>
        </w:rPr>
        <w:t xml:space="preserve">- </w:t>
      </w:r>
      <w:proofErr w:type="spellStart"/>
      <w:r w:rsidRPr="002C3B75">
        <w:rPr>
          <w:rFonts w:ascii="Tahoma" w:hAnsi="Tahoma" w:cs="Tahoma"/>
          <w:bCs/>
          <w:iCs/>
          <w:lang w:val="sk-SK" w:bidi="ar-BH"/>
        </w:rPr>
        <w:t>string</w:t>
      </w:r>
      <w:proofErr w:type="spellEnd"/>
      <w:r w:rsidRPr="002C3B75">
        <w:rPr>
          <w:rFonts w:ascii="Tahoma" w:hAnsi="Tahoma" w:cs="Tahoma"/>
          <w:bCs/>
          <w:iCs/>
          <w:lang w:val="sk-SK" w:bidi="ar-BH"/>
        </w:rPr>
        <w:t>, nepovinný, chybový kód operácie - aktuálne implementované hodnoty, názov atribútu "</w:t>
      </w:r>
      <w:proofErr w:type="spellStart"/>
      <w:r w:rsidRPr="002C3B75">
        <w:rPr>
          <w:rFonts w:ascii="Tahoma" w:hAnsi="Tahoma" w:cs="Tahoma"/>
          <w:bCs/>
          <w:iCs/>
          <w:lang w:val="sk-SK" w:bidi="ar-BH"/>
        </w:rPr>
        <w:t>errorCode</w:t>
      </w:r>
      <w:proofErr w:type="spellEnd"/>
      <w:r w:rsidRPr="002C3B75">
        <w:rPr>
          <w:rFonts w:ascii="Tahoma" w:hAnsi="Tahoma" w:cs="Tahoma"/>
          <w:bCs/>
          <w:iCs/>
          <w:lang w:val="sk-SK" w:bidi="ar-BH"/>
        </w:rPr>
        <w:t>":</w:t>
      </w:r>
      <w:r w:rsidRPr="002C3B75">
        <w:rPr>
          <w:rFonts w:ascii="Tahoma" w:hAnsi="Tahoma" w:cs="Tahoma"/>
          <w:b/>
          <w:iCs/>
          <w:lang w:val="sk-SK" w:bidi="ar-BH"/>
        </w:rPr>
        <w:t xml:space="preserve"> </w:t>
      </w:r>
    </w:p>
    <w:p w14:paraId="3AE31E9C" w14:textId="5ED28E96" w:rsidR="00ED2A5A" w:rsidRPr="002437CF" w:rsidRDefault="00ED2A5A" w:rsidP="00ED2A5A">
      <w:pPr>
        <w:pStyle w:val="ListParagraph"/>
        <w:numPr>
          <w:ilvl w:val="1"/>
          <w:numId w:val="17"/>
        </w:numPr>
        <w:rPr>
          <w:rFonts w:ascii="Tahoma" w:hAnsi="Tahoma" w:cs="Tahoma"/>
          <w:bCs/>
          <w:iCs/>
          <w:lang w:val="sk-SK" w:bidi="ar-BH"/>
        </w:rPr>
      </w:pPr>
      <w:r>
        <w:rPr>
          <w:rFonts w:ascii="Tahoma" w:hAnsi="Tahoma" w:cs="Tahoma"/>
          <w:bCs/>
          <w:iCs/>
          <w:lang w:val="sk-SK" w:bidi="ar-BH"/>
        </w:rPr>
        <w:t xml:space="preserve">403 - </w:t>
      </w:r>
      <w:proofErr w:type="spellStart"/>
      <w:r w:rsidR="008747DD">
        <w:rPr>
          <w:rFonts w:ascii="Tahoma" w:hAnsi="Tahoma" w:cs="Tahoma"/>
          <w:bCs/>
          <w:iCs/>
          <w:lang w:val="sk-SK" w:bidi="ar-BH"/>
        </w:rPr>
        <w:t>Unauthorized</w:t>
      </w:r>
      <w:proofErr w:type="spellEnd"/>
      <w:r w:rsidRPr="002437CF">
        <w:rPr>
          <w:rFonts w:ascii="Tahoma" w:hAnsi="Tahoma" w:cs="Tahoma"/>
          <w:bCs/>
          <w:iCs/>
          <w:lang w:val="sk-SK" w:bidi="ar-BH"/>
        </w:rPr>
        <w:t xml:space="preserve">  - </w:t>
      </w:r>
      <w:r w:rsidR="008747DD">
        <w:rPr>
          <w:rFonts w:ascii="Tahoma" w:hAnsi="Tahoma" w:cs="Tahoma"/>
          <w:bCs/>
          <w:iCs/>
          <w:lang w:val="sk-SK" w:bidi="ar-BH"/>
        </w:rPr>
        <w:t>Nedostatočná autorizácia</w:t>
      </w:r>
    </w:p>
    <w:p w14:paraId="0EEEDFA0" w14:textId="409E00C1" w:rsidR="002C3B75" w:rsidRPr="002437CF" w:rsidRDefault="00DF73D0" w:rsidP="002C3B75">
      <w:pPr>
        <w:pStyle w:val="ListParagraph"/>
        <w:numPr>
          <w:ilvl w:val="1"/>
          <w:numId w:val="17"/>
        </w:numPr>
        <w:rPr>
          <w:rFonts w:ascii="Tahoma" w:hAnsi="Tahoma" w:cs="Tahoma"/>
          <w:bCs/>
          <w:iCs/>
          <w:lang w:val="sk-SK" w:bidi="ar-BH"/>
        </w:rPr>
      </w:pPr>
      <w:r>
        <w:rPr>
          <w:rFonts w:ascii="Tahoma" w:hAnsi="Tahoma" w:cs="Tahoma"/>
          <w:bCs/>
          <w:iCs/>
          <w:lang w:val="sk-SK" w:bidi="ar-BH"/>
        </w:rPr>
        <w:t xml:space="preserve">500 - </w:t>
      </w:r>
      <w:r w:rsidR="002C3B75" w:rsidRPr="002437CF">
        <w:rPr>
          <w:rFonts w:ascii="Tahoma" w:hAnsi="Tahoma" w:cs="Tahoma"/>
          <w:bCs/>
          <w:iCs/>
          <w:lang w:val="sk-SK" w:bidi="ar-BH"/>
        </w:rPr>
        <w:t>INTERNAL_ERROR - Interná chyba</w:t>
      </w:r>
    </w:p>
    <w:p w14:paraId="78A42851" w14:textId="77777777" w:rsidR="008747DD" w:rsidRPr="001D3422" w:rsidRDefault="002C3B75" w:rsidP="008747DD">
      <w:pPr>
        <w:pStyle w:val="ListParagraph"/>
        <w:numPr>
          <w:ilvl w:val="0"/>
          <w:numId w:val="17"/>
        </w:numPr>
        <w:rPr>
          <w:rFonts w:ascii="Tahoma" w:hAnsi="Tahoma" w:cs="Tahoma"/>
          <w:b/>
          <w:iCs/>
          <w:lang w:val="sk-SK" w:bidi="ar-BH"/>
        </w:rPr>
      </w:pPr>
      <w:r w:rsidRPr="002C3B75">
        <w:rPr>
          <w:rFonts w:ascii="Tahoma" w:hAnsi="Tahoma" w:cs="Tahoma"/>
          <w:b/>
          <w:iCs/>
          <w:lang w:val="sk-SK" w:bidi="ar-BH"/>
        </w:rPr>
        <w:t xml:space="preserve">popis chyby </w:t>
      </w:r>
      <w:r w:rsidRPr="002C3B75">
        <w:rPr>
          <w:rFonts w:ascii="Tahoma" w:hAnsi="Tahoma" w:cs="Tahoma"/>
          <w:bCs/>
          <w:iCs/>
          <w:lang w:val="sk-SK" w:bidi="ar-BH"/>
        </w:rPr>
        <w:t xml:space="preserve">- </w:t>
      </w:r>
      <w:proofErr w:type="spellStart"/>
      <w:r w:rsidRPr="002C3B75">
        <w:rPr>
          <w:rFonts w:ascii="Tahoma" w:hAnsi="Tahoma" w:cs="Tahoma"/>
          <w:bCs/>
          <w:iCs/>
          <w:lang w:val="sk-SK" w:bidi="ar-BH"/>
        </w:rPr>
        <w:t>string</w:t>
      </w:r>
      <w:proofErr w:type="spellEnd"/>
      <w:r w:rsidRPr="002C3B75">
        <w:rPr>
          <w:rFonts w:ascii="Tahoma" w:hAnsi="Tahoma" w:cs="Tahoma"/>
          <w:bCs/>
          <w:iCs/>
          <w:lang w:val="sk-SK" w:bidi="ar-BH"/>
        </w:rPr>
        <w:t xml:space="preserve">, nepovinný, popis chyby, názov </w:t>
      </w:r>
      <w:proofErr w:type="spellStart"/>
      <w:r w:rsidRPr="002C3B75">
        <w:rPr>
          <w:rFonts w:ascii="Tahoma" w:hAnsi="Tahoma" w:cs="Tahoma"/>
          <w:bCs/>
          <w:iCs/>
          <w:lang w:val="sk-SK" w:bidi="ar-BH"/>
        </w:rPr>
        <w:t>stribútu</w:t>
      </w:r>
      <w:proofErr w:type="spellEnd"/>
      <w:r w:rsidRPr="002C3B75">
        <w:rPr>
          <w:rFonts w:ascii="Tahoma" w:hAnsi="Tahoma" w:cs="Tahoma"/>
          <w:bCs/>
          <w:iCs/>
          <w:lang w:val="sk-SK" w:bidi="ar-BH"/>
        </w:rPr>
        <w:t xml:space="preserve"> "</w:t>
      </w:r>
      <w:proofErr w:type="spellStart"/>
      <w:r w:rsidRPr="002C3B75">
        <w:rPr>
          <w:rFonts w:ascii="Tahoma" w:hAnsi="Tahoma" w:cs="Tahoma"/>
          <w:bCs/>
          <w:iCs/>
          <w:lang w:val="sk-SK" w:bidi="ar-BH"/>
        </w:rPr>
        <w:t>errorMessage</w:t>
      </w:r>
      <w:proofErr w:type="spellEnd"/>
      <w:r w:rsidRPr="002C3B75">
        <w:rPr>
          <w:rFonts w:ascii="Tahoma" w:hAnsi="Tahoma" w:cs="Tahoma"/>
          <w:bCs/>
          <w:iCs/>
          <w:lang w:val="sk-SK" w:bidi="ar-BH"/>
        </w:rPr>
        <w:t>"</w:t>
      </w:r>
      <w:r w:rsidR="008747DD">
        <w:rPr>
          <w:rFonts w:ascii="Tahoma" w:hAnsi="Tahoma" w:cs="Tahoma"/>
          <w:bCs/>
          <w:iCs/>
          <w:lang w:val="sk-SK" w:bidi="ar-BH"/>
        </w:rPr>
        <w:t>– pre kód chyby 500 tieto možné popisy:</w:t>
      </w:r>
    </w:p>
    <w:p w14:paraId="4CABA81B" w14:textId="77777777" w:rsidR="008747DD" w:rsidRDefault="008747DD" w:rsidP="008747DD">
      <w:pPr>
        <w:pStyle w:val="ListParagraph"/>
        <w:numPr>
          <w:ilvl w:val="1"/>
          <w:numId w:val="17"/>
        </w:numPr>
        <w:rPr>
          <w:rFonts w:ascii="Tahoma" w:hAnsi="Tahoma" w:cs="Tahoma"/>
          <w:b/>
          <w:iCs/>
          <w:lang w:val="sk-SK" w:bidi="ar-BH"/>
        </w:rPr>
      </w:pPr>
      <w:r>
        <w:rPr>
          <w:rFonts w:ascii="Tahoma" w:hAnsi="Tahoma" w:cs="Tahoma"/>
          <w:b/>
          <w:iCs/>
          <w:lang w:val="sk-SK" w:bidi="ar-BH"/>
        </w:rPr>
        <w:t> BAD_OE_CODE – zlý kód OE</w:t>
      </w:r>
    </w:p>
    <w:p w14:paraId="3985BA6C" w14:textId="6347F0AF" w:rsidR="008747DD" w:rsidRPr="006017C1" w:rsidRDefault="008747DD" w:rsidP="008747DD">
      <w:pPr>
        <w:pStyle w:val="ListParagraph"/>
        <w:numPr>
          <w:ilvl w:val="1"/>
          <w:numId w:val="17"/>
        </w:numPr>
        <w:rPr>
          <w:rFonts w:ascii="Tahoma" w:hAnsi="Tahoma" w:cs="Tahoma"/>
          <w:b/>
          <w:iCs/>
          <w:lang w:val="sk-SK" w:bidi="ar-BH"/>
        </w:rPr>
      </w:pPr>
      <w:r>
        <w:rPr>
          <w:rFonts w:ascii="Tahoma" w:hAnsi="Tahoma" w:cs="Tahoma"/>
          <w:b/>
          <w:iCs/>
          <w:lang w:val="sk-SK" w:bidi="ar-BH"/>
        </w:rPr>
        <w:t> INTERNAL_ERROR -interná chyba</w:t>
      </w:r>
    </w:p>
    <w:p w14:paraId="5A4DA45D" w14:textId="77777777" w:rsidR="008747DD" w:rsidRPr="002C3B75" w:rsidRDefault="008747DD" w:rsidP="008747DD">
      <w:pPr>
        <w:pStyle w:val="ListParagraph"/>
        <w:numPr>
          <w:ilvl w:val="1"/>
          <w:numId w:val="17"/>
        </w:numPr>
        <w:rPr>
          <w:rFonts w:ascii="Tahoma" w:hAnsi="Tahoma" w:cs="Tahoma"/>
          <w:b/>
          <w:iCs/>
          <w:lang w:val="sk-SK" w:bidi="ar-BH"/>
        </w:rPr>
      </w:pPr>
      <w:r>
        <w:rPr>
          <w:rFonts w:ascii="Tahoma" w:hAnsi="Tahoma" w:cs="Tahoma"/>
          <w:b/>
          <w:iCs/>
          <w:lang w:val="sk-SK" w:bidi="ar-BH"/>
        </w:rPr>
        <w:t> ACCESS_DENIED – Chyba oprávnení</w:t>
      </w:r>
    </w:p>
    <w:p w14:paraId="7C675F96" w14:textId="48B36147" w:rsidR="00882358" w:rsidRPr="00532473" w:rsidRDefault="00882358" w:rsidP="00882358">
      <w:pPr>
        <w:pStyle w:val="Heading3"/>
        <w:rPr>
          <w:rFonts w:ascii="Tahoma" w:hAnsi="Tahoma" w:cs="Tahoma"/>
          <w:lang w:bidi="ar-BH"/>
        </w:rPr>
      </w:pPr>
      <w:bookmarkStart w:id="228" w:name="_Toc161391814"/>
      <w:bookmarkStart w:id="229" w:name="_Toc163467428"/>
      <w:r w:rsidRPr="00532473">
        <w:rPr>
          <w:rFonts w:ascii="Tahoma" w:hAnsi="Tahoma" w:cs="Tahoma"/>
          <w:lang w:bidi="ar-BH"/>
        </w:rPr>
        <w:lastRenderedPageBreak/>
        <w:t>Technické údaje</w:t>
      </w:r>
      <w:bookmarkEnd w:id="228"/>
      <w:bookmarkEnd w:id="229"/>
    </w:p>
    <w:p w14:paraId="24CAF8AD" w14:textId="62F31331" w:rsidR="00882358" w:rsidRPr="00532473" w:rsidRDefault="00882358" w:rsidP="00882358">
      <w:pPr>
        <w:pStyle w:val="Heading4"/>
        <w:rPr>
          <w:rFonts w:ascii="Tahoma" w:hAnsi="Tahoma" w:cs="Tahoma"/>
          <w:lang w:bidi="ar-BH"/>
        </w:rPr>
      </w:pPr>
      <w:bookmarkStart w:id="230" w:name="_Toc161391815"/>
      <w:bookmarkStart w:id="231" w:name="_Toc163467429"/>
      <w:r w:rsidRPr="00532473">
        <w:rPr>
          <w:rFonts w:ascii="Tahoma" w:hAnsi="Tahoma" w:cs="Tahoma"/>
          <w:lang w:bidi="ar-BH"/>
        </w:rPr>
        <w:t>Technická špecifikácia poskytovanej služby</w:t>
      </w:r>
      <w:bookmarkEnd w:id="230"/>
      <w:bookmarkEnd w:id="231"/>
    </w:p>
    <w:p w14:paraId="684EFBEB" w14:textId="431A5B56" w:rsidR="00270F3D" w:rsidRPr="00532473" w:rsidRDefault="00270F3D" w:rsidP="00270F3D">
      <w:pPr>
        <w:rPr>
          <w:rFonts w:ascii="Tahoma" w:hAnsi="Tahoma" w:cs="Tahoma"/>
          <w:b/>
          <w:bCs/>
          <w:u w:val="single"/>
          <w:lang w:bidi="ar-BH"/>
        </w:rPr>
      </w:pPr>
      <w:r w:rsidRPr="00532473">
        <w:rPr>
          <w:rFonts w:ascii="Tahoma" w:hAnsi="Tahoma" w:cs="Tahoma"/>
          <w:b/>
          <w:bCs/>
          <w:u w:val="single"/>
          <w:lang w:bidi="ar-BH"/>
        </w:rPr>
        <w:t xml:space="preserve">Synchrónna - </w:t>
      </w:r>
      <w:proofErr w:type="spellStart"/>
      <w:r w:rsidR="00CB2F67" w:rsidRPr="00CB2F67">
        <w:rPr>
          <w:rFonts w:ascii="Tahoma" w:hAnsi="Tahoma" w:cs="Tahoma"/>
          <w:b/>
          <w:bCs/>
          <w:u w:val="single"/>
          <w:lang w:bidi="ar-BH"/>
        </w:rPr>
        <w:t>CSRU_DistributionService</w:t>
      </w:r>
      <w:proofErr w:type="spellEnd"/>
    </w:p>
    <w:p w14:paraId="392367B3" w14:textId="77777777" w:rsidR="00270F3D" w:rsidRPr="00532473" w:rsidRDefault="00270F3D" w:rsidP="00270F3D">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8185"/>
      </w:tblGrid>
      <w:tr w:rsidR="00270F3D" w:rsidRPr="00532473" w14:paraId="3CA2C783" w14:textId="77777777" w:rsidTr="00FC0B56">
        <w:tc>
          <w:tcPr>
            <w:tcW w:w="1271" w:type="dxa"/>
          </w:tcPr>
          <w:p w14:paraId="1E4E0523" w14:textId="77777777" w:rsidR="00270F3D" w:rsidRPr="00532473" w:rsidRDefault="00270F3D" w:rsidP="00FC0B56">
            <w:pPr>
              <w:rPr>
                <w:rFonts w:ascii="Tahoma" w:hAnsi="Tahoma" w:cs="Tahoma"/>
                <w:b/>
                <w:bCs/>
                <w:lang w:bidi="ar-BH"/>
              </w:rPr>
            </w:pPr>
            <w:r w:rsidRPr="00532473">
              <w:rPr>
                <w:rFonts w:ascii="Tahoma" w:hAnsi="Tahoma" w:cs="Tahoma"/>
                <w:b/>
                <w:bCs/>
                <w:lang w:bidi="ar-BH"/>
              </w:rPr>
              <w:t>PROD</w:t>
            </w:r>
          </w:p>
        </w:tc>
        <w:tc>
          <w:tcPr>
            <w:tcW w:w="8185" w:type="dxa"/>
          </w:tcPr>
          <w:p w14:paraId="3227D1A7" w14:textId="1A6B325A" w:rsidR="00270F3D" w:rsidRPr="00B9504F" w:rsidRDefault="001E09BB" w:rsidP="001E09BB">
            <w:pPr>
              <w:rPr>
                <w:rFonts w:ascii="Tahoma" w:hAnsi="Tahoma" w:cs="Tahoma"/>
                <w:lang w:bidi="ar-BH"/>
              </w:rPr>
            </w:pPr>
            <w:r w:rsidRPr="00B9504F">
              <w:rPr>
                <w:rFonts w:ascii="Tahoma" w:hAnsi="Tahoma" w:cs="Tahoma"/>
                <w:lang w:bidi="ar-BH"/>
              </w:rPr>
              <w:t>https://c033.csru.gov.sk:443/services/CSRU_DistributionService_v1.0</w:t>
            </w:r>
          </w:p>
        </w:tc>
      </w:tr>
      <w:tr w:rsidR="00270F3D" w:rsidRPr="00532473" w14:paraId="2835BEEB" w14:textId="77777777" w:rsidTr="00FC0B56">
        <w:tc>
          <w:tcPr>
            <w:tcW w:w="1271" w:type="dxa"/>
          </w:tcPr>
          <w:p w14:paraId="4BCCD03E" w14:textId="77777777" w:rsidR="00270F3D" w:rsidRPr="00532473" w:rsidRDefault="00270F3D" w:rsidP="00FC0B56">
            <w:pPr>
              <w:rPr>
                <w:rFonts w:ascii="Tahoma" w:hAnsi="Tahoma" w:cs="Tahoma"/>
                <w:b/>
                <w:bCs/>
                <w:lang w:bidi="ar-BH"/>
              </w:rPr>
            </w:pPr>
            <w:r w:rsidRPr="00532473">
              <w:rPr>
                <w:rFonts w:ascii="Tahoma" w:hAnsi="Tahoma" w:cs="Tahoma"/>
                <w:b/>
                <w:bCs/>
                <w:lang w:bidi="ar-BH"/>
              </w:rPr>
              <w:t>TEST</w:t>
            </w:r>
          </w:p>
        </w:tc>
        <w:tc>
          <w:tcPr>
            <w:tcW w:w="8185" w:type="dxa"/>
          </w:tcPr>
          <w:p w14:paraId="0B5DCAB2" w14:textId="31E0C7C8" w:rsidR="00270F3D" w:rsidRPr="00532473" w:rsidRDefault="001E09BB" w:rsidP="001E09BB">
            <w:pPr>
              <w:rPr>
                <w:rFonts w:ascii="Tahoma" w:hAnsi="Tahoma" w:cs="Tahoma"/>
              </w:rPr>
            </w:pPr>
            <w:r w:rsidRPr="001E09BB">
              <w:rPr>
                <w:rFonts w:ascii="Tahoma" w:hAnsi="Tahoma" w:cs="Tahoma"/>
              </w:rPr>
              <w:t>https://c053.csru.gov.sk:443/services/CSRU_DistributionService_v1.0</w:t>
            </w:r>
          </w:p>
        </w:tc>
      </w:tr>
      <w:tr w:rsidR="00270F3D" w:rsidRPr="00532473" w14:paraId="44C0AD96" w14:textId="77777777" w:rsidTr="00FC0B56">
        <w:tc>
          <w:tcPr>
            <w:tcW w:w="1271" w:type="dxa"/>
          </w:tcPr>
          <w:p w14:paraId="30EA1650" w14:textId="77777777" w:rsidR="00270F3D" w:rsidRPr="00532473" w:rsidRDefault="00270F3D" w:rsidP="00FC0B56">
            <w:pPr>
              <w:rPr>
                <w:rFonts w:ascii="Tahoma" w:hAnsi="Tahoma" w:cs="Tahoma"/>
                <w:b/>
                <w:bCs/>
                <w:lang w:bidi="ar-BH"/>
              </w:rPr>
            </w:pPr>
            <w:r w:rsidRPr="00532473">
              <w:rPr>
                <w:rFonts w:ascii="Tahoma" w:hAnsi="Tahoma" w:cs="Tahoma"/>
                <w:b/>
                <w:bCs/>
                <w:lang w:bidi="ar-BH"/>
              </w:rPr>
              <w:t>DEV</w:t>
            </w:r>
          </w:p>
        </w:tc>
        <w:tc>
          <w:tcPr>
            <w:tcW w:w="8185" w:type="dxa"/>
          </w:tcPr>
          <w:p w14:paraId="1F66C5D8" w14:textId="4A7801C7" w:rsidR="00270F3D" w:rsidRPr="00532473" w:rsidRDefault="001E09BB" w:rsidP="00FC0B56">
            <w:pPr>
              <w:rPr>
                <w:rFonts w:ascii="Tahoma" w:hAnsi="Tahoma" w:cs="Tahoma"/>
              </w:rPr>
            </w:pPr>
            <w:r w:rsidRPr="001E09BB">
              <w:rPr>
                <w:rFonts w:ascii="Tahoma" w:hAnsi="Tahoma" w:cs="Tahoma"/>
              </w:rPr>
              <w:t>https://c073.csru.gov.sk:443/services/CSRU_DistributionService_v1.0</w:t>
            </w:r>
          </w:p>
        </w:tc>
      </w:tr>
    </w:tbl>
    <w:p w14:paraId="2ED01D39" w14:textId="77777777" w:rsidR="00270F3D" w:rsidRPr="00532473" w:rsidRDefault="00270F3D" w:rsidP="00270F3D">
      <w:pPr>
        <w:rPr>
          <w:rFonts w:ascii="Tahoma" w:hAnsi="Tahoma" w:cs="Tahoma"/>
          <w:b/>
          <w:bCs/>
          <w:lang w:bidi="ar-BH"/>
        </w:rPr>
      </w:pPr>
    </w:p>
    <w:p w14:paraId="00FDE35C" w14:textId="77777777" w:rsidR="00270F3D" w:rsidRPr="00532473" w:rsidRDefault="00270F3D" w:rsidP="00270F3D">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Dostupné zo siete KTI:</w:t>
      </w:r>
    </w:p>
    <w:tbl>
      <w:tblPr>
        <w:tblStyle w:val="TableGrid"/>
        <w:tblW w:w="0" w:type="auto"/>
        <w:tblLook w:val="04A0" w:firstRow="1" w:lastRow="0" w:firstColumn="1" w:lastColumn="0" w:noHBand="0" w:noVBand="1"/>
      </w:tblPr>
      <w:tblGrid>
        <w:gridCol w:w="1271"/>
        <w:gridCol w:w="8185"/>
      </w:tblGrid>
      <w:tr w:rsidR="00270F3D" w:rsidRPr="00532473" w14:paraId="5691AF42" w14:textId="77777777" w:rsidTr="00FC0B56">
        <w:tc>
          <w:tcPr>
            <w:tcW w:w="1271" w:type="dxa"/>
          </w:tcPr>
          <w:p w14:paraId="2707F71F" w14:textId="77777777" w:rsidR="00270F3D" w:rsidRPr="00532473" w:rsidRDefault="00270F3D" w:rsidP="00FC0B56">
            <w:pPr>
              <w:rPr>
                <w:rFonts w:ascii="Tahoma" w:hAnsi="Tahoma" w:cs="Tahoma"/>
                <w:b/>
                <w:bCs/>
                <w:lang w:bidi="ar-BH"/>
              </w:rPr>
            </w:pPr>
            <w:r w:rsidRPr="00532473">
              <w:rPr>
                <w:rFonts w:ascii="Tahoma" w:hAnsi="Tahoma" w:cs="Tahoma"/>
                <w:b/>
                <w:bCs/>
                <w:lang w:bidi="ar-BH"/>
              </w:rPr>
              <w:t>PROD</w:t>
            </w:r>
          </w:p>
        </w:tc>
        <w:tc>
          <w:tcPr>
            <w:tcW w:w="8185" w:type="dxa"/>
          </w:tcPr>
          <w:p w14:paraId="77A02AAA" w14:textId="5F1E9C86" w:rsidR="00270F3D" w:rsidRPr="00532473" w:rsidRDefault="00E50192" w:rsidP="00FC0B56">
            <w:pPr>
              <w:rPr>
                <w:rFonts w:ascii="Tahoma" w:hAnsi="Tahoma" w:cs="Tahoma"/>
              </w:rPr>
            </w:pPr>
            <w:r w:rsidRPr="00E50192">
              <w:rPr>
                <w:rFonts w:ascii="Tahoma" w:hAnsi="Tahoma" w:cs="Tahoma"/>
              </w:rPr>
              <w:t>https://c143.csru.gov.sk:443/services/CSRU_DistributionService_v1.0</w:t>
            </w:r>
          </w:p>
        </w:tc>
      </w:tr>
      <w:tr w:rsidR="00270F3D" w:rsidRPr="00532473" w14:paraId="1DBC31FC" w14:textId="77777777" w:rsidTr="00FC0B56">
        <w:tc>
          <w:tcPr>
            <w:tcW w:w="1271" w:type="dxa"/>
          </w:tcPr>
          <w:p w14:paraId="2DFD6400" w14:textId="77777777" w:rsidR="00270F3D" w:rsidRPr="00532473" w:rsidRDefault="00270F3D" w:rsidP="00FC0B56">
            <w:pPr>
              <w:rPr>
                <w:rFonts w:ascii="Tahoma" w:hAnsi="Tahoma" w:cs="Tahoma"/>
                <w:b/>
                <w:bCs/>
                <w:lang w:bidi="ar-BH"/>
              </w:rPr>
            </w:pPr>
            <w:r w:rsidRPr="00532473">
              <w:rPr>
                <w:rFonts w:ascii="Tahoma" w:hAnsi="Tahoma" w:cs="Tahoma"/>
                <w:b/>
                <w:bCs/>
                <w:lang w:bidi="ar-BH"/>
              </w:rPr>
              <w:t>TEST</w:t>
            </w:r>
          </w:p>
        </w:tc>
        <w:tc>
          <w:tcPr>
            <w:tcW w:w="8185" w:type="dxa"/>
          </w:tcPr>
          <w:p w14:paraId="6CF2127D" w14:textId="686A2BC7" w:rsidR="00270F3D" w:rsidRPr="00532473" w:rsidRDefault="00E50192" w:rsidP="00FC0B56">
            <w:pPr>
              <w:rPr>
                <w:rFonts w:ascii="Tahoma" w:hAnsi="Tahoma" w:cs="Tahoma"/>
              </w:rPr>
            </w:pPr>
            <w:r w:rsidRPr="00E50192">
              <w:rPr>
                <w:rFonts w:ascii="Tahoma" w:hAnsi="Tahoma" w:cs="Tahoma"/>
              </w:rPr>
              <w:t>https://c013.csru.gov.sk:443/services/CSRU_DistributionService_v1.0</w:t>
            </w:r>
          </w:p>
        </w:tc>
      </w:tr>
    </w:tbl>
    <w:p w14:paraId="57D64BAA" w14:textId="77777777" w:rsidR="00270F3D" w:rsidRPr="00532473" w:rsidRDefault="00270F3D" w:rsidP="00270F3D">
      <w:pPr>
        <w:jc w:val="left"/>
        <w:rPr>
          <w:rFonts w:ascii="Tahoma" w:hAnsi="Tahoma" w:cs="Tahoma"/>
          <w:b/>
          <w:bCs/>
          <w:lang w:bidi="ar-BH"/>
        </w:rPr>
      </w:pPr>
    </w:p>
    <w:p w14:paraId="53219EA9" w14:textId="21DFAD3C" w:rsidR="00270F3D" w:rsidRPr="00532473" w:rsidRDefault="00236948" w:rsidP="00270F3D">
      <w:pPr>
        <w:rPr>
          <w:rFonts w:ascii="Tahoma" w:hAnsi="Tahoma" w:cs="Tahoma"/>
          <w:b/>
          <w:bCs/>
          <w:szCs w:val="20"/>
          <w:lang w:bidi="ar-BH"/>
        </w:rPr>
      </w:pPr>
      <w:r>
        <w:rPr>
          <w:rFonts w:ascii="Tahoma" w:hAnsi="Tahoma" w:cs="Tahoma"/>
          <w:b/>
          <w:bCs/>
          <w:lang w:bidi="ar-BH"/>
        </w:rPr>
        <w:t xml:space="preserve">YAML </w:t>
      </w:r>
      <w:r w:rsidR="00270F3D" w:rsidRPr="00532473">
        <w:rPr>
          <w:rFonts w:ascii="Tahoma" w:hAnsi="Tahoma" w:cs="Tahoma"/>
          <w:b/>
          <w:bCs/>
          <w:lang w:bidi="ar-BH"/>
        </w:rPr>
        <w:t>– SYNCHRO verzia služby</w:t>
      </w:r>
      <w:r w:rsidR="00270F3D" w:rsidRPr="00532473">
        <w:rPr>
          <w:rFonts w:ascii="Tahoma" w:hAnsi="Tahoma" w:cs="Tahoma"/>
          <w:b/>
          <w:bCs/>
          <w:szCs w:val="20"/>
          <w:lang w:bidi="ar-BH"/>
        </w:rPr>
        <w:t>:</w:t>
      </w:r>
    </w:p>
    <w:p w14:paraId="4BD0946F" w14:textId="4A01FE49" w:rsidR="00270F3D" w:rsidRPr="00532473" w:rsidRDefault="00496D39" w:rsidP="00270F3D">
      <w:pPr>
        <w:tabs>
          <w:tab w:val="left" w:pos="8090"/>
        </w:tabs>
        <w:jc w:val="left"/>
        <w:rPr>
          <w:rFonts w:ascii="Tahoma" w:hAnsi="Tahoma" w:cs="Tahoma"/>
          <w:lang w:bidi="ar-BH"/>
        </w:rPr>
      </w:pPr>
      <w:r>
        <w:rPr>
          <w:rFonts w:ascii="Tahoma" w:hAnsi="Tahoma" w:cs="Tahoma"/>
          <w:noProof/>
          <w:lang w:bidi="ar-BH"/>
        </w:rPr>
        <w:object w:dxaOrig="935" w:dyaOrig="602" w14:anchorId="12CF77AA">
          <v:shape id="_x0000_i1079" type="#_x0000_t75" style="width:64.5pt;height:41.45pt" o:ole="">
            <v:imagedata r:id="rId183" o:title=""/>
          </v:shape>
          <o:OLEObject Type="Embed" ProgID="Package" ShapeID="_x0000_i1079" DrawAspect="Icon" ObjectID="_1774080265" r:id="rId184"/>
        </w:object>
      </w:r>
    </w:p>
    <w:p w14:paraId="237FFF05" w14:textId="77777777" w:rsidR="00270F3D" w:rsidRPr="00532473" w:rsidRDefault="00270F3D" w:rsidP="00270F3D">
      <w:pPr>
        <w:tabs>
          <w:tab w:val="left" w:pos="8090"/>
        </w:tabs>
        <w:jc w:val="left"/>
        <w:rPr>
          <w:rFonts w:ascii="Tahoma" w:hAnsi="Tahoma" w:cs="Tahoma"/>
          <w:lang w:bidi="ar-BH"/>
        </w:rPr>
      </w:pPr>
    </w:p>
    <w:p w14:paraId="00671C97" w14:textId="1AB37859" w:rsidR="00270F3D" w:rsidRPr="00532473" w:rsidRDefault="00270F3D" w:rsidP="00270F3D">
      <w:pPr>
        <w:pStyle w:val="Heading4"/>
        <w:rPr>
          <w:rFonts w:ascii="Tahoma" w:hAnsi="Tahoma" w:cs="Tahoma"/>
          <w:lang w:bidi="ar-BH"/>
        </w:rPr>
      </w:pPr>
      <w:bookmarkStart w:id="232" w:name="_Toc161391816"/>
      <w:bookmarkStart w:id="233" w:name="_Toc163467430"/>
      <w:r w:rsidRPr="00532473">
        <w:rPr>
          <w:rFonts w:ascii="Tahoma" w:hAnsi="Tahoma" w:cs="Tahoma"/>
          <w:lang w:bidi="ar-BH"/>
        </w:rPr>
        <w:t>Popis spôsobu zabezpečenia a autentifikácie pri volaní operácií služby</w:t>
      </w:r>
      <w:bookmarkEnd w:id="232"/>
      <w:bookmarkEnd w:id="233"/>
    </w:p>
    <w:p w14:paraId="0EC0820F" w14:textId="5E1D1739" w:rsidR="00270F3D" w:rsidRPr="00532473" w:rsidRDefault="00270F3D" w:rsidP="00270F3D">
      <w:pPr>
        <w:jc w:val="left"/>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Pr="00532473">
        <w:rPr>
          <w:rFonts w:ascii="Tahoma" w:hAnsi="Tahoma" w:cs="Tahoma"/>
          <w:b/>
          <w:i/>
          <w:lang w:bidi="ar-BH"/>
        </w:rPr>
        <w:fldChar w:fldCharType="begin"/>
      </w:r>
      <w:r w:rsidRPr="00532473">
        <w:rPr>
          <w:rFonts w:ascii="Tahoma" w:hAnsi="Tahoma" w:cs="Tahoma"/>
          <w:b/>
          <w:i/>
          <w:lang w:bidi="ar-BH"/>
        </w:rPr>
        <w:instrText xml:space="preserve"> REF _Ref447181032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t>1.5</w:t>
      </w:r>
      <w:r w:rsidRPr="00532473">
        <w:rPr>
          <w:rFonts w:ascii="Tahoma" w:hAnsi="Tahoma" w:cs="Tahoma"/>
          <w:b/>
          <w:i/>
          <w:lang w:bidi="ar-BH"/>
        </w:rPr>
        <w:fldChar w:fldCharType="end"/>
      </w:r>
      <w:r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fldChar w:fldCharType="end"/>
      </w:r>
      <w:r w:rsidRPr="00532473">
        <w:rPr>
          <w:rFonts w:ascii="Tahoma" w:hAnsi="Tahoma" w:cs="Tahoma"/>
          <w:b/>
          <w:i/>
          <w:lang w:bidi="ar-BH"/>
        </w:rPr>
        <w:fldChar w:fldCharType="begin"/>
      </w:r>
      <w:r w:rsidRPr="00532473">
        <w:rPr>
          <w:rFonts w:ascii="Tahoma" w:hAnsi="Tahoma" w:cs="Tahoma"/>
          <w:b/>
          <w:i/>
          <w:lang w:bidi="ar-BH"/>
        </w:rPr>
        <w:instrText xml:space="preserve"> REF _Ref447181017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lang w:bidi="ar-BH"/>
        </w:rPr>
        <w:t>Princípy a integračné štandardy</w:t>
      </w:r>
      <w:r w:rsidRPr="00532473">
        <w:rPr>
          <w:rFonts w:ascii="Tahoma" w:hAnsi="Tahoma" w:cs="Tahoma"/>
          <w:b/>
          <w:i/>
          <w:lang w:bidi="ar-BH"/>
        </w:rPr>
        <w:fldChar w:fldCharType="end"/>
      </w:r>
      <w:r w:rsidRPr="00532473">
        <w:rPr>
          <w:rFonts w:ascii="Tahoma" w:hAnsi="Tahoma" w:cs="Tahoma"/>
          <w:b/>
          <w:i/>
          <w:lang w:bidi="ar-BH"/>
        </w:rPr>
        <w:t>“</w:t>
      </w:r>
      <w:r w:rsidRPr="00532473">
        <w:rPr>
          <w:rFonts w:ascii="Tahoma" w:hAnsi="Tahoma" w:cs="Tahoma"/>
          <w:lang w:bidi="ar-BH"/>
        </w:rPr>
        <w:t>.</w:t>
      </w:r>
    </w:p>
    <w:p w14:paraId="0A4A2B95" w14:textId="77777777" w:rsidR="00270F3D" w:rsidRPr="00532473" w:rsidRDefault="00270F3D" w:rsidP="00270F3D">
      <w:pPr>
        <w:rPr>
          <w:rFonts w:ascii="Tahoma" w:hAnsi="Tahoma" w:cs="Tahoma"/>
          <w:lang w:bidi="ar-BH"/>
        </w:rPr>
      </w:pPr>
    </w:p>
    <w:p w14:paraId="5A76A277" w14:textId="548E9E46" w:rsidR="00270F3D" w:rsidRPr="00532473" w:rsidRDefault="00270F3D" w:rsidP="00270F3D">
      <w:pPr>
        <w:pStyle w:val="Heading4"/>
        <w:rPr>
          <w:rFonts w:ascii="Tahoma" w:hAnsi="Tahoma" w:cs="Tahoma"/>
          <w:lang w:bidi="ar-BH"/>
        </w:rPr>
      </w:pPr>
      <w:bookmarkStart w:id="234" w:name="_Toc161391817"/>
      <w:bookmarkStart w:id="235" w:name="_Toc163467431"/>
      <w:r w:rsidRPr="00532473">
        <w:rPr>
          <w:rFonts w:ascii="Tahoma" w:hAnsi="Tahoma" w:cs="Tahoma"/>
          <w:lang w:bidi="ar-BH"/>
        </w:rPr>
        <w:t>Importované XSD schémy v rámci WSDL a vstupov a výstupov</w:t>
      </w:r>
      <w:bookmarkEnd w:id="234"/>
      <w:bookmarkEnd w:id="235"/>
    </w:p>
    <w:p w14:paraId="18AC09D8" w14:textId="31590BB0" w:rsidR="00270F3D" w:rsidRDefault="00B6696D" w:rsidP="00270F3D">
      <w:pPr>
        <w:jc w:val="left"/>
        <w:rPr>
          <w:rFonts w:ascii="Tahoma" w:hAnsi="Tahoma" w:cs="Tahoma"/>
          <w:i/>
          <w:lang w:bidi="ar-BH"/>
        </w:rPr>
      </w:pPr>
      <w:r>
        <w:rPr>
          <w:rFonts w:ascii="Tahoma" w:hAnsi="Tahoma" w:cs="Tahoma"/>
          <w:lang w:bidi="ar-BH"/>
        </w:rPr>
        <w:t>Služba je bez importovaných schém.</w:t>
      </w:r>
    </w:p>
    <w:p w14:paraId="42C64A40" w14:textId="77777777" w:rsidR="00B6696D" w:rsidRPr="00532473" w:rsidRDefault="00B6696D" w:rsidP="00270F3D">
      <w:pPr>
        <w:jc w:val="left"/>
        <w:rPr>
          <w:rFonts w:ascii="Tahoma" w:hAnsi="Tahoma" w:cs="Tahoma"/>
          <w:i/>
          <w:lang w:bidi="ar-BH"/>
        </w:rPr>
      </w:pPr>
    </w:p>
    <w:p w14:paraId="1B026496" w14:textId="380EC8CF" w:rsidR="00270F3D" w:rsidRPr="00532473" w:rsidRDefault="00270F3D" w:rsidP="00270F3D">
      <w:pPr>
        <w:pStyle w:val="Heading4"/>
        <w:rPr>
          <w:rFonts w:ascii="Tahoma" w:hAnsi="Tahoma" w:cs="Tahoma"/>
          <w:lang w:bidi="ar-BH"/>
        </w:rPr>
      </w:pPr>
      <w:bookmarkStart w:id="236" w:name="_Toc161391818"/>
      <w:bookmarkStart w:id="237" w:name="_Toc163467432"/>
      <w:r w:rsidRPr="00532473">
        <w:rPr>
          <w:rFonts w:ascii="Tahoma" w:hAnsi="Tahoma" w:cs="Tahoma"/>
          <w:lang w:bidi="ar-BH"/>
        </w:rPr>
        <w:t>Technické operácie služby</w:t>
      </w:r>
      <w:bookmarkEnd w:id="236"/>
      <w:bookmarkEnd w:id="237"/>
    </w:p>
    <w:p w14:paraId="5F16C240" w14:textId="03368EBF" w:rsidR="00270F3D" w:rsidRDefault="00315F5B" w:rsidP="00FA4145">
      <w:pPr>
        <w:widowControl/>
        <w:autoSpaceDE/>
        <w:autoSpaceDN/>
        <w:adjustRightInd/>
        <w:spacing w:after="160" w:line="259" w:lineRule="auto"/>
        <w:jc w:val="left"/>
        <w:rPr>
          <w:rFonts w:ascii="Tahoma" w:hAnsi="Tahoma" w:cs="Tahoma"/>
          <w:lang w:bidi="ar-BH"/>
        </w:rPr>
      </w:pPr>
      <w:r w:rsidRPr="00315F5B">
        <w:rPr>
          <w:rFonts w:ascii="Tahoma" w:hAnsi="Tahoma" w:cs="Tahoma"/>
          <w:lang w:bidi="ar-BH"/>
        </w:rPr>
        <w:t>Vymedzenie vstupnej a výstupnej dátovej štruktúry</w:t>
      </w:r>
      <w:r>
        <w:rPr>
          <w:rFonts w:ascii="Tahoma" w:hAnsi="Tahoma" w:cs="Tahoma"/>
          <w:lang w:bidi="ar-BH"/>
        </w:rPr>
        <w:t xml:space="preserve"> je uvedené v definíciu služby v časti </w:t>
      </w:r>
      <w:r w:rsidR="00C57D1B" w:rsidRPr="00C57D1B">
        <w:rPr>
          <w:rFonts w:ascii="Tahoma" w:hAnsi="Tahoma" w:cs="Tahoma"/>
          <w:lang w:bidi="ar-BH"/>
        </w:rPr>
        <w:t>Technická špecifikácia poskytovanej webovej služby</w:t>
      </w:r>
      <w:r w:rsidR="0000015A">
        <w:rPr>
          <w:rFonts w:ascii="Tahoma" w:hAnsi="Tahoma" w:cs="Tahoma"/>
          <w:lang w:bidi="ar-BH"/>
        </w:rPr>
        <w:t>.</w:t>
      </w:r>
    </w:p>
    <w:p w14:paraId="285C897D" w14:textId="2EA8C9F4" w:rsidR="00A233DC" w:rsidRPr="00532473" w:rsidRDefault="00A233DC" w:rsidP="00A233DC">
      <w:pPr>
        <w:pStyle w:val="Heading4"/>
        <w:rPr>
          <w:rFonts w:ascii="Tahoma" w:hAnsi="Tahoma" w:cs="Tahoma"/>
          <w:lang w:bidi="ar-BH"/>
        </w:rPr>
      </w:pPr>
      <w:bookmarkStart w:id="238" w:name="_Toc161391819"/>
      <w:bookmarkStart w:id="239" w:name="_Toc163467433"/>
      <w:r w:rsidRPr="00532473">
        <w:rPr>
          <w:rFonts w:ascii="Tahoma" w:hAnsi="Tahoma" w:cs="Tahoma"/>
          <w:lang w:bidi="ar-BH"/>
        </w:rPr>
        <w:t>Testovacie dáta, prípady a príklady volaní s odpoveďami</w:t>
      </w:r>
      <w:bookmarkEnd w:id="238"/>
      <w:bookmarkEnd w:id="239"/>
    </w:p>
    <w:p w14:paraId="6C5AF2AD" w14:textId="440EADFD" w:rsidR="00270F3D" w:rsidRDefault="00E30498" w:rsidP="00FA4145">
      <w:pPr>
        <w:widowControl/>
        <w:autoSpaceDE/>
        <w:autoSpaceDN/>
        <w:adjustRightInd/>
        <w:spacing w:after="160" w:line="259" w:lineRule="auto"/>
        <w:jc w:val="left"/>
        <w:rPr>
          <w:rFonts w:ascii="Tahoma" w:hAnsi="Tahoma" w:cs="Tahoma"/>
          <w:lang w:bidi="ar-BH"/>
        </w:rPr>
      </w:pPr>
      <w:r w:rsidRPr="00E30498">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0CBE6471" w14:textId="21BF8D35" w:rsidR="002C3DBE" w:rsidRDefault="002C3DBE" w:rsidP="00FA4145">
      <w:pPr>
        <w:widowControl/>
        <w:autoSpaceDE/>
        <w:autoSpaceDN/>
        <w:adjustRightInd/>
        <w:spacing w:after="160" w:line="259" w:lineRule="auto"/>
        <w:jc w:val="left"/>
        <w:rPr>
          <w:rFonts w:ascii="Tahoma" w:hAnsi="Tahoma" w:cs="Tahoma"/>
          <w:b/>
          <w:bCs/>
          <w:lang w:bidi="ar-BH"/>
        </w:rPr>
      </w:pPr>
    </w:p>
    <w:p w14:paraId="188E05C6" w14:textId="3161B736" w:rsidR="00A233DC" w:rsidRDefault="002065B6" w:rsidP="00FA4145">
      <w:pPr>
        <w:widowControl/>
        <w:autoSpaceDE/>
        <w:autoSpaceDN/>
        <w:adjustRightInd/>
        <w:spacing w:after="160" w:line="259" w:lineRule="auto"/>
        <w:jc w:val="left"/>
        <w:rPr>
          <w:rFonts w:ascii="Tahoma" w:hAnsi="Tahoma" w:cs="Tahoma"/>
          <w:b/>
          <w:bCs/>
          <w:lang w:bidi="ar-BH"/>
        </w:rPr>
      </w:pPr>
      <w:r w:rsidRPr="002065B6">
        <w:rPr>
          <w:rFonts w:ascii="Tahoma" w:hAnsi="Tahoma" w:cs="Tahoma"/>
          <w:b/>
          <w:bCs/>
          <w:lang w:bidi="ar-BH"/>
        </w:rPr>
        <w:t xml:space="preserve">Volanie operácie get synchrónnej služby </w:t>
      </w:r>
      <w:proofErr w:type="spellStart"/>
      <w:r w:rsidRPr="002065B6">
        <w:rPr>
          <w:rFonts w:ascii="Tahoma" w:hAnsi="Tahoma" w:cs="Tahoma"/>
          <w:b/>
          <w:bCs/>
          <w:lang w:bidi="ar-BH"/>
        </w:rPr>
        <w:t>CSRU_DistributionService</w:t>
      </w:r>
      <w:proofErr w:type="spellEnd"/>
      <w:r w:rsidRPr="002065B6">
        <w:rPr>
          <w:rFonts w:ascii="Tahoma" w:hAnsi="Tahoma" w:cs="Tahoma"/>
          <w:b/>
          <w:bCs/>
          <w:lang w:bidi="ar-BH"/>
        </w:rPr>
        <w:t>:</w:t>
      </w:r>
    </w:p>
    <w:p w14:paraId="43688075" w14:textId="77777777" w:rsidR="009E0E5B" w:rsidRPr="00B91605" w:rsidRDefault="009E0E5B" w:rsidP="00B91605">
      <w:pPr>
        <w:jc w:val="left"/>
        <w:rPr>
          <w:rFonts w:ascii="Tahoma" w:hAnsi="Tahoma" w:cs="Tahoma"/>
          <w:sz w:val="16"/>
          <w:szCs w:val="16"/>
          <w:lang w:bidi="ar-BH"/>
        </w:rPr>
      </w:pPr>
      <w:r w:rsidRPr="00B91605">
        <w:rPr>
          <w:rFonts w:ascii="Tahoma" w:hAnsi="Tahoma" w:cs="Tahoma"/>
          <w:sz w:val="16"/>
          <w:szCs w:val="16"/>
          <w:lang w:bidi="ar-BH"/>
        </w:rPr>
        <w:t>Volanie musí obsahovať autorizáciu.</w:t>
      </w:r>
    </w:p>
    <w:p w14:paraId="1B14E8F0" w14:textId="77777777" w:rsidR="009E0E5B" w:rsidRPr="00B91605" w:rsidRDefault="009E0E5B" w:rsidP="00B91605">
      <w:pPr>
        <w:jc w:val="left"/>
        <w:rPr>
          <w:rFonts w:ascii="Tahoma" w:hAnsi="Tahoma" w:cs="Tahoma"/>
          <w:sz w:val="16"/>
          <w:szCs w:val="16"/>
          <w:lang w:bidi="ar-BH"/>
        </w:rPr>
      </w:pPr>
      <w:r w:rsidRPr="00B91605">
        <w:rPr>
          <w:rFonts w:ascii="Tahoma" w:hAnsi="Tahoma" w:cs="Tahoma"/>
          <w:sz w:val="16"/>
          <w:szCs w:val="16"/>
          <w:lang w:bidi="ar-BH"/>
        </w:rPr>
        <w:t>Vstupné biznis parametre:</w:t>
      </w:r>
    </w:p>
    <w:p w14:paraId="0C391043" w14:textId="77777777" w:rsidR="009E0E5B" w:rsidRPr="00B91605" w:rsidRDefault="009E0E5B" w:rsidP="00B91605">
      <w:pPr>
        <w:jc w:val="left"/>
        <w:rPr>
          <w:rFonts w:ascii="Tahoma" w:hAnsi="Tahoma" w:cs="Tahoma"/>
          <w:sz w:val="16"/>
          <w:szCs w:val="16"/>
          <w:lang w:bidi="ar-BH"/>
        </w:rPr>
      </w:pPr>
      <w:proofErr w:type="spellStart"/>
      <w:r w:rsidRPr="00B91605">
        <w:rPr>
          <w:rFonts w:ascii="Tahoma" w:hAnsi="Tahoma" w:cs="Tahoma"/>
          <w:sz w:val="16"/>
          <w:szCs w:val="16"/>
          <w:lang w:bidi="ar-BH"/>
        </w:rPr>
        <w:t>oeCode</w:t>
      </w:r>
      <w:proofErr w:type="spellEnd"/>
      <w:r w:rsidRPr="00B91605">
        <w:rPr>
          <w:rFonts w:ascii="Tahoma" w:hAnsi="Tahoma" w:cs="Tahoma"/>
          <w:sz w:val="16"/>
          <w:szCs w:val="16"/>
          <w:lang w:bidi="ar-BH"/>
        </w:rPr>
        <w:t>: RPO_v2:listChangedSubjectsFiles</w:t>
      </w:r>
    </w:p>
    <w:p w14:paraId="0431A25A" w14:textId="77777777" w:rsidR="009E0E5B" w:rsidRPr="00B91605" w:rsidRDefault="009E0E5B" w:rsidP="00B91605">
      <w:pPr>
        <w:jc w:val="left"/>
        <w:rPr>
          <w:rFonts w:ascii="Tahoma" w:hAnsi="Tahoma" w:cs="Tahoma"/>
          <w:sz w:val="16"/>
          <w:szCs w:val="16"/>
          <w:lang w:bidi="ar-BH"/>
        </w:rPr>
      </w:pPr>
      <w:proofErr w:type="spellStart"/>
      <w:r w:rsidRPr="00B91605">
        <w:rPr>
          <w:rFonts w:ascii="Tahoma" w:hAnsi="Tahoma" w:cs="Tahoma"/>
          <w:sz w:val="16"/>
          <w:szCs w:val="16"/>
          <w:lang w:bidi="ar-BH"/>
        </w:rPr>
        <w:t>isOvmCode</w:t>
      </w:r>
      <w:proofErr w:type="spellEnd"/>
      <w:r w:rsidRPr="00B91605">
        <w:rPr>
          <w:rFonts w:ascii="Tahoma" w:hAnsi="Tahoma" w:cs="Tahoma"/>
          <w:sz w:val="16"/>
          <w:szCs w:val="16"/>
          <w:lang w:bidi="ar-BH"/>
        </w:rPr>
        <w:t xml:space="preserve">: </w:t>
      </w:r>
      <w:proofErr w:type="spellStart"/>
      <w:r w:rsidRPr="00B91605">
        <w:rPr>
          <w:rFonts w:ascii="Tahoma" w:hAnsi="Tahoma" w:cs="Tahoma"/>
          <w:sz w:val="16"/>
          <w:szCs w:val="16"/>
          <w:lang w:bidi="ar-BH"/>
        </w:rPr>
        <w:t>met_staskov</w:t>
      </w:r>
      <w:proofErr w:type="spellEnd"/>
    </w:p>
    <w:p w14:paraId="7F2DF929" w14:textId="77777777" w:rsidR="009E0E5B" w:rsidRPr="00B91605" w:rsidRDefault="009E0E5B" w:rsidP="00B91605">
      <w:pPr>
        <w:jc w:val="left"/>
        <w:rPr>
          <w:rFonts w:ascii="Tahoma" w:hAnsi="Tahoma" w:cs="Tahoma"/>
          <w:sz w:val="16"/>
          <w:szCs w:val="16"/>
          <w:lang w:bidi="ar-BH"/>
        </w:rPr>
      </w:pPr>
      <w:proofErr w:type="spellStart"/>
      <w:r w:rsidRPr="00B91605">
        <w:rPr>
          <w:rFonts w:ascii="Tahoma" w:hAnsi="Tahoma" w:cs="Tahoma"/>
          <w:sz w:val="16"/>
          <w:szCs w:val="16"/>
          <w:lang w:bidi="ar-BH"/>
        </w:rPr>
        <w:t>lastRootChangeId</w:t>
      </w:r>
      <w:proofErr w:type="spellEnd"/>
      <w:r w:rsidRPr="00B91605">
        <w:rPr>
          <w:rFonts w:ascii="Tahoma" w:hAnsi="Tahoma" w:cs="Tahoma"/>
          <w:sz w:val="16"/>
          <w:szCs w:val="16"/>
          <w:lang w:bidi="ar-BH"/>
        </w:rPr>
        <w:t>: 1</w:t>
      </w:r>
    </w:p>
    <w:p w14:paraId="3E96A333" w14:textId="21BC8904" w:rsidR="009E0E5B" w:rsidRPr="00B91605" w:rsidRDefault="009E0E5B" w:rsidP="00B91605">
      <w:pPr>
        <w:jc w:val="left"/>
        <w:rPr>
          <w:rFonts w:ascii="Tahoma" w:hAnsi="Tahoma" w:cs="Tahoma"/>
          <w:sz w:val="16"/>
          <w:szCs w:val="16"/>
          <w:lang w:bidi="ar-BH"/>
        </w:rPr>
      </w:pPr>
      <w:proofErr w:type="spellStart"/>
      <w:r w:rsidRPr="00B91605">
        <w:rPr>
          <w:rFonts w:ascii="Tahoma" w:hAnsi="Tahoma" w:cs="Tahoma"/>
          <w:sz w:val="16"/>
          <w:szCs w:val="16"/>
          <w:lang w:bidi="ar-BH"/>
        </w:rPr>
        <w:t>lastLeafChangeId</w:t>
      </w:r>
      <w:proofErr w:type="spellEnd"/>
      <w:r w:rsidRPr="00B91605">
        <w:rPr>
          <w:rFonts w:ascii="Tahoma" w:hAnsi="Tahoma" w:cs="Tahoma"/>
          <w:sz w:val="16"/>
          <w:szCs w:val="16"/>
          <w:lang w:bidi="ar-BH"/>
        </w:rPr>
        <w:t>: 3</w:t>
      </w:r>
    </w:p>
    <w:p w14:paraId="0BE5025A" w14:textId="2350B966" w:rsidR="009E0E5B" w:rsidRDefault="009E0E5B" w:rsidP="009E0E5B">
      <w:pPr>
        <w:widowControl/>
        <w:autoSpaceDE/>
        <w:autoSpaceDN/>
        <w:adjustRightInd/>
        <w:spacing w:after="160" w:line="259" w:lineRule="auto"/>
        <w:jc w:val="left"/>
        <w:rPr>
          <w:rFonts w:ascii="Tahoma" w:hAnsi="Tahoma" w:cs="Tahoma"/>
          <w:b/>
          <w:bCs/>
          <w:lang w:bidi="ar-BH"/>
        </w:rPr>
      </w:pPr>
    </w:p>
    <w:p w14:paraId="3079DA09" w14:textId="26D516F2" w:rsidR="001C630A" w:rsidRDefault="001C630A" w:rsidP="009E0E5B">
      <w:pPr>
        <w:widowControl/>
        <w:autoSpaceDE/>
        <w:autoSpaceDN/>
        <w:adjustRightInd/>
        <w:spacing w:after="160" w:line="259" w:lineRule="auto"/>
        <w:jc w:val="left"/>
        <w:rPr>
          <w:rFonts w:ascii="Tahoma" w:hAnsi="Tahoma" w:cs="Tahoma"/>
          <w:b/>
          <w:bCs/>
          <w:lang w:bidi="ar-BH"/>
        </w:rPr>
      </w:pPr>
      <w:r w:rsidRPr="001C630A">
        <w:rPr>
          <w:rFonts w:ascii="Tahoma" w:hAnsi="Tahoma" w:cs="Tahoma"/>
          <w:b/>
          <w:bCs/>
          <w:lang w:bidi="ar-BH"/>
        </w:rPr>
        <w:t>Operácia get - odpoveď:</w:t>
      </w:r>
    </w:p>
    <w:p w14:paraId="08BD548F" w14:textId="69E10A8F" w:rsidR="001C630A" w:rsidRDefault="00052A1B" w:rsidP="009E0E5B">
      <w:pPr>
        <w:widowControl/>
        <w:autoSpaceDE/>
        <w:autoSpaceDN/>
        <w:adjustRightInd/>
        <w:spacing w:after="160" w:line="259" w:lineRule="auto"/>
        <w:jc w:val="left"/>
        <w:rPr>
          <w:rFonts w:ascii="Tahoma" w:hAnsi="Tahoma" w:cs="Tahoma"/>
          <w:b/>
          <w:bCs/>
          <w:lang w:bidi="ar-BH"/>
        </w:rPr>
      </w:pPr>
      <w:r>
        <w:rPr>
          <w:noProof/>
        </w:rPr>
        <w:object w:dxaOrig="1155" w:dyaOrig="747" w14:anchorId="2DC21F24">
          <v:shape id="_x0000_i1080" type="#_x0000_t75" alt="" style="width:57.6pt;height:38pt" o:ole="">
            <v:imagedata r:id="rId185" o:title=""/>
          </v:shape>
          <o:OLEObject Type="Embed" ProgID="Package" ShapeID="_x0000_i1080" DrawAspect="Icon" ObjectID="_1774080266" r:id="rId186"/>
        </w:object>
      </w:r>
    </w:p>
    <w:p w14:paraId="57C9301F" w14:textId="77777777" w:rsidR="001C630A" w:rsidRPr="002065B6" w:rsidRDefault="001C630A" w:rsidP="009E0E5B">
      <w:pPr>
        <w:widowControl/>
        <w:autoSpaceDE/>
        <w:autoSpaceDN/>
        <w:adjustRightInd/>
        <w:spacing w:after="160" w:line="259" w:lineRule="auto"/>
        <w:jc w:val="left"/>
        <w:rPr>
          <w:rFonts w:ascii="Tahoma" w:hAnsi="Tahoma" w:cs="Tahoma"/>
          <w:b/>
          <w:bCs/>
          <w:lang w:bidi="ar-BH"/>
        </w:rPr>
      </w:pPr>
    </w:p>
    <w:p w14:paraId="02711261" w14:textId="60D43169" w:rsidR="00A233DC" w:rsidRPr="00532473" w:rsidRDefault="00A233DC" w:rsidP="00A233DC">
      <w:pPr>
        <w:pStyle w:val="Heading4"/>
        <w:rPr>
          <w:rFonts w:ascii="Tahoma" w:hAnsi="Tahoma" w:cs="Tahoma"/>
          <w:lang w:bidi="ar-BH"/>
        </w:rPr>
      </w:pPr>
      <w:bookmarkStart w:id="240" w:name="_Toc161391820"/>
      <w:bookmarkStart w:id="241" w:name="_Toc163467434"/>
      <w:r w:rsidRPr="00532473">
        <w:rPr>
          <w:rFonts w:ascii="Tahoma" w:hAnsi="Tahoma" w:cs="Tahoma"/>
          <w:lang w:bidi="ar-BH"/>
        </w:rPr>
        <w:t>Popis výnimiek</w:t>
      </w:r>
      <w:bookmarkEnd w:id="240"/>
      <w:bookmarkEnd w:id="241"/>
    </w:p>
    <w:p w14:paraId="2C7F8C95" w14:textId="77777777" w:rsidR="00131EDD" w:rsidRPr="0050405B" w:rsidRDefault="00131EDD" w:rsidP="00131EDD">
      <w:pPr>
        <w:rPr>
          <w:rFonts w:ascii="Tahoma" w:hAnsi="Tahoma" w:cs="Tahoma"/>
          <w:bCs/>
          <w:lang w:bidi="ar-BH"/>
        </w:rPr>
      </w:pPr>
      <w:r w:rsidRPr="0050405B">
        <w:rPr>
          <w:rFonts w:ascii="Tahoma" w:hAnsi="Tahoma" w:cs="Tahoma"/>
          <w:bCs/>
          <w:lang w:bidi="ar-BH"/>
        </w:rPr>
        <w:t xml:space="preserve">Chýbajúci vstupný parameter: 400 </w:t>
      </w:r>
      <w:proofErr w:type="spellStart"/>
      <w:r w:rsidRPr="0050405B">
        <w:rPr>
          <w:rFonts w:ascii="Tahoma" w:hAnsi="Tahoma" w:cs="Tahoma"/>
          <w:bCs/>
          <w:lang w:bidi="ar-BH"/>
        </w:rPr>
        <w:t>Bad</w:t>
      </w:r>
      <w:proofErr w:type="spellEnd"/>
      <w:r w:rsidRPr="0050405B">
        <w:rPr>
          <w:rFonts w:ascii="Tahoma" w:hAnsi="Tahoma" w:cs="Tahoma"/>
          <w:bCs/>
          <w:lang w:bidi="ar-BH"/>
        </w:rPr>
        <w:t xml:space="preserve"> </w:t>
      </w:r>
      <w:proofErr w:type="spellStart"/>
      <w:r w:rsidRPr="0050405B">
        <w:rPr>
          <w:rFonts w:ascii="Tahoma" w:hAnsi="Tahoma" w:cs="Tahoma"/>
          <w:bCs/>
          <w:lang w:bidi="ar-BH"/>
        </w:rPr>
        <w:t>Request</w:t>
      </w:r>
      <w:proofErr w:type="spellEnd"/>
    </w:p>
    <w:p w14:paraId="58D3C3EA" w14:textId="77777777" w:rsidR="002D4FCD" w:rsidRPr="0050405B" w:rsidRDefault="002D4FCD" w:rsidP="002D4FCD">
      <w:pPr>
        <w:rPr>
          <w:rFonts w:ascii="Tahoma" w:hAnsi="Tahoma" w:cs="Tahoma"/>
          <w:bCs/>
          <w:lang w:bidi="ar-BH"/>
        </w:rPr>
      </w:pPr>
      <w:r w:rsidRPr="0050405B">
        <w:rPr>
          <w:rFonts w:ascii="Tahoma" w:hAnsi="Tahoma" w:cs="Tahoma"/>
          <w:bCs/>
          <w:lang w:bidi="ar-BH"/>
        </w:rPr>
        <w:t xml:space="preserve">Bez autorizácie – 401 </w:t>
      </w:r>
      <w:proofErr w:type="spellStart"/>
      <w:r w:rsidRPr="0050405B">
        <w:rPr>
          <w:rFonts w:ascii="Tahoma" w:hAnsi="Tahoma" w:cs="Tahoma"/>
          <w:bCs/>
          <w:lang w:bidi="ar-BH"/>
        </w:rPr>
        <w:t>Unauthorized</w:t>
      </w:r>
      <w:proofErr w:type="spellEnd"/>
    </w:p>
    <w:p w14:paraId="4F0FD7F3" w14:textId="77777777" w:rsidR="002D4FCD" w:rsidRPr="0050405B" w:rsidRDefault="002D4FCD" w:rsidP="002D4FCD">
      <w:pPr>
        <w:rPr>
          <w:rFonts w:ascii="Tahoma" w:hAnsi="Tahoma" w:cs="Tahoma"/>
          <w:bCs/>
          <w:lang w:bidi="ar-BH"/>
        </w:rPr>
      </w:pPr>
      <w:r w:rsidRPr="0050405B">
        <w:rPr>
          <w:rFonts w:ascii="Tahoma" w:hAnsi="Tahoma" w:cs="Tahoma"/>
          <w:bCs/>
          <w:lang w:bidi="ar-BH"/>
        </w:rPr>
        <w:t xml:space="preserve">Neschválený </w:t>
      </w:r>
      <w:proofErr w:type="spellStart"/>
      <w:r w:rsidRPr="0050405B">
        <w:rPr>
          <w:rFonts w:ascii="Tahoma" w:hAnsi="Tahoma" w:cs="Tahoma"/>
          <w:bCs/>
          <w:lang w:bidi="ar-BH"/>
        </w:rPr>
        <w:t>isOvmCode</w:t>
      </w:r>
      <w:proofErr w:type="spellEnd"/>
      <w:r w:rsidRPr="0050405B">
        <w:rPr>
          <w:rFonts w:ascii="Tahoma" w:hAnsi="Tahoma" w:cs="Tahoma"/>
          <w:bCs/>
          <w:lang w:bidi="ar-BH"/>
        </w:rPr>
        <w:t xml:space="preserve"> – 403 </w:t>
      </w:r>
      <w:proofErr w:type="spellStart"/>
      <w:r w:rsidRPr="0050405B">
        <w:rPr>
          <w:rFonts w:ascii="Tahoma" w:hAnsi="Tahoma" w:cs="Tahoma"/>
          <w:bCs/>
          <w:lang w:bidi="ar-BH"/>
        </w:rPr>
        <w:t>Forbidden</w:t>
      </w:r>
      <w:proofErr w:type="spellEnd"/>
      <w:r w:rsidRPr="0050405B">
        <w:rPr>
          <w:rFonts w:ascii="Tahoma" w:hAnsi="Tahoma" w:cs="Tahoma"/>
          <w:bCs/>
          <w:lang w:bidi="ar-BH"/>
        </w:rPr>
        <w:t>:</w:t>
      </w:r>
    </w:p>
    <w:p w14:paraId="2DDC6D5B" w14:textId="77777777" w:rsidR="002D4FCD" w:rsidRPr="002D4FCD" w:rsidRDefault="002D4FCD" w:rsidP="002D4FCD">
      <w:pPr>
        <w:rPr>
          <w:rFonts w:ascii="Tahoma" w:hAnsi="Tahoma" w:cs="Tahoma"/>
          <w:lang w:bidi="ar-BH"/>
        </w:rPr>
      </w:pPr>
      <w:r w:rsidRPr="002D4FCD">
        <w:rPr>
          <w:rFonts w:ascii="Tahoma" w:hAnsi="Tahoma" w:cs="Tahoma"/>
          <w:lang w:bidi="ar-BH"/>
        </w:rPr>
        <w:t>{</w:t>
      </w:r>
    </w:p>
    <w:p w14:paraId="7C5BFAFF" w14:textId="77777777" w:rsidR="002D4FCD" w:rsidRPr="002D4FCD" w:rsidRDefault="002D4FCD" w:rsidP="002D4FCD">
      <w:pPr>
        <w:rPr>
          <w:rFonts w:ascii="Tahoma" w:hAnsi="Tahoma" w:cs="Tahoma"/>
          <w:lang w:bidi="ar-BH"/>
        </w:rPr>
      </w:pPr>
      <w:r w:rsidRPr="002D4FCD">
        <w:rPr>
          <w:rFonts w:ascii="Tahoma" w:hAnsi="Tahoma" w:cs="Tahoma"/>
          <w:lang w:bidi="ar-BH"/>
        </w:rPr>
        <w:t xml:space="preserve">    "</w:t>
      </w:r>
      <w:proofErr w:type="spellStart"/>
      <w:r w:rsidRPr="002D4FCD">
        <w:rPr>
          <w:rFonts w:ascii="Tahoma" w:hAnsi="Tahoma" w:cs="Tahoma"/>
          <w:lang w:bidi="ar-BH"/>
        </w:rPr>
        <w:t>requestId</w:t>
      </w:r>
      <w:proofErr w:type="spellEnd"/>
      <w:r w:rsidRPr="002D4FCD">
        <w:rPr>
          <w:rFonts w:ascii="Tahoma" w:hAnsi="Tahoma" w:cs="Tahoma"/>
          <w:lang w:bidi="ar-BH"/>
        </w:rPr>
        <w:t>": "7312b368-79d4-4d9b-925c-bc47bd9112c0",</w:t>
      </w:r>
    </w:p>
    <w:p w14:paraId="6FB8F8A7" w14:textId="77777777" w:rsidR="002D4FCD" w:rsidRPr="002D4FCD" w:rsidRDefault="002D4FCD" w:rsidP="002D4FCD">
      <w:pPr>
        <w:rPr>
          <w:rFonts w:ascii="Tahoma" w:hAnsi="Tahoma" w:cs="Tahoma"/>
          <w:lang w:bidi="ar-BH"/>
        </w:rPr>
      </w:pPr>
      <w:r w:rsidRPr="002D4FCD">
        <w:rPr>
          <w:rFonts w:ascii="Tahoma" w:hAnsi="Tahoma" w:cs="Tahoma"/>
          <w:lang w:bidi="ar-BH"/>
        </w:rPr>
        <w:t xml:space="preserve">    "</w:t>
      </w:r>
      <w:proofErr w:type="spellStart"/>
      <w:r w:rsidRPr="002D4FCD">
        <w:rPr>
          <w:rFonts w:ascii="Tahoma" w:hAnsi="Tahoma" w:cs="Tahoma"/>
          <w:lang w:bidi="ar-BH"/>
        </w:rPr>
        <w:t>errorCode</w:t>
      </w:r>
      <w:proofErr w:type="spellEnd"/>
      <w:r w:rsidRPr="002D4FCD">
        <w:rPr>
          <w:rFonts w:ascii="Tahoma" w:hAnsi="Tahoma" w:cs="Tahoma"/>
          <w:lang w:bidi="ar-BH"/>
        </w:rPr>
        <w:t>": "ACCESS_DENIED",</w:t>
      </w:r>
    </w:p>
    <w:p w14:paraId="26280DCA" w14:textId="77777777" w:rsidR="002D4FCD" w:rsidRPr="002D4FCD" w:rsidRDefault="002D4FCD" w:rsidP="002D4FCD">
      <w:pPr>
        <w:rPr>
          <w:rFonts w:ascii="Tahoma" w:hAnsi="Tahoma" w:cs="Tahoma"/>
          <w:lang w:bidi="ar-BH"/>
        </w:rPr>
      </w:pPr>
      <w:r w:rsidRPr="002D4FCD">
        <w:rPr>
          <w:rFonts w:ascii="Tahoma" w:hAnsi="Tahoma" w:cs="Tahoma"/>
          <w:lang w:bidi="ar-BH"/>
        </w:rPr>
        <w:t xml:space="preserve">    "</w:t>
      </w:r>
      <w:proofErr w:type="spellStart"/>
      <w:r w:rsidRPr="002D4FCD">
        <w:rPr>
          <w:rFonts w:ascii="Tahoma" w:hAnsi="Tahoma" w:cs="Tahoma"/>
          <w:lang w:bidi="ar-BH"/>
        </w:rPr>
        <w:t>errorMessage</w:t>
      </w:r>
      <w:proofErr w:type="spellEnd"/>
      <w:r w:rsidRPr="002D4FCD">
        <w:rPr>
          <w:rFonts w:ascii="Tahoma" w:hAnsi="Tahoma" w:cs="Tahoma"/>
          <w:lang w:bidi="ar-BH"/>
        </w:rPr>
        <w:t xml:space="preserve">": "Access </w:t>
      </w:r>
      <w:proofErr w:type="spellStart"/>
      <w:r w:rsidRPr="002D4FCD">
        <w:rPr>
          <w:rFonts w:ascii="Tahoma" w:hAnsi="Tahoma" w:cs="Tahoma"/>
          <w:lang w:bidi="ar-BH"/>
        </w:rPr>
        <w:t>denied</w:t>
      </w:r>
      <w:proofErr w:type="spellEnd"/>
      <w:r w:rsidRPr="002D4FCD">
        <w:rPr>
          <w:rFonts w:ascii="Tahoma" w:hAnsi="Tahoma" w:cs="Tahoma"/>
          <w:lang w:bidi="ar-BH"/>
        </w:rPr>
        <w:t>."</w:t>
      </w:r>
    </w:p>
    <w:p w14:paraId="69A5C03E" w14:textId="77777777" w:rsidR="002D4FCD" w:rsidRPr="002D4FCD" w:rsidRDefault="002D4FCD" w:rsidP="002D4FCD">
      <w:pPr>
        <w:rPr>
          <w:rFonts w:ascii="Tahoma" w:hAnsi="Tahoma" w:cs="Tahoma"/>
          <w:lang w:bidi="ar-BH"/>
        </w:rPr>
      </w:pPr>
      <w:r w:rsidRPr="002D4FCD">
        <w:rPr>
          <w:rFonts w:ascii="Tahoma" w:hAnsi="Tahoma" w:cs="Tahoma"/>
          <w:lang w:bidi="ar-BH"/>
        </w:rPr>
        <w:t>}</w:t>
      </w:r>
    </w:p>
    <w:p w14:paraId="16CCFDC4" w14:textId="77777777" w:rsidR="002D4FCD" w:rsidRPr="002D4FCD" w:rsidRDefault="002D4FCD" w:rsidP="002D4FCD">
      <w:pPr>
        <w:rPr>
          <w:rFonts w:ascii="Tahoma" w:hAnsi="Tahoma" w:cs="Tahoma"/>
          <w:lang w:bidi="ar-BH"/>
        </w:rPr>
      </w:pPr>
      <w:r w:rsidRPr="002D4FCD">
        <w:rPr>
          <w:rFonts w:ascii="Tahoma" w:hAnsi="Tahoma" w:cs="Tahoma"/>
          <w:lang w:bidi="ar-BH"/>
        </w:rPr>
        <w:t xml:space="preserve">Neschválený </w:t>
      </w:r>
      <w:proofErr w:type="spellStart"/>
      <w:r w:rsidRPr="002D4FCD">
        <w:rPr>
          <w:rFonts w:ascii="Tahoma" w:hAnsi="Tahoma" w:cs="Tahoma"/>
          <w:lang w:bidi="ar-BH"/>
        </w:rPr>
        <w:t>oeCode</w:t>
      </w:r>
      <w:proofErr w:type="spellEnd"/>
      <w:r w:rsidRPr="002D4FCD">
        <w:rPr>
          <w:rFonts w:ascii="Tahoma" w:hAnsi="Tahoma" w:cs="Tahoma"/>
          <w:lang w:bidi="ar-BH"/>
        </w:rPr>
        <w:t xml:space="preserve">: </w:t>
      </w:r>
    </w:p>
    <w:p w14:paraId="5130099D" w14:textId="77777777" w:rsidR="002D4FCD" w:rsidRPr="002D4FCD" w:rsidRDefault="002D4FCD" w:rsidP="002D4FCD">
      <w:pPr>
        <w:rPr>
          <w:rFonts w:ascii="Tahoma" w:hAnsi="Tahoma" w:cs="Tahoma"/>
          <w:lang w:bidi="ar-BH"/>
        </w:rPr>
      </w:pPr>
      <w:r w:rsidRPr="002D4FCD">
        <w:rPr>
          <w:rFonts w:ascii="Tahoma" w:hAnsi="Tahoma" w:cs="Tahoma"/>
          <w:lang w:bidi="ar-BH"/>
        </w:rPr>
        <w:t>{</w:t>
      </w:r>
    </w:p>
    <w:p w14:paraId="3AEDBBD4" w14:textId="77777777" w:rsidR="002D4FCD" w:rsidRPr="002D4FCD" w:rsidRDefault="002D4FCD" w:rsidP="002D4FCD">
      <w:pPr>
        <w:rPr>
          <w:rFonts w:ascii="Tahoma" w:hAnsi="Tahoma" w:cs="Tahoma"/>
          <w:lang w:bidi="ar-BH"/>
        </w:rPr>
      </w:pPr>
      <w:r w:rsidRPr="002D4FCD">
        <w:rPr>
          <w:rFonts w:ascii="Tahoma" w:hAnsi="Tahoma" w:cs="Tahoma"/>
          <w:lang w:bidi="ar-BH"/>
        </w:rPr>
        <w:t xml:space="preserve">    "</w:t>
      </w:r>
      <w:proofErr w:type="spellStart"/>
      <w:r w:rsidRPr="002D4FCD">
        <w:rPr>
          <w:rFonts w:ascii="Tahoma" w:hAnsi="Tahoma" w:cs="Tahoma"/>
          <w:lang w:bidi="ar-BH"/>
        </w:rPr>
        <w:t>requestId</w:t>
      </w:r>
      <w:proofErr w:type="spellEnd"/>
      <w:r w:rsidRPr="002D4FCD">
        <w:rPr>
          <w:rFonts w:ascii="Tahoma" w:hAnsi="Tahoma" w:cs="Tahoma"/>
          <w:lang w:bidi="ar-BH"/>
        </w:rPr>
        <w:t>": "7312b368-79d4-4d9b-925c-bc47bd9112c0",</w:t>
      </w:r>
    </w:p>
    <w:p w14:paraId="4D4B8E27" w14:textId="77777777" w:rsidR="002D4FCD" w:rsidRPr="002D4FCD" w:rsidRDefault="002D4FCD" w:rsidP="002D4FCD">
      <w:pPr>
        <w:rPr>
          <w:rFonts w:ascii="Tahoma" w:hAnsi="Tahoma" w:cs="Tahoma"/>
          <w:lang w:bidi="ar-BH"/>
        </w:rPr>
      </w:pPr>
      <w:r w:rsidRPr="002D4FCD">
        <w:rPr>
          <w:rFonts w:ascii="Tahoma" w:hAnsi="Tahoma" w:cs="Tahoma"/>
          <w:lang w:bidi="ar-BH"/>
        </w:rPr>
        <w:t xml:space="preserve">    "</w:t>
      </w:r>
      <w:proofErr w:type="spellStart"/>
      <w:r w:rsidRPr="002D4FCD">
        <w:rPr>
          <w:rFonts w:ascii="Tahoma" w:hAnsi="Tahoma" w:cs="Tahoma"/>
          <w:lang w:bidi="ar-BH"/>
        </w:rPr>
        <w:t>errorCode</w:t>
      </w:r>
      <w:proofErr w:type="spellEnd"/>
      <w:r w:rsidRPr="002D4FCD">
        <w:rPr>
          <w:rFonts w:ascii="Tahoma" w:hAnsi="Tahoma" w:cs="Tahoma"/>
          <w:lang w:bidi="ar-BH"/>
        </w:rPr>
        <w:t>": "ACCESS_DENIED",</w:t>
      </w:r>
    </w:p>
    <w:p w14:paraId="66995BB6" w14:textId="77777777" w:rsidR="002D4FCD" w:rsidRPr="002D4FCD" w:rsidRDefault="002D4FCD" w:rsidP="002D4FCD">
      <w:pPr>
        <w:rPr>
          <w:rFonts w:ascii="Tahoma" w:hAnsi="Tahoma" w:cs="Tahoma"/>
          <w:lang w:bidi="ar-BH"/>
        </w:rPr>
      </w:pPr>
      <w:r w:rsidRPr="002D4FCD">
        <w:rPr>
          <w:rFonts w:ascii="Tahoma" w:hAnsi="Tahoma" w:cs="Tahoma"/>
          <w:lang w:bidi="ar-BH"/>
        </w:rPr>
        <w:t xml:space="preserve">    "</w:t>
      </w:r>
      <w:proofErr w:type="spellStart"/>
      <w:r w:rsidRPr="002D4FCD">
        <w:rPr>
          <w:rFonts w:ascii="Tahoma" w:hAnsi="Tahoma" w:cs="Tahoma"/>
          <w:lang w:bidi="ar-BH"/>
        </w:rPr>
        <w:t>errorMessage</w:t>
      </w:r>
      <w:proofErr w:type="spellEnd"/>
      <w:r w:rsidRPr="002D4FCD">
        <w:rPr>
          <w:rFonts w:ascii="Tahoma" w:hAnsi="Tahoma" w:cs="Tahoma"/>
          <w:lang w:bidi="ar-BH"/>
        </w:rPr>
        <w:t xml:space="preserve">": "Access </w:t>
      </w:r>
      <w:proofErr w:type="spellStart"/>
      <w:r w:rsidRPr="002D4FCD">
        <w:rPr>
          <w:rFonts w:ascii="Tahoma" w:hAnsi="Tahoma" w:cs="Tahoma"/>
          <w:lang w:bidi="ar-BH"/>
        </w:rPr>
        <w:t>denied</w:t>
      </w:r>
      <w:proofErr w:type="spellEnd"/>
      <w:r w:rsidRPr="002D4FCD">
        <w:rPr>
          <w:rFonts w:ascii="Tahoma" w:hAnsi="Tahoma" w:cs="Tahoma"/>
          <w:lang w:bidi="ar-BH"/>
        </w:rPr>
        <w:t>."</w:t>
      </w:r>
    </w:p>
    <w:p w14:paraId="4C57EE43" w14:textId="24604463" w:rsidR="001A2360" w:rsidRPr="00532473" w:rsidRDefault="002D4FCD" w:rsidP="002D4FCD">
      <w:pPr>
        <w:rPr>
          <w:rFonts w:ascii="Tahoma" w:hAnsi="Tahoma" w:cs="Tahoma"/>
          <w:lang w:bidi="ar-BH"/>
        </w:rPr>
      </w:pPr>
      <w:r w:rsidRPr="002D4FCD">
        <w:rPr>
          <w:rFonts w:ascii="Tahoma" w:hAnsi="Tahoma" w:cs="Tahoma"/>
          <w:lang w:bidi="ar-BH"/>
        </w:rPr>
        <w:t>}</w:t>
      </w:r>
    </w:p>
    <w:p w14:paraId="6ED93DA1" w14:textId="77777777" w:rsidR="00072427" w:rsidRDefault="00072427" w:rsidP="005D6B19">
      <w:pPr>
        <w:rPr>
          <w:rFonts w:ascii="Tahoma" w:hAnsi="Tahoma" w:cs="Tahoma"/>
          <w:b/>
          <w:lang w:bidi="ar-BH"/>
        </w:rPr>
      </w:pPr>
    </w:p>
    <w:p w14:paraId="66882DDC" w14:textId="6307203F" w:rsidR="00072427" w:rsidRPr="00A159F5" w:rsidRDefault="00072427" w:rsidP="00BF45B3">
      <w:pPr>
        <w:rPr>
          <w:rFonts w:ascii="Tahoma" w:hAnsi="Tahoma"/>
          <w:b/>
        </w:rPr>
      </w:pPr>
    </w:p>
    <w:p w14:paraId="462517BF" w14:textId="77777777" w:rsidR="00072427" w:rsidRDefault="00072427" w:rsidP="00A159F5">
      <w:pPr>
        <w:widowControl/>
        <w:autoSpaceDE/>
        <w:autoSpaceDN/>
        <w:adjustRightInd/>
        <w:spacing w:after="0"/>
        <w:jc w:val="left"/>
        <w:rPr>
          <w:rFonts w:ascii="Tahoma" w:hAnsi="Tahoma" w:cs="Tahoma"/>
          <w:b/>
          <w:lang w:bidi="ar-BH"/>
        </w:rPr>
      </w:pPr>
      <w:r>
        <w:rPr>
          <w:rFonts w:ascii="Tahoma" w:hAnsi="Tahoma" w:cs="Tahoma"/>
          <w:b/>
          <w:lang w:bidi="ar-BH"/>
        </w:rPr>
        <w:br w:type="page"/>
      </w:r>
    </w:p>
    <w:p w14:paraId="305E3B2E" w14:textId="4F49A0BB" w:rsidR="00B8584D" w:rsidRPr="00532473" w:rsidRDefault="00B8584D" w:rsidP="00B8584D">
      <w:pPr>
        <w:pStyle w:val="Heading1"/>
        <w:rPr>
          <w:rFonts w:ascii="Tahoma" w:hAnsi="Tahoma" w:cs="Tahoma"/>
          <w:lang w:bidi="ar-BH"/>
        </w:rPr>
      </w:pPr>
      <w:bookmarkStart w:id="242" w:name="_Toc161391833"/>
      <w:bookmarkStart w:id="243" w:name="_Toc163467435"/>
      <w:r w:rsidRPr="00532473">
        <w:rPr>
          <w:rFonts w:ascii="Tahoma" w:hAnsi="Tahoma" w:cs="Tahoma"/>
          <w:lang w:bidi="ar-BH"/>
        </w:rPr>
        <w:lastRenderedPageBreak/>
        <w:t xml:space="preserve">Špecifikácia poskytovaných aplikačných služieb pre </w:t>
      </w:r>
      <w:r w:rsidR="00360A0C" w:rsidRPr="00532473">
        <w:rPr>
          <w:rFonts w:ascii="Tahoma" w:hAnsi="Tahoma" w:cs="Tahoma"/>
          <w:lang w:bidi="ar-BH"/>
        </w:rPr>
        <w:t>poskytovateľov</w:t>
      </w:r>
      <w:bookmarkEnd w:id="242"/>
      <w:bookmarkEnd w:id="243"/>
    </w:p>
    <w:p w14:paraId="2A112C94" w14:textId="631445DB" w:rsidR="007F2D6F" w:rsidRPr="00532473" w:rsidRDefault="007F2D6F" w:rsidP="007F2D6F">
      <w:pPr>
        <w:pStyle w:val="Heading2"/>
        <w:rPr>
          <w:rFonts w:ascii="Tahoma" w:hAnsi="Tahoma" w:cs="Tahoma"/>
          <w:lang w:bidi="ar-BH"/>
        </w:rPr>
      </w:pPr>
      <w:bookmarkStart w:id="244" w:name="_Toc161391834"/>
      <w:bookmarkStart w:id="245" w:name="_Toc163467436"/>
      <w:r w:rsidRPr="00532473">
        <w:rPr>
          <w:rFonts w:ascii="Tahoma" w:hAnsi="Tahoma" w:cs="Tahoma"/>
          <w:lang w:bidi="ar-BH"/>
        </w:rPr>
        <w:t xml:space="preserve">WS </w:t>
      </w:r>
      <w:r w:rsidR="0025274B">
        <w:rPr>
          <w:rFonts w:ascii="Tahoma" w:hAnsi="Tahoma" w:cs="Tahoma"/>
          <w:lang w:bidi="ar-BH"/>
        </w:rPr>
        <w:t xml:space="preserve">SOAP </w:t>
      </w:r>
      <w:r w:rsidRPr="00532473">
        <w:rPr>
          <w:rFonts w:ascii="Tahoma" w:hAnsi="Tahoma" w:cs="Tahoma"/>
          <w:lang w:bidi="ar-BH"/>
        </w:rPr>
        <w:t>- Zápis údajov do IS</w:t>
      </w:r>
      <w:r w:rsidRPr="00532473">
        <w:rPr>
          <w:rFonts w:ascii="Tahoma" w:hAnsi="Tahoma" w:cs="Tahoma"/>
          <w:color w:val="auto"/>
          <w:lang w:bidi="ar-BH"/>
        </w:rPr>
        <w:t xml:space="preserve"> CSRÚ</w:t>
      </w:r>
      <w:bookmarkEnd w:id="244"/>
      <w:bookmarkEnd w:id="245"/>
    </w:p>
    <w:tbl>
      <w:tblPr>
        <w:tblStyle w:val="Svetlzoznamzvraznenie11"/>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229"/>
      </w:tblGrid>
      <w:tr w:rsidR="007F2D6F" w:rsidRPr="00532473" w14:paraId="107034B9"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6FE7ED93" w14:textId="77777777" w:rsidR="007F2D6F" w:rsidRPr="00532473" w:rsidRDefault="007F2D6F" w:rsidP="00EE6C62">
            <w:pPr>
              <w:pStyle w:val="TabNadpis"/>
              <w:rPr>
                <w:rFonts w:ascii="Tahoma" w:hAnsi="Tahoma" w:cs="Tahoma"/>
                <w:color w:val="auto"/>
                <w:sz w:val="18"/>
                <w:szCs w:val="18"/>
                <w:lang w:bidi="ar-BH"/>
              </w:rPr>
            </w:pPr>
            <w:proofErr w:type="spellStart"/>
            <w:r w:rsidRPr="00532473">
              <w:rPr>
                <w:rFonts w:ascii="Tahoma" w:hAnsi="Tahoma" w:cs="Tahoma"/>
                <w:color w:val="auto"/>
                <w:sz w:val="18"/>
                <w:szCs w:val="18"/>
                <w:lang w:bidi="ar-BH"/>
              </w:rPr>
              <w:t>Meta</w:t>
            </w:r>
            <w:proofErr w:type="spellEnd"/>
            <w:r w:rsidRPr="00532473">
              <w:rPr>
                <w:rFonts w:ascii="Tahoma" w:hAnsi="Tahoma" w:cs="Tahoma"/>
                <w:color w:val="auto"/>
                <w:sz w:val="18"/>
                <w:szCs w:val="18"/>
                <w:lang w:bidi="ar-BH"/>
              </w:rPr>
              <w:t xml:space="preserve"> IS identifikátor poskytovanej služby</w:t>
            </w:r>
          </w:p>
        </w:tc>
        <w:tc>
          <w:tcPr>
            <w:tcW w:w="7229" w:type="dxa"/>
          </w:tcPr>
          <w:p w14:paraId="2F920901" w14:textId="77777777" w:rsidR="007F2D6F" w:rsidRPr="00532473" w:rsidRDefault="007F2D6F" w:rsidP="00EE6C62">
            <w:pPr>
              <w:pStyle w:val="TabNadpis"/>
              <w:rPr>
                <w:rFonts w:ascii="Tahoma" w:hAnsi="Tahoma" w:cs="Tahoma"/>
                <w:b w:val="0"/>
                <w:color w:val="auto"/>
                <w:sz w:val="18"/>
                <w:szCs w:val="18"/>
                <w:lang w:bidi="ar-BH"/>
              </w:rPr>
            </w:pPr>
            <w:r w:rsidRPr="00532473">
              <w:rPr>
                <w:rFonts w:ascii="Tahoma" w:hAnsi="Tahoma" w:cs="Tahoma"/>
                <w:b w:val="0"/>
                <w:i/>
                <w:color w:val="auto"/>
                <w:sz w:val="18"/>
                <w:szCs w:val="18"/>
                <w:lang w:bidi="ar-BH"/>
              </w:rPr>
              <w:t>sluzba_is_49251</w:t>
            </w:r>
          </w:p>
        </w:tc>
      </w:tr>
      <w:tr w:rsidR="007F2D6F" w:rsidRPr="00532473" w14:paraId="02B64903" w14:textId="77777777" w:rsidTr="00A159F5">
        <w:tc>
          <w:tcPr>
            <w:tcW w:w="2127" w:type="dxa"/>
          </w:tcPr>
          <w:p w14:paraId="3BA34A04" w14:textId="77777777" w:rsidR="007F2D6F" w:rsidRPr="00532473" w:rsidRDefault="007F2D6F"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Verzia služby</w:t>
            </w:r>
          </w:p>
        </w:tc>
        <w:tc>
          <w:tcPr>
            <w:tcW w:w="7229" w:type="dxa"/>
          </w:tcPr>
          <w:p w14:paraId="025B46C3" w14:textId="77777777" w:rsidR="007F2D6F" w:rsidRPr="00532473" w:rsidRDefault="007F2D6F" w:rsidP="00EE6C62">
            <w:pPr>
              <w:rPr>
                <w:rFonts w:ascii="Tahoma" w:hAnsi="Tahoma" w:cs="Tahoma"/>
                <w:i/>
                <w:sz w:val="18"/>
                <w:szCs w:val="18"/>
                <w:lang w:bidi="ar-BH"/>
              </w:rPr>
            </w:pPr>
            <w:r w:rsidRPr="00532473">
              <w:rPr>
                <w:rFonts w:ascii="Tahoma" w:hAnsi="Tahoma" w:cs="Tahoma"/>
                <w:i/>
                <w:sz w:val="18"/>
                <w:szCs w:val="18"/>
                <w:lang w:bidi="ar-BH"/>
              </w:rPr>
              <w:t>1.4</w:t>
            </w:r>
          </w:p>
        </w:tc>
      </w:tr>
      <w:tr w:rsidR="007F2D6F" w:rsidRPr="00532473" w14:paraId="20A532A3"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261BA4FA" w14:textId="77777777" w:rsidR="007F2D6F" w:rsidRPr="00532473" w:rsidRDefault="007F2D6F"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Popis služby</w:t>
            </w:r>
          </w:p>
        </w:tc>
        <w:tc>
          <w:tcPr>
            <w:tcW w:w="7229" w:type="dxa"/>
          </w:tcPr>
          <w:p w14:paraId="0D94CDBB" w14:textId="77777777" w:rsidR="007F2D6F" w:rsidRPr="00532473" w:rsidRDefault="007F2D6F" w:rsidP="00EE6C62">
            <w:pPr>
              <w:rPr>
                <w:rFonts w:ascii="Tahoma" w:hAnsi="Tahoma" w:cs="Tahoma"/>
                <w:i/>
                <w:sz w:val="18"/>
                <w:szCs w:val="18"/>
                <w:lang w:bidi="ar-BH"/>
              </w:rPr>
            </w:pPr>
            <w:r w:rsidRPr="00532473">
              <w:rPr>
                <w:rFonts w:ascii="Tahoma" w:hAnsi="Tahoma" w:cs="Tahoma"/>
                <w:i/>
                <w:sz w:val="18"/>
                <w:szCs w:val="18"/>
                <w:lang w:bidi="ar-BH"/>
              </w:rPr>
              <w:t>Služba poskytne subjektu – inštitúcii verejnej správy, zápis jej referenčných údajov do IS CSRÚ za účelom ich vzájomnej synchronizácie a odstránenia ich nekonzistencie, vrátane zmeny a vymazania údajov</w:t>
            </w:r>
          </w:p>
        </w:tc>
      </w:tr>
      <w:tr w:rsidR="007F2D6F" w:rsidRPr="00532473" w14:paraId="0B393043" w14:textId="77777777" w:rsidTr="00A159F5">
        <w:tc>
          <w:tcPr>
            <w:tcW w:w="2127" w:type="dxa"/>
          </w:tcPr>
          <w:p w14:paraId="7C94576D" w14:textId="77777777" w:rsidR="007F2D6F" w:rsidRPr="00532473" w:rsidRDefault="007F2D6F"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ISVS / Modul</w:t>
            </w:r>
          </w:p>
        </w:tc>
        <w:tc>
          <w:tcPr>
            <w:tcW w:w="7229" w:type="dxa"/>
          </w:tcPr>
          <w:p w14:paraId="61EAE3FC" w14:textId="77777777" w:rsidR="007F2D6F" w:rsidRPr="00532473" w:rsidRDefault="007F2D6F" w:rsidP="00EE6C62">
            <w:pPr>
              <w:rPr>
                <w:rFonts w:ascii="Tahoma" w:hAnsi="Tahoma" w:cs="Tahoma"/>
                <w:i/>
                <w:sz w:val="18"/>
                <w:szCs w:val="18"/>
                <w:lang w:bidi="ar-BH"/>
              </w:rPr>
            </w:pPr>
            <w:r w:rsidRPr="00532473">
              <w:rPr>
                <w:rFonts w:ascii="Tahoma" w:hAnsi="Tahoma" w:cs="Tahoma"/>
                <w:i/>
                <w:sz w:val="18"/>
                <w:szCs w:val="18"/>
                <w:lang w:bidi="ar-BH"/>
              </w:rPr>
              <w:t>IS CSRÚ</w:t>
            </w:r>
          </w:p>
        </w:tc>
      </w:tr>
      <w:tr w:rsidR="007F2D6F" w:rsidRPr="00532473" w14:paraId="62B584F6"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2BFD3B87" w14:textId="77777777" w:rsidR="007F2D6F" w:rsidRPr="00532473" w:rsidRDefault="007F2D6F"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Technický názov</w:t>
            </w:r>
          </w:p>
        </w:tc>
        <w:tc>
          <w:tcPr>
            <w:tcW w:w="7229" w:type="dxa"/>
          </w:tcPr>
          <w:p w14:paraId="2CE184EF" w14:textId="77777777" w:rsidR="007F2D6F" w:rsidRPr="00532473" w:rsidRDefault="007F2D6F" w:rsidP="00EE6C62">
            <w:pPr>
              <w:rPr>
                <w:rFonts w:ascii="Tahoma" w:hAnsi="Tahoma" w:cs="Tahoma"/>
                <w:i/>
                <w:sz w:val="18"/>
                <w:szCs w:val="18"/>
                <w:lang w:bidi="ar-BH"/>
              </w:rPr>
            </w:pPr>
            <w:proofErr w:type="spellStart"/>
            <w:r w:rsidRPr="00532473">
              <w:rPr>
                <w:rFonts w:ascii="Tahoma" w:hAnsi="Tahoma" w:cs="Tahoma"/>
                <w:i/>
                <w:sz w:val="18"/>
                <w:szCs w:val="18"/>
                <w:lang w:bidi="ar-BH"/>
              </w:rPr>
              <w:t>CSRU_WriteDataTo</w:t>
            </w:r>
            <w:proofErr w:type="spellEnd"/>
          </w:p>
        </w:tc>
      </w:tr>
    </w:tbl>
    <w:p w14:paraId="68BABDC9" w14:textId="77777777" w:rsidR="007F2D6F" w:rsidRPr="00532473" w:rsidRDefault="007F2D6F" w:rsidP="007F2D6F">
      <w:pPr>
        <w:rPr>
          <w:rFonts w:ascii="Tahoma" w:hAnsi="Tahoma" w:cs="Tahoma"/>
          <w:lang w:bidi="ar-BH"/>
        </w:rPr>
      </w:pPr>
    </w:p>
    <w:p w14:paraId="5F0FC1DA" w14:textId="77777777" w:rsidR="007F2D6F" w:rsidRPr="00532473" w:rsidRDefault="007F2D6F" w:rsidP="007F2D6F">
      <w:pPr>
        <w:pStyle w:val="Heading3"/>
        <w:rPr>
          <w:rFonts w:ascii="Tahoma" w:hAnsi="Tahoma" w:cs="Tahoma"/>
          <w:lang w:bidi="ar-BH"/>
        </w:rPr>
      </w:pPr>
      <w:r w:rsidRPr="00532473">
        <w:rPr>
          <w:rFonts w:ascii="Tahoma" w:hAnsi="Tahoma" w:cs="Tahoma"/>
          <w:lang w:bidi="ar-BH"/>
        </w:rPr>
        <w:t xml:space="preserve"> </w:t>
      </w:r>
      <w:bookmarkStart w:id="246" w:name="_Toc161391835"/>
      <w:bookmarkStart w:id="247" w:name="_Toc163467437"/>
      <w:r w:rsidRPr="00532473">
        <w:rPr>
          <w:rFonts w:ascii="Tahoma" w:hAnsi="Tahoma" w:cs="Tahoma"/>
          <w:lang w:bidi="ar-BH"/>
        </w:rPr>
        <w:t>Procesné/logické údaje</w:t>
      </w:r>
      <w:bookmarkEnd w:id="246"/>
      <w:bookmarkEnd w:id="247"/>
    </w:p>
    <w:p w14:paraId="7A8CAF5E" w14:textId="3D107B02" w:rsidR="007F2D6F" w:rsidRPr="00532473" w:rsidRDefault="007F2D6F" w:rsidP="007F2D6F">
      <w:pPr>
        <w:pStyle w:val="Heading4"/>
        <w:rPr>
          <w:rFonts w:ascii="Tahoma" w:hAnsi="Tahoma" w:cs="Tahoma"/>
          <w:lang w:bidi="ar-BH"/>
        </w:rPr>
      </w:pPr>
      <w:bookmarkStart w:id="248" w:name="_Toc161391836"/>
      <w:bookmarkStart w:id="249" w:name="_Toc163467438"/>
      <w:r w:rsidRPr="00532473">
        <w:rPr>
          <w:rFonts w:ascii="Tahoma" w:hAnsi="Tahoma" w:cs="Tahoma"/>
          <w:lang w:bidi="ar-BH"/>
        </w:rPr>
        <w:t>Procesný to</w:t>
      </w:r>
      <w:r w:rsidR="00BC7EE3" w:rsidRPr="00BC7EE3">
        <w:rPr>
          <w:b w:val="0"/>
          <w:bCs w:val="0"/>
        </w:rPr>
        <w:t xml:space="preserve"> </w:t>
      </w:r>
      <w:proofErr w:type="spellStart"/>
      <w:r w:rsidR="00BC7EE3" w:rsidRPr="00BC7EE3">
        <w:rPr>
          <w:rFonts w:ascii="Tahoma" w:hAnsi="Tahoma" w:cs="Tahoma"/>
          <w:lang w:bidi="ar-BH"/>
        </w:rPr>
        <w:t>isOvmCode</w:t>
      </w:r>
      <w:proofErr w:type="spellEnd"/>
      <w:r w:rsidR="00BC7EE3" w:rsidRPr="00BC7EE3">
        <w:rPr>
          <w:rFonts w:ascii="Tahoma" w:hAnsi="Tahoma" w:cs="Tahoma"/>
          <w:lang w:bidi="ar-BH"/>
        </w:rPr>
        <w:t xml:space="preserve"> </w:t>
      </w:r>
      <w:r w:rsidRPr="00532473">
        <w:rPr>
          <w:rFonts w:ascii="Tahoma" w:hAnsi="Tahoma" w:cs="Tahoma"/>
          <w:lang w:bidi="ar-BH"/>
        </w:rPr>
        <w:t>k / biznis logika služby</w:t>
      </w:r>
      <w:bookmarkEnd w:id="248"/>
      <w:bookmarkEnd w:id="249"/>
    </w:p>
    <w:p w14:paraId="0230ADED" w14:textId="77777777" w:rsidR="007F2D6F" w:rsidRPr="00532473" w:rsidRDefault="007F2D6F" w:rsidP="007F2D6F">
      <w:pPr>
        <w:rPr>
          <w:rFonts w:ascii="Tahoma" w:hAnsi="Tahoma" w:cs="Tahoma"/>
          <w:iCs/>
          <w:lang w:bidi="ar-BH"/>
        </w:rPr>
      </w:pPr>
      <w:r w:rsidRPr="00532473">
        <w:rPr>
          <w:rFonts w:ascii="Tahoma" w:hAnsi="Tahoma" w:cs="Tahoma"/>
          <w:iCs/>
          <w:lang w:bidi="ar-BH"/>
        </w:rPr>
        <w:t xml:space="preserve">Služba </w:t>
      </w:r>
      <w:r w:rsidRPr="00532473">
        <w:rPr>
          <w:rFonts w:ascii="Tahoma" w:hAnsi="Tahoma" w:cs="Tahoma"/>
          <w:i/>
          <w:lang w:bidi="ar-BH"/>
        </w:rPr>
        <w:t>„Zápis údajov do IS CSRÚ“</w:t>
      </w:r>
      <w:r w:rsidRPr="00532473" w:rsidDel="00FC4A0E">
        <w:rPr>
          <w:rFonts w:ascii="Tahoma" w:hAnsi="Tahoma" w:cs="Tahoma"/>
          <w:i/>
          <w:lang w:bidi="ar-BH"/>
        </w:rPr>
        <w:t xml:space="preserve"> </w:t>
      </w:r>
      <w:r w:rsidRPr="00532473">
        <w:rPr>
          <w:rFonts w:ascii="Tahoma" w:hAnsi="Tahoma" w:cs="Tahoma"/>
          <w:iCs/>
          <w:lang w:bidi="ar-BH"/>
        </w:rPr>
        <w:t xml:space="preserve">je </w:t>
      </w:r>
      <w:proofErr w:type="spellStart"/>
      <w:r w:rsidRPr="00532473">
        <w:rPr>
          <w:rFonts w:ascii="Tahoma" w:hAnsi="Tahoma" w:cs="Tahoma"/>
          <w:iCs/>
          <w:lang w:bidi="ar-BH"/>
        </w:rPr>
        <w:t>atomická</w:t>
      </w:r>
      <w:proofErr w:type="spellEnd"/>
      <w:r w:rsidRPr="00532473">
        <w:rPr>
          <w:rFonts w:ascii="Tahoma" w:hAnsi="Tahoma" w:cs="Tahoma"/>
          <w:iCs/>
          <w:lang w:bidi="ar-BH"/>
        </w:rPr>
        <w:t>, pre dodanie výstupu služby z procesného pohľadu nie je potrebné volať inú službu  IS CSRÚ resp. služby tretích strán.</w:t>
      </w:r>
    </w:p>
    <w:p w14:paraId="208D0B7B" w14:textId="77777777" w:rsidR="007F2D6F" w:rsidRPr="00532473" w:rsidRDefault="007F2D6F" w:rsidP="007F2D6F">
      <w:pPr>
        <w:rPr>
          <w:rFonts w:ascii="Tahoma" w:hAnsi="Tahoma" w:cs="Tahoma"/>
          <w:lang w:bidi="ar-BH"/>
        </w:rPr>
      </w:pPr>
      <w:r w:rsidRPr="00532473">
        <w:rPr>
          <w:rFonts w:ascii="Tahoma" w:hAnsi="Tahoma" w:cs="Tahoma"/>
          <w:lang w:bidi="ar-BH"/>
        </w:rPr>
        <w:t>Webová služba „</w:t>
      </w:r>
      <w:proofErr w:type="spellStart"/>
      <w:r w:rsidRPr="00532473">
        <w:rPr>
          <w:rFonts w:ascii="Tahoma" w:hAnsi="Tahoma" w:cs="Tahoma"/>
          <w:lang w:bidi="ar-BH"/>
        </w:rPr>
        <w:t>CSRU_WriteDataTo</w:t>
      </w:r>
      <w:proofErr w:type="spellEnd"/>
      <w:r w:rsidRPr="00532473">
        <w:rPr>
          <w:rFonts w:ascii="Tahoma" w:hAnsi="Tahoma" w:cs="Tahoma"/>
          <w:lang w:bidi="ar-BH"/>
        </w:rPr>
        <w:t xml:space="preserve">“ poskytuje tri operácie, pomocou ktorých môže IS OVM zapísať údaje do  IS CSRÚ a po splnení ich účelu ich zo IS CSRÚ vymazať. Rozhranie webovej služby je univerzálne použiteľné pre rôzne dátové štruktúry. </w:t>
      </w:r>
    </w:p>
    <w:p w14:paraId="5DFE31DF" w14:textId="77777777" w:rsidR="007F2D6F" w:rsidRPr="00532473" w:rsidRDefault="007F2D6F" w:rsidP="007F2D6F">
      <w:pPr>
        <w:rPr>
          <w:rFonts w:ascii="Tahoma" w:hAnsi="Tahoma" w:cs="Tahoma"/>
          <w:lang w:bidi="ar-BH"/>
        </w:rPr>
      </w:pPr>
      <w:r w:rsidRPr="00532473">
        <w:rPr>
          <w:rFonts w:ascii="Tahoma" w:hAnsi="Tahoma" w:cs="Tahoma"/>
          <w:lang w:bidi="ar-BH"/>
        </w:rPr>
        <w:t xml:space="preserve">Služba „Zápis údajov do IS CSRÚ“ sa využíva v prípade dát, kedy poskytovateľ týchto údajov nemá dostupné služby potrebné na sprístupnenie jeho dát. Vo vybraných prípadoch napr. údajov registrov sa prenos dát inicializuje zo strany IS CSRÚ a prispôsobuje sa režimu poskytovateľa dát. </w:t>
      </w:r>
      <w:r w:rsidRPr="00532473">
        <w:rPr>
          <w:rFonts w:ascii="Tahoma" w:hAnsi="Tahoma" w:cs="Tahoma"/>
          <w:bCs/>
        </w:rPr>
        <w:t>Detailný scenár poskytovania údajov sa vyšpecifikuje v rámci dokumentu "Integračno-technický návrh prepojenia", ktorý sa vypracováva pre každú integráciu daného OVM ako konzumenta služieb IS CSRÚ.</w:t>
      </w:r>
    </w:p>
    <w:p w14:paraId="7BCC0DBA" w14:textId="77777777" w:rsidR="007F2D6F" w:rsidRPr="00532473" w:rsidRDefault="007F2D6F" w:rsidP="007F2D6F">
      <w:pPr>
        <w:rPr>
          <w:rFonts w:ascii="Tahoma" w:hAnsi="Tahoma" w:cs="Tahoma"/>
          <w:lang w:bidi="ar-BH"/>
        </w:rPr>
      </w:pPr>
      <w:r w:rsidRPr="00532473">
        <w:rPr>
          <w:rFonts w:ascii="Tahoma" w:hAnsi="Tahoma" w:cs="Tahoma"/>
          <w:lang w:bidi="ar-BH"/>
        </w:rPr>
        <w:t>Operácie služby „</w:t>
      </w:r>
      <w:proofErr w:type="spellStart"/>
      <w:r w:rsidRPr="00532473">
        <w:rPr>
          <w:rFonts w:ascii="Tahoma" w:hAnsi="Tahoma" w:cs="Tahoma"/>
          <w:lang w:bidi="ar-BH"/>
        </w:rPr>
        <w:t>CSRU_WriteDataTo</w:t>
      </w:r>
      <w:proofErr w:type="spellEnd"/>
      <w:r w:rsidRPr="00532473">
        <w:rPr>
          <w:rFonts w:ascii="Tahoma" w:hAnsi="Tahoma" w:cs="Tahoma"/>
          <w:lang w:bidi="ar-BH"/>
        </w:rPr>
        <w:t>“ sú:</w:t>
      </w:r>
    </w:p>
    <w:p w14:paraId="5E3790FB" w14:textId="77777777" w:rsidR="007F2D6F" w:rsidRPr="00532473" w:rsidRDefault="007F2D6F" w:rsidP="007F2D6F">
      <w:pPr>
        <w:pStyle w:val="ListParagraph"/>
        <w:numPr>
          <w:ilvl w:val="0"/>
          <w:numId w:val="17"/>
        </w:numPr>
        <w:rPr>
          <w:rFonts w:ascii="Tahoma" w:hAnsi="Tahoma" w:cs="Tahoma"/>
          <w:lang w:val="sk-SK" w:bidi="ar-BH"/>
        </w:rPr>
      </w:pPr>
      <w:proofErr w:type="spellStart"/>
      <w:r w:rsidRPr="00532473">
        <w:rPr>
          <w:rFonts w:ascii="Tahoma" w:hAnsi="Tahoma" w:cs="Tahoma"/>
          <w:b/>
          <w:bCs/>
          <w:lang w:val="sk-SK" w:bidi="ar-BH"/>
        </w:rPr>
        <w:t>write</w:t>
      </w:r>
      <w:proofErr w:type="spellEnd"/>
      <w:r w:rsidRPr="00532473">
        <w:rPr>
          <w:rFonts w:ascii="Tahoma" w:hAnsi="Tahoma" w:cs="Tahoma"/>
          <w:b/>
          <w:bCs/>
          <w:lang w:val="sk-SK" w:bidi="ar-BH"/>
        </w:rPr>
        <w:t xml:space="preserve"> -</w:t>
      </w:r>
      <w:r w:rsidRPr="00532473">
        <w:rPr>
          <w:rFonts w:ascii="Tahoma" w:hAnsi="Tahoma" w:cs="Tahoma"/>
          <w:lang w:val="sk-SK" w:bidi="ar-BH"/>
        </w:rPr>
        <w:t xml:space="preserve"> umožňuje zapísať dáta do IS CSRÚ</w:t>
      </w:r>
    </w:p>
    <w:p w14:paraId="14C1C321" w14:textId="77777777" w:rsidR="007F2D6F" w:rsidRPr="00532473" w:rsidRDefault="007F2D6F" w:rsidP="007F2D6F">
      <w:pPr>
        <w:pStyle w:val="ListParagraph"/>
        <w:numPr>
          <w:ilvl w:val="0"/>
          <w:numId w:val="17"/>
        </w:numPr>
        <w:rPr>
          <w:rFonts w:ascii="Tahoma" w:hAnsi="Tahoma" w:cs="Tahoma"/>
          <w:lang w:val="sk-SK" w:bidi="ar-BH"/>
        </w:rPr>
      </w:pPr>
      <w:proofErr w:type="spellStart"/>
      <w:r w:rsidRPr="00532473">
        <w:rPr>
          <w:rFonts w:ascii="Tahoma" w:hAnsi="Tahoma" w:cs="Tahoma"/>
          <w:b/>
          <w:bCs/>
          <w:lang w:val="sk-SK" w:bidi="ar-BH"/>
        </w:rPr>
        <w:t>erase</w:t>
      </w:r>
      <w:proofErr w:type="spellEnd"/>
      <w:r w:rsidRPr="00532473">
        <w:rPr>
          <w:rFonts w:ascii="Tahoma" w:hAnsi="Tahoma" w:cs="Tahoma"/>
          <w:b/>
          <w:bCs/>
          <w:lang w:val="sk-SK" w:bidi="ar-BH"/>
        </w:rPr>
        <w:t xml:space="preserve"> -</w:t>
      </w:r>
      <w:r w:rsidRPr="00532473">
        <w:rPr>
          <w:rFonts w:ascii="Tahoma" w:hAnsi="Tahoma" w:cs="Tahoma"/>
          <w:lang w:val="sk-SK" w:bidi="ar-BH"/>
        </w:rPr>
        <w:t xml:space="preserve"> umožňuje vymazať údaje predtým zapísané do  IS CSRÚ</w:t>
      </w:r>
    </w:p>
    <w:p w14:paraId="68678993" w14:textId="77777777" w:rsidR="007F2D6F" w:rsidRPr="00532473" w:rsidRDefault="007F2D6F" w:rsidP="007F2D6F">
      <w:pPr>
        <w:pStyle w:val="ListParagraph"/>
        <w:numPr>
          <w:ilvl w:val="0"/>
          <w:numId w:val="17"/>
        </w:numPr>
        <w:rPr>
          <w:rFonts w:ascii="Tahoma" w:hAnsi="Tahoma" w:cs="Tahoma"/>
          <w:lang w:val="sk-SK" w:bidi="ar-BH"/>
        </w:rPr>
      </w:pPr>
      <w:proofErr w:type="spellStart"/>
      <w:r w:rsidRPr="00532473">
        <w:rPr>
          <w:rFonts w:ascii="Tahoma" w:hAnsi="Tahoma" w:cs="Tahoma"/>
          <w:b/>
          <w:bCs/>
          <w:lang w:val="sk-SK"/>
        </w:rPr>
        <w:t>getStatus</w:t>
      </w:r>
      <w:proofErr w:type="spellEnd"/>
      <w:r w:rsidRPr="00532473">
        <w:rPr>
          <w:rFonts w:ascii="Tahoma" w:hAnsi="Tahoma" w:cs="Tahoma"/>
          <w:b/>
          <w:bCs/>
          <w:lang w:val="sk-SK"/>
        </w:rPr>
        <w:t xml:space="preserve"> -</w:t>
      </w:r>
      <w:r w:rsidRPr="00532473">
        <w:rPr>
          <w:rFonts w:ascii="Tahoma" w:hAnsi="Tahoma" w:cs="Tahoma"/>
          <w:lang w:val="sk-SK"/>
        </w:rPr>
        <w:t xml:space="preserve"> </w:t>
      </w:r>
      <w:r w:rsidRPr="00532473">
        <w:rPr>
          <w:rFonts w:ascii="Tahoma" w:hAnsi="Tahoma" w:cs="Tahoma"/>
          <w:lang w:val="sk-SK" w:bidi="ar-BH"/>
        </w:rPr>
        <w:t xml:space="preserve">umožňuje </w:t>
      </w:r>
      <w:r w:rsidRPr="00532473">
        <w:rPr>
          <w:rFonts w:ascii="Tahoma" w:hAnsi="Tahoma" w:cs="Tahoma"/>
          <w:lang w:val="sk-SK"/>
        </w:rPr>
        <w:t>zistiť stav vykonávania požiadavky z operácie “</w:t>
      </w:r>
      <w:proofErr w:type="spellStart"/>
      <w:r w:rsidRPr="00532473">
        <w:rPr>
          <w:rFonts w:ascii="Tahoma" w:hAnsi="Tahoma" w:cs="Tahoma"/>
          <w:lang w:val="sk-SK"/>
        </w:rPr>
        <w:t>write</w:t>
      </w:r>
      <w:proofErr w:type="spellEnd"/>
      <w:r w:rsidRPr="00532473">
        <w:rPr>
          <w:rFonts w:ascii="Tahoma" w:hAnsi="Tahoma" w:cs="Tahoma"/>
          <w:lang w:val="sk-SK"/>
        </w:rPr>
        <w:t>” alebo “</w:t>
      </w:r>
      <w:proofErr w:type="spellStart"/>
      <w:r w:rsidRPr="00532473">
        <w:rPr>
          <w:rFonts w:ascii="Tahoma" w:hAnsi="Tahoma" w:cs="Tahoma"/>
          <w:lang w:val="sk-SK"/>
        </w:rPr>
        <w:t>erase</w:t>
      </w:r>
      <w:proofErr w:type="spellEnd"/>
      <w:r w:rsidRPr="00532473">
        <w:rPr>
          <w:rFonts w:ascii="Tahoma" w:hAnsi="Tahoma" w:cs="Tahoma"/>
          <w:lang w:val="sk-SK"/>
        </w:rPr>
        <w:t>”</w:t>
      </w:r>
    </w:p>
    <w:p w14:paraId="6715BC45" w14:textId="77777777" w:rsidR="007F2D6F" w:rsidRPr="00532473" w:rsidRDefault="007F2D6F" w:rsidP="007F2D6F">
      <w:pPr>
        <w:rPr>
          <w:rFonts w:ascii="Tahoma" w:hAnsi="Tahoma" w:cs="Tahoma"/>
          <w:lang w:bidi="ar-BH"/>
        </w:rPr>
      </w:pPr>
      <w:r w:rsidRPr="00532473">
        <w:rPr>
          <w:rFonts w:ascii="Tahoma" w:hAnsi="Tahoma" w:cs="Tahoma"/>
          <w:lang w:bidi="ar-BH"/>
        </w:rPr>
        <w:t xml:space="preserve">Pozn.: Procesne na službu nadväzuje vykonanie funkčnosti </w:t>
      </w:r>
      <w:r w:rsidRPr="00532473">
        <w:rPr>
          <w:rFonts w:ascii="Tahoma" w:hAnsi="Tahoma" w:cs="Tahoma"/>
          <w:szCs w:val="20"/>
        </w:rPr>
        <w:t>kontroly kvality údajov</w:t>
      </w:r>
      <w:r w:rsidRPr="00532473">
        <w:rPr>
          <w:rFonts w:ascii="Tahoma" w:hAnsi="Tahoma" w:cs="Tahoma"/>
          <w:lang w:bidi="ar-BH"/>
        </w:rPr>
        <w:t>, ktorá je spustená v závislosti od výberu variantu služby „Zápis údajov do IS CSRÚ“</w:t>
      </w:r>
      <w:r w:rsidRPr="00532473" w:rsidDel="00E909E9">
        <w:rPr>
          <w:rFonts w:ascii="Tahoma" w:hAnsi="Tahoma" w:cs="Tahoma"/>
          <w:lang w:bidi="ar-BH"/>
        </w:rPr>
        <w:t xml:space="preserve"> </w:t>
      </w:r>
      <w:r w:rsidRPr="00532473">
        <w:rPr>
          <w:rFonts w:ascii="Tahoma" w:hAnsi="Tahoma" w:cs="Tahoma"/>
          <w:lang w:bidi="ar-BH"/>
        </w:rPr>
        <w:t>(vstupný parameter operácie „</w:t>
      </w:r>
      <w:proofErr w:type="spellStart"/>
      <w:r w:rsidRPr="00532473">
        <w:rPr>
          <w:rFonts w:ascii="Tahoma" w:hAnsi="Tahoma" w:cs="Tahoma"/>
          <w:lang w:bidi="ar-BH"/>
        </w:rPr>
        <w:t>write</w:t>
      </w:r>
      <w:proofErr w:type="spellEnd"/>
      <w:r w:rsidRPr="00532473">
        <w:rPr>
          <w:rFonts w:ascii="Tahoma" w:hAnsi="Tahoma" w:cs="Tahoma"/>
          <w:lang w:bidi="ar-BH"/>
        </w:rPr>
        <w:t>“).</w:t>
      </w:r>
    </w:p>
    <w:p w14:paraId="47E4842C" w14:textId="77777777" w:rsidR="007F2D6F" w:rsidRPr="00532473" w:rsidRDefault="007F2D6F" w:rsidP="007F2D6F">
      <w:pPr>
        <w:rPr>
          <w:rFonts w:ascii="Tahoma" w:hAnsi="Tahoma" w:cs="Tahoma"/>
          <w:lang w:bidi="ar-BH"/>
        </w:rPr>
      </w:pPr>
    </w:p>
    <w:p w14:paraId="24AF7569" w14:textId="77777777" w:rsidR="007F2D6F" w:rsidRPr="00532473" w:rsidRDefault="007F2D6F" w:rsidP="007F2D6F">
      <w:pPr>
        <w:rPr>
          <w:rFonts w:ascii="Tahoma" w:hAnsi="Tahoma" w:cs="Tahoma"/>
          <w:lang w:bidi="ar-BH"/>
        </w:rPr>
      </w:pPr>
      <w:r w:rsidRPr="00532473">
        <w:rPr>
          <w:rFonts w:ascii="Tahoma" w:hAnsi="Tahoma" w:cs="Tahoma"/>
          <w:lang w:bidi="ar-BH"/>
        </w:rPr>
        <w:t>Postupnosti a závislosti aktivít a volania operácií sú znázornená na nasledovnej procesnej schéme:</w:t>
      </w:r>
    </w:p>
    <w:p w14:paraId="7A38066C" w14:textId="77777777" w:rsidR="007F2D6F" w:rsidRPr="00532473" w:rsidRDefault="007F2D6F" w:rsidP="007F2D6F">
      <w:pPr>
        <w:rPr>
          <w:rFonts w:ascii="Tahoma" w:hAnsi="Tahoma" w:cs="Tahoma"/>
          <w:lang w:bidi="ar-BH"/>
        </w:rPr>
      </w:pPr>
      <w:r w:rsidRPr="00532473">
        <w:rPr>
          <w:rFonts w:ascii="Tahoma" w:hAnsi="Tahoma" w:cs="Tahoma"/>
          <w:noProof/>
          <w:lang w:eastAsia="sk-SK"/>
        </w:rPr>
        <w:lastRenderedPageBreak/>
        <w:drawing>
          <wp:inline distT="0" distB="0" distL="0" distR="0" wp14:anchorId="26FAB2AD" wp14:editId="7AA54E5E">
            <wp:extent cx="6150634" cy="2977750"/>
            <wp:effectExtent l="0" t="0" r="2540"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56563" cy="2980620"/>
                    </a:xfrm>
                    <a:prstGeom prst="rect">
                      <a:avLst/>
                    </a:prstGeom>
                    <a:noFill/>
                    <a:ln>
                      <a:noFill/>
                    </a:ln>
                  </pic:spPr>
                </pic:pic>
              </a:graphicData>
            </a:graphic>
          </wp:inline>
        </w:drawing>
      </w:r>
    </w:p>
    <w:p w14:paraId="525B4FCD" w14:textId="77777777" w:rsidR="007F2D6F" w:rsidRPr="00532473" w:rsidRDefault="007F2D6F" w:rsidP="007F2D6F">
      <w:pPr>
        <w:rPr>
          <w:rFonts w:ascii="Tahoma" w:hAnsi="Tahoma" w:cs="Tahoma"/>
          <w:lang w:bidi="ar-BH"/>
        </w:rPr>
      </w:pPr>
      <w:r w:rsidRPr="00532473">
        <w:rPr>
          <w:rFonts w:ascii="Tahoma" w:hAnsi="Tahoma" w:cs="Tahoma"/>
          <w:lang w:bidi="ar-BH"/>
        </w:rPr>
        <w:t>Všetky operácie webovej služby „</w:t>
      </w:r>
      <w:proofErr w:type="spellStart"/>
      <w:r w:rsidRPr="00532473">
        <w:rPr>
          <w:rFonts w:ascii="Tahoma" w:hAnsi="Tahoma" w:cs="Tahoma"/>
          <w:lang w:bidi="ar-BH"/>
        </w:rPr>
        <w:t>CSRU_WriteDataTo</w:t>
      </w:r>
      <w:proofErr w:type="spellEnd"/>
      <w:r w:rsidRPr="00532473">
        <w:rPr>
          <w:rFonts w:ascii="Tahoma" w:hAnsi="Tahoma" w:cs="Tahoma"/>
          <w:lang w:bidi="ar-BH"/>
        </w:rPr>
        <w:t>“ sú technicky synchrónne, teda vracajú odpoveď. Samotné spracovanie je však asynchrónne – volanie operácií “</w:t>
      </w:r>
      <w:proofErr w:type="spellStart"/>
      <w:r w:rsidRPr="00532473">
        <w:rPr>
          <w:rFonts w:ascii="Tahoma" w:hAnsi="Tahoma" w:cs="Tahoma"/>
          <w:lang w:bidi="ar-BH"/>
        </w:rPr>
        <w:t>write</w:t>
      </w:r>
      <w:proofErr w:type="spellEnd"/>
      <w:r w:rsidRPr="00532473">
        <w:rPr>
          <w:rFonts w:ascii="Tahoma" w:hAnsi="Tahoma" w:cs="Tahoma"/>
          <w:lang w:bidi="ar-BH"/>
        </w:rPr>
        <w:t>” aj “</w:t>
      </w:r>
      <w:proofErr w:type="spellStart"/>
      <w:r w:rsidRPr="00532473">
        <w:rPr>
          <w:rFonts w:ascii="Tahoma" w:hAnsi="Tahoma" w:cs="Tahoma"/>
          <w:lang w:bidi="ar-BH"/>
        </w:rPr>
        <w:t>erase</w:t>
      </w:r>
      <w:proofErr w:type="spellEnd"/>
      <w:r w:rsidRPr="00532473">
        <w:rPr>
          <w:rFonts w:ascii="Tahoma" w:hAnsi="Tahoma" w:cs="Tahoma"/>
          <w:lang w:bidi="ar-BH"/>
        </w:rPr>
        <w:t xml:space="preserve">” spustí požadovanú operáciu s IS CSRÚ na pozadí a pridelí jej ID požiadavky. </w:t>
      </w:r>
    </w:p>
    <w:p w14:paraId="14113AF9" w14:textId="77777777" w:rsidR="007F2D6F" w:rsidRPr="00532473" w:rsidRDefault="007F2D6F" w:rsidP="007F2D6F">
      <w:pPr>
        <w:rPr>
          <w:rFonts w:ascii="Tahoma" w:hAnsi="Tahoma" w:cs="Tahoma"/>
          <w:lang w:bidi="ar-BH"/>
        </w:rPr>
      </w:pPr>
      <w:r w:rsidRPr="00532473">
        <w:rPr>
          <w:rFonts w:ascii="Tahoma" w:hAnsi="Tahoma" w:cs="Tahoma"/>
          <w:lang w:bidi="ar-BH"/>
        </w:rPr>
        <w:t>IS OVM musí následne volaním operácie “</w:t>
      </w:r>
      <w:proofErr w:type="spellStart"/>
      <w:r w:rsidRPr="00532473">
        <w:rPr>
          <w:rFonts w:ascii="Tahoma" w:hAnsi="Tahoma" w:cs="Tahoma"/>
          <w:lang w:bidi="ar-BH"/>
        </w:rPr>
        <w:t>getStatus</w:t>
      </w:r>
      <w:proofErr w:type="spellEnd"/>
      <w:r w:rsidRPr="00532473">
        <w:rPr>
          <w:rFonts w:ascii="Tahoma" w:hAnsi="Tahoma" w:cs="Tahoma"/>
          <w:lang w:bidi="ar-BH"/>
        </w:rPr>
        <w:t>” zistiť výsledok operácie podľa prideleného ID požiadavky.</w:t>
      </w:r>
    </w:p>
    <w:p w14:paraId="74103194" w14:textId="77777777" w:rsidR="007F2D6F" w:rsidRPr="00532473" w:rsidRDefault="007F2D6F" w:rsidP="007F2D6F">
      <w:pPr>
        <w:rPr>
          <w:rFonts w:ascii="Tahoma" w:hAnsi="Tahoma" w:cs="Tahoma"/>
          <w:i/>
          <w:lang w:bidi="ar-BH"/>
        </w:rPr>
      </w:pPr>
    </w:p>
    <w:p w14:paraId="2C4AF3C7" w14:textId="77777777" w:rsidR="007F2D6F" w:rsidRPr="00532473" w:rsidRDefault="007F2D6F" w:rsidP="007F2D6F">
      <w:pPr>
        <w:rPr>
          <w:rFonts w:ascii="Tahoma" w:hAnsi="Tahoma" w:cs="Tahoma"/>
          <w:b/>
          <w:bCs/>
          <w:lang w:bidi="ar-BH"/>
        </w:rPr>
      </w:pPr>
      <w:r w:rsidRPr="00532473">
        <w:rPr>
          <w:rFonts w:ascii="Tahoma" w:hAnsi="Tahoma" w:cs="Tahoma"/>
          <w:b/>
          <w:bCs/>
          <w:lang w:bidi="ar-BH"/>
        </w:rPr>
        <w:t>Predpoklady volania služby:</w:t>
      </w:r>
    </w:p>
    <w:p w14:paraId="5276DA41" w14:textId="77777777" w:rsidR="007F2D6F" w:rsidRPr="00532473" w:rsidRDefault="007F2D6F" w:rsidP="007F2D6F">
      <w:pPr>
        <w:pStyle w:val="ListParagraph"/>
        <w:widowControl/>
        <w:numPr>
          <w:ilvl w:val="0"/>
          <w:numId w:val="23"/>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Volajúci IS OVM je registrovaný v IS CSRÚ a má povolený prístup k službe „Zápis údajov do IS CSRÚ“ pre požadovaný objekt evidencie.</w:t>
      </w:r>
    </w:p>
    <w:p w14:paraId="349FDBF6" w14:textId="77777777" w:rsidR="007F2D6F" w:rsidRPr="00532473" w:rsidRDefault="007F2D6F" w:rsidP="007F2D6F">
      <w:pPr>
        <w:pStyle w:val="ListParagraph"/>
        <w:widowControl/>
        <w:numPr>
          <w:ilvl w:val="0"/>
          <w:numId w:val="23"/>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Príslušný objekt evidencie je registrovaný v  IS CSRÚ a môžu byť pre neho špecifikované a nastavené parametre pre kontrolu kvality a  zodpovedný </w:t>
      </w:r>
      <w:proofErr w:type="spellStart"/>
      <w:r w:rsidRPr="00532473">
        <w:rPr>
          <w:rFonts w:ascii="Tahoma" w:hAnsi="Tahoma" w:cs="Tahoma"/>
          <w:szCs w:val="20"/>
          <w:lang w:val="sk-SK" w:bidi="ar-BH"/>
        </w:rPr>
        <w:t>Data</w:t>
      </w:r>
      <w:proofErr w:type="spellEnd"/>
      <w:r w:rsidRPr="00532473">
        <w:rPr>
          <w:rFonts w:ascii="Tahoma" w:hAnsi="Tahoma" w:cs="Tahoma"/>
          <w:szCs w:val="20"/>
          <w:lang w:val="sk-SK" w:bidi="ar-BH"/>
        </w:rPr>
        <w:t xml:space="preserve"> </w:t>
      </w:r>
      <w:proofErr w:type="spellStart"/>
      <w:r w:rsidRPr="00532473">
        <w:rPr>
          <w:rFonts w:ascii="Tahoma" w:hAnsi="Tahoma" w:cs="Tahoma"/>
          <w:szCs w:val="20"/>
          <w:lang w:val="sk-SK" w:bidi="ar-BH"/>
        </w:rPr>
        <w:t>Steward</w:t>
      </w:r>
      <w:proofErr w:type="spellEnd"/>
      <w:r w:rsidRPr="00532473">
        <w:rPr>
          <w:rFonts w:ascii="Tahoma" w:hAnsi="Tahoma" w:cs="Tahoma"/>
          <w:szCs w:val="20"/>
          <w:lang w:val="sk-SK" w:bidi="ar-BH"/>
        </w:rPr>
        <w:t xml:space="preserve"> a jeho emailová adresa.</w:t>
      </w:r>
    </w:p>
    <w:p w14:paraId="73C638DE" w14:textId="77777777" w:rsidR="007F2D6F" w:rsidRPr="00532473" w:rsidRDefault="007F2D6F" w:rsidP="007F2D6F">
      <w:pPr>
        <w:pStyle w:val="ListParagraph"/>
        <w:widowControl/>
        <w:numPr>
          <w:ilvl w:val="0"/>
          <w:numId w:val="23"/>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Pre každý IS OVM je vyhradený priestor na SFTP serveri, do ktorého ma prístup iba daný IS OVM a ktorý slúži na výmenu OE. V rámci tohto priestoru sú vytvorené adresáre „in“ (pre súbory, ktoré sú vstupom) a „</w:t>
      </w:r>
      <w:proofErr w:type="spellStart"/>
      <w:r w:rsidRPr="00532473">
        <w:rPr>
          <w:rFonts w:ascii="Tahoma" w:hAnsi="Tahoma" w:cs="Tahoma"/>
          <w:szCs w:val="20"/>
          <w:lang w:val="sk-SK" w:bidi="ar-BH"/>
        </w:rPr>
        <w:t>out</w:t>
      </w:r>
      <w:proofErr w:type="spellEnd"/>
      <w:r w:rsidRPr="00532473">
        <w:rPr>
          <w:rFonts w:ascii="Tahoma" w:hAnsi="Tahoma" w:cs="Tahoma"/>
          <w:szCs w:val="20"/>
          <w:lang w:val="sk-SK" w:bidi="ar-BH"/>
        </w:rPr>
        <w:t>“ (pre súbory, ktoré sú výstupom). IS CSRÚ vstupné súbory po ukončení spracovania vymaže.</w:t>
      </w:r>
    </w:p>
    <w:p w14:paraId="168087F3" w14:textId="77777777" w:rsidR="007F2D6F" w:rsidRPr="00532473" w:rsidRDefault="007F2D6F" w:rsidP="007F2D6F">
      <w:pPr>
        <w:rPr>
          <w:rFonts w:ascii="Tahoma" w:hAnsi="Tahoma" w:cs="Tahoma"/>
          <w:b/>
          <w:szCs w:val="20"/>
        </w:rPr>
      </w:pPr>
    </w:p>
    <w:p w14:paraId="5BEC2CF3" w14:textId="77777777" w:rsidR="007F2D6F" w:rsidRPr="00532473" w:rsidRDefault="007F2D6F" w:rsidP="007F2D6F">
      <w:pPr>
        <w:rPr>
          <w:rFonts w:ascii="Tahoma" w:hAnsi="Tahoma" w:cs="Tahoma"/>
          <w:i/>
          <w:lang w:bidi="ar-BH"/>
        </w:rPr>
      </w:pPr>
      <w:r w:rsidRPr="00532473">
        <w:rPr>
          <w:rFonts w:ascii="Tahoma" w:hAnsi="Tahoma" w:cs="Tahoma"/>
          <w:b/>
          <w:lang w:bidi="ar-BH"/>
        </w:rPr>
        <w:t xml:space="preserve">Popis scenára realizácie </w:t>
      </w:r>
      <w:r w:rsidRPr="00532473">
        <w:rPr>
          <w:rFonts w:ascii="Tahoma" w:hAnsi="Tahoma" w:cs="Tahoma"/>
          <w:b/>
          <w:szCs w:val="20"/>
        </w:rPr>
        <w:t>služby – operácia „</w:t>
      </w:r>
      <w:proofErr w:type="spellStart"/>
      <w:r w:rsidRPr="00532473">
        <w:rPr>
          <w:rFonts w:ascii="Tahoma" w:hAnsi="Tahoma" w:cs="Tahoma"/>
          <w:b/>
          <w:szCs w:val="20"/>
        </w:rPr>
        <w:t>write</w:t>
      </w:r>
      <w:proofErr w:type="spellEnd"/>
      <w:r w:rsidRPr="00532473">
        <w:rPr>
          <w:rFonts w:ascii="Tahoma" w:hAnsi="Tahoma" w:cs="Tahoma"/>
          <w:b/>
          <w:szCs w:val="20"/>
        </w:rPr>
        <w:t>“</w:t>
      </w:r>
    </w:p>
    <w:p w14:paraId="0E853E8C"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Realizácia služby začína tým, že IS OVM nahrá na SFTP server (do adresára „in“ prideleného diskového priestoru) súbor/súbory s datasetom objektu evidencie, ktorý chce zapísať do  IS CSRÚ.</w:t>
      </w:r>
    </w:p>
    <w:p w14:paraId="28BD334A"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 xml:space="preserve">IS OVM zavolá operáciu </w:t>
      </w:r>
      <w:r w:rsidRPr="00532473">
        <w:rPr>
          <w:rFonts w:ascii="Tahoma" w:hAnsi="Tahoma" w:cs="Tahoma"/>
          <w:i/>
          <w:iCs/>
          <w:sz w:val="20"/>
          <w:szCs w:val="20"/>
        </w:rPr>
        <w:t>„</w:t>
      </w:r>
      <w:proofErr w:type="spellStart"/>
      <w:r w:rsidRPr="00532473">
        <w:rPr>
          <w:rFonts w:ascii="Tahoma" w:hAnsi="Tahoma" w:cs="Tahoma"/>
          <w:i/>
          <w:iCs/>
          <w:sz w:val="20"/>
          <w:szCs w:val="20"/>
        </w:rPr>
        <w:t>write</w:t>
      </w:r>
      <w:proofErr w:type="spellEnd"/>
      <w:r w:rsidRPr="00532473">
        <w:rPr>
          <w:rFonts w:ascii="Tahoma" w:hAnsi="Tahoma" w:cs="Tahoma"/>
          <w:i/>
          <w:iCs/>
          <w:sz w:val="20"/>
          <w:szCs w:val="20"/>
        </w:rPr>
        <w:t>“</w:t>
      </w:r>
      <w:r w:rsidRPr="00532473">
        <w:rPr>
          <w:rFonts w:ascii="Tahoma" w:hAnsi="Tahoma" w:cs="Tahoma"/>
          <w:sz w:val="20"/>
          <w:szCs w:val="20"/>
        </w:rPr>
        <w:t xml:space="preserve"> webovej služby </w:t>
      </w:r>
      <w:r w:rsidRPr="00532473">
        <w:rPr>
          <w:rFonts w:ascii="Tahoma" w:hAnsi="Tahoma" w:cs="Tahoma"/>
          <w:i/>
          <w:iCs/>
          <w:sz w:val="20"/>
          <w:szCs w:val="20"/>
        </w:rPr>
        <w:t>„</w:t>
      </w:r>
      <w:proofErr w:type="spellStart"/>
      <w:r w:rsidRPr="00532473">
        <w:rPr>
          <w:rFonts w:ascii="Tahoma" w:hAnsi="Tahoma" w:cs="Tahoma"/>
          <w:i/>
          <w:iCs/>
          <w:sz w:val="20"/>
          <w:szCs w:val="20"/>
        </w:rPr>
        <w:t>CSRU_WriteDataTo</w:t>
      </w:r>
      <w:proofErr w:type="spellEnd"/>
      <w:r w:rsidRPr="00532473">
        <w:rPr>
          <w:rFonts w:ascii="Tahoma" w:hAnsi="Tahoma" w:cs="Tahoma"/>
          <w:i/>
          <w:iCs/>
          <w:sz w:val="20"/>
          <w:szCs w:val="20"/>
        </w:rPr>
        <w:t>“</w:t>
      </w:r>
      <w:r w:rsidRPr="00532473">
        <w:rPr>
          <w:rFonts w:ascii="Tahoma" w:hAnsi="Tahoma" w:cs="Tahoma"/>
          <w:sz w:val="20"/>
          <w:szCs w:val="20"/>
        </w:rPr>
        <w:t xml:space="preserve"> s parametrami  ID IS OVM  (identifikátor OVM), </w:t>
      </w:r>
      <w:proofErr w:type="spellStart"/>
      <w:r w:rsidRPr="00532473">
        <w:rPr>
          <w:rFonts w:ascii="Tahoma" w:hAnsi="Tahoma" w:cs="Tahoma"/>
          <w:sz w:val="20"/>
          <w:szCs w:val="20"/>
        </w:rPr>
        <w:t>oeID</w:t>
      </w:r>
      <w:proofErr w:type="spellEnd"/>
      <w:r w:rsidRPr="00532473">
        <w:rPr>
          <w:rFonts w:ascii="Tahoma" w:hAnsi="Tahoma" w:cs="Tahoma"/>
          <w:sz w:val="20"/>
          <w:szCs w:val="20"/>
        </w:rPr>
        <w:t xml:space="preserve"> (identifikátor datasetu objektu evidencie) a zoznamom mien súborov, ktoré chce zapísať.  IS CSRÚ na základe profilu žiadateľa overí prístupové práva žiadateľa.</w:t>
      </w:r>
    </w:p>
    <w:p w14:paraId="7D655AB9" w14:textId="77777777" w:rsidR="007F2D6F" w:rsidRPr="00532473" w:rsidRDefault="007F2D6F" w:rsidP="007F2D6F">
      <w:pPr>
        <w:rPr>
          <w:rFonts w:ascii="Tahoma" w:hAnsi="Tahoma" w:cs="Tahoma"/>
          <w:lang w:eastAsia="sk-SK"/>
        </w:rPr>
      </w:pPr>
    </w:p>
    <w:p w14:paraId="345657EE"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V  IS CSRÚ je spustená univerzálna implementácia služby, ktorá vyberie hodnoty parametrov ID IS OVM  a </w:t>
      </w:r>
      <w:proofErr w:type="spellStart"/>
      <w:r w:rsidRPr="00532473">
        <w:rPr>
          <w:rFonts w:ascii="Tahoma" w:hAnsi="Tahoma" w:cs="Tahoma"/>
          <w:sz w:val="20"/>
          <w:szCs w:val="20"/>
        </w:rPr>
        <w:t>oeID</w:t>
      </w:r>
      <w:proofErr w:type="spellEnd"/>
      <w:r w:rsidRPr="00532473">
        <w:rPr>
          <w:rFonts w:ascii="Tahoma" w:hAnsi="Tahoma" w:cs="Tahoma"/>
          <w:sz w:val="20"/>
          <w:szCs w:val="20"/>
        </w:rPr>
        <w:t>. Podľa hodnôt týchto parametrov následne vyvolá na pozadí špecifickú funkčnosť pripravenú pre zápis daného datasetu do DB OVM. Na výstupe operácie je vrátené ID požiadavky, ktoré vie následne IS OVM použiť na zistenie stavu vybavenia požiadavky a neskoršie vymazanie údajov.</w:t>
      </w:r>
    </w:p>
    <w:p w14:paraId="6F780E83"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Špecifická funkčnosť vykoná zápis údajov z pripravených súborov do DB OVM. Po úspešnom zapísaní údajov vymaže vstupné súbory zo SFTP servera.</w:t>
      </w:r>
    </w:p>
    <w:p w14:paraId="6BD1BB9C" w14:textId="77777777" w:rsidR="007F2D6F" w:rsidRPr="00532473" w:rsidRDefault="007F2D6F" w:rsidP="007F2D6F">
      <w:pPr>
        <w:rPr>
          <w:rFonts w:ascii="Tahoma" w:hAnsi="Tahoma" w:cs="Tahoma"/>
          <w:lang w:eastAsia="sk-SK"/>
        </w:rPr>
      </w:pPr>
    </w:p>
    <w:p w14:paraId="681751F8"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Následnou aktivitou procesu je spustenie kontroly kvality údajov . To či sa táto aktivita zrealizuje určuje vstupný atribút "</w:t>
      </w:r>
      <w:proofErr w:type="spellStart"/>
      <w:r w:rsidRPr="00532473">
        <w:rPr>
          <w:rFonts w:ascii="Tahoma" w:hAnsi="Tahoma" w:cs="Tahoma"/>
          <w:sz w:val="20"/>
          <w:szCs w:val="20"/>
        </w:rPr>
        <w:t>performDQ</w:t>
      </w:r>
      <w:proofErr w:type="spellEnd"/>
      <w:r w:rsidRPr="00532473">
        <w:rPr>
          <w:rFonts w:ascii="Tahoma" w:hAnsi="Tahoma" w:cs="Tahoma"/>
          <w:sz w:val="20"/>
          <w:szCs w:val="20"/>
        </w:rPr>
        <w:t>" pri volaní operácie „</w:t>
      </w:r>
      <w:proofErr w:type="spellStart"/>
      <w:r w:rsidRPr="00532473">
        <w:rPr>
          <w:rFonts w:ascii="Tahoma" w:hAnsi="Tahoma" w:cs="Tahoma"/>
          <w:sz w:val="20"/>
          <w:szCs w:val="20"/>
        </w:rPr>
        <w:t>write</w:t>
      </w:r>
      <w:proofErr w:type="spellEnd"/>
      <w:r w:rsidRPr="00532473">
        <w:rPr>
          <w:rFonts w:ascii="Tahoma" w:hAnsi="Tahoma" w:cs="Tahoma"/>
          <w:sz w:val="20"/>
          <w:szCs w:val="20"/>
        </w:rPr>
        <w:t xml:space="preserve">“ služby </w:t>
      </w:r>
      <w:r w:rsidRPr="00532473">
        <w:rPr>
          <w:rFonts w:ascii="Tahoma" w:hAnsi="Tahoma" w:cs="Tahoma"/>
          <w:i/>
          <w:iCs/>
          <w:sz w:val="20"/>
          <w:szCs w:val="20"/>
        </w:rPr>
        <w:t>„Zápis údajov do IS CSRÚ“.</w:t>
      </w:r>
    </w:p>
    <w:p w14:paraId="61B09280" w14:textId="77777777" w:rsidR="007F2D6F" w:rsidRPr="00532473" w:rsidRDefault="007F2D6F" w:rsidP="007F2D6F">
      <w:pPr>
        <w:rPr>
          <w:rFonts w:ascii="Tahoma" w:hAnsi="Tahoma" w:cs="Tahoma"/>
        </w:rPr>
      </w:pPr>
      <w:r w:rsidRPr="00532473">
        <w:rPr>
          <w:rFonts w:ascii="Tahoma" w:hAnsi="Tahoma" w:cs="Tahoma"/>
          <w:lang w:eastAsia="sk-SK"/>
        </w:rPr>
        <w:t xml:space="preserve">V prípade, že je zadaný s kladnou hodnotu, </w:t>
      </w:r>
      <w:r w:rsidRPr="00532473">
        <w:rPr>
          <w:rFonts w:ascii="Tahoma" w:hAnsi="Tahoma" w:cs="Tahoma"/>
        </w:rPr>
        <w:t>spustí sa v asynchrónnom móde služba kontroly kvality údajov.</w:t>
      </w:r>
    </w:p>
    <w:p w14:paraId="4DF1188F" w14:textId="77777777" w:rsidR="007F2D6F" w:rsidRPr="00532473" w:rsidRDefault="007F2D6F" w:rsidP="007F2D6F">
      <w:pPr>
        <w:pStyle w:val="TableTextNormal"/>
        <w:ind w:left="0"/>
        <w:rPr>
          <w:rFonts w:ascii="Tahoma" w:hAnsi="Tahoma" w:cs="Tahoma"/>
          <w:sz w:val="20"/>
          <w:szCs w:val="20"/>
        </w:rPr>
      </w:pPr>
    </w:p>
    <w:p w14:paraId="3547FA8B"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 xml:space="preserve">Túto kontrolu vykoná špecifická funkčnosť pripravená pre tento účel a konkrétny dataset objektu evidencie. Výstup kontroly kvality datasetu je uložený do databázy OVM (Pozn. ktorý slúži ako vstup pre službu </w:t>
      </w:r>
      <w:r w:rsidRPr="00532473">
        <w:rPr>
          <w:rFonts w:ascii="Tahoma" w:hAnsi="Tahoma" w:cs="Tahoma"/>
          <w:i/>
          <w:iCs/>
          <w:sz w:val="20"/>
          <w:szCs w:val="20"/>
        </w:rPr>
        <w:t xml:space="preserve">„Poskytnutie výpisu o kontrole kvality </w:t>
      </w:r>
      <w:proofErr w:type="spellStart"/>
      <w:r w:rsidRPr="00532473">
        <w:rPr>
          <w:rFonts w:ascii="Tahoma" w:hAnsi="Tahoma" w:cs="Tahoma"/>
          <w:i/>
          <w:iCs/>
          <w:sz w:val="20"/>
          <w:szCs w:val="20"/>
        </w:rPr>
        <w:t>referencovaných</w:t>
      </w:r>
      <w:proofErr w:type="spellEnd"/>
      <w:r w:rsidRPr="00532473">
        <w:rPr>
          <w:rFonts w:ascii="Tahoma" w:hAnsi="Tahoma" w:cs="Tahoma"/>
          <w:i/>
          <w:iCs/>
          <w:sz w:val="20"/>
          <w:szCs w:val="20"/>
        </w:rPr>
        <w:t xml:space="preserve"> údajov voči referenčným údajom")</w:t>
      </w:r>
      <w:r w:rsidRPr="00532473">
        <w:rPr>
          <w:rFonts w:ascii="Tahoma" w:hAnsi="Tahoma" w:cs="Tahoma"/>
          <w:sz w:val="20"/>
          <w:szCs w:val="20"/>
        </w:rPr>
        <w:t xml:space="preserve">. </w:t>
      </w:r>
    </w:p>
    <w:p w14:paraId="2563831C"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Výsledok realizácie Kontroly kvality údajov je zapísaný do príslušného protokolu. Protokol o kontrole kvality je uložený na SFTP server do adresára „</w:t>
      </w:r>
      <w:proofErr w:type="spellStart"/>
      <w:r w:rsidRPr="00532473">
        <w:rPr>
          <w:rFonts w:ascii="Tahoma" w:hAnsi="Tahoma" w:cs="Tahoma"/>
          <w:sz w:val="20"/>
          <w:szCs w:val="20"/>
        </w:rPr>
        <w:t>out</w:t>
      </w:r>
      <w:proofErr w:type="spellEnd"/>
      <w:r w:rsidRPr="00532473">
        <w:rPr>
          <w:rFonts w:ascii="Tahoma" w:hAnsi="Tahoma" w:cs="Tahoma"/>
          <w:sz w:val="20"/>
          <w:szCs w:val="20"/>
        </w:rPr>
        <w:t xml:space="preserve">“ a URL linku na tento protokol dostane rola </w:t>
      </w:r>
      <w:proofErr w:type="spellStart"/>
      <w:r w:rsidRPr="00532473">
        <w:rPr>
          <w:rFonts w:ascii="Tahoma" w:hAnsi="Tahoma" w:cs="Tahoma"/>
          <w:sz w:val="20"/>
          <w:szCs w:val="20"/>
        </w:rPr>
        <w:t>Data</w:t>
      </w:r>
      <w:proofErr w:type="spellEnd"/>
      <w:r w:rsidRPr="00532473">
        <w:rPr>
          <w:rFonts w:ascii="Tahoma" w:hAnsi="Tahoma" w:cs="Tahoma"/>
          <w:sz w:val="20"/>
          <w:szCs w:val="20"/>
        </w:rPr>
        <w:t xml:space="preserve"> </w:t>
      </w:r>
      <w:proofErr w:type="spellStart"/>
      <w:r w:rsidRPr="00532473">
        <w:rPr>
          <w:rFonts w:ascii="Tahoma" w:hAnsi="Tahoma" w:cs="Tahoma"/>
          <w:sz w:val="20"/>
          <w:szCs w:val="20"/>
        </w:rPr>
        <w:t>Steward</w:t>
      </w:r>
      <w:proofErr w:type="spellEnd"/>
      <w:r w:rsidRPr="00532473">
        <w:rPr>
          <w:rFonts w:ascii="Tahoma" w:hAnsi="Tahoma" w:cs="Tahoma"/>
          <w:sz w:val="20"/>
          <w:szCs w:val="20"/>
        </w:rPr>
        <w:t xml:space="preserve"> daného IS OVM e-mailom. Názov súboru je uložený do riadiacich údajov k ID požiadavky, tak aby mohol byť následne vrátený IS OVM, pre neskoršie overenie stavu vybavenia požiadavky.</w:t>
      </w:r>
    </w:p>
    <w:p w14:paraId="75A99020" w14:textId="77777777" w:rsidR="007F2D6F" w:rsidRPr="00532473" w:rsidRDefault="007F2D6F" w:rsidP="007F2D6F">
      <w:pPr>
        <w:rPr>
          <w:rFonts w:ascii="Tahoma" w:hAnsi="Tahoma" w:cs="Tahoma"/>
        </w:rPr>
      </w:pPr>
    </w:p>
    <w:p w14:paraId="050B1C5B" w14:textId="77777777" w:rsidR="007F2D6F" w:rsidRPr="00532473" w:rsidRDefault="007F2D6F" w:rsidP="007F2D6F">
      <w:pPr>
        <w:rPr>
          <w:rFonts w:ascii="Tahoma" w:hAnsi="Tahoma" w:cs="Tahoma"/>
          <w:i/>
          <w:lang w:bidi="ar-BH"/>
        </w:rPr>
      </w:pPr>
      <w:r w:rsidRPr="00532473">
        <w:rPr>
          <w:rFonts w:ascii="Tahoma" w:hAnsi="Tahoma" w:cs="Tahoma"/>
          <w:b/>
          <w:lang w:bidi="ar-BH"/>
        </w:rPr>
        <w:t xml:space="preserve">Popis scenára realizácie </w:t>
      </w:r>
      <w:r w:rsidRPr="00532473">
        <w:rPr>
          <w:rFonts w:ascii="Tahoma" w:hAnsi="Tahoma" w:cs="Tahoma"/>
          <w:b/>
          <w:szCs w:val="20"/>
        </w:rPr>
        <w:t>služby - operácia „</w:t>
      </w:r>
      <w:proofErr w:type="spellStart"/>
      <w:r w:rsidRPr="00532473">
        <w:rPr>
          <w:rFonts w:ascii="Tahoma" w:hAnsi="Tahoma" w:cs="Tahoma"/>
          <w:b/>
          <w:szCs w:val="20"/>
        </w:rPr>
        <w:t>erase</w:t>
      </w:r>
      <w:proofErr w:type="spellEnd"/>
      <w:r w:rsidRPr="00532473">
        <w:rPr>
          <w:rFonts w:ascii="Tahoma" w:hAnsi="Tahoma" w:cs="Tahoma"/>
          <w:b/>
          <w:szCs w:val="20"/>
        </w:rPr>
        <w:t>“</w:t>
      </w:r>
    </w:p>
    <w:p w14:paraId="164B84EF"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Cs w:val="20"/>
        </w:rPr>
        <w:t xml:space="preserve">IS </w:t>
      </w:r>
      <w:r w:rsidRPr="00532473">
        <w:rPr>
          <w:rFonts w:ascii="Tahoma" w:hAnsi="Tahoma" w:cs="Tahoma"/>
          <w:sz w:val="20"/>
          <w:szCs w:val="20"/>
        </w:rPr>
        <w:t xml:space="preserve">OVM zavolá operáciu </w:t>
      </w:r>
      <w:r w:rsidRPr="00532473">
        <w:rPr>
          <w:rFonts w:ascii="Tahoma" w:hAnsi="Tahoma" w:cs="Tahoma"/>
          <w:i/>
          <w:iCs/>
          <w:sz w:val="20"/>
          <w:szCs w:val="20"/>
        </w:rPr>
        <w:t>„</w:t>
      </w:r>
      <w:proofErr w:type="spellStart"/>
      <w:r w:rsidRPr="00532473">
        <w:rPr>
          <w:rFonts w:ascii="Tahoma" w:hAnsi="Tahoma" w:cs="Tahoma"/>
          <w:i/>
          <w:iCs/>
          <w:sz w:val="20"/>
          <w:szCs w:val="20"/>
        </w:rPr>
        <w:t>erase</w:t>
      </w:r>
      <w:proofErr w:type="spellEnd"/>
      <w:r w:rsidRPr="00532473">
        <w:rPr>
          <w:rFonts w:ascii="Tahoma" w:hAnsi="Tahoma" w:cs="Tahoma"/>
          <w:i/>
          <w:iCs/>
          <w:sz w:val="20"/>
          <w:szCs w:val="20"/>
        </w:rPr>
        <w:t>“</w:t>
      </w:r>
      <w:r w:rsidRPr="00532473">
        <w:rPr>
          <w:rFonts w:ascii="Tahoma" w:hAnsi="Tahoma" w:cs="Tahoma"/>
          <w:sz w:val="20"/>
          <w:szCs w:val="20"/>
        </w:rPr>
        <w:t xml:space="preserve"> webovej služby </w:t>
      </w:r>
      <w:r w:rsidRPr="00532473">
        <w:rPr>
          <w:rFonts w:ascii="Tahoma" w:hAnsi="Tahoma" w:cs="Tahoma"/>
          <w:i/>
          <w:iCs/>
          <w:sz w:val="20"/>
          <w:szCs w:val="20"/>
        </w:rPr>
        <w:t>„</w:t>
      </w:r>
      <w:proofErr w:type="spellStart"/>
      <w:r w:rsidRPr="00532473">
        <w:rPr>
          <w:rFonts w:ascii="Tahoma" w:hAnsi="Tahoma" w:cs="Tahoma"/>
          <w:i/>
          <w:iCs/>
          <w:sz w:val="20"/>
          <w:szCs w:val="20"/>
        </w:rPr>
        <w:t>CSRU_WriteDataTo</w:t>
      </w:r>
      <w:proofErr w:type="spellEnd"/>
      <w:r w:rsidRPr="00532473">
        <w:rPr>
          <w:rFonts w:ascii="Tahoma" w:hAnsi="Tahoma" w:cs="Tahoma"/>
          <w:i/>
          <w:iCs/>
          <w:sz w:val="20"/>
          <w:szCs w:val="20"/>
        </w:rPr>
        <w:t>“</w:t>
      </w:r>
      <w:r w:rsidRPr="00532473">
        <w:rPr>
          <w:rFonts w:ascii="Tahoma" w:hAnsi="Tahoma" w:cs="Tahoma"/>
          <w:sz w:val="20"/>
          <w:szCs w:val="20"/>
        </w:rPr>
        <w:t xml:space="preserve"> s parametrami ID IS OVM  (identifikátor OVM) a </w:t>
      </w:r>
      <w:proofErr w:type="spellStart"/>
      <w:r w:rsidRPr="00532473">
        <w:rPr>
          <w:rFonts w:ascii="Tahoma" w:hAnsi="Tahoma" w:cs="Tahoma"/>
          <w:sz w:val="20"/>
          <w:szCs w:val="20"/>
        </w:rPr>
        <w:t>requestId</w:t>
      </w:r>
      <w:proofErr w:type="spellEnd"/>
      <w:r w:rsidRPr="00532473" w:rsidDel="00157F5A">
        <w:rPr>
          <w:rFonts w:ascii="Tahoma" w:hAnsi="Tahoma" w:cs="Tahoma"/>
          <w:sz w:val="20"/>
          <w:szCs w:val="20"/>
        </w:rPr>
        <w:t xml:space="preserve"> </w:t>
      </w:r>
      <w:r w:rsidRPr="00532473">
        <w:rPr>
          <w:rFonts w:ascii="Tahoma" w:hAnsi="Tahoma" w:cs="Tahoma"/>
          <w:sz w:val="20"/>
          <w:szCs w:val="20"/>
        </w:rPr>
        <w:t>(ID požiadavky). IS CSRÚ na základe profilu žiadateľa overí prístupové práva žiadateľa.</w:t>
      </w:r>
    </w:p>
    <w:p w14:paraId="6A378F4D" w14:textId="77777777" w:rsidR="007F2D6F" w:rsidRPr="00532473" w:rsidRDefault="007F2D6F" w:rsidP="007F2D6F">
      <w:pPr>
        <w:rPr>
          <w:rFonts w:ascii="Tahoma" w:hAnsi="Tahoma" w:cs="Tahoma"/>
          <w:lang w:eastAsia="sk-SK"/>
        </w:rPr>
      </w:pPr>
    </w:p>
    <w:p w14:paraId="70816BF0"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 xml:space="preserve">V  IS CSRÚ je spustená univerzálna implementácia služby, ktorá podľa zadaných parametrov ID IS OVM (identifikátor OVM) a ID požiadavky, vyvolá na pozadí špecifickú funkčnosť pripravenú pre výmaz už zapísaného datasetu daného objektu evidencie z DB OVM. </w:t>
      </w:r>
    </w:p>
    <w:p w14:paraId="3016D6C4"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Na výstupe operácie je vrátené ID požiadavky, ktoré vie následne IS OVM použiť na zistenie stavu vybavenia požiadavky. Špecifická</w:t>
      </w:r>
      <w:r w:rsidRPr="00532473" w:rsidDel="00B12A02">
        <w:rPr>
          <w:rFonts w:ascii="Tahoma" w:hAnsi="Tahoma" w:cs="Tahoma"/>
          <w:sz w:val="20"/>
          <w:szCs w:val="20"/>
        </w:rPr>
        <w:t xml:space="preserve"> </w:t>
      </w:r>
      <w:r w:rsidRPr="00532473">
        <w:rPr>
          <w:rFonts w:ascii="Tahoma" w:hAnsi="Tahoma" w:cs="Tahoma"/>
          <w:sz w:val="20"/>
          <w:szCs w:val="20"/>
        </w:rPr>
        <w:t xml:space="preserve">funkčnosť následne vykoná výmaz údajov objektu evidencie z DB OVM. </w:t>
      </w:r>
    </w:p>
    <w:p w14:paraId="7739EB5A" w14:textId="77777777" w:rsidR="007F2D6F" w:rsidRPr="00532473" w:rsidRDefault="007F2D6F" w:rsidP="007F2D6F">
      <w:pPr>
        <w:rPr>
          <w:rFonts w:ascii="Tahoma" w:hAnsi="Tahoma" w:cs="Tahoma"/>
          <w:lang w:eastAsia="sk-SK"/>
        </w:rPr>
      </w:pPr>
    </w:p>
    <w:p w14:paraId="0406C6D9" w14:textId="77777777" w:rsidR="007F2D6F" w:rsidRPr="00532473" w:rsidRDefault="007F2D6F" w:rsidP="007F2D6F">
      <w:pPr>
        <w:rPr>
          <w:rFonts w:ascii="Tahoma" w:hAnsi="Tahoma" w:cs="Tahoma"/>
          <w:lang w:eastAsia="sk-SK"/>
        </w:rPr>
      </w:pPr>
    </w:p>
    <w:p w14:paraId="13071CB8" w14:textId="77777777" w:rsidR="007F2D6F" w:rsidRPr="00532473" w:rsidRDefault="007F2D6F" w:rsidP="007F2D6F">
      <w:pPr>
        <w:rPr>
          <w:rFonts w:ascii="Tahoma" w:hAnsi="Tahoma" w:cs="Tahoma"/>
          <w:b/>
          <w:szCs w:val="20"/>
        </w:rPr>
      </w:pPr>
      <w:r w:rsidRPr="00532473">
        <w:rPr>
          <w:rFonts w:ascii="Tahoma" w:hAnsi="Tahoma" w:cs="Tahoma"/>
          <w:b/>
          <w:lang w:bidi="ar-BH"/>
        </w:rPr>
        <w:t xml:space="preserve">Popis scenára realizácie </w:t>
      </w:r>
      <w:r w:rsidRPr="00532473">
        <w:rPr>
          <w:rFonts w:ascii="Tahoma" w:hAnsi="Tahoma" w:cs="Tahoma"/>
          <w:b/>
          <w:szCs w:val="20"/>
        </w:rPr>
        <w:t>služby - operácia „</w:t>
      </w:r>
      <w:proofErr w:type="spellStart"/>
      <w:r w:rsidRPr="00532473">
        <w:rPr>
          <w:rFonts w:ascii="Tahoma" w:hAnsi="Tahoma" w:cs="Tahoma"/>
          <w:b/>
          <w:szCs w:val="20"/>
        </w:rPr>
        <w:t>getStatus</w:t>
      </w:r>
      <w:proofErr w:type="spellEnd"/>
      <w:r w:rsidRPr="00532473">
        <w:rPr>
          <w:rFonts w:ascii="Tahoma" w:hAnsi="Tahoma" w:cs="Tahoma"/>
          <w:b/>
          <w:szCs w:val="20"/>
        </w:rPr>
        <w:t>“</w:t>
      </w:r>
    </w:p>
    <w:p w14:paraId="12E586EE"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 xml:space="preserve">IS OVM zavolá operáciu </w:t>
      </w:r>
      <w:r w:rsidRPr="00532473">
        <w:rPr>
          <w:rFonts w:ascii="Tahoma" w:hAnsi="Tahoma" w:cs="Tahoma"/>
          <w:i/>
          <w:iCs/>
          <w:sz w:val="20"/>
          <w:szCs w:val="20"/>
        </w:rPr>
        <w:t>„</w:t>
      </w:r>
      <w:proofErr w:type="spellStart"/>
      <w:r w:rsidRPr="00532473">
        <w:rPr>
          <w:rFonts w:ascii="Tahoma" w:hAnsi="Tahoma" w:cs="Tahoma"/>
          <w:i/>
          <w:iCs/>
          <w:sz w:val="20"/>
          <w:szCs w:val="20"/>
        </w:rPr>
        <w:t>getStatus</w:t>
      </w:r>
      <w:proofErr w:type="spellEnd"/>
      <w:r w:rsidRPr="00532473">
        <w:rPr>
          <w:rFonts w:ascii="Tahoma" w:hAnsi="Tahoma" w:cs="Tahoma"/>
          <w:i/>
          <w:iCs/>
          <w:sz w:val="20"/>
          <w:szCs w:val="20"/>
        </w:rPr>
        <w:t>“</w:t>
      </w:r>
      <w:r w:rsidRPr="00532473">
        <w:rPr>
          <w:rFonts w:ascii="Tahoma" w:hAnsi="Tahoma" w:cs="Tahoma"/>
          <w:sz w:val="20"/>
          <w:szCs w:val="20"/>
        </w:rPr>
        <w:t xml:space="preserve"> webovej služby </w:t>
      </w:r>
      <w:r w:rsidRPr="00532473">
        <w:rPr>
          <w:rFonts w:ascii="Tahoma" w:hAnsi="Tahoma" w:cs="Tahoma"/>
          <w:i/>
          <w:iCs/>
          <w:sz w:val="20"/>
          <w:szCs w:val="20"/>
        </w:rPr>
        <w:t>„</w:t>
      </w:r>
      <w:proofErr w:type="spellStart"/>
      <w:r w:rsidRPr="00532473">
        <w:rPr>
          <w:rFonts w:ascii="Tahoma" w:hAnsi="Tahoma" w:cs="Tahoma"/>
          <w:i/>
          <w:iCs/>
          <w:sz w:val="20"/>
          <w:szCs w:val="20"/>
        </w:rPr>
        <w:t>CSRU_WriteDataTo</w:t>
      </w:r>
      <w:proofErr w:type="spellEnd"/>
      <w:r w:rsidRPr="00532473">
        <w:rPr>
          <w:rFonts w:ascii="Tahoma" w:hAnsi="Tahoma" w:cs="Tahoma"/>
          <w:i/>
          <w:iCs/>
          <w:sz w:val="20"/>
          <w:szCs w:val="20"/>
        </w:rPr>
        <w:t>“</w:t>
      </w:r>
      <w:r w:rsidRPr="00532473">
        <w:rPr>
          <w:rFonts w:ascii="Tahoma" w:hAnsi="Tahoma" w:cs="Tahoma"/>
          <w:sz w:val="20"/>
          <w:szCs w:val="20"/>
        </w:rPr>
        <w:t xml:space="preserve"> s parametrami </w:t>
      </w:r>
      <w:r w:rsidRPr="00532473">
        <w:rPr>
          <w:rFonts w:ascii="Tahoma" w:hAnsi="Tahoma" w:cs="Tahoma"/>
        </w:rPr>
        <w:t xml:space="preserve"> </w:t>
      </w:r>
      <w:r w:rsidRPr="00532473">
        <w:rPr>
          <w:rFonts w:ascii="Tahoma" w:hAnsi="Tahoma" w:cs="Tahoma"/>
          <w:sz w:val="20"/>
          <w:szCs w:val="20"/>
        </w:rPr>
        <w:t xml:space="preserve">ID IS OVM (identifikátor IS OVM) a </w:t>
      </w:r>
      <w:proofErr w:type="spellStart"/>
      <w:r w:rsidRPr="00532473">
        <w:rPr>
          <w:rFonts w:ascii="Tahoma" w:hAnsi="Tahoma" w:cs="Tahoma"/>
          <w:sz w:val="20"/>
          <w:szCs w:val="20"/>
        </w:rPr>
        <w:t>requestId</w:t>
      </w:r>
      <w:proofErr w:type="spellEnd"/>
      <w:r w:rsidRPr="00532473" w:rsidDel="00157F5A">
        <w:rPr>
          <w:rFonts w:ascii="Tahoma" w:hAnsi="Tahoma" w:cs="Tahoma"/>
          <w:sz w:val="20"/>
          <w:szCs w:val="20"/>
        </w:rPr>
        <w:t xml:space="preserve"> </w:t>
      </w:r>
      <w:r w:rsidRPr="00532473">
        <w:rPr>
          <w:rFonts w:ascii="Tahoma" w:hAnsi="Tahoma" w:cs="Tahoma"/>
          <w:sz w:val="20"/>
          <w:szCs w:val="20"/>
        </w:rPr>
        <w:t>(ID požiadavky). IS CSRÚ na základe profilu žiadateľa overí prístupové práva žiadateľa.</w:t>
      </w:r>
    </w:p>
    <w:p w14:paraId="0A7601E6" w14:textId="77777777" w:rsidR="007F2D6F" w:rsidRPr="00532473" w:rsidRDefault="007F2D6F" w:rsidP="007F2D6F">
      <w:pPr>
        <w:rPr>
          <w:rFonts w:ascii="Tahoma" w:hAnsi="Tahoma" w:cs="Tahoma"/>
          <w:lang w:eastAsia="sk-SK"/>
        </w:rPr>
      </w:pPr>
    </w:p>
    <w:p w14:paraId="6C339930" w14:textId="77777777" w:rsidR="007F2D6F" w:rsidRPr="00532473" w:rsidRDefault="007F2D6F" w:rsidP="007F2D6F">
      <w:pPr>
        <w:pStyle w:val="TableTextNormal"/>
        <w:ind w:left="0"/>
        <w:rPr>
          <w:rFonts w:ascii="Tahoma" w:hAnsi="Tahoma" w:cs="Tahoma"/>
          <w:sz w:val="20"/>
          <w:szCs w:val="20"/>
        </w:rPr>
      </w:pPr>
      <w:r w:rsidRPr="00532473">
        <w:rPr>
          <w:rFonts w:ascii="Tahoma" w:hAnsi="Tahoma" w:cs="Tahoma"/>
          <w:sz w:val="20"/>
          <w:szCs w:val="20"/>
        </w:rPr>
        <w:t xml:space="preserve">V  IS CSRÚ je spustená univerzálna implementácia služby, ktorá podľa zadaných parametrov ID IS OVM a ID požiadavky, zistí stav požiadavky, ktorý vráti na výstupe. </w:t>
      </w:r>
    </w:p>
    <w:p w14:paraId="1288AEF7" w14:textId="77777777" w:rsidR="007F2D6F" w:rsidRPr="00532473" w:rsidRDefault="007F2D6F" w:rsidP="007F2D6F">
      <w:pPr>
        <w:rPr>
          <w:rFonts w:ascii="Tahoma" w:hAnsi="Tahoma" w:cs="Tahoma"/>
        </w:rPr>
      </w:pPr>
      <w:r w:rsidRPr="00532473">
        <w:rPr>
          <w:rFonts w:ascii="Tahoma" w:hAnsi="Tahoma" w:cs="Tahoma"/>
          <w:lang w:eastAsia="sk-SK"/>
        </w:rPr>
        <w:t>V prípade, že požiadavka bola úspešne vykonaná a bola požadovaná kontrola kvality údajov, vráti aj zoznam výstupných súborov s výpisom o kontrole kvality. V prípade, že nastala chyba, vráti aj popis chyby.</w:t>
      </w:r>
    </w:p>
    <w:p w14:paraId="20ACFC32" w14:textId="77777777" w:rsidR="007F2D6F" w:rsidRPr="00532473" w:rsidRDefault="007F2D6F" w:rsidP="007F2D6F">
      <w:pPr>
        <w:rPr>
          <w:rFonts w:ascii="Tahoma" w:hAnsi="Tahoma" w:cs="Tahoma"/>
          <w:i/>
          <w:lang w:bidi="ar-BH"/>
        </w:rPr>
      </w:pPr>
    </w:p>
    <w:p w14:paraId="2753C210" w14:textId="77777777" w:rsidR="007F2D6F" w:rsidRPr="00532473" w:rsidRDefault="007F2D6F" w:rsidP="007F2D6F">
      <w:pPr>
        <w:rPr>
          <w:rFonts w:ascii="Tahoma" w:hAnsi="Tahoma" w:cs="Tahoma"/>
          <w:i/>
          <w:lang w:bidi="ar-BH"/>
        </w:rPr>
      </w:pPr>
    </w:p>
    <w:p w14:paraId="5348A69E" w14:textId="77777777" w:rsidR="007F2D6F" w:rsidRPr="00532473" w:rsidRDefault="007F2D6F" w:rsidP="007F2D6F">
      <w:pPr>
        <w:pStyle w:val="Heading4"/>
        <w:rPr>
          <w:rFonts w:ascii="Tahoma" w:hAnsi="Tahoma" w:cs="Tahoma"/>
          <w:lang w:bidi="ar-BH"/>
        </w:rPr>
      </w:pPr>
      <w:bookmarkStart w:id="250" w:name="_Toc161391837"/>
      <w:bookmarkStart w:id="251" w:name="_Toc163467439"/>
      <w:r w:rsidRPr="00532473">
        <w:rPr>
          <w:rFonts w:ascii="Tahoma" w:hAnsi="Tahoma" w:cs="Tahoma"/>
          <w:lang w:bidi="ar-BH"/>
        </w:rPr>
        <w:t xml:space="preserve">Operácie poskytovanej služby </w:t>
      </w:r>
      <w:proofErr w:type="spellStart"/>
      <w:r w:rsidRPr="00532473">
        <w:rPr>
          <w:rFonts w:ascii="Tahoma" w:hAnsi="Tahoma" w:cs="Tahoma"/>
          <w:lang w:bidi="ar-BH"/>
        </w:rPr>
        <w:t>CSRU_WriteDataTo</w:t>
      </w:r>
      <w:bookmarkEnd w:id="250"/>
      <w:bookmarkEnd w:id="251"/>
      <w:proofErr w:type="spellEnd"/>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60"/>
        <w:gridCol w:w="1793"/>
        <w:gridCol w:w="990"/>
        <w:gridCol w:w="2668"/>
        <w:gridCol w:w="2945"/>
      </w:tblGrid>
      <w:tr w:rsidR="007F2D6F" w:rsidRPr="00532473" w14:paraId="4DF13252" w14:textId="77777777" w:rsidTr="00EE6C62">
        <w:trPr>
          <w:cnfStyle w:val="100000000000" w:firstRow="1" w:lastRow="0" w:firstColumn="0" w:lastColumn="0" w:oddVBand="0" w:evenVBand="0" w:oddHBand="0" w:evenHBand="0" w:firstRowFirstColumn="0" w:firstRowLastColumn="0" w:lastRowFirstColumn="0" w:lastRowLastColumn="0"/>
          <w:jc w:val="center"/>
        </w:trPr>
        <w:tc>
          <w:tcPr>
            <w:tcW w:w="1062" w:type="dxa"/>
            <w:shd w:val="clear" w:color="auto" w:fill="8DB3E2" w:themeFill="text2" w:themeFillTint="66"/>
          </w:tcPr>
          <w:p w14:paraId="252CEE31"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1807" w:type="dxa"/>
            <w:shd w:val="clear" w:color="auto" w:fill="8DB3E2" w:themeFill="text2" w:themeFillTint="66"/>
          </w:tcPr>
          <w:p w14:paraId="47BA8BC4"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709" w:type="dxa"/>
            <w:shd w:val="clear" w:color="auto" w:fill="8DB3E2" w:themeFill="text2" w:themeFillTint="66"/>
          </w:tcPr>
          <w:p w14:paraId="5A90C05C"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2695" w:type="dxa"/>
            <w:shd w:val="clear" w:color="auto" w:fill="8DB3E2" w:themeFill="text2" w:themeFillTint="66"/>
          </w:tcPr>
          <w:p w14:paraId="7E30614F"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2977" w:type="dxa"/>
            <w:shd w:val="clear" w:color="auto" w:fill="8DB3E2" w:themeFill="text2" w:themeFillTint="66"/>
          </w:tcPr>
          <w:p w14:paraId="21121660"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 parametre</w:t>
            </w:r>
          </w:p>
        </w:tc>
      </w:tr>
      <w:tr w:rsidR="007F2D6F" w:rsidRPr="00532473" w14:paraId="1E83B283" w14:textId="77777777" w:rsidTr="00EE6C62">
        <w:trPr>
          <w:cnfStyle w:val="000000100000" w:firstRow="0" w:lastRow="0" w:firstColumn="0" w:lastColumn="0" w:oddVBand="0" w:evenVBand="0" w:oddHBand="1" w:evenHBand="0" w:firstRowFirstColumn="0" w:firstRowLastColumn="0" w:lastRowFirstColumn="0" w:lastRowLastColumn="0"/>
          <w:trHeight w:val="1597"/>
          <w:jc w:val="center"/>
        </w:trPr>
        <w:tc>
          <w:tcPr>
            <w:tcW w:w="1062" w:type="dxa"/>
            <w:shd w:val="clear" w:color="auto" w:fill="auto"/>
          </w:tcPr>
          <w:p w14:paraId="39245EA3" w14:textId="77777777" w:rsidR="007F2D6F" w:rsidRPr="00532473" w:rsidRDefault="007F2D6F" w:rsidP="00EE6C62">
            <w:pPr>
              <w:pStyle w:val="TabNadpis"/>
              <w:rPr>
                <w:rFonts w:ascii="Tahoma" w:hAnsi="Tahoma" w:cs="Tahoma"/>
                <w:color w:val="auto"/>
                <w:sz w:val="18"/>
                <w:szCs w:val="18"/>
                <w:lang w:bidi="ar-BH"/>
              </w:rPr>
            </w:pPr>
            <w:proofErr w:type="spellStart"/>
            <w:r w:rsidRPr="00532473">
              <w:rPr>
                <w:rFonts w:ascii="Tahoma" w:hAnsi="Tahoma" w:cs="Tahoma"/>
                <w:b w:val="0"/>
                <w:bCs w:val="0"/>
                <w:i/>
                <w:color w:val="auto"/>
                <w:sz w:val="18"/>
                <w:szCs w:val="18"/>
                <w:lang w:eastAsia="en-US" w:bidi="ar-BH"/>
              </w:rPr>
              <w:t>Write</w:t>
            </w:r>
            <w:proofErr w:type="spellEnd"/>
          </w:p>
        </w:tc>
        <w:tc>
          <w:tcPr>
            <w:tcW w:w="1807" w:type="dxa"/>
            <w:shd w:val="clear" w:color="auto" w:fill="auto"/>
          </w:tcPr>
          <w:p w14:paraId="434F6DCE" w14:textId="77777777" w:rsidR="007F2D6F" w:rsidRPr="00532473" w:rsidRDefault="007F2D6F" w:rsidP="00EE6C62">
            <w:pPr>
              <w:rPr>
                <w:rFonts w:ascii="Tahoma" w:hAnsi="Tahoma" w:cs="Tahoma"/>
                <w:i/>
                <w:sz w:val="18"/>
                <w:szCs w:val="18"/>
                <w:lang w:bidi="ar-BH"/>
              </w:rPr>
            </w:pPr>
            <w:r w:rsidRPr="00532473">
              <w:rPr>
                <w:rFonts w:ascii="Tahoma" w:hAnsi="Tahoma" w:cs="Tahoma"/>
                <w:i/>
                <w:sz w:val="18"/>
                <w:szCs w:val="18"/>
                <w:lang w:bidi="ar-BH"/>
              </w:rPr>
              <w:t>Umožní zapísať dáta do IS CSRÚ</w:t>
            </w:r>
          </w:p>
        </w:tc>
        <w:tc>
          <w:tcPr>
            <w:tcW w:w="709" w:type="dxa"/>
            <w:shd w:val="clear" w:color="auto" w:fill="auto"/>
          </w:tcPr>
          <w:p w14:paraId="59344277" w14:textId="77777777" w:rsidR="007F2D6F" w:rsidRPr="00532473" w:rsidRDefault="007F2D6F" w:rsidP="00EE6C62">
            <w:pPr>
              <w:rPr>
                <w:rFonts w:ascii="Tahoma" w:hAnsi="Tahoma" w:cs="Tahoma"/>
                <w:i/>
                <w:sz w:val="18"/>
                <w:szCs w:val="18"/>
                <w:lang w:bidi="ar-BH"/>
              </w:rPr>
            </w:pPr>
            <w:r w:rsidRPr="00532473">
              <w:rPr>
                <w:rFonts w:ascii="Tahoma" w:hAnsi="Tahoma" w:cs="Tahoma"/>
                <w:i/>
                <w:sz w:val="18"/>
                <w:szCs w:val="18"/>
                <w:lang w:bidi="ar-BH"/>
              </w:rPr>
              <w:t>1a</w:t>
            </w:r>
          </w:p>
        </w:tc>
        <w:tc>
          <w:tcPr>
            <w:tcW w:w="2695" w:type="dxa"/>
          </w:tcPr>
          <w:p w14:paraId="44E6A5C6"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IS OVM</w:t>
            </w:r>
          </w:p>
          <w:p w14:paraId="5F726EE6"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objektu evidencie</w:t>
            </w:r>
          </w:p>
          <w:p w14:paraId="441562D1"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037CD009"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p w14:paraId="66459028"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Príznak realizácie kontroly kvality údajov</w:t>
            </w:r>
          </w:p>
          <w:p w14:paraId="15B832CA"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Zoznam súborov na zapísanie</w:t>
            </w:r>
          </w:p>
        </w:tc>
        <w:tc>
          <w:tcPr>
            <w:tcW w:w="2977" w:type="dxa"/>
          </w:tcPr>
          <w:p w14:paraId="56812435"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Transakčné ID IS CSRÚ </w:t>
            </w:r>
          </w:p>
          <w:p w14:paraId="3356E144"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270CC9A4"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p w14:paraId="30A06D8C"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Návratový kód operácie</w:t>
            </w:r>
          </w:p>
          <w:p w14:paraId="15976CF4"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požiadavky</w:t>
            </w:r>
          </w:p>
          <w:p w14:paraId="6D3B7EFD"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Doplňujúca textová informácia o chybe</w:t>
            </w:r>
          </w:p>
        </w:tc>
      </w:tr>
      <w:tr w:rsidR="007F2D6F" w:rsidRPr="00532473" w14:paraId="1AE55F7B" w14:textId="77777777" w:rsidTr="00EE6C62">
        <w:trPr>
          <w:jc w:val="center"/>
        </w:trPr>
        <w:tc>
          <w:tcPr>
            <w:tcW w:w="1062" w:type="dxa"/>
            <w:shd w:val="clear" w:color="auto" w:fill="auto"/>
          </w:tcPr>
          <w:p w14:paraId="3D641625"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Erase</w:t>
            </w:r>
            <w:proofErr w:type="spellEnd"/>
          </w:p>
        </w:tc>
        <w:tc>
          <w:tcPr>
            <w:tcW w:w="1807" w:type="dxa"/>
            <w:shd w:val="clear" w:color="auto" w:fill="auto"/>
          </w:tcPr>
          <w:p w14:paraId="43B25904" w14:textId="77777777" w:rsidR="007F2D6F" w:rsidRPr="00532473" w:rsidRDefault="007F2D6F" w:rsidP="00EE6C62">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t>Umožní vymazať údaje predtým zapísané do IS CSRÚ</w:t>
            </w:r>
          </w:p>
        </w:tc>
        <w:tc>
          <w:tcPr>
            <w:tcW w:w="709" w:type="dxa"/>
            <w:shd w:val="clear" w:color="auto" w:fill="auto"/>
          </w:tcPr>
          <w:p w14:paraId="2C0DC48C" w14:textId="77777777" w:rsidR="007F2D6F" w:rsidRPr="00532473" w:rsidRDefault="007F2D6F" w:rsidP="00EE6C62">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t>1b</w:t>
            </w:r>
          </w:p>
        </w:tc>
        <w:tc>
          <w:tcPr>
            <w:tcW w:w="2695" w:type="dxa"/>
          </w:tcPr>
          <w:p w14:paraId="2739FD63"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IS OVM</w:t>
            </w:r>
          </w:p>
          <w:p w14:paraId="76BA8039"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ID požiadavky </w:t>
            </w:r>
          </w:p>
          <w:p w14:paraId="6BD612ED"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0EA0F0A2"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hAnsi="Tahoma" w:cs="Tahoma"/>
                <w:b/>
                <w:i/>
                <w:iCs/>
                <w:sz w:val="18"/>
                <w:szCs w:val="18"/>
                <w:lang w:val="sk-SK" w:bidi="ar-BH"/>
              </w:rPr>
            </w:pPr>
            <w:r w:rsidRPr="00532473">
              <w:rPr>
                <w:rFonts w:ascii="Tahoma" w:eastAsiaTheme="minorHAnsi" w:hAnsi="Tahoma" w:cs="Tahoma"/>
                <w:i/>
                <w:iCs/>
                <w:sz w:val="18"/>
                <w:szCs w:val="18"/>
                <w:lang w:val="sk-SK" w:bidi="ar-BH"/>
              </w:rPr>
              <w:t>Korelačné ID IS OVM</w:t>
            </w:r>
          </w:p>
        </w:tc>
        <w:tc>
          <w:tcPr>
            <w:tcW w:w="2977" w:type="dxa"/>
          </w:tcPr>
          <w:p w14:paraId="4F3C24EF"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Transakčné ID IS CSRÚ </w:t>
            </w:r>
          </w:p>
          <w:p w14:paraId="5161B380"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2C3004B3"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p w14:paraId="493120A4"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Návratový kód operácie</w:t>
            </w:r>
          </w:p>
          <w:p w14:paraId="7CBE16B4"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požiadavky</w:t>
            </w:r>
          </w:p>
          <w:p w14:paraId="237A0382"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hAnsi="Tahoma" w:cs="Tahoma"/>
                <w:b/>
                <w:i/>
                <w:iCs/>
                <w:sz w:val="18"/>
                <w:szCs w:val="18"/>
                <w:lang w:val="sk-SK" w:bidi="ar-BH"/>
              </w:rPr>
            </w:pPr>
            <w:r w:rsidRPr="00532473">
              <w:rPr>
                <w:rFonts w:ascii="Tahoma" w:eastAsiaTheme="minorHAnsi" w:hAnsi="Tahoma" w:cs="Tahoma"/>
                <w:i/>
                <w:iCs/>
                <w:sz w:val="18"/>
                <w:szCs w:val="18"/>
                <w:lang w:val="sk-SK" w:bidi="ar-BH"/>
              </w:rPr>
              <w:t>Doplňujúca textová informácia o chybe</w:t>
            </w:r>
          </w:p>
        </w:tc>
      </w:tr>
      <w:tr w:rsidR="007F2D6F" w:rsidRPr="00532473" w14:paraId="629E7CCF" w14:textId="77777777" w:rsidTr="00EE6C62">
        <w:trPr>
          <w:cnfStyle w:val="000000100000" w:firstRow="0" w:lastRow="0" w:firstColumn="0" w:lastColumn="0" w:oddVBand="0" w:evenVBand="0" w:oddHBand="1" w:evenHBand="0" w:firstRowFirstColumn="0" w:firstRowLastColumn="0" w:lastRowFirstColumn="0" w:lastRowLastColumn="0"/>
          <w:jc w:val="center"/>
        </w:trPr>
        <w:tc>
          <w:tcPr>
            <w:tcW w:w="1062" w:type="dxa"/>
            <w:shd w:val="clear" w:color="auto" w:fill="auto"/>
          </w:tcPr>
          <w:p w14:paraId="6C8CAF92"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GetStatus</w:t>
            </w:r>
            <w:proofErr w:type="spellEnd"/>
          </w:p>
        </w:tc>
        <w:tc>
          <w:tcPr>
            <w:tcW w:w="1807" w:type="dxa"/>
            <w:shd w:val="clear" w:color="auto" w:fill="auto"/>
          </w:tcPr>
          <w:p w14:paraId="6C387596" w14:textId="77777777" w:rsidR="007F2D6F" w:rsidRPr="00532473" w:rsidRDefault="007F2D6F" w:rsidP="00EE6C62">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t xml:space="preserve">Umožní zistiť stav </w:t>
            </w:r>
            <w:r w:rsidRPr="00532473">
              <w:rPr>
                <w:rFonts w:ascii="Tahoma" w:hAnsi="Tahoma" w:cs="Tahoma"/>
                <w:b w:val="0"/>
                <w:color w:val="auto"/>
                <w:sz w:val="18"/>
                <w:szCs w:val="18"/>
                <w:lang w:bidi="ar-BH"/>
              </w:rPr>
              <w:lastRenderedPageBreak/>
              <w:t>vykonávania požiadavky z operáciu “</w:t>
            </w:r>
            <w:proofErr w:type="spellStart"/>
            <w:r w:rsidRPr="00532473">
              <w:rPr>
                <w:rFonts w:ascii="Tahoma" w:hAnsi="Tahoma" w:cs="Tahoma"/>
                <w:b w:val="0"/>
                <w:color w:val="auto"/>
                <w:sz w:val="18"/>
                <w:szCs w:val="18"/>
                <w:lang w:bidi="ar-BH"/>
              </w:rPr>
              <w:t>write</w:t>
            </w:r>
            <w:proofErr w:type="spellEnd"/>
            <w:r w:rsidRPr="00532473">
              <w:rPr>
                <w:rFonts w:ascii="Tahoma" w:hAnsi="Tahoma" w:cs="Tahoma"/>
                <w:b w:val="0"/>
                <w:color w:val="auto"/>
                <w:sz w:val="18"/>
                <w:szCs w:val="18"/>
                <w:lang w:bidi="ar-BH"/>
              </w:rPr>
              <w:t>” alebo “</w:t>
            </w:r>
            <w:proofErr w:type="spellStart"/>
            <w:r w:rsidRPr="00532473">
              <w:rPr>
                <w:rFonts w:ascii="Tahoma" w:hAnsi="Tahoma" w:cs="Tahoma"/>
                <w:b w:val="0"/>
                <w:color w:val="auto"/>
                <w:sz w:val="18"/>
                <w:szCs w:val="18"/>
                <w:lang w:bidi="ar-BH"/>
              </w:rPr>
              <w:t>erase</w:t>
            </w:r>
            <w:proofErr w:type="spellEnd"/>
            <w:r w:rsidRPr="00532473">
              <w:rPr>
                <w:rFonts w:ascii="Tahoma" w:hAnsi="Tahoma" w:cs="Tahoma"/>
                <w:b w:val="0"/>
                <w:color w:val="auto"/>
                <w:sz w:val="18"/>
                <w:szCs w:val="18"/>
                <w:lang w:bidi="ar-BH"/>
              </w:rPr>
              <w:t>”</w:t>
            </w:r>
          </w:p>
        </w:tc>
        <w:tc>
          <w:tcPr>
            <w:tcW w:w="709" w:type="dxa"/>
            <w:shd w:val="clear" w:color="auto" w:fill="auto"/>
          </w:tcPr>
          <w:p w14:paraId="4D03FDF1" w14:textId="77777777" w:rsidR="007F2D6F" w:rsidRPr="00532473" w:rsidRDefault="007F2D6F" w:rsidP="00EE6C62">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lastRenderedPageBreak/>
              <w:t>2</w:t>
            </w:r>
          </w:p>
        </w:tc>
        <w:tc>
          <w:tcPr>
            <w:tcW w:w="2695" w:type="dxa"/>
          </w:tcPr>
          <w:p w14:paraId="2D31E988"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ID IS OVM</w:t>
            </w:r>
          </w:p>
          <w:p w14:paraId="6ED8DE38"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lastRenderedPageBreak/>
              <w:t xml:space="preserve">ID požiadavky </w:t>
            </w:r>
          </w:p>
          <w:p w14:paraId="10D2060E"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Transakčné ID IS OVM</w:t>
            </w:r>
          </w:p>
          <w:p w14:paraId="643EF65D"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tc>
        <w:tc>
          <w:tcPr>
            <w:tcW w:w="2977" w:type="dxa"/>
          </w:tcPr>
          <w:p w14:paraId="5E7E3F3A"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lastRenderedPageBreak/>
              <w:t xml:space="preserve">Transakčné ID IS CSRÚ </w:t>
            </w:r>
          </w:p>
          <w:p w14:paraId="2C4C6E10"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lastRenderedPageBreak/>
              <w:t>Transakčné ID IS OVM</w:t>
            </w:r>
          </w:p>
          <w:p w14:paraId="0B271510"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Korelačné ID IS OVM</w:t>
            </w:r>
          </w:p>
          <w:p w14:paraId="755FB198"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Návratový kód operácie</w:t>
            </w:r>
          </w:p>
          <w:p w14:paraId="732D098E"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 xml:space="preserve">Doplňujúca textová informácie o chybe </w:t>
            </w:r>
          </w:p>
          <w:p w14:paraId="21D477CF" w14:textId="77777777" w:rsidR="007F2D6F" w:rsidRPr="00532473" w:rsidRDefault="007F2D6F" w:rsidP="00EE6C62">
            <w:pPr>
              <w:pStyle w:val="ListParagraph"/>
              <w:numPr>
                <w:ilvl w:val="0"/>
                <w:numId w:val="16"/>
              </w:numPr>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Stav vykonávania požiadavky</w:t>
            </w:r>
          </w:p>
          <w:p w14:paraId="6F051757" w14:textId="77777777" w:rsidR="007F2D6F" w:rsidRPr="00532473" w:rsidRDefault="007F2D6F" w:rsidP="00EE6C62">
            <w:pPr>
              <w:pStyle w:val="ListParagraph"/>
              <w:widowControl/>
              <w:numPr>
                <w:ilvl w:val="0"/>
                <w:numId w:val="16"/>
              </w:numPr>
              <w:autoSpaceDE/>
              <w:autoSpaceDN/>
              <w:adjustRightInd/>
              <w:spacing w:after="160" w:line="259" w:lineRule="auto"/>
              <w:jc w:val="left"/>
              <w:rPr>
                <w:rFonts w:ascii="Tahoma" w:eastAsiaTheme="minorHAnsi" w:hAnsi="Tahoma" w:cs="Tahoma"/>
                <w:i/>
                <w:iCs/>
                <w:sz w:val="18"/>
                <w:szCs w:val="18"/>
                <w:lang w:val="sk-SK" w:bidi="ar-BH"/>
              </w:rPr>
            </w:pPr>
            <w:r w:rsidRPr="00532473">
              <w:rPr>
                <w:rFonts w:ascii="Tahoma" w:eastAsiaTheme="minorHAnsi" w:hAnsi="Tahoma" w:cs="Tahoma"/>
                <w:i/>
                <w:iCs/>
                <w:sz w:val="18"/>
                <w:szCs w:val="18"/>
                <w:lang w:val="sk-SK" w:bidi="ar-BH"/>
              </w:rPr>
              <w:t>Doplňujúca textová informácie o chybe spracovania</w:t>
            </w:r>
          </w:p>
          <w:p w14:paraId="315D47F6" w14:textId="77777777" w:rsidR="007F2D6F" w:rsidRPr="00532473" w:rsidRDefault="007F2D6F" w:rsidP="00EE6C62">
            <w:pPr>
              <w:pStyle w:val="ListParagraph"/>
              <w:widowControl/>
              <w:autoSpaceDE/>
              <w:autoSpaceDN/>
              <w:adjustRightInd/>
              <w:spacing w:after="160" w:line="259" w:lineRule="auto"/>
              <w:ind w:left="360"/>
              <w:jc w:val="left"/>
              <w:rPr>
                <w:rFonts w:ascii="Tahoma" w:eastAsiaTheme="minorHAnsi" w:hAnsi="Tahoma" w:cs="Tahoma"/>
                <w:i/>
                <w:iCs/>
                <w:sz w:val="18"/>
                <w:szCs w:val="18"/>
                <w:lang w:val="sk-SK" w:bidi="ar-BH"/>
              </w:rPr>
            </w:pPr>
          </w:p>
        </w:tc>
      </w:tr>
    </w:tbl>
    <w:p w14:paraId="7527063C" w14:textId="77777777" w:rsidR="007F2D6F" w:rsidRPr="00532473" w:rsidRDefault="007F2D6F" w:rsidP="007F2D6F">
      <w:pPr>
        <w:rPr>
          <w:rFonts w:ascii="Tahoma" w:hAnsi="Tahoma" w:cs="Tahoma"/>
          <w:i/>
          <w:lang w:bidi="ar-BH"/>
        </w:rPr>
      </w:pPr>
    </w:p>
    <w:p w14:paraId="7527215B" w14:textId="77777777" w:rsidR="007F2D6F" w:rsidRPr="00532473" w:rsidRDefault="007F2D6F" w:rsidP="007F2D6F">
      <w:pPr>
        <w:widowControl/>
        <w:autoSpaceDE/>
        <w:autoSpaceDN/>
        <w:adjustRightInd/>
        <w:spacing w:after="0"/>
        <w:jc w:val="left"/>
        <w:rPr>
          <w:rFonts w:ascii="Tahoma" w:hAnsi="Tahoma" w:cs="Tahoma"/>
          <w:i/>
          <w:lang w:bidi="ar-BH"/>
        </w:rPr>
      </w:pPr>
      <w:r w:rsidRPr="00532473">
        <w:rPr>
          <w:rFonts w:ascii="Tahoma" w:hAnsi="Tahoma" w:cs="Tahoma"/>
          <w:i/>
          <w:lang w:bidi="ar-BH"/>
        </w:rPr>
        <w:br w:type="page"/>
      </w:r>
    </w:p>
    <w:p w14:paraId="7937A01C" w14:textId="77777777" w:rsidR="007F2D6F" w:rsidRPr="00532473" w:rsidRDefault="007F2D6F" w:rsidP="007F2D6F">
      <w:pPr>
        <w:rPr>
          <w:rFonts w:ascii="Tahoma" w:hAnsi="Tahoma" w:cs="Tahoma"/>
          <w:i/>
          <w:lang w:bidi="ar-BH"/>
        </w:rPr>
      </w:pPr>
    </w:p>
    <w:p w14:paraId="66063C58" w14:textId="77777777" w:rsidR="007F2D6F" w:rsidRPr="00532473" w:rsidRDefault="007F2D6F" w:rsidP="007F2D6F">
      <w:pPr>
        <w:pStyle w:val="Heading4"/>
        <w:rPr>
          <w:rFonts w:ascii="Tahoma" w:hAnsi="Tahoma" w:cs="Tahoma"/>
          <w:lang w:bidi="ar-BH"/>
        </w:rPr>
      </w:pPr>
      <w:bookmarkStart w:id="252" w:name="_Toc161391838"/>
      <w:bookmarkStart w:id="253" w:name="_Toc163467440"/>
      <w:r w:rsidRPr="00532473">
        <w:rPr>
          <w:rFonts w:ascii="Tahoma" w:hAnsi="Tahoma" w:cs="Tahoma"/>
          <w:lang w:bidi="ar-BH"/>
        </w:rPr>
        <w:t xml:space="preserve">Operácia </w:t>
      </w:r>
      <w:proofErr w:type="spellStart"/>
      <w:r w:rsidRPr="00532473">
        <w:rPr>
          <w:rFonts w:ascii="Tahoma" w:hAnsi="Tahoma" w:cs="Tahoma"/>
          <w:i/>
          <w:lang w:bidi="ar-BH"/>
        </w:rPr>
        <w:t>CSRU_WriteDataTo</w:t>
      </w:r>
      <w:proofErr w:type="spellEnd"/>
      <w:r w:rsidRPr="00532473">
        <w:rPr>
          <w:rFonts w:ascii="Tahoma" w:hAnsi="Tahoma" w:cs="Tahoma"/>
          <w:lang w:bidi="ar-BH"/>
        </w:rPr>
        <w:t xml:space="preserve"> - </w:t>
      </w:r>
      <w:proofErr w:type="spellStart"/>
      <w:r w:rsidRPr="00532473">
        <w:rPr>
          <w:rFonts w:ascii="Tahoma" w:hAnsi="Tahoma" w:cs="Tahoma"/>
          <w:lang w:bidi="ar-BH"/>
        </w:rPr>
        <w:t>Write</w:t>
      </w:r>
      <w:bookmarkEnd w:id="252"/>
      <w:bookmarkEnd w:id="253"/>
      <w:proofErr w:type="spellEnd"/>
    </w:p>
    <w:p w14:paraId="1845E4A5"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Vstupné parametre </w:t>
      </w:r>
    </w:p>
    <w:p w14:paraId="4C615E44" w14:textId="77777777" w:rsidR="007F2D6F" w:rsidRPr="00532473" w:rsidRDefault="007F2D6F" w:rsidP="007F2D6F">
      <w:pPr>
        <w:pStyle w:val="ListParagraph"/>
        <w:numPr>
          <w:ilvl w:val="0"/>
          <w:numId w:val="17"/>
        </w:numPr>
        <w:rPr>
          <w:rFonts w:ascii="Tahoma" w:hAnsi="Tahoma" w:cs="Tahoma"/>
          <w:b/>
          <w:bCs/>
          <w:iCs/>
          <w:lang w:val="sk-SK" w:bidi="ar-BH"/>
        </w:rPr>
      </w:pPr>
      <w:r w:rsidRPr="00532473">
        <w:rPr>
          <w:rFonts w:ascii="Tahoma" w:hAnsi="Tahoma" w:cs="Tahoma"/>
          <w:b/>
          <w:bCs/>
          <w:iCs/>
          <w:lang w:val="sk-SK" w:bidi="ar-BH"/>
        </w:rPr>
        <w:t xml:space="preserve">ID IS 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ovmIsId</w:t>
      </w:r>
      <w:proofErr w:type="spellEnd"/>
      <w:r w:rsidRPr="00532473">
        <w:rPr>
          <w:rFonts w:ascii="Tahoma" w:hAnsi="Tahoma" w:cs="Tahoma"/>
          <w:b/>
          <w:bCs/>
          <w:i/>
          <w:lang w:val="sk-SK" w:bidi="ar-BH"/>
        </w:rPr>
        <w:t>“</w:t>
      </w:r>
    </w:p>
    <w:p w14:paraId="4E6A25C0"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ID objektu evidencie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zapisovaného OE (Objekt evidencie),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oeId</w:t>
      </w:r>
      <w:proofErr w:type="spellEnd"/>
      <w:r w:rsidRPr="00532473">
        <w:rPr>
          <w:rFonts w:ascii="Tahoma" w:hAnsi="Tahoma" w:cs="Tahoma"/>
          <w:b/>
          <w:bCs/>
          <w:i/>
          <w:lang w:val="sk-SK" w:bidi="ar-BH"/>
        </w:rPr>
        <w:t>“</w:t>
      </w:r>
    </w:p>
    <w:p w14:paraId="593728CA"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zadané zo strany IS OVM na jednoznačnú identifikáciu volania služby, jedinečné ID za všetky volania daného IS OVM voči IS CSRÚ,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ovmTransactionId</w:t>
      </w:r>
      <w:proofErr w:type="spellEnd"/>
      <w:r w:rsidRPr="00532473">
        <w:rPr>
          <w:rFonts w:ascii="Tahoma" w:hAnsi="Tahoma" w:cs="Tahoma"/>
          <w:b/>
          <w:bCs/>
          <w:i/>
          <w:lang w:val="sk-SK" w:bidi="ar-BH"/>
        </w:rPr>
        <w:t>“</w:t>
      </w:r>
    </w:p>
    <w:p w14:paraId="3424B8C2"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zadané zo strany IS OVM na označenie súvisiacich volaní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ovmCorrelationId</w:t>
      </w:r>
      <w:proofErr w:type="spellEnd"/>
      <w:r w:rsidRPr="00532473">
        <w:rPr>
          <w:rFonts w:ascii="Tahoma" w:hAnsi="Tahoma" w:cs="Tahoma"/>
          <w:b/>
          <w:bCs/>
          <w:i/>
          <w:lang w:val="sk-SK" w:bidi="ar-BH"/>
        </w:rPr>
        <w:t>“</w:t>
      </w:r>
    </w:p>
    <w:p w14:paraId="7FD0A91D" w14:textId="77777777" w:rsidR="007F2D6F" w:rsidRPr="00532473" w:rsidRDefault="007F2D6F" w:rsidP="007F2D6F">
      <w:pPr>
        <w:pStyle w:val="ListParagraph"/>
        <w:widowControl/>
        <w:numPr>
          <w:ilvl w:val="0"/>
          <w:numId w:val="17"/>
        </w:numPr>
        <w:autoSpaceDE/>
        <w:autoSpaceDN/>
        <w:adjustRightInd/>
        <w:spacing w:after="160" w:line="259" w:lineRule="auto"/>
        <w:jc w:val="left"/>
        <w:rPr>
          <w:rFonts w:ascii="Tahoma" w:eastAsiaTheme="minorHAnsi" w:hAnsi="Tahoma" w:cs="Tahoma"/>
          <w:i/>
          <w:iCs/>
          <w:lang w:val="sk-SK" w:bidi="ar-BH"/>
        </w:rPr>
      </w:pPr>
      <w:proofErr w:type="spellStart"/>
      <w:r w:rsidRPr="00532473">
        <w:rPr>
          <w:rFonts w:ascii="Tahoma" w:eastAsiaTheme="minorHAnsi" w:hAnsi="Tahoma" w:cs="Tahoma"/>
          <w:b/>
          <w:bCs/>
          <w:i/>
          <w:iCs/>
          <w:lang w:val="sk-SK" w:bidi="ar-BH"/>
        </w:rPr>
        <w:t>PerformDQ</w:t>
      </w:r>
      <w:proofErr w:type="spellEnd"/>
      <w:r w:rsidRPr="00532473">
        <w:rPr>
          <w:rFonts w:ascii="Tahoma" w:eastAsiaTheme="minorHAnsi" w:hAnsi="Tahoma" w:cs="Tahoma"/>
          <w:b/>
          <w:bCs/>
          <w:i/>
          <w:iCs/>
          <w:lang w:val="sk-SK" w:bidi="ar-BH"/>
        </w:rPr>
        <w:t xml:space="preserve"> -</w:t>
      </w:r>
      <w:r w:rsidRPr="00532473">
        <w:rPr>
          <w:rFonts w:ascii="Tahoma" w:eastAsiaTheme="minorHAnsi" w:hAnsi="Tahoma" w:cs="Tahoma"/>
          <w:i/>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xml:space="preserve">, povinný, číselníková hodnota Príznaku realizácie kontroly kvality, môže nadobúdať nasledovné hodnoty,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performDQ</w:t>
      </w:r>
      <w:proofErr w:type="spellEnd"/>
      <w:r w:rsidRPr="00532473">
        <w:rPr>
          <w:rFonts w:ascii="Tahoma" w:hAnsi="Tahoma" w:cs="Tahoma"/>
          <w:b/>
          <w:bCs/>
          <w:i/>
          <w:lang w:val="sk-SK" w:bidi="ar-BH"/>
        </w:rPr>
        <w:t>“:</w:t>
      </w:r>
    </w:p>
    <w:p w14:paraId="02F4B80C" w14:textId="77777777" w:rsidR="007F2D6F" w:rsidRPr="00532473" w:rsidRDefault="007F2D6F" w:rsidP="007F2D6F">
      <w:pPr>
        <w:pStyle w:val="ListParagraph"/>
        <w:widowControl/>
        <w:numPr>
          <w:ilvl w:val="1"/>
          <w:numId w:val="17"/>
        </w:numPr>
        <w:autoSpaceDE/>
        <w:autoSpaceDN/>
        <w:adjustRightInd/>
        <w:spacing w:after="160" w:line="259" w:lineRule="auto"/>
        <w:jc w:val="left"/>
        <w:rPr>
          <w:rFonts w:ascii="Tahoma" w:eastAsiaTheme="minorHAnsi" w:hAnsi="Tahoma" w:cs="Tahoma"/>
          <w:i/>
          <w:iCs/>
          <w:lang w:val="sk-SK" w:bidi="ar-BH"/>
        </w:rPr>
      </w:pPr>
      <w:r w:rsidRPr="00532473">
        <w:rPr>
          <w:rFonts w:ascii="Tahoma" w:hAnsi="Tahoma" w:cs="Tahoma"/>
          <w:iCs/>
          <w:lang w:val="sk-SK" w:bidi="ar-BH"/>
        </w:rPr>
        <w:t xml:space="preserve">0 - Kontrola kvality sa nevykoná, </w:t>
      </w:r>
    </w:p>
    <w:p w14:paraId="0145573D" w14:textId="77777777" w:rsidR="007F2D6F" w:rsidRPr="00532473" w:rsidRDefault="007F2D6F" w:rsidP="007F2D6F">
      <w:pPr>
        <w:pStyle w:val="ListParagraph"/>
        <w:widowControl/>
        <w:numPr>
          <w:ilvl w:val="1"/>
          <w:numId w:val="17"/>
        </w:numPr>
        <w:autoSpaceDE/>
        <w:autoSpaceDN/>
        <w:adjustRightInd/>
        <w:spacing w:after="160" w:line="259" w:lineRule="auto"/>
        <w:jc w:val="left"/>
        <w:rPr>
          <w:rFonts w:ascii="Tahoma" w:eastAsiaTheme="minorHAnsi" w:hAnsi="Tahoma" w:cs="Tahoma"/>
          <w:i/>
          <w:iCs/>
          <w:lang w:val="sk-SK" w:bidi="ar-BH"/>
        </w:rPr>
      </w:pPr>
      <w:r w:rsidRPr="00532473">
        <w:rPr>
          <w:rFonts w:ascii="Tahoma" w:hAnsi="Tahoma" w:cs="Tahoma"/>
          <w:color w:val="000000"/>
          <w:szCs w:val="20"/>
          <w:lang w:val="sk-SK"/>
        </w:rPr>
        <w:t>1 - Kontrola kvality sa vykoná</w:t>
      </w:r>
      <w:r w:rsidRPr="00532473" w:rsidDel="006808E1">
        <w:rPr>
          <w:rFonts w:ascii="Tahoma" w:hAnsi="Tahoma" w:cs="Tahoma"/>
          <w:iCs/>
          <w:lang w:val="sk-SK" w:bidi="ar-BH"/>
        </w:rPr>
        <w:t xml:space="preserve"> </w:t>
      </w:r>
    </w:p>
    <w:p w14:paraId="5C307F73"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Zoznam súborov na zapísanie</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500,</w:t>
      </w:r>
      <w:r w:rsidRPr="00532473">
        <w:rPr>
          <w:rFonts w:ascii="Tahoma" w:hAnsi="Tahoma" w:cs="Tahoma"/>
          <w:lang w:val="sk-SK"/>
        </w:rPr>
        <w:t xml:space="preserve"> </w:t>
      </w:r>
      <w:r w:rsidRPr="00532473">
        <w:rPr>
          <w:rFonts w:ascii="Tahoma" w:hAnsi="Tahoma" w:cs="Tahoma"/>
          <w:iCs/>
          <w:lang w:val="sk-SK" w:bidi="ar-BH"/>
        </w:rPr>
        <w:t xml:space="preserve">nepovinný, Zoznam súborov na SFTP serveri,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fileList</w:t>
      </w:r>
      <w:proofErr w:type="spellEnd"/>
      <w:r w:rsidRPr="00532473">
        <w:rPr>
          <w:rFonts w:ascii="Tahoma" w:hAnsi="Tahoma" w:cs="Tahoma"/>
          <w:b/>
          <w:bCs/>
          <w:i/>
          <w:lang w:val="sk-SK" w:bidi="ar-BH"/>
        </w:rPr>
        <w:t>“</w:t>
      </w:r>
    </w:p>
    <w:p w14:paraId="4B9649C5" w14:textId="77777777" w:rsidR="007F2D6F" w:rsidRPr="00532473" w:rsidRDefault="007F2D6F" w:rsidP="007F2D6F">
      <w:pPr>
        <w:rPr>
          <w:rFonts w:ascii="Tahoma" w:hAnsi="Tahoma" w:cs="Tahoma"/>
        </w:rPr>
      </w:pPr>
    </w:p>
    <w:p w14:paraId="5F98DFFC"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Výstup operácie </w:t>
      </w:r>
    </w:p>
    <w:p w14:paraId="06D5A316"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 CSRÚ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csruTransactionId</w:t>
      </w:r>
      <w:proofErr w:type="spellEnd"/>
      <w:r w:rsidRPr="00532473">
        <w:rPr>
          <w:rFonts w:ascii="Tahoma" w:hAnsi="Tahoma" w:cs="Tahoma"/>
          <w:b/>
          <w:bCs/>
          <w:i/>
          <w:lang w:val="sk-SK" w:bidi="ar-BH"/>
        </w:rPr>
        <w:t>“</w:t>
      </w:r>
    </w:p>
    <w:p w14:paraId="4CDE42FB"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zadané zo strany IS OVM na jednoznačnú identifikáciu volania služby, jedinečné ID za všetky volania daného IS OVM voči IS CSRÚ,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ovmTransactionId</w:t>
      </w:r>
      <w:proofErr w:type="spellEnd"/>
      <w:r w:rsidRPr="00532473">
        <w:rPr>
          <w:rFonts w:ascii="Tahoma" w:hAnsi="Tahoma" w:cs="Tahoma"/>
          <w:b/>
          <w:bCs/>
          <w:i/>
          <w:lang w:val="sk-SK" w:bidi="ar-BH"/>
        </w:rPr>
        <w:t>“</w:t>
      </w:r>
    </w:p>
    <w:p w14:paraId="05BC75AC"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zadané zo strany IS OVM na označenie súvisiacich volaní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ovmCorrelationId</w:t>
      </w:r>
      <w:proofErr w:type="spellEnd"/>
      <w:r w:rsidRPr="00532473">
        <w:rPr>
          <w:rFonts w:ascii="Tahoma" w:hAnsi="Tahoma" w:cs="Tahoma"/>
          <w:b/>
          <w:bCs/>
          <w:i/>
          <w:lang w:val="sk-SK" w:bidi="ar-BH"/>
        </w:rPr>
        <w:t>“</w:t>
      </w:r>
    </w:p>
    <w:p w14:paraId="29FAFCD6" w14:textId="77777777" w:rsidR="007F2D6F" w:rsidRPr="00532473" w:rsidRDefault="007F2D6F" w:rsidP="007F2D6F">
      <w:pPr>
        <w:pStyle w:val="ListParagraph"/>
        <w:numPr>
          <w:ilvl w:val="0"/>
          <w:numId w:val="17"/>
        </w:numPr>
        <w:rPr>
          <w:rFonts w:ascii="Tahoma" w:hAnsi="Tahoma" w:cs="Tahoma"/>
          <w:b/>
          <w:bCs/>
          <w:i/>
          <w:lang w:val="sk-SK" w:bidi="ar-BH"/>
        </w:rPr>
      </w:pPr>
      <w:r w:rsidRPr="00532473">
        <w:rPr>
          <w:rFonts w:ascii="Tahoma" w:hAnsi="Tahoma" w:cs="Tahoma"/>
          <w:b/>
          <w:bCs/>
          <w:iCs/>
          <w:lang w:val="sk-SK" w:bidi="ar-BH"/>
        </w:rPr>
        <w:t>Návratový kód operácie -</w:t>
      </w:r>
      <w:r w:rsidRPr="00532473">
        <w:rPr>
          <w:rFonts w:ascii="Tahoma" w:hAnsi="Tahoma" w:cs="Tahoma"/>
          <w:iCs/>
          <w:lang w:val="sk-SK" w:bidi="ar-BH"/>
        </w:rPr>
        <w:t xml:space="preserve">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 - aktuálne implementované hodnoty,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resultCode</w:t>
      </w:r>
      <w:proofErr w:type="spellEnd"/>
      <w:r w:rsidRPr="00532473">
        <w:rPr>
          <w:rFonts w:ascii="Tahoma" w:hAnsi="Tahoma" w:cs="Tahoma"/>
          <w:b/>
          <w:bCs/>
          <w:i/>
          <w:lang w:val="sk-SK" w:bidi="ar-BH"/>
        </w:rPr>
        <w:t>“:</w:t>
      </w:r>
    </w:p>
    <w:p w14:paraId="1CC25DCF"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67958D49"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6F5A2779"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70A933C2"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26337B69"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ID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xml:space="preserve">, povinný, ID požiadavky,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requestId</w:t>
      </w:r>
      <w:proofErr w:type="spellEnd"/>
      <w:r w:rsidRPr="00532473">
        <w:rPr>
          <w:rFonts w:ascii="Tahoma" w:hAnsi="Tahoma" w:cs="Tahoma"/>
          <w:b/>
          <w:bCs/>
          <w:i/>
          <w:lang w:val="sk-SK" w:bidi="ar-BH"/>
        </w:rPr>
        <w:t>“</w:t>
      </w:r>
    </w:p>
    <w:p w14:paraId="20122E35"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Doplňujúca textová informácia o chybe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nepovinný, Doplňujúca textová informácie o chybnom ukončení spracovania požiadavky, pokiaľ taký nastal,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errorMessage</w:t>
      </w:r>
      <w:proofErr w:type="spellEnd"/>
      <w:r w:rsidRPr="00532473">
        <w:rPr>
          <w:rFonts w:ascii="Tahoma" w:hAnsi="Tahoma" w:cs="Tahoma"/>
          <w:b/>
          <w:bCs/>
          <w:i/>
          <w:lang w:val="sk-SK" w:bidi="ar-BH"/>
        </w:rPr>
        <w:t>“</w:t>
      </w:r>
    </w:p>
    <w:p w14:paraId="74837088" w14:textId="77777777" w:rsidR="007F2D6F" w:rsidRPr="00532473" w:rsidRDefault="007F2D6F" w:rsidP="007F2D6F">
      <w:pPr>
        <w:rPr>
          <w:rFonts w:ascii="Tahoma" w:hAnsi="Tahoma" w:cs="Tahoma"/>
          <w:lang w:bidi="ar-BH"/>
        </w:rPr>
      </w:pPr>
    </w:p>
    <w:p w14:paraId="718103F8" w14:textId="77777777" w:rsidR="007F2D6F" w:rsidRPr="00532473" w:rsidRDefault="007F2D6F" w:rsidP="007F2D6F">
      <w:pPr>
        <w:pStyle w:val="Heading4"/>
        <w:rPr>
          <w:rFonts w:ascii="Tahoma" w:hAnsi="Tahoma" w:cs="Tahoma"/>
          <w:lang w:bidi="ar-BH"/>
        </w:rPr>
      </w:pPr>
      <w:bookmarkStart w:id="254" w:name="_Toc161391839"/>
      <w:bookmarkStart w:id="255" w:name="_Toc163467441"/>
      <w:r w:rsidRPr="00532473">
        <w:rPr>
          <w:rFonts w:ascii="Tahoma" w:hAnsi="Tahoma" w:cs="Tahoma"/>
          <w:lang w:bidi="ar-BH"/>
        </w:rPr>
        <w:t xml:space="preserve">Operácia </w:t>
      </w:r>
      <w:proofErr w:type="spellStart"/>
      <w:r w:rsidRPr="00532473">
        <w:rPr>
          <w:rFonts w:ascii="Tahoma" w:hAnsi="Tahoma" w:cs="Tahoma"/>
          <w:i/>
          <w:lang w:bidi="ar-BH"/>
        </w:rPr>
        <w:t>CSRU_WriteDataTo</w:t>
      </w:r>
      <w:proofErr w:type="spellEnd"/>
      <w:r w:rsidRPr="00532473" w:rsidDel="00A46DD0">
        <w:rPr>
          <w:rFonts w:ascii="Tahoma" w:hAnsi="Tahoma" w:cs="Tahoma"/>
          <w:lang w:bidi="ar-BH"/>
        </w:rPr>
        <w:t xml:space="preserve"> </w:t>
      </w:r>
      <w:r w:rsidRPr="00532473">
        <w:rPr>
          <w:rFonts w:ascii="Tahoma" w:hAnsi="Tahoma" w:cs="Tahoma"/>
          <w:lang w:bidi="ar-BH"/>
        </w:rPr>
        <w:t xml:space="preserve">- </w:t>
      </w:r>
      <w:proofErr w:type="spellStart"/>
      <w:r w:rsidRPr="00532473">
        <w:rPr>
          <w:rFonts w:ascii="Tahoma" w:hAnsi="Tahoma" w:cs="Tahoma"/>
          <w:lang w:bidi="ar-BH"/>
        </w:rPr>
        <w:t>Erase</w:t>
      </w:r>
      <w:bookmarkEnd w:id="254"/>
      <w:bookmarkEnd w:id="255"/>
      <w:proofErr w:type="spellEnd"/>
      <w:r w:rsidRPr="00532473">
        <w:rPr>
          <w:rFonts w:ascii="Tahoma" w:hAnsi="Tahoma" w:cs="Tahoma"/>
        </w:rPr>
        <w:t xml:space="preserve"> </w:t>
      </w:r>
    </w:p>
    <w:p w14:paraId="7D8236F4"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Vstupné parametre </w:t>
      </w:r>
    </w:p>
    <w:p w14:paraId="07832435"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ID IS OVM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ovmIsId</w:t>
      </w:r>
      <w:proofErr w:type="spellEnd"/>
      <w:r w:rsidRPr="00532473">
        <w:rPr>
          <w:rFonts w:ascii="Tahoma" w:hAnsi="Tahoma" w:cs="Tahoma"/>
          <w:b/>
          <w:bCs/>
          <w:i/>
          <w:lang w:val="sk-SK" w:bidi="ar-BH"/>
        </w:rPr>
        <w:t>“</w:t>
      </w:r>
    </w:p>
    <w:p w14:paraId="4D10B894"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ID požiadavky -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ID požiadavky z operácie "</w:t>
      </w:r>
      <w:proofErr w:type="spellStart"/>
      <w:r w:rsidRPr="00532473">
        <w:rPr>
          <w:rFonts w:ascii="Tahoma" w:hAnsi="Tahoma" w:cs="Tahoma"/>
          <w:iCs/>
          <w:lang w:val="sk-SK" w:bidi="ar-BH"/>
        </w:rPr>
        <w:t>write</w:t>
      </w:r>
      <w:proofErr w:type="spellEnd"/>
      <w:r w:rsidRPr="00532473">
        <w:rPr>
          <w:rFonts w:ascii="Tahoma" w:hAnsi="Tahoma" w:cs="Tahoma"/>
          <w:iCs/>
          <w:lang w:val="sk-SK" w:bidi="ar-BH"/>
        </w:rPr>
        <w:t xml:space="preserve">", ktorou boli zapísané údaje. ktoré sa majú vymazať,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oeId</w:t>
      </w:r>
      <w:proofErr w:type="spellEnd"/>
      <w:r w:rsidRPr="00532473">
        <w:rPr>
          <w:rFonts w:ascii="Tahoma" w:hAnsi="Tahoma" w:cs="Tahoma"/>
          <w:b/>
          <w:bCs/>
          <w:i/>
          <w:lang w:val="sk-SK" w:bidi="ar-BH"/>
        </w:rPr>
        <w:t>“</w:t>
      </w:r>
    </w:p>
    <w:p w14:paraId="1585EFDE"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w:t>
      </w:r>
      <w:bookmarkStart w:id="256" w:name="_Hlk26194772"/>
      <w:r w:rsidRPr="00532473">
        <w:rPr>
          <w:rFonts w:ascii="Tahoma" w:hAnsi="Tahoma" w:cs="Tahoma"/>
          <w:iCs/>
          <w:lang w:val="sk-SK" w:bidi="ar-BH"/>
        </w:rPr>
        <w:t>zadané zo strany</w:t>
      </w:r>
      <w:bookmarkEnd w:id="256"/>
      <w:r w:rsidRPr="00532473">
        <w:rPr>
          <w:rFonts w:ascii="Tahoma" w:hAnsi="Tahoma" w:cs="Tahoma"/>
          <w:iCs/>
          <w:lang w:val="sk-SK" w:bidi="ar-BH"/>
        </w:rPr>
        <w:t xml:space="preserve"> IS OVM na jednoznačnú identifikáciu volania služby, jedinečné ID za všetky volania daného IS OVM voči IS CSRÚ,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ovmTransactionId</w:t>
      </w:r>
      <w:proofErr w:type="spellEnd"/>
      <w:r w:rsidRPr="00532473">
        <w:rPr>
          <w:rFonts w:ascii="Tahoma" w:hAnsi="Tahoma" w:cs="Tahoma"/>
          <w:b/>
          <w:bCs/>
          <w:i/>
          <w:lang w:val="sk-SK" w:bidi="ar-BH"/>
        </w:rPr>
        <w:t>“</w:t>
      </w:r>
    </w:p>
    <w:p w14:paraId="4E4FD2EB"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zadané zo strany IS OVM na označenie súvisiacich volaní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ovmCorrelationId</w:t>
      </w:r>
      <w:proofErr w:type="spellEnd"/>
      <w:r w:rsidRPr="00532473">
        <w:rPr>
          <w:rFonts w:ascii="Tahoma" w:hAnsi="Tahoma" w:cs="Tahoma"/>
          <w:b/>
          <w:bCs/>
          <w:i/>
          <w:lang w:val="sk-SK" w:bidi="ar-BH"/>
        </w:rPr>
        <w:t>“</w:t>
      </w:r>
    </w:p>
    <w:p w14:paraId="675B4ED8" w14:textId="77777777" w:rsidR="007F2D6F" w:rsidRPr="00532473" w:rsidRDefault="007F2D6F" w:rsidP="007F2D6F">
      <w:pPr>
        <w:rPr>
          <w:rFonts w:ascii="Tahoma" w:hAnsi="Tahoma" w:cs="Tahoma"/>
          <w:b/>
          <w:lang w:bidi="ar-BH"/>
        </w:rPr>
      </w:pPr>
    </w:p>
    <w:p w14:paraId="34ECADA1" w14:textId="77777777" w:rsidR="007F2D6F" w:rsidRPr="00532473" w:rsidRDefault="007F2D6F" w:rsidP="007F2D6F">
      <w:pPr>
        <w:rPr>
          <w:rFonts w:ascii="Tahoma" w:hAnsi="Tahoma" w:cs="Tahoma"/>
          <w:b/>
          <w:lang w:bidi="ar-BH"/>
        </w:rPr>
      </w:pPr>
    </w:p>
    <w:p w14:paraId="76CDC84F" w14:textId="77777777" w:rsidR="007F2D6F" w:rsidRPr="00532473" w:rsidRDefault="007F2D6F" w:rsidP="007F2D6F">
      <w:pPr>
        <w:rPr>
          <w:rFonts w:ascii="Tahoma" w:hAnsi="Tahoma" w:cs="Tahoma"/>
          <w:b/>
          <w:lang w:bidi="ar-BH"/>
        </w:rPr>
      </w:pPr>
    </w:p>
    <w:p w14:paraId="4F8A8233" w14:textId="77777777" w:rsidR="007F2D6F" w:rsidRPr="00532473" w:rsidRDefault="007F2D6F" w:rsidP="007F2D6F">
      <w:pPr>
        <w:rPr>
          <w:rFonts w:ascii="Tahoma" w:hAnsi="Tahoma" w:cs="Tahoma"/>
          <w:b/>
          <w:lang w:bidi="ar-BH"/>
        </w:rPr>
      </w:pPr>
    </w:p>
    <w:p w14:paraId="0FB1AFFA"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Výstup operácie </w:t>
      </w:r>
    </w:p>
    <w:p w14:paraId="2EB8CE4E"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 CSRÚ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csruTransactionId</w:t>
      </w:r>
      <w:proofErr w:type="spellEnd"/>
      <w:r w:rsidRPr="00532473">
        <w:rPr>
          <w:rFonts w:ascii="Tahoma" w:hAnsi="Tahoma" w:cs="Tahoma"/>
          <w:b/>
          <w:bCs/>
          <w:i/>
          <w:lang w:val="sk-SK" w:bidi="ar-BH"/>
        </w:rPr>
        <w:t>“</w:t>
      </w:r>
    </w:p>
    <w:p w14:paraId="02CF60EE"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zadané zo strany IS OVM na jednoznačnú identifikáciu volania služby, jedinečné ID za všetky volania daného IS OVM voči IS CSRÚ,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ovmTransactionId</w:t>
      </w:r>
      <w:proofErr w:type="spellEnd"/>
      <w:r w:rsidRPr="00532473">
        <w:rPr>
          <w:rFonts w:ascii="Tahoma" w:hAnsi="Tahoma" w:cs="Tahoma"/>
          <w:b/>
          <w:bCs/>
          <w:i/>
          <w:lang w:val="sk-SK" w:bidi="ar-BH"/>
        </w:rPr>
        <w:t>“</w:t>
      </w:r>
    </w:p>
    <w:p w14:paraId="68C62EB9"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zadané zo strany IS OVM na označenie súvisiacich volaní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ovmCorrelationId</w:t>
      </w:r>
      <w:proofErr w:type="spellEnd"/>
      <w:r w:rsidRPr="00532473">
        <w:rPr>
          <w:rFonts w:ascii="Tahoma" w:hAnsi="Tahoma" w:cs="Tahoma"/>
          <w:b/>
          <w:bCs/>
          <w:i/>
          <w:lang w:val="sk-SK" w:bidi="ar-BH"/>
        </w:rPr>
        <w:t>“</w:t>
      </w:r>
    </w:p>
    <w:p w14:paraId="15FB6C1E"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Návratový kód operácie -</w:t>
      </w:r>
      <w:r w:rsidRPr="00532473">
        <w:rPr>
          <w:rFonts w:ascii="Tahoma" w:hAnsi="Tahoma" w:cs="Tahoma"/>
          <w:iCs/>
          <w:lang w:val="sk-SK" w:bidi="ar-BH"/>
        </w:rPr>
        <w:t xml:space="preserve">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 - aktuálne implementované hodnoty,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resultCode</w:t>
      </w:r>
      <w:proofErr w:type="spellEnd"/>
      <w:r w:rsidRPr="00532473">
        <w:rPr>
          <w:rFonts w:ascii="Tahoma" w:hAnsi="Tahoma" w:cs="Tahoma"/>
          <w:b/>
          <w:bCs/>
          <w:i/>
          <w:lang w:val="sk-SK" w:bidi="ar-BH"/>
        </w:rPr>
        <w:t>“:</w:t>
      </w:r>
    </w:p>
    <w:p w14:paraId="696F7D82"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752ED06C"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1FFEA42A"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06ECAC83"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40A2DB7B" w14:textId="77777777" w:rsidR="007F2D6F" w:rsidRPr="00532473" w:rsidRDefault="007F2D6F" w:rsidP="007F2D6F">
      <w:pPr>
        <w:pStyle w:val="ListParagraph"/>
        <w:widowControl/>
        <w:numPr>
          <w:ilvl w:val="1"/>
          <w:numId w:val="17"/>
        </w:numPr>
        <w:autoSpaceDE/>
        <w:autoSpaceDN/>
        <w:adjustRightInd/>
        <w:spacing w:after="160" w:line="259" w:lineRule="auto"/>
        <w:jc w:val="left"/>
        <w:rPr>
          <w:rFonts w:ascii="Tahoma" w:hAnsi="Tahoma" w:cs="Tahoma"/>
          <w:lang w:val="sk-SK"/>
        </w:rPr>
      </w:pPr>
      <w:r w:rsidRPr="00532473">
        <w:rPr>
          <w:rFonts w:ascii="Tahoma" w:hAnsi="Tahoma" w:cs="Tahoma"/>
          <w:lang w:val="sk-SK"/>
        </w:rPr>
        <w:t>4 – Neplatné ID požiadavky</w:t>
      </w:r>
    </w:p>
    <w:p w14:paraId="42CAD8DF"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ID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w:t>
      </w:r>
      <w:r w:rsidRPr="00532473">
        <w:rPr>
          <w:rFonts w:ascii="Tahoma" w:hAnsi="Tahoma" w:cs="Tahoma"/>
          <w:lang w:val="sk-SK"/>
        </w:rPr>
        <w:t xml:space="preserve"> </w:t>
      </w:r>
      <w:r w:rsidRPr="00532473">
        <w:rPr>
          <w:rFonts w:ascii="Tahoma" w:hAnsi="Tahoma" w:cs="Tahoma"/>
          <w:iCs/>
          <w:lang w:val="sk-SK" w:bidi="ar-BH"/>
        </w:rPr>
        <w:t xml:space="preserve">ID požiadavky,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requestId</w:t>
      </w:r>
      <w:proofErr w:type="spellEnd"/>
      <w:r w:rsidRPr="00532473">
        <w:rPr>
          <w:rFonts w:ascii="Tahoma" w:hAnsi="Tahoma" w:cs="Tahoma"/>
          <w:b/>
          <w:bCs/>
          <w:i/>
          <w:lang w:val="sk-SK" w:bidi="ar-BH"/>
        </w:rPr>
        <w:t>“</w:t>
      </w:r>
    </w:p>
    <w:p w14:paraId="7AEEBF05"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Doplňujúca textová informácia o chybe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nepovinný, Doplňujúca textová informácie o chybnom ukončení spracovania požiadavky, pokiaľ taký nastal,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errorMessage</w:t>
      </w:r>
      <w:proofErr w:type="spellEnd"/>
      <w:r w:rsidRPr="00532473">
        <w:rPr>
          <w:rFonts w:ascii="Tahoma" w:hAnsi="Tahoma" w:cs="Tahoma"/>
          <w:b/>
          <w:bCs/>
          <w:i/>
          <w:lang w:val="sk-SK" w:bidi="ar-BH"/>
        </w:rPr>
        <w:t>“</w:t>
      </w:r>
    </w:p>
    <w:p w14:paraId="3423251E" w14:textId="77777777" w:rsidR="007F2D6F" w:rsidRPr="00532473" w:rsidRDefault="007F2D6F" w:rsidP="007F2D6F">
      <w:pPr>
        <w:rPr>
          <w:rFonts w:ascii="Tahoma" w:hAnsi="Tahoma" w:cs="Tahoma"/>
          <w:lang w:bidi="ar-BH"/>
        </w:rPr>
      </w:pPr>
    </w:p>
    <w:p w14:paraId="4353C4F1" w14:textId="77777777" w:rsidR="007F2D6F" w:rsidRPr="00532473" w:rsidRDefault="007F2D6F" w:rsidP="007F2D6F">
      <w:pPr>
        <w:pStyle w:val="Heading4"/>
        <w:rPr>
          <w:rFonts w:ascii="Tahoma" w:hAnsi="Tahoma" w:cs="Tahoma"/>
          <w:lang w:bidi="ar-BH"/>
        </w:rPr>
      </w:pPr>
      <w:bookmarkStart w:id="257" w:name="_Toc161391840"/>
      <w:bookmarkStart w:id="258" w:name="_Toc163467442"/>
      <w:r w:rsidRPr="00532473">
        <w:rPr>
          <w:rFonts w:ascii="Tahoma" w:hAnsi="Tahoma" w:cs="Tahoma"/>
          <w:lang w:bidi="ar-BH"/>
        </w:rPr>
        <w:t xml:space="preserve">Operácie </w:t>
      </w:r>
      <w:proofErr w:type="spellStart"/>
      <w:r w:rsidRPr="00532473">
        <w:rPr>
          <w:rFonts w:ascii="Tahoma" w:hAnsi="Tahoma" w:cs="Tahoma"/>
          <w:i/>
          <w:lang w:bidi="ar-BH"/>
        </w:rPr>
        <w:t>CSRU_WriteDataTo</w:t>
      </w:r>
      <w:proofErr w:type="spellEnd"/>
      <w:r w:rsidRPr="00532473" w:rsidDel="00A46DD0">
        <w:rPr>
          <w:rFonts w:ascii="Tahoma" w:hAnsi="Tahoma" w:cs="Tahoma"/>
          <w:lang w:bidi="ar-BH"/>
        </w:rPr>
        <w:t xml:space="preserve"> </w:t>
      </w:r>
      <w:r w:rsidRPr="00532473">
        <w:rPr>
          <w:rFonts w:ascii="Tahoma" w:hAnsi="Tahoma" w:cs="Tahoma"/>
          <w:lang w:bidi="ar-BH"/>
        </w:rPr>
        <w:t xml:space="preserve">- </w:t>
      </w:r>
      <w:proofErr w:type="spellStart"/>
      <w:r w:rsidRPr="00532473">
        <w:rPr>
          <w:rFonts w:ascii="Tahoma" w:hAnsi="Tahoma" w:cs="Tahoma"/>
        </w:rPr>
        <w:t>GetStatus</w:t>
      </w:r>
      <w:bookmarkEnd w:id="257"/>
      <w:bookmarkEnd w:id="258"/>
      <w:proofErr w:type="spellEnd"/>
      <w:r w:rsidRPr="00532473" w:rsidDel="00114A09">
        <w:rPr>
          <w:rFonts w:ascii="Tahoma" w:hAnsi="Tahoma" w:cs="Tahoma"/>
        </w:rPr>
        <w:t xml:space="preserve"> </w:t>
      </w:r>
    </w:p>
    <w:p w14:paraId="7FB7319B"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Vstupné parametre </w:t>
      </w:r>
    </w:p>
    <w:p w14:paraId="31F70244"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ID IS OVM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ID IS OVM (Informačný systém Orgánu verejnej),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ovmIsId</w:t>
      </w:r>
      <w:proofErr w:type="spellEnd"/>
      <w:r w:rsidRPr="00532473">
        <w:rPr>
          <w:rFonts w:ascii="Tahoma" w:hAnsi="Tahoma" w:cs="Tahoma"/>
          <w:b/>
          <w:bCs/>
          <w:i/>
          <w:lang w:val="sk-SK" w:bidi="ar-BH"/>
        </w:rPr>
        <w:t>“</w:t>
      </w:r>
    </w:p>
    <w:p w14:paraId="6C1EC763"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ID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povinný, ID požiadavky z operácie „</w:t>
      </w:r>
      <w:proofErr w:type="spellStart"/>
      <w:r w:rsidRPr="00532473">
        <w:rPr>
          <w:rFonts w:ascii="Tahoma" w:hAnsi="Tahoma" w:cs="Tahoma"/>
          <w:iCs/>
          <w:lang w:val="sk-SK" w:bidi="ar-BH"/>
        </w:rPr>
        <w:t>write</w:t>
      </w:r>
      <w:proofErr w:type="spellEnd"/>
      <w:r w:rsidRPr="00532473">
        <w:rPr>
          <w:rFonts w:ascii="Tahoma" w:hAnsi="Tahoma" w:cs="Tahoma"/>
          <w:iCs/>
          <w:lang w:val="sk-SK" w:bidi="ar-BH"/>
        </w:rPr>
        <w:t>“ alebo „</w:t>
      </w:r>
      <w:proofErr w:type="spellStart"/>
      <w:r w:rsidRPr="00532473">
        <w:rPr>
          <w:rFonts w:ascii="Tahoma" w:hAnsi="Tahoma" w:cs="Tahoma"/>
          <w:iCs/>
          <w:lang w:val="sk-SK" w:bidi="ar-BH"/>
        </w:rPr>
        <w:t>erase</w:t>
      </w:r>
      <w:proofErr w:type="spellEnd"/>
      <w:r w:rsidRPr="00532473">
        <w:rPr>
          <w:rFonts w:ascii="Tahoma" w:hAnsi="Tahoma" w:cs="Tahoma"/>
          <w:iCs/>
          <w:lang w:val="sk-SK" w:bidi="ar-BH"/>
        </w:rPr>
        <w:t xml:space="preserve">“,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requestId</w:t>
      </w:r>
      <w:proofErr w:type="spellEnd"/>
      <w:r w:rsidRPr="00532473">
        <w:rPr>
          <w:rFonts w:ascii="Tahoma" w:hAnsi="Tahoma" w:cs="Tahoma"/>
          <w:b/>
          <w:bCs/>
          <w:i/>
          <w:lang w:val="sk-SK" w:bidi="ar-BH"/>
        </w:rPr>
        <w:t>“</w:t>
      </w:r>
    </w:p>
    <w:p w14:paraId="73D41540"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zadané zo strany IS OVM na jednoznačnú identifikáciu volania služby, jedinečné ID za všetky volania daného IS OVM voči IS CSRÚ,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ovmTransactionId</w:t>
      </w:r>
      <w:proofErr w:type="spellEnd"/>
      <w:r w:rsidRPr="00532473">
        <w:rPr>
          <w:rFonts w:ascii="Tahoma" w:hAnsi="Tahoma" w:cs="Tahoma"/>
          <w:b/>
          <w:bCs/>
          <w:i/>
          <w:lang w:val="sk-SK" w:bidi="ar-BH"/>
        </w:rPr>
        <w:t>“</w:t>
      </w:r>
    </w:p>
    <w:p w14:paraId="2A4034DB"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zadané zo strany IS OVM na označenie súvisiacich volaní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ovmCorrelationId</w:t>
      </w:r>
      <w:proofErr w:type="spellEnd"/>
      <w:r w:rsidRPr="00532473">
        <w:rPr>
          <w:rFonts w:ascii="Tahoma" w:hAnsi="Tahoma" w:cs="Tahoma"/>
          <w:b/>
          <w:bCs/>
          <w:i/>
          <w:lang w:val="sk-SK" w:bidi="ar-BH"/>
        </w:rPr>
        <w:t>“</w:t>
      </w:r>
    </w:p>
    <w:p w14:paraId="7C389217" w14:textId="77777777" w:rsidR="007F2D6F" w:rsidRPr="00532473" w:rsidRDefault="007F2D6F" w:rsidP="007F2D6F">
      <w:pPr>
        <w:rPr>
          <w:rFonts w:ascii="Tahoma" w:hAnsi="Tahoma" w:cs="Tahoma"/>
          <w:b/>
          <w:lang w:bidi="ar-BH"/>
        </w:rPr>
      </w:pPr>
    </w:p>
    <w:p w14:paraId="21498913"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Výstup operácie </w:t>
      </w:r>
    </w:p>
    <w:p w14:paraId="1D1C562D"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 CSRÚ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Transakčné ID IS CSRÚ - priradené IS CSRÚ na jednoznačnú identifikáciu volania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csruTransactionId</w:t>
      </w:r>
      <w:proofErr w:type="spellEnd"/>
      <w:r w:rsidRPr="00532473">
        <w:rPr>
          <w:rFonts w:ascii="Tahoma" w:hAnsi="Tahoma" w:cs="Tahoma"/>
          <w:b/>
          <w:bCs/>
          <w:i/>
          <w:lang w:val="sk-SK" w:bidi="ar-BH"/>
        </w:rPr>
        <w:t>“</w:t>
      </w:r>
    </w:p>
    <w:p w14:paraId="6322BFA2"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Transakčné ID IS</w:t>
      </w:r>
      <w:r w:rsidRPr="00532473">
        <w:rPr>
          <w:rFonts w:ascii="Tahoma" w:hAnsi="Tahoma" w:cs="Tahoma"/>
          <w:iCs/>
          <w:lang w:val="sk-SK" w:bidi="ar-BH"/>
        </w:rPr>
        <w:t xml:space="preserve"> </w:t>
      </w:r>
      <w:r w:rsidRPr="00532473">
        <w:rPr>
          <w:rFonts w:ascii="Tahoma" w:hAnsi="Tahoma" w:cs="Tahoma"/>
          <w:b/>
          <w:bCs/>
          <w:iCs/>
          <w:lang w:val="sk-SK" w:bidi="ar-BH"/>
        </w:rPr>
        <w:t>OVM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Transakčné ID IS OVM - zadané zo strany IS OVM na jednoznačnú identifikáciu volania služby, jedinečné ID za všetky volania daného IS OVM voči IS CSRÚ,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ovmTransactionId</w:t>
      </w:r>
      <w:proofErr w:type="spellEnd"/>
      <w:r w:rsidRPr="00532473">
        <w:rPr>
          <w:rFonts w:ascii="Tahoma" w:hAnsi="Tahoma" w:cs="Tahoma"/>
          <w:b/>
          <w:bCs/>
          <w:i/>
          <w:lang w:val="sk-SK" w:bidi="ar-BH"/>
        </w:rPr>
        <w:t>“</w:t>
      </w:r>
    </w:p>
    <w:p w14:paraId="471E8809"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Korelačné ID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w:t>
      </w:r>
      <w:r w:rsidRPr="00532473">
        <w:rPr>
          <w:rFonts w:ascii="Tahoma" w:hAnsi="Tahoma" w:cs="Tahoma"/>
          <w:lang w:val="sk-SK"/>
        </w:rPr>
        <w:t xml:space="preserve"> </w:t>
      </w:r>
      <w:r w:rsidRPr="00532473">
        <w:rPr>
          <w:rFonts w:ascii="Tahoma" w:hAnsi="Tahoma" w:cs="Tahoma"/>
          <w:iCs/>
          <w:lang w:val="sk-SK" w:bidi="ar-BH"/>
        </w:rPr>
        <w:t xml:space="preserve">povinný, Korelačné ID IS OVM - zadané zo strany IS OVM na označenie súvisiacich volaní služby,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ovmCorrelationId</w:t>
      </w:r>
      <w:proofErr w:type="spellEnd"/>
      <w:r w:rsidRPr="00532473">
        <w:rPr>
          <w:rFonts w:ascii="Tahoma" w:hAnsi="Tahoma" w:cs="Tahoma"/>
          <w:b/>
          <w:bCs/>
          <w:i/>
          <w:lang w:val="sk-SK" w:bidi="ar-BH"/>
        </w:rPr>
        <w:t>“</w:t>
      </w:r>
    </w:p>
    <w:p w14:paraId="7955A778" w14:textId="77777777" w:rsidR="007F2D6F" w:rsidRPr="00532473" w:rsidRDefault="007F2D6F" w:rsidP="007F2D6F">
      <w:pPr>
        <w:pStyle w:val="ListParagraph"/>
        <w:numPr>
          <w:ilvl w:val="0"/>
          <w:numId w:val="17"/>
        </w:numPr>
        <w:rPr>
          <w:rFonts w:ascii="Tahoma" w:hAnsi="Tahoma" w:cs="Tahoma"/>
          <w:b/>
          <w:iCs/>
          <w:lang w:val="sk-SK" w:bidi="ar-BH"/>
        </w:rPr>
      </w:pPr>
      <w:r w:rsidRPr="00532473">
        <w:rPr>
          <w:rFonts w:ascii="Tahoma" w:hAnsi="Tahoma" w:cs="Tahoma"/>
          <w:b/>
          <w:bCs/>
          <w:iCs/>
          <w:lang w:val="sk-SK" w:bidi="ar-BH"/>
        </w:rPr>
        <w:t xml:space="preserve">Návratový kód operácie - </w:t>
      </w:r>
      <w:proofErr w:type="spellStart"/>
      <w:r w:rsidRPr="00532473">
        <w:rPr>
          <w:rFonts w:ascii="Tahoma" w:hAnsi="Tahoma" w:cs="Tahoma"/>
          <w:iCs/>
          <w:lang w:val="sk-SK" w:bidi="ar-BH"/>
        </w:rPr>
        <w:t>integer</w:t>
      </w:r>
      <w:proofErr w:type="spellEnd"/>
      <w:r w:rsidRPr="00532473">
        <w:rPr>
          <w:rFonts w:ascii="Tahoma" w:hAnsi="Tahoma" w:cs="Tahoma"/>
          <w:iCs/>
          <w:lang w:val="sk-SK" w:bidi="ar-BH"/>
        </w:rPr>
        <w:t xml:space="preserve"> (hodnota 1 – 99), povinný, Návratový kód operácie - Aktuálne implementované hodnoty,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resultCode</w:t>
      </w:r>
      <w:proofErr w:type="spellEnd"/>
      <w:r w:rsidRPr="00532473">
        <w:rPr>
          <w:rFonts w:ascii="Tahoma" w:hAnsi="Tahoma" w:cs="Tahoma"/>
          <w:b/>
          <w:bCs/>
          <w:i/>
          <w:lang w:val="sk-SK" w:bidi="ar-BH"/>
        </w:rPr>
        <w:t>“:</w:t>
      </w:r>
    </w:p>
    <w:p w14:paraId="66069D81"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0 – OK</w:t>
      </w:r>
    </w:p>
    <w:p w14:paraId="26D541E5"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1 – Chyba overenia oprávnení</w:t>
      </w:r>
    </w:p>
    <w:p w14:paraId="5E4DB479"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2 – Chyba pri validácii vstupných parametrov</w:t>
      </w:r>
    </w:p>
    <w:p w14:paraId="66116E55"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3 – Interná chyba</w:t>
      </w:r>
    </w:p>
    <w:p w14:paraId="45C28DB1"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4 – Neplatné ID požiadavky</w:t>
      </w:r>
    </w:p>
    <w:p w14:paraId="53C29ED5"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 xml:space="preserve">Doplňujúca textová informácia o chybe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nepovinný, Doplňujúca textová informácie o chybnom ukončení spracovania požiadavky, pokiaľ taký nastal,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errorMessage</w:t>
      </w:r>
      <w:proofErr w:type="spellEnd"/>
      <w:r w:rsidRPr="00532473">
        <w:rPr>
          <w:rFonts w:ascii="Tahoma" w:hAnsi="Tahoma" w:cs="Tahoma"/>
          <w:b/>
          <w:bCs/>
          <w:i/>
          <w:lang w:val="sk-SK" w:bidi="ar-BH"/>
        </w:rPr>
        <w:t>“</w:t>
      </w:r>
    </w:p>
    <w:p w14:paraId="6C5441EB"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bCs/>
          <w:iCs/>
          <w:lang w:val="sk-SK" w:bidi="ar-BH"/>
        </w:rPr>
        <w:t>Stav vykonávania požiadavky -</w:t>
      </w:r>
      <w:r w:rsidRPr="00532473">
        <w:rPr>
          <w:rFonts w:ascii="Tahoma" w:hAnsi="Tahoma" w:cs="Tahoma"/>
          <w:iCs/>
          <w:lang w:val="sk-SK" w:bidi="ar-BH"/>
        </w:rPr>
        <w:t xml:space="preserve"> </w:t>
      </w:r>
      <w:proofErr w:type="spellStart"/>
      <w:r w:rsidRPr="00532473">
        <w:rPr>
          <w:rFonts w:ascii="Tahoma" w:hAnsi="Tahoma" w:cs="Tahoma"/>
          <w:iCs/>
          <w:lang w:val="sk-SK" w:bidi="ar-BH"/>
        </w:rPr>
        <w:t>long</w:t>
      </w:r>
      <w:proofErr w:type="spellEnd"/>
      <w:r w:rsidRPr="00532473">
        <w:rPr>
          <w:rFonts w:ascii="Tahoma" w:hAnsi="Tahoma" w:cs="Tahoma"/>
          <w:iCs/>
          <w:lang w:val="sk-SK" w:bidi="ar-BH"/>
        </w:rPr>
        <w:t xml:space="preserve">, povinný, číselníková hodnota stavu vykonávanej požiadavky môže nadobúdať nasledovné hodnoty, názov XML elementu </w:t>
      </w:r>
      <w:r w:rsidRPr="00532473">
        <w:rPr>
          <w:rFonts w:ascii="Tahoma" w:hAnsi="Tahoma" w:cs="Tahoma"/>
          <w:b/>
          <w:bCs/>
          <w:i/>
          <w:lang w:val="sk-SK" w:bidi="ar-BH"/>
        </w:rPr>
        <w:t>„status“:</w:t>
      </w:r>
      <w:r w:rsidRPr="00532473">
        <w:rPr>
          <w:rFonts w:ascii="Tahoma" w:hAnsi="Tahoma" w:cs="Tahoma"/>
          <w:iCs/>
          <w:lang w:val="sk-SK" w:bidi="ar-BH"/>
        </w:rPr>
        <w:t xml:space="preserve"> </w:t>
      </w:r>
    </w:p>
    <w:p w14:paraId="7771CDD4"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lastRenderedPageBreak/>
        <w:t xml:space="preserve">0 - Prebieha spracovanie, </w:t>
      </w:r>
    </w:p>
    <w:p w14:paraId="63F228C9"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1 - Spracovanie úspešne ukončené, </w:t>
      </w:r>
    </w:p>
    <w:p w14:paraId="5C13A114"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 xml:space="preserve">2 - Spracovanie ukončené s chybou, </w:t>
      </w:r>
    </w:p>
    <w:p w14:paraId="781751FB"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3 - Neznáma požiadavka</w:t>
      </w:r>
    </w:p>
    <w:p w14:paraId="31B10298" w14:textId="77777777" w:rsidR="007F2D6F" w:rsidRPr="00532473" w:rsidRDefault="007F2D6F" w:rsidP="007F2D6F">
      <w:pPr>
        <w:pStyle w:val="ListParagraph"/>
        <w:numPr>
          <w:ilvl w:val="1"/>
          <w:numId w:val="17"/>
        </w:numPr>
        <w:rPr>
          <w:rFonts w:ascii="Tahoma" w:hAnsi="Tahoma" w:cs="Tahoma"/>
          <w:iCs/>
          <w:lang w:val="sk-SK" w:bidi="ar-BH"/>
        </w:rPr>
      </w:pPr>
      <w:r w:rsidRPr="00532473">
        <w:rPr>
          <w:rFonts w:ascii="Tahoma" w:hAnsi="Tahoma" w:cs="Tahoma"/>
          <w:iCs/>
          <w:lang w:val="sk-SK" w:bidi="ar-BH"/>
        </w:rPr>
        <w:t>4 - Spracovanie ukončené s upozornením</w:t>
      </w:r>
    </w:p>
    <w:p w14:paraId="6EBD5729" w14:textId="77777777" w:rsidR="007F2D6F" w:rsidRPr="00532473" w:rsidRDefault="007F2D6F" w:rsidP="007F2D6F">
      <w:pPr>
        <w:pStyle w:val="ListParagraph"/>
        <w:numPr>
          <w:ilvl w:val="0"/>
          <w:numId w:val="17"/>
        </w:numPr>
        <w:rPr>
          <w:rFonts w:ascii="Tahoma" w:hAnsi="Tahoma" w:cs="Tahoma"/>
          <w:iCs/>
          <w:lang w:val="sk-SK" w:bidi="ar-BH"/>
        </w:rPr>
      </w:pPr>
      <w:r w:rsidRPr="00532473">
        <w:rPr>
          <w:rFonts w:ascii="Tahoma" w:hAnsi="Tahoma" w:cs="Tahoma"/>
          <w:b/>
          <w:iCs/>
          <w:lang w:val="sk-SK" w:bidi="ar-BH"/>
        </w:rPr>
        <w:t>Doplňujúca textová informácia o chybe spracovania</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nepovinný, Doplňujúca textová informácie o chybnom ukončení spracovania požiadavky, pokiaľ taký nastal, názov XML elementu </w:t>
      </w:r>
      <w:r w:rsidRPr="00532473">
        <w:rPr>
          <w:rFonts w:ascii="Tahoma" w:hAnsi="Tahoma" w:cs="Tahoma"/>
          <w:b/>
          <w:bCs/>
          <w:i/>
          <w:lang w:val="sk-SK" w:bidi="ar-BH"/>
        </w:rPr>
        <w:t>„</w:t>
      </w:r>
      <w:proofErr w:type="spellStart"/>
      <w:r w:rsidRPr="00532473">
        <w:rPr>
          <w:rFonts w:ascii="Tahoma" w:hAnsi="Tahoma" w:cs="Tahoma"/>
          <w:b/>
          <w:bCs/>
          <w:i/>
          <w:lang w:val="sk-SK" w:bidi="ar-BH"/>
        </w:rPr>
        <w:t>requestProcessingErrorMessage</w:t>
      </w:r>
      <w:proofErr w:type="spellEnd"/>
      <w:r w:rsidRPr="00532473">
        <w:rPr>
          <w:rFonts w:ascii="Tahoma" w:hAnsi="Tahoma" w:cs="Tahoma"/>
          <w:b/>
          <w:bCs/>
          <w:i/>
          <w:lang w:val="sk-SK" w:bidi="ar-BH"/>
        </w:rPr>
        <w:t>“</w:t>
      </w:r>
    </w:p>
    <w:p w14:paraId="70C5A6D8" w14:textId="77777777" w:rsidR="007F2D6F" w:rsidRPr="00532473" w:rsidRDefault="007F2D6F" w:rsidP="007F2D6F">
      <w:pPr>
        <w:rPr>
          <w:rFonts w:ascii="Tahoma" w:hAnsi="Tahoma" w:cs="Tahoma"/>
          <w:lang w:bidi="ar-BH"/>
        </w:rPr>
      </w:pPr>
    </w:p>
    <w:p w14:paraId="699E9C7C" w14:textId="77777777" w:rsidR="007F2D6F" w:rsidRPr="00532473" w:rsidRDefault="007F2D6F" w:rsidP="007F2D6F">
      <w:pPr>
        <w:pStyle w:val="Heading3"/>
        <w:rPr>
          <w:rFonts w:ascii="Tahoma" w:hAnsi="Tahoma" w:cs="Tahoma"/>
          <w:lang w:bidi="ar-BH"/>
        </w:rPr>
      </w:pPr>
      <w:bookmarkStart w:id="259" w:name="_Toc161391841"/>
      <w:bookmarkStart w:id="260" w:name="_Toc163467443"/>
      <w:r w:rsidRPr="00532473">
        <w:rPr>
          <w:rFonts w:ascii="Tahoma" w:hAnsi="Tahoma" w:cs="Tahoma"/>
          <w:lang w:bidi="ar-BH"/>
        </w:rPr>
        <w:t>Technické údaje</w:t>
      </w:r>
      <w:bookmarkEnd w:id="259"/>
      <w:bookmarkEnd w:id="260"/>
    </w:p>
    <w:p w14:paraId="04E6302B" w14:textId="77777777" w:rsidR="007F2D6F" w:rsidRPr="00532473" w:rsidRDefault="007F2D6F" w:rsidP="007F2D6F">
      <w:pPr>
        <w:pStyle w:val="Heading4"/>
        <w:rPr>
          <w:rFonts w:ascii="Tahoma" w:hAnsi="Tahoma" w:cs="Tahoma"/>
          <w:lang w:bidi="ar-BH"/>
        </w:rPr>
      </w:pPr>
      <w:bookmarkStart w:id="261" w:name="_Toc161391842"/>
      <w:bookmarkStart w:id="262" w:name="_Toc163467444"/>
      <w:r w:rsidRPr="00532473">
        <w:rPr>
          <w:rFonts w:ascii="Tahoma" w:hAnsi="Tahoma" w:cs="Tahoma"/>
          <w:lang w:bidi="ar-BH"/>
        </w:rPr>
        <w:t>Technická špecifikácia poskytovanej webovej služby</w:t>
      </w:r>
      <w:bookmarkEnd w:id="261"/>
      <w:bookmarkEnd w:id="262"/>
    </w:p>
    <w:p w14:paraId="0DD2A369" w14:textId="77777777" w:rsidR="007F2D6F" w:rsidRPr="00532473" w:rsidRDefault="007F2D6F" w:rsidP="007F2D6F">
      <w:pPr>
        <w:rPr>
          <w:rFonts w:ascii="Tahoma" w:hAnsi="Tahoma" w:cs="Tahoma"/>
          <w:b/>
          <w:bCs/>
          <w:lang w:bidi="ar-BH"/>
        </w:rPr>
      </w:pPr>
    </w:p>
    <w:p w14:paraId="64D3B90D" w14:textId="77777777" w:rsidR="007F2D6F" w:rsidRPr="00532473" w:rsidRDefault="007F2D6F" w:rsidP="007F2D6F">
      <w:pPr>
        <w:rPr>
          <w:rFonts w:ascii="Tahoma" w:hAnsi="Tahoma" w:cs="Tahoma"/>
          <w:b/>
          <w:bCs/>
          <w:u w:val="single"/>
          <w:lang w:bidi="ar-BH"/>
        </w:rPr>
      </w:pPr>
      <w:r w:rsidRPr="00532473">
        <w:rPr>
          <w:rFonts w:ascii="Tahoma" w:hAnsi="Tahoma" w:cs="Tahoma"/>
          <w:b/>
          <w:bCs/>
          <w:u w:val="single"/>
          <w:lang w:bidi="ar-BH"/>
        </w:rPr>
        <w:t xml:space="preserve">Asynchrónna - </w:t>
      </w:r>
      <w:proofErr w:type="spellStart"/>
      <w:r w:rsidRPr="00532473">
        <w:rPr>
          <w:rFonts w:ascii="Tahoma" w:hAnsi="Tahoma" w:cs="Tahoma"/>
          <w:b/>
          <w:bCs/>
          <w:szCs w:val="20"/>
          <w:u w:val="single"/>
          <w:lang w:bidi="ar-BH"/>
        </w:rPr>
        <w:t>CSRU_WriteDataTo</w:t>
      </w:r>
      <w:proofErr w:type="spellEnd"/>
      <w:r w:rsidRPr="00532473">
        <w:rPr>
          <w:rFonts w:ascii="Tahoma" w:hAnsi="Tahoma" w:cs="Tahoma"/>
          <w:b/>
          <w:bCs/>
          <w:u w:val="single"/>
          <w:lang w:bidi="ar-BH"/>
        </w:rPr>
        <w:t>:</w:t>
      </w:r>
    </w:p>
    <w:p w14:paraId="296F139F" w14:textId="77777777" w:rsidR="007F2D6F" w:rsidRPr="00532473" w:rsidRDefault="007F2D6F" w:rsidP="007F2D6F">
      <w:pPr>
        <w:rPr>
          <w:rFonts w:ascii="Tahoma" w:hAnsi="Tahoma" w:cs="Tahoma"/>
          <w:b/>
          <w:bCs/>
          <w:lang w:bidi="ar-BH"/>
        </w:rPr>
      </w:pPr>
      <w:r w:rsidRPr="00532473">
        <w:rPr>
          <w:rFonts w:ascii="Tahoma" w:hAnsi="Tahoma" w:cs="Tahoma"/>
          <w:b/>
          <w:bCs/>
          <w:lang w:bidi="ar-BH"/>
        </w:rPr>
        <w:t xml:space="preserve">URL - 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8185"/>
      </w:tblGrid>
      <w:tr w:rsidR="007F2D6F" w:rsidRPr="00532473" w14:paraId="03184449" w14:textId="77777777" w:rsidTr="00EE6C62">
        <w:tc>
          <w:tcPr>
            <w:tcW w:w="1271" w:type="dxa"/>
          </w:tcPr>
          <w:p w14:paraId="255083D2" w14:textId="77777777" w:rsidR="007F2D6F" w:rsidRPr="00532473" w:rsidRDefault="007F2D6F" w:rsidP="00EE6C62">
            <w:pPr>
              <w:rPr>
                <w:rFonts w:ascii="Tahoma" w:hAnsi="Tahoma" w:cs="Tahoma"/>
                <w:b/>
                <w:bCs/>
                <w:lang w:bidi="ar-BH"/>
              </w:rPr>
            </w:pPr>
            <w:r w:rsidRPr="00532473">
              <w:rPr>
                <w:rFonts w:ascii="Tahoma" w:hAnsi="Tahoma" w:cs="Tahoma"/>
                <w:b/>
                <w:bCs/>
                <w:lang w:bidi="ar-BH"/>
              </w:rPr>
              <w:t>PROD</w:t>
            </w:r>
          </w:p>
        </w:tc>
        <w:tc>
          <w:tcPr>
            <w:tcW w:w="8185" w:type="dxa"/>
          </w:tcPr>
          <w:p w14:paraId="1CDDC697" w14:textId="77777777" w:rsidR="007F2D6F" w:rsidRPr="00532473" w:rsidRDefault="00000000" w:rsidP="00EE6C62">
            <w:pPr>
              <w:rPr>
                <w:rFonts w:ascii="Tahoma" w:hAnsi="Tahoma" w:cs="Tahoma"/>
                <w:b/>
                <w:bCs/>
                <w:lang w:bidi="ar-BH"/>
              </w:rPr>
            </w:pPr>
            <w:hyperlink r:id="rId188" w:history="1">
              <w:r w:rsidR="007F2D6F" w:rsidRPr="00532473">
                <w:rPr>
                  <w:rStyle w:val="Hyperlink"/>
                  <w:rFonts w:ascii="Tahoma" w:hAnsi="Tahoma" w:cs="Tahoma"/>
                </w:rPr>
                <w:t>https://c033.csru.gov.sk:443/services/CSRU_WriteDataToService_v1.</w:t>
              </w:r>
            </w:hyperlink>
            <w:r w:rsidR="007F2D6F" w:rsidRPr="00532473">
              <w:rPr>
                <w:rStyle w:val="Hyperlink"/>
                <w:rFonts w:ascii="Tahoma" w:hAnsi="Tahoma" w:cs="Tahoma"/>
              </w:rPr>
              <w:t>4</w:t>
            </w:r>
          </w:p>
        </w:tc>
      </w:tr>
      <w:tr w:rsidR="007F2D6F" w:rsidRPr="00532473" w14:paraId="57482B89" w14:textId="77777777" w:rsidTr="00EE6C62">
        <w:tc>
          <w:tcPr>
            <w:tcW w:w="1271" w:type="dxa"/>
          </w:tcPr>
          <w:p w14:paraId="55004530" w14:textId="77777777" w:rsidR="007F2D6F" w:rsidRPr="00532473" w:rsidRDefault="007F2D6F" w:rsidP="00EE6C62">
            <w:pPr>
              <w:rPr>
                <w:rFonts w:ascii="Tahoma" w:hAnsi="Tahoma" w:cs="Tahoma"/>
                <w:b/>
                <w:bCs/>
                <w:lang w:bidi="ar-BH"/>
              </w:rPr>
            </w:pPr>
            <w:r w:rsidRPr="00532473">
              <w:rPr>
                <w:rFonts w:ascii="Tahoma" w:hAnsi="Tahoma" w:cs="Tahoma"/>
                <w:b/>
                <w:bCs/>
                <w:lang w:bidi="ar-BH"/>
              </w:rPr>
              <w:t>TEST</w:t>
            </w:r>
          </w:p>
        </w:tc>
        <w:tc>
          <w:tcPr>
            <w:tcW w:w="8185" w:type="dxa"/>
          </w:tcPr>
          <w:p w14:paraId="066B23C7" w14:textId="77777777" w:rsidR="007F2D6F" w:rsidRPr="00532473" w:rsidRDefault="00000000" w:rsidP="00EE6C62">
            <w:pPr>
              <w:rPr>
                <w:rFonts w:ascii="Tahoma" w:hAnsi="Tahoma" w:cs="Tahoma"/>
              </w:rPr>
            </w:pPr>
            <w:hyperlink r:id="rId189" w:history="1">
              <w:r w:rsidR="007F2D6F" w:rsidRPr="00532473">
                <w:rPr>
                  <w:rStyle w:val="Hyperlink"/>
                  <w:rFonts w:ascii="Tahoma" w:hAnsi="Tahoma" w:cs="Tahoma"/>
                </w:rPr>
                <w:t>https://c053.csru.gov.sk:443/services/CSRU_WriteDataToService_v1.</w:t>
              </w:r>
            </w:hyperlink>
            <w:r w:rsidR="007F2D6F" w:rsidRPr="00532473">
              <w:rPr>
                <w:rStyle w:val="Hyperlink"/>
                <w:rFonts w:ascii="Tahoma" w:hAnsi="Tahoma" w:cs="Tahoma"/>
              </w:rPr>
              <w:t>4</w:t>
            </w:r>
          </w:p>
        </w:tc>
      </w:tr>
      <w:tr w:rsidR="007F2D6F" w:rsidRPr="00532473" w14:paraId="55DF44CF" w14:textId="77777777" w:rsidTr="00EE6C62">
        <w:tc>
          <w:tcPr>
            <w:tcW w:w="1271" w:type="dxa"/>
          </w:tcPr>
          <w:p w14:paraId="06BB00FD" w14:textId="77777777" w:rsidR="007F2D6F" w:rsidRPr="00532473" w:rsidRDefault="007F2D6F" w:rsidP="00EE6C62">
            <w:pPr>
              <w:rPr>
                <w:rFonts w:ascii="Tahoma" w:hAnsi="Tahoma" w:cs="Tahoma"/>
                <w:b/>
                <w:bCs/>
                <w:lang w:bidi="ar-BH"/>
              </w:rPr>
            </w:pPr>
            <w:r w:rsidRPr="00532473">
              <w:rPr>
                <w:rFonts w:ascii="Tahoma" w:hAnsi="Tahoma" w:cs="Tahoma"/>
                <w:b/>
                <w:bCs/>
                <w:lang w:bidi="ar-BH"/>
              </w:rPr>
              <w:t>DEV</w:t>
            </w:r>
          </w:p>
        </w:tc>
        <w:tc>
          <w:tcPr>
            <w:tcW w:w="8185" w:type="dxa"/>
          </w:tcPr>
          <w:p w14:paraId="4F2191B2" w14:textId="77777777" w:rsidR="007F2D6F" w:rsidRPr="00532473" w:rsidRDefault="00000000" w:rsidP="00EE6C62">
            <w:pPr>
              <w:rPr>
                <w:rFonts w:ascii="Tahoma" w:hAnsi="Tahoma" w:cs="Tahoma"/>
              </w:rPr>
            </w:pPr>
            <w:hyperlink r:id="rId190" w:history="1">
              <w:r w:rsidR="007F2D6F" w:rsidRPr="00532473">
                <w:rPr>
                  <w:rStyle w:val="Hyperlink"/>
                  <w:rFonts w:ascii="Tahoma" w:hAnsi="Tahoma" w:cs="Tahoma"/>
                </w:rPr>
                <w:t>https://c073.csru.gov.sk:443/services/CSRU_WriteDataToService_v1.</w:t>
              </w:r>
            </w:hyperlink>
            <w:r w:rsidR="007F2D6F" w:rsidRPr="00532473">
              <w:rPr>
                <w:rStyle w:val="Hyperlink"/>
                <w:rFonts w:ascii="Tahoma" w:hAnsi="Tahoma" w:cs="Tahoma"/>
              </w:rPr>
              <w:t>4</w:t>
            </w:r>
          </w:p>
        </w:tc>
      </w:tr>
    </w:tbl>
    <w:p w14:paraId="715FAFA8" w14:textId="77777777" w:rsidR="007F2D6F" w:rsidRPr="00532473" w:rsidRDefault="007F2D6F" w:rsidP="007F2D6F">
      <w:pPr>
        <w:rPr>
          <w:rFonts w:ascii="Tahoma" w:hAnsi="Tahoma" w:cs="Tahoma"/>
          <w:b/>
          <w:bCs/>
          <w:lang w:bidi="ar-BH"/>
        </w:rPr>
      </w:pPr>
    </w:p>
    <w:p w14:paraId="7EE2C6E6" w14:textId="77777777" w:rsidR="007F2D6F" w:rsidRPr="00532473" w:rsidRDefault="007F2D6F" w:rsidP="007F2D6F">
      <w:pPr>
        <w:rPr>
          <w:rFonts w:ascii="Tahoma" w:hAnsi="Tahoma" w:cs="Tahoma"/>
          <w:b/>
          <w:bCs/>
          <w:lang w:bidi="ar-BH"/>
        </w:rPr>
      </w:pPr>
      <w:r w:rsidRPr="00532473">
        <w:rPr>
          <w:rFonts w:ascii="Tahoma" w:hAnsi="Tahoma" w:cs="Tahoma"/>
          <w:b/>
          <w:bCs/>
          <w:lang w:bidi="ar-BH"/>
        </w:rPr>
        <w:t>URL - Dostupné zo siete KTI:</w:t>
      </w:r>
    </w:p>
    <w:tbl>
      <w:tblPr>
        <w:tblStyle w:val="TableGrid"/>
        <w:tblW w:w="0" w:type="auto"/>
        <w:tblLook w:val="04A0" w:firstRow="1" w:lastRow="0" w:firstColumn="1" w:lastColumn="0" w:noHBand="0" w:noVBand="1"/>
      </w:tblPr>
      <w:tblGrid>
        <w:gridCol w:w="1271"/>
        <w:gridCol w:w="8185"/>
      </w:tblGrid>
      <w:tr w:rsidR="007F2D6F" w:rsidRPr="00532473" w14:paraId="5DC89EB0" w14:textId="77777777" w:rsidTr="00EE6C62">
        <w:tc>
          <w:tcPr>
            <w:tcW w:w="1271" w:type="dxa"/>
          </w:tcPr>
          <w:p w14:paraId="5CF563F5" w14:textId="77777777" w:rsidR="007F2D6F" w:rsidRPr="00532473" w:rsidRDefault="007F2D6F" w:rsidP="00EE6C62">
            <w:pPr>
              <w:rPr>
                <w:rFonts w:ascii="Tahoma" w:hAnsi="Tahoma" w:cs="Tahoma"/>
                <w:b/>
                <w:bCs/>
                <w:lang w:bidi="ar-BH"/>
              </w:rPr>
            </w:pPr>
            <w:r w:rsidRPr="00532473">
              <w:rPr>
                <w:rFonts w:ascii="Tahoma" w:hAnsi="Tahoma" w:cs="Tahoma"/>
                <w:b/>
                <w:bCs/>
                <w:lang w:bidi="ar-BH"/>
              </w:rPr>
              <w:t>PROD</w:t>
            </w:r>
          </w:p>
        </w:tc>
        <w:tc>
          <w:tcPr>
            <w:tcW w:w="8185" w:type="dxa"/>
          </w:tcPr>
          <w:p w14:paraId="4D089854" w14:textId="77777777" w:rsidR="007F2D6F" w:rsidRPr="00532473" w:rsidRDefault="00000000" w:rsidP="00EE6C62">
            <w:pPr>
              <w:rPr>
                <w:rFonts w:ascii="Tahoma" w:hAnsi="Tahoma" w:cs="Tahoma"/>
              </w:rPr>
            </w:pPr>
            <w:hyperlink r:id="rId191" w:history="1">
              <w:r w:rsidR="007F2D6F" w:rsidRPr="00532473">
                <w:rPr>
                  <w:rStyle w:val="Hyperlink"/>
                  <w:rFonts w:ascii="Tahoma" w:hAnsi="Tahoma" w:cs="Tahoma"/>
                </w:rPr>
                <w:t>https://c143.csru.sk.cloud:443/services/CSRU_WriteDataToService_v1.</w:t>
              </w:r>
            </w:hyperlink>
            <w:r w:rsidR="007F2D6F" w:rsidRPr="00532473">
              <w:rPr>
                <w:rStyle w:val="Hyperlink"/>
                <w:rFonts w:ascii="Tahoma" w:hAnsi="Tahoma" w:cs="Tahoma"/>
              </w:rPr>
              <w:t>4</w:t>
            </w:r>
          </w:p>
        </w:tc>
      </w:tr>
      <w:tr w:rsidR="007F2D6F" w:rsidRPr="00532473" w14:paraId="4C2C3338" w14:textId="77777777" w:rsidTr="00EE6C62">
        <w:tc>
          <w:tcPr>
            <w:tcW w:w="1271" w:type="dxa"/>
          </w:tcPr>
          <w:p w14:paraId="747CAD69" w14:textId="77777777" w:rsidR="007F2D6F" w:rsidRPr="00532473" w:rsidRDefault="007F2D6F" w:rsidP="00EE6C62">
            <w:pPr>
              <w:rPr>
                <w:rFonts w:ascii="Tahoma" w:hAnsi="Tahoma" w:cs="Tahoma"/>
                <w:b/>
                <w:bCs/>
                <w:lang w:bidi="ar-BH"/>
              </w:rPr>
            </w:pPr>
            <w:r w:rsidRPr="00532473">
              <w:rPr>
                <w:rFonts w:ascii="Tahoma" w:hAnsi="Tahoma" w:cs="Tahoma"/>
                <w:b/>
                <w:bCs/>
                <w:lang w:bidi="ar-BH"/>
              </w:rPr>
              <w:t>TEST</w:t>
            </w:r>
          </w:p>
        </w:tc>
        <w:tc>
          <w:tcPr>
            <w:tcW w:w="8185" w:type="dxa"/>
          </w:tcPr>
          <w:p w14:paraId="6E158F6D" w14:textId="77777777" w:rsidR="007F2D6F" w:rsidRPr="00532473" w:rsidRDefault="00000000" w:rsidP="00EE6C62">
            <w:pPr>
              <w:rPr>
                <w:rFonts w:ascii="Tahoma" w:hAnsi="Tahoma" w:cs="Tahoma"/>
              </w:rPr>
            </w:pPr>
            <w:hyperlink r:id="rId192" w:history="1">
              <w:r w:rsidR="007F2D6F" w:rsidRPr="00532473">
                <w:rPr>
                  <w:rStyle w:val="Hyperlink"/>
                  <w:rFonts w:ascii="Tahoma" w:hAnsi="Tahoma" w:cs="Tahoma"/>
                </w:rPr>
                <w:t>https://c013.csru.sk.cloud:443/services/CSRU_WriteDataToService_v1.</w:t>
              </w:r>
            </w:hyperlink>
            <w:r w:rsidR="007F2D6F" w:rsidRPr="00532473">
              <w:rPr>
                <w:rStyle w:val="Hyperlink"/>
                <w:rFonts w:ascii="Tahoma" w:hAnsi="Tahoma" w:cs="Tahoma"/>
              </w:rPr>
              <w:t>4</w:t>
            </w:r>
          </w:p>
        </w:tc>
      </w:tr>
    </w:tbl>
    <w:p w14:paraId="56B5D777" w14:textId="77777777" w:rsidR="007F2D6F" w:rsidRPr="00532473" w:rsidRDefault="007F2D6F" w:rsidP="007F2D6F">
      <w:pPr>
        <w:rPr>
          <w:rFonts w:ascii="Tahoma" w:hAnsi="Tahoma" w:cs="Tahoma"/>
          <w:b/>
          <w:bCs/>
          <w:szCs w:val="20"/>
          <w:lang w:bidi="ar-BH"/>
        </w:rPr>
      </w:pPr>
    </w:p>
    <w:p w14:paraId="1917CE31" w14:textId="77777777" w:rsidR="007F2D6F" w:rsidRPr="00532473" w:rsidRDefault="007F2D6F" w:rsidP="007F2D6F">
      <w:pPr>
        <w:rPr>
          <w:rFonts w:ascii="Tahoma" w:hAnsi="Tahoma" w:cs="Tahoma"/>
          <w:b/>
          <w:bCs/>
          <w:szCs w:val="20"/>
          <w:lang w:bidi="ar-BH"/>
        </w:rPr>
      </w:pPr>
      <w:r w:rsidRPr="00532473">
        <w:rPr>
          <w:rFonts w:ascii="Tahoma" w:hAnsi="Tahoma" w:cs="Tahoma"/>
          <w:b/>
          <w:bCs/>
          <w:szCs w:val="20"/>
          <w:lang w:bidi="ar-BH"/>
        </w:rPr>
        <w:t xml:space="preserve">WSDL </w:t>
      </w:r>
      <w:r w:rsidRPr="00532473">
        <w:rPr>
          <w:rFonts w:ascii="Tahoma" w:hAnsi="Tahoma" w:cs="Tahoma"/>
          <w:b/>
          <w:bCs/>
          <w:lang w:bidi="ar-BH"/>
        </w:rPr>
        <w:t>– ASYNCHRO verzia služby</w:t>
      </w:r>
      <w:r w:rsidRPr="00532473">
        <w:rPr>
          <w:rFonts w:ascii="Tahoma" w:hAnsi="Tahoma" w:cs="Tahoma"/>
          <w:b/>
          <w:bCs/>
          <w:szCs w:val="20"/>
          <w:lang w:bidi="ar-BH"/>
        </w:rPr>
        <w:t>:</w:t>
      </w:r>
    </w:p>
    <w:p w14:paraId="414DFF19" w14:textId="77777777" w:rsidR="007F2D6F" w:rsidRPr="00532473" w:rsidRDefault="002B3608" w:rsidP="007F2D6F">
      <w:pPr>
        <w:rPr>
          <w:rFonts w:ascii="Tahoma" w:hAnsi="Tahoma" w:cs="Tahoma"/>
          <w:bCs/>
          <w:szCs w:val="20"/>
          <w:lang w:bidi="ar-BH"/>
        </w:rPr>
      </w:pPr>
      <w:r w:rsidRPr="00532473">
        <w:rPr>
          <w:rFonts w:ascii="Tahoma" w:hAnsi="Tahoma" w:cs="Tahoma"/>
          <w:bCs/>
          <w:noProof/>
          <w:szCs w:val="20"/>
          <w:lang w:bidi="ar-BH"/>
        </w:rPr>
        <w:object w:dxaOrig="1541" w:dyaOrig="993" w14:anchorId="22BADEB1">
          <v:shape id="_x0000_i1081" type="#_x0000_t75" alt="" style="width:1in;height:50.7pt;mso-width-percent:0;mso-height-percent:0;mso-width-percent:0;mso-height-percent:0" o:ole="">
            <v:imagedata r:id="rId193" o:title=""/>
          </v:shape>
          <o:OLEObject Type="Embed" ProgID="Package" ShapeID="_x0000_i1081" DrawAspect="Icon" ObjectID="_1774080267" r:id="rId194"/>
        </w:object>
      </w:r>
    </w:p>
    <w:p w14:paraId="68403EFE" w14:textId="77777777" w:rsidR="007F2D6F" w:rsidRPr="00532473" w:rsidRDefault="007F2D6F" w:rsidP="007F2D6F">
      <w:pPr>
        <w:rPr>
          <w:rFonts w:ascii="Tahoma" w:hAnsi="Tahoma" w:cs="Tahoma"/>
          <w:bCs/>
          <w:szCs w:val="20"/>
          <w:lang w:bidi="ar-BH"/>
        </w:rPr>
      </w:pPr>
    </w:p>
    <w:p w14:paraId="03BD791C" w14:textId="77777777" w:rsidR="007F2D6F" w:rsidRPr="00532473" w:rsidRDefault="007F2D6F" w:rsidP="007F2D6F">
      <w:pPr>
        <w:pStyle w:val="Heading4"/>
        <w:rPr>
          <w:rFonts w:ascii="Tahoma" w:hAnsi="Tahoma" w:cs="Tahoma"/>
          <w:lang w:bidi="ar-BH"/>
        </w:rPr>
      </w:pPr>
      <w:bookmarkStart w:id="263" w:name="_Toc161391843"/>
      <w:bookmarkStart w:id="264" w:name="_Toc163467445"/>
      <w:r w:rsidRPr="00532473">
        <w:rPr>
          <w:rFonts w:ascii="Tahoma" w:hAnsi="Tahoma" w:cs="Tahoma"/>
          <w:lang w:bidi="ar-BH"/>
        </w:rPr>
        <w:t>Popis spôsobu zabezpečenia a autentifikácie pri volaní operácií služby</w:t>
      </w:r>
      <w:bookmarkEnd w:id="263"/>
      <w:bookmarkEnd w:id="264"/>
    </w:p>
    <w:p w14:paraId="16DBCAB1" w14:textId="77777777" w:rsidR="007F2D6F" w:rsidRPr="00532473" w:rsidRDefault="007F2D6F" w:rsidP="007F2D6F">
      <w:pPr>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Pr="00532473">
        <w:rPr>
          <w:rFonts w:ascii="Tahoma" w:hAnsi="Tahoma" w:cs="Tahoma"/>
          <w:b/>
          <w:i/>
          <w:lang w:bidi="ar-BH"/>
        </w:rPr>
        <w:fldChar w:fldCharType="begin"/>
      </w:r>
      <w:r w:rsidRPr="00532473">
        <w:rPr>
          <w:rFonts w:ascii="Tahoma" w:hAnsi="Tahoma" w:cs="Tahoma"/>
          <w:b/>
          <w:i/>
          <w:lang w:bidi="ar-BH"/>
        </w:rPr>
        <w:instrText xml:space="preserve"> REF _Ref447181032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t>1.5</w:t>
      </w:r>
      <w:r w:rsidRPr="00532473">
        <w:rPr>
          <w:rFonts w:ascii="Tahoma" w:hAnsi="Tahoma" w:cs="Tahoma"/>
          <w:b/>
          <w:i/>
          <w:lang w:bidi="ar-BH"/>
        </w:rPr>
        <w:fldChar w:fldCharType="end"/>
      </w:r>
      <w:r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fldChar w:fldCharType="end"/>
      </w:r>
      <w:r w:rsidRPr="00532473">
        <w:rPr>
          <w:rFonts w:ascii="Tahoma" w:hAnsi="Tahoma" w:cs="Tahoma"/>
          <w:b/>
          <w:i/>
          <w:lang w:bidi="ar-BH"/>
        </w:rPr>
        <w:fldChar w:fldCharType="begin"/>
      </w:r>
      <w:r w:rsidRPr="00532473">
        <w:rPr>
          <w:rFonts w:ascii="Tahoma" w:hAnsi="Tahoma" w:cs="Tahoma"/>
          <w:b/>
          <w:i/>
          <w:lang w:bidi="ar-BH"/>
        </w:rPr>
        <w:instrText xml:space="preserve"> REF _Ref447181017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lang w:bidi="ar-BH"/>
        </w:rPr>
        <w:t>Princípy a integračné štandardy</w:t>
      </w:r>
      <w:r w:rsidRPr="00532473">
        <w:rPr>
          <w:rFonts w:ascii="Tahoma" w:hAnsi="Tahoma" w:cs="Tahoma"/>
          <w:b/>
          <w:i/>
          <w:lang w:bidi="ar-BH"/>
        </w:rPr>
        <w:fldChar w:fldCharType="end"/>
      </w:r>
      <w:r w:rsidRPr="00532473">
        <w:rPr>
          <w:rFonts w:ascii="Tahoma" w:hAnsi="Tahoma" w:cs="Tahoma"/>
          <w:b/>
          <w:i/>
          <w:lang w:bidi="ar-BH"/>
        </w:rPr>
        <w:t>“</w:t>
      </w:r>
      <w:r w:rsidRPr="00532473">
        <w:rPr>
          <w:rFonts w:ascii="Tahoma" w:hAnsi="Tahoma" w:cs="Tahoma"/>
          <w:lang w:bidi="ar-BH"/>
        </w:rPr>
        <w:t xml:space="preserve">. </w:t>
      </w:r>
    </w:p>
    <w:p w14:paraId="08FB9F87" w14:textId="77777777" w:rsidR="007F2D6F" w:rsidRPr="00532473" w:rsidRDefault="007F2D6F" w:rsidP="007F2D6F">
      <w:pPr>
        <w:rPr>
          <w:rFonts w:ascii="Tahoma" w:hAnsi="Tahoma" w:cs="Tahoma"/>
          <w:lang w:bidi="ar-BH"/>
        </w:rPr>
      </w:pPr>
    </w:p>
    <w:p w14:paraId="3823AC80" w14:textId="77777777" w:rsidR="007F2D6F" w:rsidRPr="00532473" w:rsidRDefault="007F2D6F" w:rsidP="007F2D6F">
      <w:pPr>
        <w:rPr>
          <w:rFonts w:ascii="Tahoma" w:hAnsi="Tahoma" w:cs="Tahoma"/>
          <w:lang w:bidi="ar-BH"/>
        </w:rPr>
      </w:pPr>
    </w:p>
    <w:p w14:paraId="4B9D75A7" w14:textId="77777777" w:rsidR="007F2D6F" w:rsidRPr="00532473" w:rsidRDefault="007F2D6F" w:rsidP="007F2D6F">
      <w:pPr>
        <w:pStyle w:val="Heading4"/>
        <w:rPr>
          <w:rFonts w:ascii="Tahoma" w:hAnsi="Tahoma" w:cs="Tahoma"/>
          <w:lang w:bidi="ar-BH"/>
        </w:rPr>
      </w:pPr>
      <w:bookmarkStart w:id="265" w:name="_Toc161391844"/>
      <w:bookmarkStart w:id="266" w:name="_Toc163467446"/>
      <w:r w:rsidRPr="00532473">
        <w:rPr>
          <w:rFonts w:ascii="Tahoma" w:hAnsi="Tahoma" w:cs="Tahoma"/>
          <w:lang w:bidi="ar-BH"/>
        </w:rPr>
        <w:t>Importované XSD schémy v rámci WSDL a vstupov a výstupov</w:t>
      </w:r>
      <w:bookmarkEnd w:id="265"/>
      <w:bookmarkEnd w:id="266"/>
    </w:p>
    <w:p w14:paraId="72B7689F" w14:textId="77777777" w:rsidR="007F2D6F" w:rsidRPr="00532473" w:rsidRDefault="007F2D6F" w:rsidP="007F2D6F">
      <w:pPr>
        <w:rPr>
          <w:rFonts w:ascii="Tahoma" w:hAnsi="Tahoma" w:cs="Tahoma"/>
          <w:lang w:bidi="ar-BH"/>
        </w:rPr>
      </w:pPr>
      <w:r w:rsidRPr="00532473">
        <w:rPr>
          <w:rFonts w:ascii="Tahoma" w:hAnsi="Tahoma" w:cs="Tahoma"/>
          <w:lang w:bidi="ar-BH"/>
        </w:rPr>
        <w:t xml:space="preserve">Dátová štruktúra </w:t>
      </w:r>
      <w:proofErr w:type="spellStart"/>
      <w:r w:rsidRPr="00532473">
        <w:rPr>
          <w:rFonts w:ascii="Tahoma" w:hAnsi="Tahoma" w:cs="Tahoma"/>
          <w:lang w:bidi="ar-BH"/>
        </w:rPr>
        <w:t>referencovaná</w:t>
      </w:r>
      <w:proofErr w:type="spellEnd"/>
      <w:r w:rsidRPr="00532473">
        <w:rPr>
          <w:rFonts w:ascii="Tahoma" w:hAnsi="Tahoma" w:cs="Tahoma"/>
          <w:lang w:bidi="ar-BH"/>
        </w:rPr>
        <w:t xml:space="preserve"> z WSDL.</w:t>
      </w:r>
    </w:p>
    <w:p w14:paraId="01359D9E" w14:textId="77777777" w:rsidR="007F2D6F" w:rsidRPr="00532473" w:rsidRDefault="007F2D6F" w:rsidP="007F2D6F">
      <w:pPr>
        <w:rPr>
          <w:rFonts w:ascii="Tahoma" w:hAnsi="Tahoma" w:cs="Tahoma"/>
          <w:lang w:bidi="ar-BH"/>
        </w:rPr>
      </w:pPr>
    </w:p>
    <w:p w14:paraId="00EC61A3" w14:textId="77777777" w:rsidR="007F2D6F" w:rsidRPr="00532473" w:rsidRDefault="007F2D6F" w:rsidP="007F2D6F">
      <w:pPr>
        <w:rPr>
          <w:rFonts w:ascii="Tahoma" w:hAnsi="Tahoma" w:cs="Tahoma"/>
          <w:b/>
          <w:bCs/>
          <w:lang w:bidi="ar-BH"/>
        </w:rPr>
      </w:pPr>
      <w:proofErr w:type="spellStart"/>
      <w:r w:rsidRPr="00532473">
        <w:rPr>
          <w:rFonts w:ascii="Tahoma" w:hAnsi="Tahoma" w:cs="Tahoma"/>
          <w:b/>
          <w:bCs/>
          <w:lang w:bidi="ar-BH"/>
        </w:rPr>
        <w:t>csru_common_types</w:t>
      </w:r>
      <w:proofErr w:type="spellEnd"/>
    </w:p>
    <w:p w14:paraId="076A5647" w14:textId="77777777" w:rsidR="007F2D6F" w:rsidRPr="00532473" w:rsidRDefault="007F2D6F" w:rsidP="007F2D6F">
      <w:pPr>
        <w:rPr>
          <w:rFonts w:ascii="Tahoma" w:hAnsi="Tahoma" w:cs="Tahoma"/>
          <w:lang w:bidi="ar-BH"/>
        </w:rPr>
      </w:pPr>
      <w:r w:rsidRPr="00532473">
        <w:rPr>
          <w:rFonts w:ascii="Tahoma" w:hAnsi="Tahoma" w:cs="Tahoma"/>
          <w:lang w:bidi="ar-BH"/>
        </w:rPr>
        <w:t xml:space="preserve">  </w:t>
      </w:r>
      <w:r w:rsidR="002B3608" w:rsidRPr="00532473">
        <w:rPr>
          <w:rFonts w:ascii="Tahoma" w:hAnsi="Tahoma" w:cs="Tahoma"/>
          <w:noProof/>
          <w:lang w:bidi="ar-BH"/>
        </w:rPr>
        <w:object w:dxaOrig="1541" w:dyaOrig="993" w14:anchorId="2A959FD6">
          <v:shape id="_x0000_i1082" type="#_x0000_t75" alt="" style="width:1in;height:50.7pt;mso-width-percent:0;mso-height-percent:0;mso-width-percent:0;mso-height-percent:0" o:ole="">
            <v:imagedata r:id="rId195" o:title=""/>
          </v:shape>
          <o:OLEObject Type="Embed" ProgID="Package" ShapeID="_x0000_i1082" DrawAspect="Icon" ObjectID="_1774080268" r:id="rId196"/>
        </w:object>
      </w:r>
    </w:p>
    <w:p w14:paraId="157C9947" w14:textId="77777777" w:rsidR="007F2D6F" w:rsidRPr="00532473" w:rsidRDefault="007F2D6F" w:rsidP="007F2D6F">
      <w:pPr>
        <w:rPr>
          <w:rFonts w:ascii="Tahoma" w:hAnsi="Tahoma" w:cs="Tahoma"/>
          <w:lang w:bidi="ar-BH"/>
        </w:rPr>
      </w:pPr>
    </w:p>
    <w:p w14:paraId="6810FBD3" w14:textId="77777777" w:rsidR="007F2D6F" w:rsidRPr="00532473" w:rsidRDefault="007F2D6F" w:rsidP="007F2D6F">
      <w:pPr>
        <w:pStyle w:val="Heading4"/>
        <w:rPr>
          <w:rFonts w:ascii="Tahoma" w:hAnsi="Tahoma" w:cs="Tahoma"/>
          <w:lang w:bidi="ar-BH"/>
        </w:rPr>
      </w:pPr>
      <w:bookmarkStart w:id="267" w:name="_Toc161391845"/>
      <w:bookmarkStart w:id="268" w:name="_Toc163467447"/>
      <w:r w:rsidRPr="00532473">
        <w:rPr>
          <w:rFonts w:ascii="Tahoma" w:hAnsi="Tahoma" w:cs="Tahoma"/>
          <w:lang w:bidi="ar-BH"/>
        </w:rPr>
        <w:t>Technické operácie služby</w:t>
      </w:r>
      <w:bookmarkEnd w:id="267"/>
      <w:bookmarkEnd w:id="268"/>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418"/>
        <w:gridCol w:w="3544"/>
        <w:gridCol w:w="3365"/>
      </w:tblGrid>
      <w:tr w:rsidR="007F2D6F" w:rsidRPr="00532473" w14:paraId="12181932" w14:textId="77777777" w:rsidTr="00EE6C62">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6E99B5E0"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418" w:type="dxa"/>
            <w:shd w:val="clear" w:color="auto" w:fill="8DB3E2" w:themeFill="text2" w:themeFillTint="66"/>
          </w:tcPr>
          <w:p w14:paraId="19E3459E"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544" w:type="dxa"/>
            <w:shd w:val="clear" w:color="auto" w:fill="8DB3E2" w:themeFill="text2" w:themeFillTint="66"/>
          </w:tcPr>
          <w:p w14:paraId="3EF27FF6"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365" w:type="dxa"/>
            <w:shd w:val="clear" w:color="auto" w:fill="8DB3E2" w:themeFill="text2" w:themeFillTint="66"/>
          </w:tcPr>
          <w:p w14:paraId="7823D7BB"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7F2D6F" w:rsidRPr="00532473" w14:paraId="4B1B79B1" w14:textId="77777777" w:rsidTr="00EE6C62">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18B5B2C" w14:textId="77777777" w:rsidR="007F2D6F" w:rsidRPr="00532473" w:rsidRDefault="007F2D6F" w:rsidP="00EE6C62">
            <w:pPr>
              <w:pStyle w:val="TabNadpis"/>
              <w:rPr>
                <w:rFonts w:ascii="Tahoma" w:hAnsi="Tahoma" w:cs="Tahoma"/>
                <w:color w:val="auto"/>
                <w:sz w:val="18"/>
                <w:szCs w:val="18"/>
                <w:lang w:bidi="ar-BH"/>
              </w:rPr>
            </w:pPr>
            <w:proofErr w:type="spellStart"/>
            <w:r w:rsidRPr="00532473">
              <w:rPr>
                <w:rFonts w:ascii="Tahoma" w:hAnsi="Tahoma" w:cs="Tahoma"/>
                <w:b w:val="0"/>
                <w:bCs w:val="0"/>
                <w:i/>
                <w:color w:val="auto"/>
                <w:sz w:val="18"/>
                <w:szCs w:val="18"/>
                <w:lang w:eastAsia="en-US" w:bidi="ar-BH"/>
              </w:rPr>
              <w:lastRenderedPageBreak/>
              <w:t>Write</w:t>
            </w:r>
            <w:proofErr w:type="spellEnd"/>
          </w:p>
        </w:tc>
        <w:tc>
          <w:tcPr>
            <w:tcW w:w="1418" w:type="dxa"/>
          </w:tcPr>
          <w:p w14:paraId="1A356FD1" w14:textId="77777777" w:rsidR="007F2D6F" w:rsidRPr="00532473" w:rsidRDefault="007F2D6F" w:rsidP="00EE6C62">
            <w:pPr>
              <w:rPr>
                <w:rFonts w:ascii="Tahoma" w:hAnsi="Tahoma" w:cs="Tahoma"/>
                <w:i/>
                <w:sz w:val="18"/>
                <w:szCs w:val="18"/>
                <w:lang w:bidi="ar-BH"/>
              </w:rPr>
            </w:pPr>
            <w:proofErr w:type="spellStart"/>
            <w:r w:rsidRPr="00532473">
              <w:rPr>
                <w:rFonts w:ascii="Tahoma" w:hAnsi="Tahoma" w:cs="Tahoma"/>
                <w:i/>
                <w:sz w:val="18"/>
                <w:szCs w:val="18"/>
                <w:lang w:bidi="ar-BH"/>
              </w:rPr>
              <w:t>WriteRequest</w:t>
            </w:r>
            <w:proofErr w:type="spellEnd"/>
          </w:p>
        </w:tc>
        <w:tc>
          <w:tcPr>
            <w:tcW w:w="3544" w:type="dxa"/>
          </w:tcPr>
          <w:p w14:paraId="0F0F6DAF" w14:textId="77777777" w:rsidR="007F2D6F" w:rsidRPr="00532473" w:rsidRDefault="002B3608" w:rsidP="00EE6C62">
            <w:pPr>
              <w:jc w:val="center"/>
              <w:rPr>
                <w:rFonts w:ascii="Tahoma" w:hAnsi="Tahoma" w:cs="Tahoma"/>
                <w:bCs/>
                <w:sz w:val="18"/>
                <w:szCs w:val="18"/>
              </w:rPr>
            </w:pPr>
            <w:r w:rsidRPr="00532473">
              <w:rPr>
                <w:rFonts w:ascii="Tahoma" w:hAnsi="Tahoma" w:cs="Tahoma"/>
                <w:bCs/>
                <w:noProof/>
                <w:sz w:val="18"/>
                <w:szCs w:val="18"/>
              </w:rPr>
              <w:object w:dxaOrig="1541" w:dyaOrig="993" w14:anchorId="288A7E18">
                <v:shape id="_x0000_i1083" type="#_x0000_t75" alt="" style="width:1in;height:50.7pt;mso-width-percent:0;mso-height-percent:0;mso-width-percent:0;mso-height-percent:0" o:ole="">
                  <v:imagedata r:id="rId197" o:title=""/>
                </v:shape>
                <o:OLEObject Type="Embed" ProgID="Package" ShapeID="_x0000_i1083" DrawAspect="Icon" ObjectID="_1774080269" r:id="rId198"/>
              </w:object>
            </w:r>
          </w:p>
        </w:tc>
        <w:tc>
          <w:tcPr>
            <w:tcW w:w="3365" w:type="dxa"/>
          </w:tcPr>
          <w:p w14:paraId="5DEF945C" w14:textId="77777777" w:rsidR="007F2D6F" w:rsidRPr="00532473" w:rsidRDefault="002B3608" w:rsidP="00EE6C62">
            <w:pPr>
              <w:jc w:val="center"/>
              <w:rPr>
                <w:rFonts w:ascii="Tahoma" w:hAnsi="Tahoma" w:cs="Tahoma"/>
                <w:bCs/>
                <w:sz w:val="18"/>
                <w:szCs w:val="18"/>
              </w:rPr>
            </w:pPr>
            <w:r w:rsidRPr="00532473">
              <w:rPr>
                <w:rFonts w:ascii="Tahoma" w:hAnsi="Tahoma" w:cs="Tahoma"/>
                <w:bCs/>
                <w:noProof/>
                <w:sz w:val="18"/>
                <w:szCs w:val="18"/>
              </w:rPr>
              <w:object w:dxaOrig="1541" w:dyaOrig="993" w14:anchorId="4EC49058">
                <v:shape id="_x0000_i1084" type="#_x0000_t75" alt="" style="width:1in;height:50.7pt;mso-width-percent:0;mso-height-percent:0;mso-width-percent:0;mso-height-percent:0" o:ole="">
                  <v:imagedata r:id="rId199" o:title=""/>
                </v:shape>
                <o:OLEObject Type="Embed" ProgID="Package" ShapeID="_x0000_i1084" DrawAspect="Icon" ObjectID="_1774080270" r:id="rId200"/>
              </w:object>
            </w:r>
          </w:p>
        </w:tc>
      </w:tr>
      <w:tr w:rsidR="007F2D6F" w:rsidRPr="00532473" w14:paraId="38A476E8" w14:textId="77777777" w:rsidTr="00EE6C62">
        <w:trPr>
          <w:jc w:val="center"/>
        </w:trPr>
        <w:tc>
          <w:tcPr>
            <w:tcW w:w="1129" w:type="dxa"/>
          </w:tcPr>
          <w:p w14:paraId="78186732"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Erase</w:t>
            </w:r>
            <w:proofErr w:type="spellEnd"/>
          </w:p>
        </w:tc>
        <w:tc>
          <w:tcPr>
            <w:tcW w:w="1418" w:type="dxa"/>
          </w:tcPr>
          <w:p w14:paraId="5B3BD895"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EraseRequest</w:t>
            </w:r>
            <w:proofErr w:type="spellEnd"/>
          </w:p>
        </w:tc>
        <w:tc>
          <w:tcPr>
            <w:tcW w:w="3544" w:type="dxa"/>
          </w:tcPr>
          <w:p w14:paraId="21F0A9DE" w14:textId="77777777" w:rsidR="007F2D6F" w:rsidRPr="00532473" w:rsidRDefault="002B3608" w:rsidP="00EE6C62">
            <w:pPr>
              <w:jc w:val="center"/>
              <w:rPr>
                <w:rFonts w:ascii="Tahoma" w:hAnsi="Tahoma" w:cs="Tahoma"/>
                <w:bCs/>
                <w:sz w:val="18"/>
                <w:szCs w:val="18"/>
              </w:rPr>
            </w:pPr>
            <w:r w:rsidRPr="00532473">
              <w:rPr>
                <w:rFonts w:ascii="Tahoma" w:hAnsi="Tahoma" w:cs="Tahoma"/>
                <w:bCs/>
                <w:noProof/>
                <w:sz w:val="18"/>
                <w:szCs w:val="18"/>
              </w:rPr>
              <w:object w:dxaOrig="1541" w:dyaOrig="993" w14:anchorId="527A584B">
                <v:shape id="_x0000_i1085" type="#_x0000_t75" alt="" style="width:1in;height:50.7pt;mso-width-percent:0;mso-height-percent:0;mso-width-percent:0;mso-height-percent:0" o:ole="">
                  <v:imagedata r:id="rId201" o:title=""/>
                </v:shape>
                <o:OLEObject Type="Embed" ProgID="Package" ShapeID="_x0000_i1085" DrawAspect="Icon" ObjectID="_1774080271" r:id="rId202"/>
              </w:object>
            </w:r>
          </w:p>
        </w:tc>
        <w:tc>
          <w:tcPr>
            <w:tcW w:w="3365" w:type="dxa"/>
          </w:tcPr>
          <w:p w14:paraId="28B1660B" w14:textId="77777777" w:rsidR="007F2D6F" w:rsidRPr="00532473" w:rsidRDefault="002B3608" w:rsidP="00EE6C62">
            <w:pPr>
              <w:jc w:val="center"/>
              <w:rPr>
                <w:rFonts w:ascii="Tahoma" w:hAnsi="Tahoma" w:cs="Tahoma"/>
                <w:bCs/>
                <w:sz w:val="18"/>
                <w:szCs w:val="18"/>
              </w:rPr>
            </w:pPr>
            <w:r w:rsidRPr="00532473">
              <w:rPr>
                <w:rFonts w:ascii="Tahoma" w:hAnsi="Tahoma" w:cs="Tahoma"/>
                <w:bCs/>
                <w:noProof/>
                <w:sz w:val="18"/>
                <w:szCs w:val="18"/>
              </w:rPr>
              <w:object w:dxaOrig="1541" w:dyaOrig="993" w14:anchorId="15E325D3">
                <v:shape id="_x0000_i1086" type="#_x0000_t75" alt="" style="width:1in;height:50.7pt;mso-width-percent:0;mso-height-percent:0;mso-width-percent:0;mso-height-percent:0" o:ole="">
                  <v:imagedata r:id="rId203" o:title=""/>
                </v:shape>
                <o:OLEObject Type="Embed" ProgID="Package" ShapeID="_x0000_i1086" DrawAspect="Icon" ObjectID="_1774080272" r:id="rId204"/>
              </w:object>
            </w:r>
          </w:p>
        </w:tc>
      </w:tr>
      <w:tr w:rsidR="007F2D6F" w:rsidRPr="00532473" w14:paraId="591A3291" w14:textId="77777777" w:rsidTr="00EE6C62">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87283FE"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getStatus</w:t>
            </w:r>
            <w:proofErr w:type="spellEnd"/>
          </w:p>
        </w:tc>
        <w:tc>
          <w:tcPr>
            <w:tcW w:w="1418" w:type="dxa"/>
          </w:tcPr>
          <w:p w14:paraId="7C3E555A"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GetStatusRequest</w:t>
            </w:r>
            <w:proofErr w:type="spellEnd"/>
          </w:p>
        </w:tc>
        <w:tc>
          <w:tcPr>
            <w:tcW w:w="3544" w:type="dxa"/>
          </w:tcPr>
          <w:p w14:paraId="7E5D52BB" w14:textId="77777777" w:rsidR="007F2D6F" w:rsidRPr="00532473" w:rsidRDefault="002B3608" w:rsidP="00EE6C62">
            <w:pPr>
              <w:jc w:val="center"/>
              <w:rPr>
                <w:rFonts w:ascii="Tahoma" w:hAnsi="Tahoma" w:cs="Tahoma"/>
                <w:bCs/>
                <w:sz w:val="18"/>
                <w:szCs w:val="18"/>
              </w:rPr>
            </w:pPr>
            <w:r w:rsidRPr="00532473">
              <w:rPr>
                <w:rFonts w:ascii="Tahoma" w:hAnsi="Tahoma" w:cs="Tahoma"/>
                <w:bCs/>
                <w:noProof/>
                <w:sz w:val="18"/>
                <w:szCs w:val="18"/>
              </w:rPr>
              <w:object w:dxaOrig="1541" w:dyaOrig="993" w14:anchorId="5F647332">
                <v:shape id="_x0000_i1087" type="#_x0000_t75" alt="" style="width:1in;height:50.7pt;mso-width-percent:0;mso-height-percent:0;mso-width-percent:0;mso-height-percent:0" o:ole="">
                  <v:imagedata r:id="rId205" o:title=""/>
                </v:shape>
                <o:OLEObject Type="Embed" ProgID="Package" ShapeID="_x0000_i1087" DrawAspect="Icon" ObjectID="_1774080273" r:id="rId206"/>
              </w:object>
            </w:r>
          </w:p>
        </w:tc>
        <w:tc>
          <w:tcPr>
            <w:tcW w:w="3365" w:type="dxa"/>
          </w:tcPr>
          <w:p w14:paraId="5D3BC5A5" w14:textId="77777777" w:rsidR="007F2D6F" w:rsidRPr="00532473" w:rsidRDefault="002B3608" w:rsidP="00EE6C62">
            <w:pPr>
              <w:jc w:val="center"/>
              <w:rPr>
                <w:rFonts w:ascii="Tahoma" w:hAnsi="Tahoma" w:cs="Tahoma"/>
                <w:bCs/>
                <w:sz w:val="18"/>
                <w:szCs w:val="18"/>
              </w:rPr>
            </w:pPr>
            <w:r w:rsidRPr="00532473">
              <w:rPr>
                <w:rFonts w:ascii="Tahoma" w:hAnsi="Tahoma" w:cs="Tahoma"/>
                <w:bCs/>
                <w:noProof/>
                <w:sz w:val="18"/>
                <w:szCs w:val="18"/>
              </w:rPr>
              <w:object w:dxaOrig="1541" w:dyaOrig="993" w14:anchorId="3A662041">
                <v:shape id="_x0000_i1088" type="#_x0000_t75" alt="" style="width:1in;height:50.7pt;mso-width-percent:0;mso-height-percent:0;mso-width-percent:0;mso-height-percent:0" o:ole="">
                  <v:imagedata r:id="rId207" o:title=""/>
                </v:shape>
                <o:OLEObject Type="Embed" ProgID="Package" ShapeID="_x0000_i1088" DrawAspect="Icon" ObjectID="_1774080274" r:id="rId208"/>
              </w:object>
            </w:r>
          </w:p>
        </w:tc>
      </w:tr>
    </w:tbl>
    <w:p w14:paraId="5D12C688" w14:textId="77777777" w:rsidR="007F2D6F" w:rsidRPr="00532473" w:rsidRDefault="007F2D6F" w:rsidP="007F2D6F">
      <w:pPr>
        <w:rPr>
          <w:rFonts w:ascii="Tahoma" w:hAnsi="Tahoma" w:cs="Tahoma"/>
          <w:lang w:bidi="ar-BH"/>
        </w:rPr>
      </w:pPr>
    </w:p>
    <w:p w14:paraId="345731CA" w14:textId="77777777" w:rsidR="007F2D6F" w:rsidRPr="00532473" w:rsidRDefault="007F2D6F" w:rsidP="007F2D6F">
      <w:pPr>
        <w:rPr>
          <w:rFonts w:ascii="Tahoma" w:hAnsi="Tahoma" w:cs="Tahoma"/>
          <w:lang w:bidi="ar-BH"/>
        </w:rPr>
      </w:pPr>
    </w:p>
    <w:p w14:paraId="101DD8D2" w14:textId="77777777" w:rsidR="007F2D6F" w:rsidRPr="00532473" w:rsidRDefault="007F2D6F" w:rsidP="007F2D6F">
      <w:pPr>
        <w:pStyle w:val="Heading4"/>
        <w:rPr>
          <w:rFonts w:ascii="Tahoma" w:hAnsi="Tahoma" w:cs="Tahoma"/>
          <w:lang w:bidi="ar-BH"/>
        </w:rPr>
      </w:pPr>
      <w:bookmarkStart w:id="269" w:name="_Toc430961172"/>
      <w:bookmarkStart w:id="270" w:name="_Toc430963066"/>
      <w:bookmarkStart w:id="271" w:name="_Toc430963554"/>
      <w:bookmarkStart w:id="272" w:name="_Toc430961173"/>
      <w:bookmarkStart w:id="273" w:name="_Toc430963067"/>
      <w:bookmarkStart w:id="274" w:name="_Toc430963555"/>
      <w:bookmarkStart w:id="275" w:name="_Toc430961174"/>
      <w:bookmarkStart w:id="276" w:name="_Toc430963068"/>
      <w:bookmarkStart w:id="277" w:name="_Toc430963556"/>
      <w:bookmarkStart w:id="278" w:name="_Toc430961175"/>
      <w:bookmarkStart w:id="279" w:name="_Toc430963069"/>
      <w:bookmarkStart w:id="280" w:name="_Toc430963557"/>
      <w:bookmarkStart w:id="281" w:name="_Toc430961176"/>
      <w:bookmarkStart w:id="282" w:name="_Toc430963070"/>
      <w:bookmarkStart w:id="283" w:name="_Toc430963558"/>
      <w:bookmarkStart w:id="284" w:name="_Toc430961177"/>
      <w:bookmarkStart w:id="285" w:name="_Toc430963071"/>
      <w:bookmarkStart w:id="286" w:name="_Toc430963559"/>
      <w:bookmarkStart w:id="287" w:name="_Toc430961178"/>
      <w:bookmarkStart w:id="288" w:name="_Toc430963072"/>
      <w:bookmarkStart w:id="289" w:name="_Toc430963560"/>
      <w:bookmarkStart w:id="290" w:name="_Toc430961179"/>
      <w:bookmarkStart w:id="291" w:name="_Toc430963073"/>
      <w:bookmarkStart w:id="292" w:name="_Toc430963561"/>
      <w:bookmarkStart w:id="293" w:name="_Toc430961180"/>
      <w:bookmarkStart w:id="294" w:name="_Toc430963074"/>
      <w:bookmarkStart w:id="295" w:name="_Toc430963562"/>
      <w:bookmarkStart w:id="296" w:name="_Toc430961181"/>
      <w:bookmarkStart w:id="297" w:name="_Toc430963075"/>
      <w:bookmarkStart w:id="298" w:name="_Toc430963563"/>
      <w:bookmarkStart w:id="299" w:name="_Toc430961182"/>
      <w:bookmarkStart w:id="300" w:name="_Toc430963076"/>
      <w:bookmarkStart w:id="301" w:name="_Toc430963564"/>
      <w:bookmarkStart w:id="302" w:name="_Toc430961183"/>
      <w:bookmarkStart w:id="303" w:name="_Toc430963077"/>
      <w:bookmarkStart w:id="304" w:name="_Toc430963565"/>
      <w:bookmarkStart w:id="305" w:name="_Toc430961184"/>
      <w:bookmarkStart w:id="306" w:name="_Toc430963078"/>
      <w:bookmarkStart w:id="307" w:name="_Toc430963566"/>
      <w:bookmarkStart w:id="308" w:name="_Toc430961185"/>
      <w:bookmarkStart w:id="309" w:name="_Toc430963079"/>
      <w:bookmarkStart w:id="310" w:name="_Toc430963567"/>
      <w:bookmarkStart w:id="311" w:name="_Toc430961186"/>
      <w:bookmarkStart w:id="312" w:name="_Toc430963080"/>
      <w:bookmarkStart w:id="313" w:name="_Toc430963568"/>
      <w:bookmarkStart w:id="314" w:name="_Toc430961187"/>
      <w:bookmarkStart w:id="315" w:name="_Toc430963081"/>
      <w:bookmarkStart w:id="316" w:name="_Toc430963569"/>
      <w:bookmarkStart w:id="317" w:name="_Toc430961188"/>
      <w:bookmarkStart w:id="318" w:name="_Toc430963082"/>
      <w:bookmarkStart w:id="319" w:name="_Toc430963570"/>
      <w:bookmarkStart w:id="320" w:name="_Toc430961189"/>
      <w:bookmarkStart w:id="321" w:name="_Toc430963083"/>
      <w:bookmarkStart w:id="322" w:name="_Toc430963571"/>
      <w:bookmarkStart w:id="323" w:name="_Toc430961190"/>
      <w:bookmarkStart w:id="324" w:name="_Toc430963084"/>
      <w:bookmarkStart w:id="325" w:name="_Toc430963572"/>
      <w:bookmarkStart w:id="326" w:name="_Toc430961191"/>
      <w:bookmarkStart w:id="327" w:name="_Toc430963085"/>
      <w:bookmarkStart w:id="328" w:name="_Toc430963573"/>
      <w:bookmarkStart w:id="329" w:name="_Toc430961192"/>
      <w:bookmarkStart w:id="330" w:name="_Toc430963086"/>
      <w:bookmarkStart w:id="331" w:name="_Toc430963574"/>
      <w:bookmarkStart w:id="332" w:name="_Toc430961193"/>
      <w:bookmarkStart w:id="333" w:name="_Toc430963087"/>
      <w:bookmarkStart w:id="334" w:name="_Toc430963575"/>
      <w:bookmarkStart w:id="335" w:name="_Toc430961194"/>
      <w:bookmarkStart w:id="336" w:name="_Toc430963088"/>
      <w:bookmarkStart w:id="337" w:name="_Toc430963576"/>
      <w:bookmarkStart w:id="338" w:name="_Toc430961195"/>
      <w:bookmarkStart w:id="339" w:name="_Toc430963089"/>
      <w:bookmarkStart w:id="340" w:name="_Toc430963577"/>
      <w:bookmarkStart w:id="341" w:name="_Toc430961196"/>
      <w:bookmarkStart w:id="342" w:name="_Toc430963090"/>
      <w:bookmarkStart w:id="343" w:name="_Toc430963578"/>
      <w:bookmarkStart w:id="344" w:name="_Toc430961197"/>
      <w:bookmarkStart w:id="345" w:name="_Toc430963091"/>
      <w:bookmarkStart w:id="346" w:name="_Toc430963579"/>
      <w:bookmarkStart w:id="347" w:name="_Toc430961198"/>
      <w:bookmarkStart w:id="348" w:name="_Toc430963092"/>
      <w:bookmarkStart w:id="349" w:name="_Toc430963580"/>
      <w:bookmarkStart w:id="350" w:name="_Toc430961199"/>
      <w:bookmarkStart w:id="351" w:name="_Toc430963093"/>
      <w:bookmarkStart w:id="352" w:name="_Toc430963581"/>
      <w:bookmarkStart w:id="353" w:name="_Toc430961200"/>
      <w:bookmarkStart w:id="354" w:name="_Toc430963094"/>
      <w:bookmarkStart w:id="355" w:name="_Toc430963582"/>
      <w:bookmarkStart w:id="356" w:name="_Toc430961201"/>
      <w:bookmarkStart w:id="357" w:name="_Toc430963095"/>
      <w:bookmarkStart w:id="358" w:name="_Toc430963583"/>
      <w:bookmarkStart w:id="359" w:name="_Toc430961202"/>
      <w:bookmarkStart w:id="360" w:name="_Toc430963096"/>
      <w:bookmarkStart w:id="361" w:name="_Toc430963584"/>
      <w:bookmarkStart w:id="362" w:name="_Toc430961203"/>
      <w:bookmarkStart w:id="363" w:name="_Toc430963097"/>
      <w:bookmarkStart w:id="364" w:name="_Toc430963585"/>
      <w:bookmarkStart w:id="365" w:name="_Toc430961204"/>
      <w:bookmarkStart w:id="366" w:name="_Toc430963098"/>
      <w:bookmarkStart w:id="367" w:name="_Toc430963586"/>
      <w:bookmarkStart w:id="368" w:name="_Toc430961205"/>
      <w:bookmarkStart w:id="369" w:name="_Toc430963099"/>
      <w:bookmarkStart w:id="370" w:name="_Toc430963587"/>
      <w:bookmarkStart w:id="371" w:name="_Toc430961206"/>
      <w:bookmarkStart w:id="372" w:name="_Toc430963100"/>
      <w:bookmarkStart w:id="373" w:name="_Toc430963588"/>
      <w:bookmarkStart w:id="374" w:name="_Toc430961207"/>
      <w:bookmarkStart w:id="375" w:name="_Toc430963101"/>
      <w:bookmarkStart w:id="376" w:name="_Toc430963589"/>
      <w:bookmarkStart w:id="377" w:name="_Toc430961208"/>
      <w:bookmarkStart w:id="378" w:name="_Toc430963102"/>
      <w:bookmarkStart w:id="379" w:name="_Toc430963590"/>
      <w:bookmarkStart w:id="380" w:name="_Toc430961209"/>
      <w:bookmarkStart w:id="381" w:name="_Toc430963103"/>
      <w:bookmarkStart w:id="382" w:name="_Toc430963591"/>
      <w:bookmarkStart w:id="383" w:name="_Toc430961210"/>
      <w:bookmarkStart w:id="384" w:name="_Toc430963104"/>
      <w:bookmarkStart w:id="385" w:name="_Toc430963592"/>
      <w:bookmarkStart w:id="386" w:name="_Toc430961211"/>
      <w:bookmarkStart w:id="387" w:name="_Toc430963105"/>
      <w:bookmarkStart w:id="388" w:name="_Toc430963593"/>
      <w:bookmarkStart w:id="389" w:name="_Toc430961212"/>
      <w:bookmarkStart w:id="390" w:name="_Toc430963106"/>
      <w:bookmarkStart w:id="391" w:name="_Toc430963594"/>
      <w:bookmarkStart w:id="392" w:name="_Toc430961213"/>
      <w:bookmarkStart w:id="393" w:name="_Toc430963107"/>
      <w:bookmarkStart w:id="394" w:name="_Toc430963595"/>
      <w:bookmarkStart w:id="395" w:name="_Toc430961214"/>
      <w:bookmarkStart w:id="396" w:name="_Toc430963108"/>
      <w:bookmarkStart w:id="397" w:name="_Toc430963596"/>
      <w:bookmarkStart w:id="398" w:name="_Toc430961215"/>
      <w:bookmarkStart w:id="399" w:name="_Toc430963109"/>
      <w:bookmarkStart w:id="400" w:name="_Toc430963597"/>
      <w:bookmarkStart w:id="401" w:name="_Toc430961216"/>
      <w:bookmarkStart w:id="402" w:name="_Toc430963110"/>
      <w:bookmarkStart w:id="403" w:name="_Toc430963598"/>
      <w:bookmarkStart w:id="404" w:name="_Toc430961217"/>
      <w:bookmarkStart w:id="405" w:name="_Toc430963111"/>
      <w:bookmarkStart w:id="406" w:name="_Toc430963599"/>
      <w:bookmarkStart w:id="407" w:name="_Toc430961218"/>
      <w:bookmarkStart w:id="408" w:name="_Toc430963112"/>
      <w:bookmarkStart w:id="409" w:name="_Toc430963600"/>
      <w:bookmarkStart w:id="410" w:name="_Toc430961219"/>
      <w:bookmarkStart w:id="411" w:name="_Toc430963113"/>
      <w:bookmarkStart w:id="412" w:name="_Toc430963601"/>
      <w:bookmarkStart w:id="413" w:name="_Toc430961220"/>
      <w:bookmarkStart w:id="414" w:name="_Toc430963114"/>
      <w:bookmarkStart w:id="415" w:name="_Toc430963602"/>
      <w:bookmarkStart w:id="416" w:name="_Toc430961221"/>
      <w:bookmarkStart w:id="417" w:name="_Toc430963115"/>
      <w:bookmarkStart w:id="418" w:name="_Toc430963603"/>
      <w:bookmarkStart w:id="419" w:name="_Toc430961222"/>
      <w:bookmarkStart w:id="420" w:name="_Toc430963116"/>
      <w:bookmarkStart w:id="421" w:name="_Toc430963604"/>
      <w:bookmarkStart w:id="422" w:name="_Toc430961223"/>
      <w:bookmarkStart w:id="423" w:name="_Toc430963117"/>
      <w:bookmarkStart w:id="424" w:name="_Toc430963605"/>
      <w:bookmarkStart w:id="425" w:name="_Toc430961224"/>
      <w:bookmarkStart w:id="426" w:name="_Toc430963118"/>
      <w:bookmarkStart w:id="427" w:name="_Toc430963606"/>
      <w:bookmarkStart w:id="428" w:name="_Toc430961225"/>
      <w:bookmarkStart w:id="429" w:name="_Toc430963119"/>
      <w:bookmarkStart w:id="430" w:name="_Toc430963607"/>
      <w:bookmarkStart w:id="431" w:name="_Toc430961226"/>
      <w:bookmarkStart w:id="432" w:name="_Toc430963120"/>
      <w:bookmarkStart w:id="433" w:name="_Toc430963608"/>
      <w:bookmarkStart w:id="434" w:name="_Toc430961227"/>
      <w:bookmarkStart w:id="435" w:name="_Toc430963121"/>
      <w:bookmarkStart w:id="436" w:name="_Toc430963609"/>
      <w:bookmarkStart w:id="437" w:name="_Toc430961228"/>
      <w:bookmarkStart w:id="438" w:name="_Toc430963122"/>
      <w:bookmarkStart w:id="439" w:name="_Toc430963610"/>
      <w:bookmarkStart w:id="440" w:name="_Toc430961229"/>
      <w:bookmarkStart w:id="441" w:name="_Toc430963123"/>
      <w:bookmarkStart w:id="442" w:name="_Toc430963611"/>
      <w:bookmarkStart w:id="443" w:name="_Toc430961230"/>
      <w:bookmarkStart w:id="444" w:name="_Toc430963124"/>
      <w:bookmarkStart w:id="445" w:name="_Toc430963612"/>
      <w:bookmarkStart w:id="446" w:name="_Toc430961231"/>
      <w:bookmarkStart w:id="447" w:name="_Toc430963125"/>
      <w:bookmarkStart w:id="448" w:name="_Toc430963613"/>
      <w:bookmarkStart w:id="449" w:name="_Toc430961232"/>
      <w:bookmarkStart w:id="450" w:name="_Toc430963126"/>
      <w:bookmarkStart w:id="451" w:name="_Toc430963614"/>
      <w:bookmarkStart w:id="452" w:name="_Toc430961233"/>
      <w:bookmarkStart w:id="453" w:name="_Toc430963127"/>
      <w:bookmarkStart w:id="454" w:name="_Toc430963615"/>
      <w:bookmarkStart w:id="455" w:name="_Toc430961234"/>
      <w:bookmarkStart w:id="456" w:name="_Toc430963128"/>
      <w:bookmarkStart w:id="457" w:name="_Toc430963616"/>
      <w:bookmarkStart w:id="458" w:name="_Toc430961235"/>
      <w:bookmarkStart w:id="459" w:name="_Toc430963129"/>
      <w:bookmarkStart w:id="460" w:name="_Toc430963617"/>
      <w:bookmarkStart w:id="461" w:name="_Toc430961236"/>
      <w:bookmarkStart w:id="462" w:name="_Toc430963130"/>
      <w:bookmarkStart w:id="463" w:name="_Toc430963618"/>
      <w:bookmarkStart w:id="464" w:name="_Toc430961237"/>
      <w:bookmarkStart w:id="465" w:name="_Toc430963131"/>
      <w:bookmarkStart w:id="466" w:name="_Toc430963619"/>
      <w:bookmarkStart w:id="467" w:name="_Toc430961238"/>
      <w:bookmarkStart w:id="468" w:name="_Toc430963132"/>
      <w:bookmarkStart w:id="469" w:name="_Toc430963620"/>
      <w:bookmarkStart w:id="470" w:name="_Toc430961239"/>
      <w:bookmarkStart w:id="471" w:name="_Toc430963133"/>
      <w:bookmarkStart w:id="472" w:name="_Toc430963621"/>
      <w:bookmarkStart w:id="473" w:name="_Toc430961240"/>
      <w:bookmarkStart w:id="474" w:name="_Toc430963134"/>
      <w:bookmarkStart w:id="475" w:name="_Toc430963622"/>
      <w:bookmarkStart w:id="476" w:name="_Toc430961241"/>
      <w:bookmarkStart w:id="477" w:name="_Toc430963135"/>
      <w:bookmarkStart w:id="478" w:name="_Toc430963623"/>
      <w:bookmarkStart w:id="479" w:name="_Toc430961242"/>
      <w:bookmarkStart w:id="480" w:name="_Toc430963136"/>
      <w:bookmarkStart w:id="481" w:name="_Toc430963624"/>
      <w:bookmarkStart w:id="482" w:name="_Toc430961243"/>
      <w:bookmarkStart w:id="483" w:name="_Toc430963137"/>
      <w:bookmarkStart w:id="484" w:name="_Toc430963625"/>
      <w:bookmarkStart w:id="485" w:name="_Toc430961244"/>
      <w:bookmarkStart w:id="486" w:name="_Toc430963138"/>
      <w:bookmarkStart w:id="487" w:name="_Toc430963626"/>
      <w:bookmarkStart w:id="488" w:name="_Toc430961245"/>
      <w:bookmarkStart w:id="489" w:name="_Toc430963139"/>
      <w:bookmarkStart w:id="490" w:name="_Toc430963627"/>
      <w:bookmarkStart w:id="491" w:name="_Toc430961246"/>
      <w:bookmarkStart w:id="492" w:name="_Toc430963140"/>
      <w:bookmarkStart w:id="493" w:name="_Toc430963628"/>
      <w:bookmarkStart w:id="494" w:name="_Toc430961247"/>
      <w:bookmarkStart w:id="495" w:name="_Toc430963141"/>
      <w:bookmarkStart w:id="496" w:name="_Toc430963629"/>
      <w:bookmarkStart w:id="497" w:name="_Toc430961248"/>
      <w:bookmarkStart w:id="498" w:name="_Toc430963142"/>
      <w:bookmarkStart w:id="499" w:name="_Toc430963630"/>
      <w:bookmarkStart w:id="500" w:name="_Toc430961249"/>
      <w:bookmarkStart w:id="501" w:name="_Toc430963143"/>
      <w:bookmarkStart w:id="502" w:name="_Toc430963631"/>
      <w:bookmarkStart w:id="503" w:name="_Toc430961250"/>
      <w:bookmarkStart w:id="504" w:name="_Toc430963144"/>
      <w:bookmarkStart w:id="505" w:name="_Toc430963632"/>
      <w:bookmarkStart w:id="506" w:name="_Toc430961251"/>
      <w:bookmarkStart w:id="507" w:name="_Toc430963145"/>
      <w:bookmarkStart w:id="508" w:name="_Toc430963633"/>
      <w:bookmarkStart w:id="509" w:name="_Toc430961252"/>
      <w:bookmarkStart w:id="510" w:name="_Toc430963146"/>
      <w:bookmarkStart w:id="511" w:name="_Toc430963634"/>
      <w:bookmarkStart w:id="512" w:name="_Toc430961253"/>
      <w:bookmarkStart w:id="513" w:name="_Toc430963147"/>
      <w:bookmarkStart w:id="514" w:name="_Toc430963635"/>
      <w:bookmarkStart w:id="515" w:name="_Toc430961254"/>
      <w:bookmarkStart w:id="516" w:name="_Toc430963148"/>
      <w:bookmarkStart w:id="517" w:name="_Toc430963636"/>
      <w:bookmarkStart w:id="518" w:name="_Toc430961255"/>
      <w:bookmarkStart w:id="519" w:name="_Toc430963149"/>
      <w:bookmarkStart w:id="520" w:name="_Toc430963637"/>
      <w:bookmarkStart w:id="521" w:name="_Toc430961256"/>
      <w:bookmarkStart w:id="522" w:name="_Toc430963150"/>
      <w:bookmarkStart w:id="523" w:name="_Toc430963638"/>
      <w:bookmarkStart w:id="524" w:name="_Toc430961257"/>
      <w:bookmarkStart w:id="525" w:name="_Toc430963151"/>
      <w:bookmarkStart w:id="526" w:name="_Toc430963639"/>
      <w:bookmarkStart w:id="527" w:name="_Toc430961258"/>
      <w:bookmarkStart w:id="528" w:name="_Toc430963152"/>
      <w:bookmarkStart w:id="529" w:name="_Toc430963640"/>
      <w:bookmarkStart w:id="530" w:name="_Toc430961259"/>
      <w:bookmarkStart w:id="531" w:name="_Toc430963153"/>
      <w:bookmarkStart w:id="532" w:name="_Toc430963641"/>
      <w:bookmarkStart w:id="533" w:name="_Toc430961260"/>
      <w:bookmarkStart w:id="534" w:name="_Toc430963154"/>
      <w:bookmarkStart w:id="535" w:name="_Toc430963642"/>
      <w:bookmarkStart w:id="536" w:name="_Toc430961261"/>
      <w:bookmarkStart w:id="537" w:name="_Toc430963155"/>
      <w:bookmarkStart w:id="538" w:name="_Toc430963643"/>
      <w:bookmarkStart w:id="539" w:name="_Toc430961262"/>
      <w:bookmarkStart w:id="540" w:name="_Toc430963156"/>
      <w:bookmarkStart w:id="541" w:name="_Toc430963644"/>
      <w:bookmarkStart w:id="542" w:name="_Toc430961263"/>
      <w:bookmarkStart w:id="543" w:name="_Toc430963157"/>
      <w:bookmarkStart w:id="544" w:name="_Toc430963645"/>
      <w:bookmarkStart w:id="545" w:name="_Toc430961264"/>
      <w:bookmarkStart w:id="546" w:name="_Toc430963158"/>
      <w:bookmarkStart w:id="547" w:name="_Toc430963646"/>
      <w:bookmarkStart w:id="548" w:name="_Toc430961265"/>
      <w:bookmarkStart w:id="549" w:name="_Toc430963159"/>
      <w:bookmarkStart w:id="550" w:name="_Toc430963647"/>
      <w:bookmarkStart w:id="551" w:name="_Toc430961266"/>
      <w:bookmarkStart w:id="552" w:name="_Toc430963160"/>
      <w:bookmarkStart w:id="553" w:name="_Toc430963648"/>
      <w:bookmarkStart w:id="554" w:name="_Toc430961267"/>
      <w:bookmarkStart w:id="555" w:name="_Toc430963161"/>
      <w:bookmarkStart w:id="556" w:name="_Toc430963649"/>
      <w:bookmarkStart w:id="557" w:name="_Toc430961268"/>
      <w:bookmarkStart w:id="558" w:name="_Toc430963162"/>
      <w:bookmarkStart w:id="559" w:name="_Toc430963650"/>
      <w:bookmarkStart w:id="560" w:name="_Toc430961269"/>
      <w:bookmarkStart w:id="561" w:name="_Toc430963163"/>
      <w:bookmarkStart w:id="562" w:name="_Toc430963651"/>
      <w:bookmarkStart w:id="563" w:name="_Toc430961270"/>
      <w:bookmarkStart w:id="564" w:name="_Toc430963164"/>
      <w:bookmarkStart w:id="565" w:name="_Toc430963652"/>
      <w:bookmarkStart w:id="566" w:name="_Toc430961271"/>
      <w:bookmarkStart w:id="567" w:name="_Toc430963165"/>
      <w:bookmarkStart w:id="568" w:name="_Toc430963653"/>
      <w:bookmarkStart w:id="569" w:name="_Toc430961272"/>
      <w:bookmarkStart w:id="570" w:name="_Toc430963166"/>
      <w:bookmarkStart w:id="571" w:name="_Toc430963654"/>
      <w:bookmarkStart w:id="572" w:name="_Toc430961273"/>
      <w:bookmarkStart w:id="573" w:name="_Toc430963167"/>
      <w:bookmarkStart w:id="574" w:name="_Toc430963655"/>
      <w:bookmarkStart w:id="575" w:name="_Toc430961274"/>
      <w:bookmarkStart w:id="576" w:name="_Toc430963168"/>
      <w:bookmarkStart w:id="577" w:name="_Toc430963656"/>
      <w:bookmarkStart w:id="578" w:name="_Toc430961275"/>
      <w:bookmarkStart w:id="579" w:name="_Toc430963169"/>
      <w:bookmarkStart w:id="580" w:name="_Toc430963657"/>
      <w:bookmarkStart w:id="581" w:name="_Toc430961276"/>
      <w:bookmarkStart w:id="582" w:name="_Toc430963170"/>
      <w:bookmarkStart w:id="583" w:name="_Toc430963658"/>
      <w:bookmarkStart w:id="584" w:name="_Toc430961277"/>
      <w:bookmarkStart w:id="585" w:name="_Toc430963171"/>
      <w:bookmarkStart w:id="586" w:name="_Toc430963659"/>
      <w:bookmarkStart w:id="587" w:name="_Toc430961278"/>
      <w:bookmarkStart w:id="588" w:name="_Toc430963172"/>
      <w:bookmarkStart w:id="589" w:name="_Toc430963660"/>
      <w:bookmarkStart w:id="590" w:name="_Toc430961279"/>
      <w:bookmarkStart w:id="591" w:name="_Toc430963173"/>
      <w:bookmarkStart w:id="592" w:name="_Toc430963661"/>
      <w:bookmarkStart w:id="593" w:name="_Toc161391846"/>
      <w:bookmarkStart w:id="594" w:name="_Toc16346744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r w:rsidRPr="00532473">
        <w:rPr>
          <w:rFonts w:ascii="Tahoma" w:hAnsi="Tahoma" w:cs="Tahoma"/>
          <w:lang w:bidi="ar-BH"/>
        </w:rPr>
        <w:t>Testovacie dáta, prípady a príklady volaní s odpoveďami</w:t>
      </w:r>
      <w:bookmarkEnd w:id="593"/>
      <w:bookmarkEnd w:id="594"/>
    </w:p>
    <w:p w14:paraId="641399DF" w14:textId="77777777" w:rsidR="007F2D6F" w:rsidRPr="00532473" w:rsidRDefault="007F2D6F" w:rsidP="007F2D6F">
      <w:pPr>
        <w:rPr>
          <w:rFonts w:ascii="Tahoma" w:hAnsi="Tahoma" w:cs="Tahoma"/>
          <w:lang w:bidi="ar-BH"/>
        </w:rPr>
      </w:pPr>
      <w:r w:rsidRPr="00532473">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5F02F8F2" w14:textId="77777777" w:rsidR="007F2D6F" w:rsidRPr="00532473" w:rsidRDefault="007F2D6F" w:rsidP="007F2D6F">
      <w:pPr>
        <w:rPr>
          <w:rFonts w:ascii="Tahoma" w:hAnsi="Tahoma" w:cs="Tahoma"/>
          <w:b/>
          <w:bCs/>
          <w:lang w:bidi="ar-BH"/>
        </w:rPr>
      </w:pPr>
    </w:p>
    <w:p w14:paraId="10153C33" w14:textId="77777777" w:rsidR="007F2D6F" w:rsidRPr="00532473" w:rsidRDefault="007F2D6F" w:rsidP="007F2D6F">
      <w:pPr>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Write</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CSRU_WriteDataToService</w:t>
      </w:r>
      <w:proofErr w:type="spellEnd"/>
      <w:r w:rsidRPr="00532473" w:rsidDel="00C97776">
        <w:rPr>
          <w:rFonts w:ascii="Tahoma" w:hAnsi="Tahoma" w:cs="Tahoma"/>
          <w:b/>
          <w:bCs/>
          <w:lang w:bidi="ar-BH"/>
        </w:rPr>
        <w:t xml:space="preserve"> </w:t>
      </w:r>
      <w:r w:rsidRPr="00532473">
        <w:rPr>
          <w:rFonts w:ascii="Tahoma" w:hAnsi="Tahoma" w:cs="Tahoma"/>
          <w:b/>
          <w:bCs/>
          <w:lang w:bidi="ar-BH"/>
        </w:rPr>
        <w:t>:</w:t>
      </w:r>
    </w:p>
    <w:p w14:paraId="19B333AA" w14:textId="77777777" w:rsidR="007F2D6F" w:rsidRPr="00532473" w:rsidRDefault="007F2D6F" w:rsidP="007F2D6F">
      <w:pPr>
        <w:jc w:val="left"/>
        <w:rPr>
          <w:rFonts w:ascii="Tahoma" w:hAnsi="Tahoma" w:cs="Tahoma"/>
          <w:lang w:bidi="ar-BH"/>
        </w:rPr>
      </w:pPr>
      <w:r w:rsidRPr="00532473">
        <w:rPr>
          <w:rFonts w:ascii="Tahoma" w:hAnsi="Tahoma" w:cs="Tahoma"/>
          <w:lang w:bidi="ar-BH"/>
        </w:rPr>
        <w:t>Zápis testovacích dát z súboru CEM_Input_Test.zip.</w:t>
      </w:r>
    </w:p>
    <w:p w14:paraId="0AD1D102" w14:textId="77777777" w:rsidR="007F2D6F" w:rsidRPr="00532473" w:rsidRDefault="007F2D6F" w:rsidP="007F2D6F">
      <w:pPr>
        <w:jc w:val="left"/>
        <w:rPr>
          <w:rFonts w:ascii="Tahoma" w:hAnsi="Tahoma" w:cs="Tahoma"/>
          <w:lang w:bidi="ar-BH"/>
        </w:rPr>
      </w:pPr>
    </w:p>
    <w:p w14:paraId="2E4C01C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 xmlns:v11="http://csru.gov.sk/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/v1.4"&gt;</w:t>
      </w:r>
    </w:p>
    <w:p w14:paraId="34EE320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3100EEA3"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BCFA561"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&lt;v1:WriteRequest&gt;</w:t>
      </w:r>
    </w:p>
    <w:p w14:paraId="38083CA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&lt;v1:ovmIsId&gt;is_23456&lt;/v1:ovmIsId&gt;</w:t>
      </w:r>
    </w:p>
    <w:p w14:paraId="2F0A9D6B"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&lt;v1:oeId&gt;CEM&lt;/v1:oeId&gt;</w:t>
      </w:r>
    </w:p>
    <w:p w14:paraId="4545DCCD"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24347087"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0ACDAC8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&lt;v1:performDQ&gt;1&lt;/v1:performDQ&gt;</w:t>
      </w:r>
    </w:p>
    <w:p w14:paraId="0F60ADC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&lt;v1:fileList&gt;</w:t>
      </w:r>
    </w:p>
    <w:p w14:paraId="0AF88DDB"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Zero</w:t>
      </w:r>
      <w:proofErr w:type="spellEnd"/>
      <w:r w:rsidRPr="00532473">
        <w:rPr>
          <w:rFonts w:ascii="Tahoma" w:hAnsi="Tahoma" w:cs="Tahoma"/>
          <w:sz w:val="16"/>
          <w:szCs w:val="16"/>
          <w:lang w:bidi="ar-BH"/>
        </w:rPr>
        <w:t xml:space="preserve"> or more </w:t>
      </w:r>
      <w:proofErr w:type="spellStart"/>
      <w:r w:rsidRPr="00532473">
        <w:rPr>
          <w:rFonts w:ascii="Tahoma" w:hAnsi="Tahoma" w:cs="Tahoma"/>
          <w:sz w:val="16"/>
          <w:szCs w:val="16"/>
          <w:lang w:bidi="ar-BH"/>
        </w:rPr>
        <w:t>repetitions</w:t>
      </w:r>
      <w:proofErr w:type="spellEnd"/>
      <w:r w:rsidRPr="00532473">
        <w:rPr>
          <w:rFonts w:ascii="Tahoma" w:hAnsi="Tahoma" w:cs="Tahoma"/>
          <w:sz w:val="16"/>
          <w:szCs w:val="16"/>
          <w:lang w:bidi="ar-BH"/>
        </w:rPr>
        <w:t>:--&gt;</w:t>
      </w:r>
    </w:p>
    <w:p w14:paraId="7C66D21D"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&lt;v11:file&gt;</w:t>
      </w:r>
    </w:p>
    <w:p w14:paraId="0F978E4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&lt;v11:path&gt;/in/CEM_Input_Test.zip&lt;/v11:path&gt;</w:t>
      </w:r>
    </w:p>
    <w:p w14:paraId="443A41CA"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&lt;/v11:file&gt;</w:t>
      </w:r>
    </w:p>
    <w:p w14:paraId="09FAAFDD"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&lt;/v1:fileList&gt;</w:t>
      </w:r>
    </w:p>
    <w:p w14:paraId="71395DB7"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&lt;/v1:WriteRequest&gt;</w:t>
      </w:r>
    </w:p>
    <w:p w14:paraId="40CD2AAB"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9EABF42"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DB81859" w14:textId="77777777" w:rsidR="007F2D6F" w:rsidRPr="00532473" w:rsidRDefault="007F2D6F" w:rsidP="007F2D6F">
      <w:pPr>
        <w:jc w:val="left"/>
        <w:rPr>
          <w:rFonts w:ascii="Tahoma" w:hAnsi="Tahoma" w:cs="Tahoma"/>
          <w:b/>
          <w:bCs/>
          <w:lang w:bidi="ar-BH"/>
        </w:rPr>
      </w:pPr>
    </w:p>
    <w:p w14:paraId="7A8AF235" w14:textId="77777777" w:rsidR="007F2D6F" w:rsidRPr="00532473" w:rsidRDefault="007F2D6F" w:rsidP="007F2D6F">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Write</w:t>
      </w:r>
      <w:proofErr w:type="spellEnd"/>
      <w:r w:rsidRPr="00532473">
        <w:rPr>
          <w:rFonts w:ascii="Tahoma" w:hAnsi="Tahoma" w:cs="Tahoma"/>
          <w:b/>
          <w:bCs/>
          <w:lang w:bidi="ar-BH"/>
        </w:rPr>
        <w:t xml:space="preserve"> - odpoveď:</w:t>
      </w:r>
    </w:p>
    <w:p w14:paraId="3F7AE054"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67FCC0C4"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67C1FA1"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WriteResponse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 xml:space="preserve">/v1."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/v1.4"&gt;</w:t>
      </w:r>
    </w:p>
    <w:p w14:paraId="42D64A11"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&lt;csruTransactionId&gt;45866cdd-008a-4eba-8ea2-6878da173d19&lt;/csruTransactionId&gt;</w:t>
      </w:r>
    </w:p>
    <w:p w14:paraId="31E43B34"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&lt;ovmTransactionId&gt;b2bf72ba-872d-4100-900e-b50cf5aa0c72&lt;/ovmTransactionId&gt;</w:t>
      </w:r>
    </w:p>
    <w:p w14:paraId="1BC0093E"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&lt;ovmCorrelationId&gt;535b8ef6-cec8-41ba-ba56-18c2cf0f96e9&lt;/ovmCorrelationId&gt;</w:t>
      </w:r>
    </w:p>
    <w:p w14:paraId="312F50B6"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7F38310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&gt;179&lt;/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w:t>
      </w:r>
    </w:p>
    <w:p w14:paraId="29BCD9DE"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WriteResponse</w:t>
      </w:r>
      <w:proofErr w:type="spellEnd"/>
      <w:r w:rsidRPr="00532473">
        <w:rPr>
          <w:rFonts w:ascii="Tahoma" w:hAnsi="Tahoma" w:cs="Tahoma"/>
          <w:sz w:val="16"/>
          <w:szCs w:val="16"/>
          <w:lang w:bidi="ar-BH"/>
        </w:rPr>
        <w:t>&gt;</w:t>
      </w:r>
    </w:p>
    <w:p w14:paraId="4CFEDFB5"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lastRenderedPageBreak/>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8D8F63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666ACFE2" w14:textId="77777777" w:rsidR="007F2D6F" w:rsidRPr="00532473" w:rsidRDefault="007F2D6F" w:rsidP="007F2D6F">
      <w:pPr>
        <w:jc w:val="left"/>
        <w:rPr>
          <w:rFonts w:ascii="Tahoma" w:hAnsi="Tahoma" w:cs="Tahoma"/>
          <w:lang w:bidi="ar-BH"/>
        </w:rPr>
      </w:pPr>
    </w:p>
    <w:p w14:paraId="2AB5EF83" w14:textId="77777777" w:rsidR="007F2D6F" w:rsidRPr="00532473" w:rsidRDefault="007F2D6F" w:rsidP="007F2D6F">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Erase</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CSRU_WriteDataToService</w:t>
      </w:r>
      <w:proofErr w:type="spellEnd"/>
      <w:r w:rsidRPr="00532473">
        <w:rPr>
          <w:rFonts w:ascii="Tahoma" w:hAnsi="Tahoma" w:cs="Tahoma"/>
          <w:b/>
          <w:bCs/>
          <w:lang w:bidi="ar-BH"/>
        </w:rPr>
        <w:t>:</w:t>
      </w:r>
    </w:p>
    <w:p w14:paraId="20B24956"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/v1.4"&gt;</w:t>
      </w:r>
    </w:p>
    <w:p w14:paraId="72B42C6D"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051936AE"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353660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&lt;v1:EraseRequest&gt;</w:t>
      </w:r>
    </w:p>
    <w:p w14:paraId="217E434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&lt;v1:ovmIsId&gt;is_23456&lt;/v1:ovmIsId&gt;</w:t>
      </w:r>
    </w:p>
    <w:p w14:paraId="03E7FD1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&lt;v1:requestId&gt;111&lt;/v1:requestId&gt;</w:t>
      </w:r>
    </w:p>
    <w:p w14:paraId="75E556A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7A3B7706"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56522055"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&lt;/v1:EraseRequest&gt;</w:t>
      </w:r>
    </w:p>
    <w:p w14:paraId="27AF402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93D323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0BBC7992" w14:textId="77777777" w:rsidR="007F2D6F" w:rsidRPr="00532473" w:rsidRDefault="007F2D6F" w:rsidP="007F2D6F">
      <w:pPr>
        <w:jc w:val="left"/>
        <w:rPr>
          <w:rFonts w:ascii="Tahoma" w:hAnsi="Tahoma" w:cs="Tahoma"/>
          <w:lang w:bidi="ar-BH"/>
        </w:rPr>
      </w:pPr>
    </w:p>
    <w:p w14:paraId="589086BE" w14:textId="77777777" w:rsidR="007F2D6F" w:rsidRPr="00532473" w:rsidRDefault="007F2D6F" w:rsidP="007F2D6F">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Erase</w:t>
      </w:r>
      <w:proofErr w:type="spellEnd"/>
      <w:r w:rsidRPr="00532473" w:rsidDel="00E637B1">
        <w:rPr>
          <w:rFonts w:ascii="Tahoma" w:hAnsi="Tahoma" w:cs="Tahoma"/>
          <w:b/>
          <w:bCs/>
          <w:lang w:bidi="ar-BH"/>
        </w:rPr>
        <w:t xml:space="preserve"> </w:t>
      </w:r>
      <w:r w:rsidRPr="00532473">
        <w:rPr>
          <w:rFonts w:ascii="Tahoma" w:hAnsi="Tahoma" w:cs="Tahoma"/>
          <w:b/>
          <w:bCs/>
          <w:lang w:bidi="ar-BH"/>
        </w:rPr>
        <w:t xml:space="preserve"> - odpoveď:</w:t>
      </w:r>
    </w:p>
    <w:p w14:paraId="3B8E036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5225AB8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0A3373AE"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EraseResponse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 xml:space="preserve">/v1.4"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/v1.4"&gt;</w:t>
      </w:r>
    </w:p>
    <w:p w14:paraId="72E98EC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&lt;csruTransactionId&gt;48107e9d-acc1-4f88-b047-2cccd082b8c0&lt;/csruTransactionId&gt;</w:t>
      </w:r>
    </w:p>
    <w:p w14:paraId="051888A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&lt;ovmTransactionId&gt;3a76b3ce-5f28-4403-b36b-fced8c47ed46&lt;/ovmTransactionId&gt;</w:t>
      </w:r>
    </w:p>
    <w:p w14:paraId="193FF08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&lt;ovmCorrelationId&gt;4512b497-1151-4e25-a002-859280b484fe&lt;/ovmCorrelationId&gt;</w:t>
      </w:r>
    </w:p>
    <w:p w14:paraId="44FA12F3"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48B5D3D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&gt;179&lt;/</w:t>
      </w:r>
      <w:proofErr w:type="spellStart"/>
      <w:r w:rsidRPr="00532473">
        <w:rPr>
          <w:rFonts w:ascii="Tahoma" w:hAnsi="Tahoma" w:cs="Tahoma"/>
          <w:sz w:val="16"/>
          <w:szCs w:val="16"/>
          <w:lang w:bidi="ar-BH"/>
        </w:rPr>
        <w:t>requestId</w:t>
      </w:r>
      <w:proofErr w:type="spellEnd"/>
      <w:r w:rsidRPr="00532473">
        <w:rPr>
          <w:rFonts w:ascii="Tahoma" w:hAnsi="Tahoma" w:cs="Tahoma"/>
          <w:sz w:val="16"/>
          <w:szCs w:val="16"/>
          <w:lang w:bidi="ar-BH"/>
        </w:rPr>
        <w:t>&gt;</w:t>
      </w:r>
    </w:p>
    <w:p w14:paraId="028B9CB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EraseResponse</w:t>
      </w:r>
      <w:proofErr w:type="spellEnd"/>
      <w:r w:rsidRPr="00532473">
        <w:rPr>
          <w:rFonts w:ascii="Tahoma" w:hAnsi="Tahoma" w:cs="Tahoma"/>
          <w:sz w:val="16"/>
          <w:szCs w:val="16"/>
          <w:lang w:bidi="ar-BH"/>
        </w:rPr>
        <w:t>&gt;</w:t>
      </w:r>
    </w:p>
    <w:p w14:paraId="4108F81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1023819A" w14:textId="77777777" w:rsidR="007F2D6F" w:rsidRPr="00532473" w:rsidRDefault="007F2D6F" w:rsidP="007F2D6F">
      <w:pPr>
        <w:jc w:val="left"/>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3D2FAE3D" w14:textId="77777777" w:rsidR="007F2D6F" w:rsidRPr="00532473" w:rsidRDefault="007F2D6F" w:rsidP="007F2D6F">
      <w:pPr>
        <w:rPr>
          <w:rFonts w:ascii="Tahoma" w:hAnsi="Tahoma" w:cs="Tahoma"/>
          <w:lang w:bidi="ar-BH"/>
        </w:rPr>
      </w:pPr>
    </w:p>
    <w:p w14:paraId="693C23F6" w14:textId="77777777" w:rsidR="007F2D6F" w:rsidRPr="00532473" w:rsidRDefault="007F2D6F" w:rsidP="007F2D6F">
      <w:pPr>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CSRU_WriteDataToService</w:t>
      </w:r>
      <w:proofErr w:type="spellEnd"/>
      <w:r w:rsidRPr="00532473">
        <w:rPr>
          <w:rFonts w:ascii="Tahoma" w:hAnsi="Tahoma" w:cs="Tahoma"/>
          <w:b/>
          <w:bCs/>
          <w:lang w:bidi="ar-BH"/>
        </w:rPr>
        <w:t>:</w:t>
      </w:r>
    </w:p>
    <w:p w14:paraId="433C915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 xmlns:v1="http://csru.gov.sk/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/v1.4"&gt;</w:t>
      </w:r>
    </w:p>
    <w:p w14:paraId="05A0DC47"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soap:Header</w:t>
      </w:r>
      <w:proofErr w:type="spellEnd"/>
      <w:r w:rsidRPr="00532473">
        <w:rPr>
          <w:rFonts w:ascii="Tahoma" w:hAnsi="Tahoma" w:cs="Tahoma"/>
          <w:sz w:val="16"/>
          <w:szCs w:val="16"/>
          <w:lang w:bidi="ar-BH"/>
        </w:rPr>
        <w:t>/&gt;</w:t>
      </w:r>
    </w:p>
    <w:p w14:paraId="072F3436"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38F2B9B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52CC2B07"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&lt;v1:ovmIsId&gt;is_23456&lt;/v1:ovmIsId&gt;</w:t>
      </w:r>
    </w:p>
    <w:p w14:paraId="7D9B7B3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&lt;v1:requestId&gt;221&lt;/v1:requestId&gt;</w:t>
      </w:r>
    </w:p>
    <w:p w14:paraId="50D1E3D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&lt;v1:ovmTransactionId&gt;${=java.util.UUID.randomUUID()}&lt;/v1:ovmTransactionId&gt;</w:t>
      </w:r>
    </w:p>
    <w:p w14:paraId="1F1F5FD7"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&lt;v1:ovmCorrelationId&gt;${=java.util.UUID.randomUUID()}&lt;/v1:ovmCorrelationId&gt;</w:t>
      </w:r>
    </w:p>
    <w:p w14:paraId="11AC8AA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&lt;/v1:GetStatusRequest&gt;</w:t>
      </w:r>
    </w:p>
    <w:p w14:paraId="23510B4E"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72B7DD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5A88488C" w14:textId="77777777" w:rsidR="007F2D6F" w:rsidRPr="00532473" w:rsidRDefault="007F2D6F" w:rsidP="007F2D6F">
      <w:pPr>
        <w:jc w:val="left"/>
        <w:rPr>
          <w:rFonts w:ascii="Tahoma" w:hAnsi="Tahoma" w:cs="Tahoma"/>
          <w:lang w:bidi="ar-BH"/>
        </w:rPr>
      </w:pPr>
    </w:p>
    <w:p w14:paraId="395404CB" w14:textId="77777777" w:rsidR="007F2D6F" w:rsidRPr="00532473" w:rsidRDefault="007F2D6F" w:rsidP="007F2D6F">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odpoveď:</w:t>
      </w:r>
    </w:p>
    <w:p w14:paraId="6748A2BB"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6897C89B"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21F7D8FF"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 xml:space="preserve">/v1.4"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/v1.4"&gt;</w:t>
      </w:r>
    </w:p>
    <w:p w14:paraId="3C4C7DB0"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&lt;csruTransactionId&gt;bcf097e1-6cf4-4908-84fd-7d4462b4d0a7&lt;/csruTransactionId&gt;</w:t>
      </w:r>
    </w:p>
    <w:p w14:paraId="5D7E949D"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&lt;ovmTransactionId&gt;4c243364-e3ee-4823-a905-d988e12b7c64&lt;/ovmTransactionId&gt;</w:t>
      </w:r>
    </w:p>
    <w:p w14:paraId="5C183668"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&lt;ovmCorrelationId&gt;eb75185a-9147-4f8a-88cd-2d52d37ff675&lt;/ovmCorrelationId&gt;</w:t>
      </w:r>
    </w:p>
    <w:p w14:paraId="27EC18C9"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&gt;0&lt;/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277FAB2A"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&lt;status&gt;1&lt;/status&gt;</w:t>
      </w:r>
    </w:p>
    <w:p w14:paraId="67D6436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requestProcessingErrorMessage</w:t>
      </w:r>
      <w:proofErr w:type="spellEnd"/>
      <w:r w:rsidRPr="00532473">
        <w:rPr>
          <w:rFonts w:ascii="Tahoma" w:hAnsi="Tahoma" w:cs="Tahoma"/>
          <w:sz w:val="16"/>
          <w:szCs w:val="16"/>
          <w:lang w:bidi="ar-BH"/>
        </w:rPr>
        <w:t xml:space="preserve">&gt;ERASE: </w:t>
      </w:r>
      <w:proofErr w:type="spellStart"/>
      <w:r w:rsidRPr="00532473">
        <w:rPr>
          <w:rFonts w:ascii="Tahoma" w:hAnsi="Tahoma" w:cs="Tahoma"/>
          <w:sz w:val="16"/>
          <w:szCs w:val="16"/>
          <w:lang w:bidi="ar-BH"/>
        </w:rPr>
        <w:t>Uloha</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uspesne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ukoncena</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requestProcessingErrorMessage</w:t>
      </w:r>
      <w:proofErr w:type="spellEnd"/>
      <w:r w:rsidRPr="00532473">
        <w:rPr>
          <w:rFonts w:ascii="Tahoma" w:hAnsi="Tahoma" w:cs="Tahoma"/>
          <w:sz w:val="16"/>
          <w:szCs w:val="16"/>
          <w:lang w:bidi="ar-BH"/>
        </w:rPr>
        <w:t>&gt;</w:t>
      </w:r>
    </w:p>
    <w:p w14:paraId="21E565E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7883C07C" w14:textId="77777777" w:rsidR="007F2D6F" w:rsidRPr="00532473" w:rsidRDefault="007F2D6F" w:rsidP="007F2D6F">
      <w:pPr>
        <w:jc w:val="left"/>
        <w:rPr>
          <w:rFonts w:ascii="Tahoma" w:hAnsi="Tahoma" w:cs="Tahoma"/>
          <w:sz w:val="16"/>
          <w:szCs w:val="16"/>
          <w:lang w:bidi="ar-BH"/>
        </w:rPr>
      </w:pPr>
      <w:r w:rsidRPr="00532473">
        <w:rPr>
          <w:rFonts w:ascii="Tahoma" w:hAnsi="Tahoma" w:cs="Tahoma"/>
          <w:sz w:val="16"/>
          <w:szCs w:val="16"/>
          <w:lang w:bidi="ar-BH"/>
        </w:rPr>
        <w:lastRenderedPageBreak/>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717C4643" w14:textId="77777777" w:rsidR="007F2D6F" w:rsidRPr="00532473" w:rsidRDefault="007F2D6F" w:rsidP="007F2D6F">
      <w:pPr>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47A063DD" w14:textId="77777777" w:rsidR="007F2D6F" w:rsidRPr="00532473" w:rsidRDefault="007F2D6F" w:rsidP="007F2D6F">
      <w:pPr>
        <w:rPr>
          <w:rFonts w:ascii="Tahoma" w:hAnsi="Tahoma" w:cs="Tahoma"/>
          <w:lang w:bidi="ar-BH"/>
        </w:rPr>
      </w:pPr>
    </w:p>
    <w:p w14:paraId="6F23E1EF" w14:textId="77777777" w:rsidR="007F2D6F" w:rsidRPr="00532473" w:rsidRDefault="007F2D6F" w:rsidP="007F2D6F">
      <w:pPr>
        <w:pStyle w:val="Heading4"/>
        <w:rPr>
          <w:rFonts w:ascii="Tahoma" w:hAnsi="Tahoma" w:cs="Tahoma"/>
          <w:lang w:bidi="ar-BH"/>
        </w:rPr>
      </w:pPr>
      <w:bookmarkStart w:id="595" w:name="_Toc161391847"/>
      <w:bookmarkStart w:id="596" w:name="_Toc163467449"/>
      <w:r w:rsidRPr="00532473">
        <w:rPr>
          <w:rFonts w:ascii="Tahoma" w:hAnsi="Tahoma" w:cs="Tahoma"/>
          <w:lang w:bidi="ar-BH"/>
        </w:rPr>
        <w:t>Popis výnimiek</w:t>
      </w:r>
      <w:bookmarkEnd w:id="595"/>
      <w:bookmarkEnd w:id="596"/>
    </w:p>
    <w:p w14:paraId="4E9F870F" w14:textId="77777777" w:rsidR="007F2D6F" w:rsidRPr="00532473" w:rsidRDefault="007F2D6F" w:rsidP="007F2D6F">
      <w:pPr>
        <w:rPr>
          <w:rFonts w:ascii="Tahoma" w:hAnsi="Tahoma" w:cs="Tahoma"/>
          <w:b/>
          <w:lang w:bidi="ar-BH"/>
        </w:rPr>
      </w:pPr>
      <w:r w:rsidRPr="00532473">
        <w:rPr>
          <w:rFonts w:ascii="Tahoma" w:hAnsi="Tahoma" w:cs="Tahoma"/>
          <w:b/>
          <w:lang w:bidi="ar-BH"/>
        </w:rPr>
        <w:t>Neautorizovaný používateľ:</w:t>
      </w:r>
    </w:p>
    <w:p w14:paraId="590D2064" w14:textId="77777777" w:rsidR="007F2D6F" w:rsidRPr="00532473" w:rsidRDefault="007F2D6F" w:rsidP="007F2D6F">
      <w:pPr>
        <w:rPr>
          <w:rFonts w:ascii="Tahoma" w:hAnsi="Tahoma" w:cs="Tahoma"/>
          <w:lang w:bidi="ar-BH"/>
        </w:rPr>
      </w:pPr>
      <w:r w:rsidRPr="00532473">
        <w:rPr>
          <w:rFonts w:ascii="Tahoma" w:hAnsi="Tahoma" w:cs="Tahoma"/>
          <w:lang w:bidi="ar-BH"/>
        </w:rPr>
        <w:t xml:space="preserve">V prípade, že je webová služba volaná neautorizovaným používateľom, teda konzument služby použije technického používateľa, ktorého údaje vyhodnotí IS CSRÚ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67A08347" w14:textId="77777777" w:rsidR="007F2D6F" w:rsidRPr="00532473" w:rsidRDefault="007F2D6F" w:rsidP="007F2D6F">
      <w:pPr>
        <w:rPr>
          <w:rFonts w:ascii="Tahoma" w:hAnsi="Tahoma" w:cs="Tahoma"/>
          <w:u w:val="single"/>
          <w:lang w:bidi="ar-BH"/>
        </w:rPr>
      </w:pPr>
      <w:r w:rsidRPr="00532473">
        <w:rPr>
          <w:rFonts w:ascii="Tahoma" w:hAnsi="Tahoma" w:cs="Tahoma"/>
          <w:u w:val="single"/>
          <w:lang w:bidi="ar-BH"/>
        </w:rPr>
        <w:t>Chybová odpoveď:</w:t>
      </w:r>
    </w:p>
    <w:p w14:paraId="13D92AAA"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0D467681"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633CF5EC"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&lt;h2&gt;HTTP ERROR: 401&lt;/h2&gt;</w:t>
      </w:r>
    </w:p>
    <w:p w14:paraId="34B34E61"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&lt;p&gt;</w:t>
      </w:r>
      <w:r w:rsidRPr="00532473">
        <w:rPr>
          <w:rFonts w:ascii="Tahoma" w:hAnsi="Tahoma" w:cs="Tahoma"/>
          <w:sz w:val="16"/>
          <w:szCs w:val="16"/>
        </w:rPr>
        <w:t xml:space="preserve"> </w:t>
      </w: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 xml:space="preserve">/CSRU_WriteDataToService_v1.4.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r w:rsidRPr="00532473">
        <w:rPr>
          <w:rFonts w:ascii="Tahoma" w:hAnsi="Tahoma" w:cs="Tahoma"/>
          <w:sz w:val="16"/>
          <w:szCs w:val="16"/>
          <w:lang w:bidi="ar-BH"/>
        </w:rPr>
        <w:c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5DD2AB70" w14:textId="77777777" w:rsidR="007F2D6F" w:rsidRPr="00532473" w:rsidRDefault="007F2D6F" w:rsidP="007F2D6F">
      <w:pPr>
        <w:rPr>
          <w:rFonts w:ascii="Tahoma" w:hAnsi="Tahoma" w:cs="Tahoma"/>
          <w:b/>
          <w:lang w:bidi="ar-BH"/>
        </w:rPr>
      </w:pPr>
    </w:p>
    <w:p w14:paraId="7607DD79" w14:textId="77777777" w:rsidR="007F2D6F" w:rsidRPr="00532473" w:rsidRDefault="007F2D6F" w:rsidP="007F2D6F">
      <w:pPr>
        <w:rPr>
          <w:rFonts w:ascii="Tahoma" w:hAnsi="Tahoma" w:cs="Tahoma"/>
          <w:b/>
          <w:lang w:bidi="ar-BH"/>
        </w:rPr>
      </w:pPr>
      <w:r w:rsidRPr="00532473">
        <w:rPr>
          <w:rFonts w:ascii="Tahoma" w:hAnsi="Tahoma" w:cs="Tahoma"/>
          <w:b/>
          <w:lang w:bidi="ar-BH"/>
        </w:rPr>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používateľa a </w:t>
      </w:r>
      <w:proofErr w:type="spellStart"/>
      <w:r w:rsidRPr="00532473">
        <w:rPr>
          <w:rFonts w:ascii="Tahoma" w:hAnsi="Tahoma" w:cs="Tahoma"/>
          <w:b/>
          <w:lang w:bidi="ar-BH"/>
        </w:rPr>
        <w:t>OvmIsID</w:t>
      </w:r>
      <w:proofErr w:type="spellEnd"/>
    </w:p>
    <w:p w14:paraId="26C8597A"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xmlns:soap</w:t>
      </w:r>
      <w:proofErr w:type="spellEnd"/>
      <w:r w:rsidRPr="00532473">
        <w:rPr>
          <w:rFonts w:ascii="Tahoma" w:hAnsi="Tahoma" w:cs="Tahoma"/>
          <w:sz w:val="16"/>
          <w:szCs w:val="16"/>
          <w:lang w:bidi="ar-BH"/>
        </w:rPr>
        <w:t>="http://www.w3.org/2003/05/soap-envelope"&gt;</w:t>
      </w:r>
    </w:p>
    <w:p w14:paraId="6F1D7429"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57FE36BD"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 xml:space="preserve"> xmlns:ns2="http://csru.gov.sk/</w:t>
      </w:r>
      <w:proofErr w:type="spellStart"/>
      <w:r w:rsidRPr="00532473">
        <w:rPr>
          <w:rFonts w:ascii="Tahoma" w:hAnsi="Tahoma" w:cs="Tahoma"/>
          <w:sz w:val="16"/>
          <w:szCs w:val="16"/>
          <w:lang w:bidi="ar-BH"/>
        </w:rPr>
        <w:t>common</w:t>
      </w:r>
      <w:proofErr w:type="spellEnd"/>
      <w:r w:rsidRPr="00532473">
        <w:rPr>
          <w:rFonts w:ascii="Tahoma" w:hAnsi="Tahoma" w:cs="Tahoma"/>
          <w:sz w:val="16"/>
          <w:szCs w:val="16"/>
          <w:lang w:bidi="ar-BH"/>
        </w:rPr>
        <w:t xml:space="preserve">/v1.4" </w:t>
      </w:r>
      <w:proofErr w:type="spellStart"/>
      <w:r w:rsidRPr="00532473">
        <w:rPr>
          <w:rFonts w:ascii="Tahoma" w:hAnsi="Tahoma" w:cs="Tahoma"/>
          <w:sz w:val="16"/>
          <w:szCs w:val="16"/>
          <w:lang w:bidi="ar-BH"/>
        </w:rPr>
        <w:t>xmlns</w:t>
      </w:r>
      <w:proofErr w:type="spellEnd"/>
      <w:r w:rsidRPr="00532473">
        <w:rPr>
          <w:rFonts w:ascii="Tahoma" w:hAnsi="Tahoma" w:cs="Tahoma"/>
          <w:sz w:val="16"/>
          <w:szCs w:val="16"/>
          <w:lang w:bidi="ar-BH"/>
        </w:rPr>
        <w:t>="http://csru.gov.sk/</w:t>
      </w:r>
      <w:proofErr w:type="spellStart"/>
      <w:r w:rsidRPr="00532473">
        <w:rPr>
          <w:rFonts w:ascii="Tahoma" w:hAnsi="Tahoma" w:cs="Tahoma"/>
          <w:sz w:val="16"/>
          <w:szCs w:val="16"/>
          <w:lang w:bidi="ar-BH"/>
        </w:rPr>
        <w:t>csru_writedatato</w:t>
      </w:r>
      <w:proofErr w:type="spellEnd"/>
      <w:r w:rsidRPr="00532473">
        <w:rPr>
          <w:rFonts w:ascii="Tahoma" w:hAnsi="Tahoma" w:cs="Tahoma"/>
          <w:sz w:val="16"/>
          <w:szCs w:val="16"/>
          <w:lang w:bidi="ar-BH"/>
        </w:rPr>
        <w:t>/v1.4"&gt;</w:t>
      </w:r>
    </w:p>
    <w:p w14:paraId="4E86D597"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&lt;csruTransactionId&gt;214a2442-33cc-40da-b82f-caa704a4d292&lt;/csruTransactionId&gt;</w:t>
      </w:r>
    </w:p>
    <w:p w14:paraId="25BCCF09"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&lt;ovmTransactionId&gt;307bed5d-9c25-4fcb-9779-8144b917fd44&lt;/ovmTransactionId&gt;</w:t>
      </w:r>
    </w:p>
    <w:p w14:paraId="575F4331"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&lt;ovmCorrelationId&gt;b34ded3f-f0e2-4258-9a53-ab5c23c2b5de&lt;/ovmCorrelationId&gt;</w:t>
      </w:r>
    </w:p>
    <w:p w14:paraId="7CA18E1B"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&gt;1&lt;/</w:t>
      </w:r>
      <w:proofErr w:type="spellStart"/>
      <w:r w:rsidRPr="00532473">
        <w:rPr>
          <w:rFonts w:ascii="Tahoma" w:hAnsi="Tahoma" w:cs="Tahoma"/>
          <w:sz w:val="16"/>
          <w:szCs w:val="16"/>
          <w:lang w:bidi="ar-BH"/>
        </w:rPr>
        <w:t>resultCode</w:t>
      </w:r>
      <w:proofErr w:type="spellEnd"/>
      <w:r w:rsidRPr="00532473">
        <w:rPr>
          <w:rFonts w:ascii="Tahoma" w:hAnsi="Tahoma" w:cs="Tahoma"/>
          <w:sz w:val="16"/>
          <w:szCs w:val="16"/>
          <w:lang w:bidi="ar-BH"/>
        </w:rPr>
        <w:t>&gt;</w:t>
      </w:r>
    </w:p>
    <w:p w14:paraId="5CD5A3CF"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 xml:space="preserve">&gt;Autentifikácia zlyhala pre IS </w:t>
      </w:r>
      <w:proofErr w:type="spellStart"/>
      <w:r w:rsidRPr="00532473">
        <w:rPr>
          <w:rFonts w:ascii="Tahoma" w:hAnsi="Tahoma" w:cs="Tahoma"/>
          <w:sz w:val="16"/>
          <w:szCs w:val="16"/>
          <w:lang w:bidi="ar-BH"/>
        </w:rPr>
        <w:t>Ovm</w:t>
      </w:r>
      <w:proofErr w:type="spellEnd"/>
      <w:r w:rsidRPr="00532473">
        <w:rPr>
          <w:rFonts w:ascii="Tahoma" w:hAnsi="Tahoma" w:cs="Tahoma"/>
          <w:sz w:val="16"/>
          <w:szCs w:val="16"/>
          <w:lang w:bidi="ar-BH"/>
        </w:rPr>
        <w:t>: "is_23456c" a užívateľa: "</w:t>
      </w:r>
      <w:proofErr w:type="spellStart"/>
      <w:r w:rsidRPr="00532473">
        <w:rPr>
          <w:rFonts w:ascii="Tahoma" w:hAnsi="Tahoma" w:cs="Tahoma"/>
          <w:sz w:val="16"/>
          <w:szCs w:val="16"/>
          <w:lang w:bidi="ar-BH"/>
        </w:rPr>
        <w:t>cem_test</w:t>
      </w:r>
      <w:proofErr w:type="spellEnd"/>
      <w:r w:rsidRPr="00532473">
        <w:rPr>
          <w:rFonts w:ascii="Tahoma" w:hAnsi="Tahoma" w:cs="Tahoma"/>
          <w:sz w:val="16"/>
          <w:szCs w:val="16"/>
          <w:lang w:bidi="ar-BH"/>
        </w:rPr>
        <w:t>"&lt;/</w:t>
      </w:r>
      <w:proofErr w:type="spellStart"/>
      <w:r w:rsidRPr="00532473">
        <w:rPr>
          <w:rFonts w:ascii="Tahoma" w:hAnsi="Tahoma" w:cs="Tahoma"/>
          <w:sz w:val="16"/>
          <w:szCs w:val="16"/>
          <w:lang w:bidi="ar-BH"/>
        </w:rPr>
        <w:t>errorMessage</w:t>
      </w:r>
      <w:proofErr w:type="spellEnd"/>
      <w:r w:rsidRPr="00532473">
        <w:rPr>
          <w:rFonts w:ascii="Tahoma" w:hAnsi="Tahoma" w:cs="Tahoma"/>
          <w:sz w:val="16"/>
          <w:szCs w:val="16"/>
          <w:lang w:bidi="ar-BH"/>
        </w:rPr>
        <w:t>&gt;</w:t>
      </w:r>
    </w:p>
    <w:p w14:paraId="0AFA1BBD"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&lt;status&gt;0&lt;/status&gt;</w:t>
      </w:r>
    </w:p>
    <w:p w14:paraId="3806C57A"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fileList</w:t>
      </w:r>
      <w:proofErr w:type="spellEnd"/>
      <w:r w:rsidRPr="00532473">
        <w:rPr>
          <w:rFonts w:ascii="Tahoma" w:hAnsi="Tahoma" w:cs="Tahoma"/>
          <w:sz w:val="16"/>
          <w:szCs w:val="16"/>
          <w:lang w:bidi="ar-BH"/>
        </w:rPr>
        <w:t>/&gt;</w:t>
      </w:r>
    </w:p>
    <w:p w14:paraId="76D2AC6A"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GetStatusResponse</w:t>
      </w:r>
      <w:proofErr w:type="spellEnd"/>
      <w:r w:rsidRPr="00532473">
        <w:rPr>
          <w:rFonts w:ascii="Tahoma" w:hAnsi="Tahoma" w:cs="Tahoma"/>
          <w:sz w:val="16"/>
          <w:szCs w:val="16"/>
          <w:lang w:bidi="ar-BH"/>
        </w:rPr>
        <w:t>&gt;</w:t>
      </w:r>
    </w:p>
    <w:p w14:paraId="0B2D4936"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   &lt;/</w:t>
      </w:r>
      <w:proofErr w:type="spellStart"/>
      <w:r w:rsidRPr="00532473">
        <w:rPr>
          <w:rFonts w:ascii="Tahoma" w:hAnsi="Tahoma" w:cs="Tahoma"/>
          <w:sz w:val="16"/>
          <w:szCs w:val="16"/>
          <w:lang w:bidi="ar-BH"/>
        </w:rPr>
        <w:t>soap:Body</w:t>
      </w:r>
      <w:proofErr w:type="spellEnd"/>
      <w:r w:rsidRPr="00532473">
        <w:rPr>
          <w:rFonts w:ascii="Tahoma" w:hAnsi="Tahoma" w:cs="Tahoma"/>
          <w:sz w:val="16"/>
          <w:szCs w:val="16"/>
          <w:lang w:bidi="ar-BH"/>
        </w:rPr>
        <w:t>&gt;</w:t>
      </w:r>
    </w:p>
    <w:p w14:paraId="635E42E7" w14:textId="77777777" w:rsidR="007F2D6F" w:rsidRPr="00532473" w:rsidRDefault="007F2D6F" w:rsidP="007F2D6F">
      <w:pPr>
        <w:rPr>
          <w:rFonts w:ascii="Tahoma" w:hAnsi="Tahoma" w:cs="Tahoma"/>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soap:Envelope</w:t>
      </w:r>
      <w:proofErr w:type="spellEnd"/>
      <w:r w:rsidRPr="00532473">
        <w:rPr>
          <w:rFonts w:ascii="Tahoma" w:hAnsi="Tahoma" w:cs="Tahoma"/>
          <w:sz w:val="16"/>
          <w:szCs w:val="16"/>
          <w:lang w:bidi="ar-BH"/>
        </w:rPr>
        <w:t>&gt;</w:t>
      </w:r>
    </w:p>
    <w:p w14:paraId="32399127" w14:textId="77777777" w:rsidR="007F2D6F" w:rsidRPr="00532473" w:rsidRDefault="007F2D6F" w:rsidP="007F2D6F">
      <w:pPr>
        <w:rPr>
          <w:rFonts w:ascii="Tahoma" w:hAnsi="Tahoma" w:cs="Tahoma"/>
          <w:lang w:bidi="ar-BH"/>
        </w:rPr>
      </w:pPr>
    </w:p>
    <w:p w14:paraId="65825AF5" w14:textId="77777777" w:rsidR="007F2D6F" w:rsidRPr="00532473" w:rsidRDefault="007F2D6F" w:rsidP="007F2D6F">
      <w:pPr>
        <w:rPr>
          <w:rFonts w:ascii="Tahoma" w:hAnsi="Tahoma" w:cs="Tahoma"/>
          <w:b/>
          <w:bCs/>
          <w:lang w:bidi="ar-BH"/>
        </w:rPr>
      </w:pPr>
      <w:r w:rsidRPr="00532473">
        <w:rPr>
          <w:rFonts w:ascii="Tahoma" w:hAnsi="Tahoma" w:cs="Tahoma"/>
          <w:b/>
          <w:bCs/>
          <w:lang w:bidi="ar-BH"/>
        </w:rPr>
        <w:t>Návratové kódy operácií / chybové odpovede pri volaní služieb:</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62"/>
        <w:gridCol w:w="1817"/>
        <w:gridCol w:w="3969"/>
      </w:tblGrid>
      <w:tr w:rsidR="007F2D6F" w:rsidRPr="00532473" w14:paraId="1F503F8F" w14:textId="77777777" w:rsidTr="00EE6C62">
        <w:trPr>
          <w:cnfStyle w:val="100000000000" w:firstRow="1" w:lastRow="0" w:firstColumn="0" w:lastColumn="0" w:oddVBand="0" w:evenVBand="0" w:oddHBand="0" w:evenHBand="0" w:firstRowFirstColumn="0" w:firstRowLastColumn="0" w:lastRowFirstColumn="0" w:lastRowLastColumn="0"/>
        </w:trPr>
        <w:tc>
          <w:tcPr>
            <w:tcW w:w="2162" w:type="dxa"/>
            <w:shd w:val="clear" w:color="auto" w:fill="8DB3E2" w:themeFill="text2" w:themeFillTint="66"/>
          </w:tcPr>
          <w:p w14:paraId="54E86862"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817" w:type="dxa"/>
            <w:shd w:val="clear" w:color="auto" w:fill="8DB3E2" w:themeFill="text2" w:themeFillTint="66"/>
          </w:tcPr>
          <w:p w14:paraId="72F94958"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Návratový kód operácie:</w:t>
            </w:r>
          </w:p>
        </w:tc>
        <w:tc>
          <w:tcPr>
            <w:tcW w:w="3969" w:type="dxa"/>
            <w:shd w:val="clear" w:color="auto" w:fill="8DB3E2" w:themeFill="text2" w:themeFillTint="66"/>
          </w:tcPr>
          <w:p w14:paraId="607FBBB0"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návratového kód operácie:</w:t>
            </w:r>
          </w:p>
        </w:tc>
      </w:tr>
      <w:tr w:rsidR="007F2D6F" w:rsidRPr="00532473" w14:paraId="70354CDE"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val="restart"/>
          </w:tcPr>
          <w:p w14:paraId="64A304A6" w14:textId="77777777" w:rsidR="007F2D6F" w:rsidRPr="00532473" w:rsidRDefault="007F2D6F" w:rsidP="00EE6C62">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Write</w:t>
            </w:r>
            <w:proofErr w:type="spellEnd"/>
            <w:r w:rsidRPr="00532473">
              <w:rPr>
                <w:rFonts w:ascii="Tahoma" w:hAnsi="Tahoma" w:cs="Tahoma"/>
                <w:b w:val="0"/>
                <w:bCs w:val="0"/>
                <w:i/>
                <w:color w:val="auto"/>
                <w:sz w:val="18"/>
                <w:szCs w:val="18"/>
                <w:lang w:eastAsia="en-US"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p w14:paraId="5CF63AE1" w14:textId="77777777" w:rsidR="007F2D6F" w:rsidRPr="00532473" w:rsidRDefault="007F2D6F" w:rsidP="00EE6C62">
            <w:pPr>
              <w:pStyle w:val="TabNadpis"/>
              <w:rPr>
                <w:rFonts w:ascii="Tahoma" w:hAnsi="Tahoma" w:cs="Tahoma"/>
                <w:color w:val="auto"/>
                <w:sz w:val="18"/>
                <w:szCs w:val="18"/>
                <w:lang w:bidi="ar-BH"/>
              </w:rPr>
            </w:pPr>
          </w:p>
        </w:tc>
        <w:tc>
          <w:tcPr>
            <w:tcW w:w="1817" w:type="dxa"/>
          </w:tcPr>
          <w:p w14:paraId="6D3DBD20"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748D6A56"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7F2D6F" w:rsidRPr="00532473" w14:paraId="427BC7FB" w14:textId="77777777" w:rsidTr="00EE6C62">
        <w:tc>
          <w:tcPr>
            <w:tcW w:w="2162" w:type="dxa"/>
            <w:vMerge/>
          </w:tcPr>
          <w:p w14:paraId="47D2C294"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7B7F9130"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67F1CE14"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7F2D6F" w:rsidRPr="00532473" w14:paraId="3C396F3F"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21B3C58C"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08AE4BC7"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219DC273"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7F2D6F" w:rsidRPr="00532473" w14:paraId="576FC849" w14:textId="77777777" w:rsidTr="00EE6C62">
        <w:tc>
          <w:tcPr>
            <w:tcW w:w="2162" w:type="dxa"/>
            <w:vMerge/>
          </w:tcPr>
          <w:p w14:paraId="026DA9F1"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441D452A"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31F32218"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p>
        </w:tc>
      </w:tr>
      <w:tr w:rsidR="007F2D6F" w:rsidRPr="00532473" w14:paraId="4577E469"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766382FD"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62A52862"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 – 99</w:t>
            </w:r>
          </w:p>
        </w:tc>
        <w:tc>
          <w:tcPr>
            <w:tcW w:w="3969" w:type="dxa"/>
          </w:tcPr>
          <w:p w14:paraId="750B16D5"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7F2D6F" w:rsidRPr="00532473" w14:paraId="5EE04623" w14:textId="77777777" w:rsidTr="00EE6C62">
        <w:tc>
          <w:tcPr>
            <w:tcW w:w="2162" w:type="dxa"/>
            <w:vMerge w:val="restart"/>
          </w:tcPr>
          <w:p w14:paraId="238273E0"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color w:val="auto"/>
                <w:sz w:val="18"/>
                <w:szCs w:val="18"/>
                <w:lang w:bidi="ar-BH"/>
              </w:rPr>
              <w:t>Erase</w:t>
            </w:r>
            <w:proofErr w:type="spellEnd"/>
            <w:r w:rsidRPr="00532473">
              <w:rPr>
                <w:rFonts w:ascii="Tahoma" w:hAnsi="Tahoma" w:cs="Tahoma"/>
                <w:b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p w14:paraId="5EA42925" w14:textId="77777777" w:rsidR="007F2D6F" w:rsidRPr="00532473" w:rsidRDefault="007F2D6F" w:rsidP="00EE6C62">
            <w:pPr>
              <w:pStyle w:val="TabNadpis"/>
              <w:rPr>
                <w:rFonts w:ascii="Tahoma" w:hAnsi="Tahoma" w:cs="Tahoma"/>
                <w:color w:val="auto"/>
                <w:sz w:val="18"/>
                <w:szCs w:val="18"/>
                <w:lang w:bidi="ar-BH"/>
              </w:rPr>
            </w:pPr>
          </w:p>
        </w:tc>
        <w:tc>
          <w:tcPr>
            <w:tcW w:w="1817" w:type="dxa"/>
          </w:tcPr>
          <w:p w14:paraId="5ACB694D"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48938849"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7F2D6F" w:rsidRPr="00532473" w14:paraId="38FE8939"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5CEFA2F3"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704B363E"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106CCCEE"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7F2D6F" w:rsidRPr="00532473" w14:paraId="09510AEA" w14:textId="77777777" w:rsidTr="00EE6C62">
        <w:tc>
          <w:tcPr>
            <w:tcW w:w="2162" w:type="dxa"/>
            <w:vMerge/>
          </w:tcPr>
          <w:p w14:paraId="17E3237B"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7FD4DC01"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240906A7"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7F2D6F" w:rsidRPr="00532473" w14:paraId="5B6F131E"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051C691C"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2DF91032"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46EF0A68"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7F2D6F" w:rsidRPr="00532473" w14:paraId="66097DE2" w14:textId="77777777" w:rsidTr="00EE6C62">
        <w:tc>
          <w:tcPr>
            <w:tcW w:w="2162" w:type="dxa"/>
            <w:vMerge/>
          </w:tcPr>
          <w:p w14:paraId="4F3D4FD9"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7E2D0B86"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21200FC3" w14:textId="77777777" w:rsidR="007F2D6F" w:rsidRPr="00532473" w:rsidRDefault="007F2D6F" w:rsidP="00EE6C6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7F2D6F" w:rsidRPr="00532473" w14:paraId="6E4BF560"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152F4356"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5136F3DC"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443632E9"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Vyhradené pre ďalšie chybové správy</w:t>
            </w:r>
          </w:p>
        </w:tc>
      </w:tr>
      <w:tr w:rsidR="007F2D6F" w:rsidRPr="00532473" w14:paraId="2522FF9C" w14:textId="77777777" w:rsidTr="00EE6C62">
        <w:tc>
          <w:tcPr>
            <w:tcW w:w="2162" w:type="dxa"/>
            <w:vMerge w:val="restart"/>
          </w:tcPr>
          <w:p w14:paraId="731150D1" w14:textId="77777777" w:rsidR="007F2D6F" w:rsidRPr="00532473" w:rsidRDefault="007F2D6F" w:rsidP="00EE6C62">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lastRenderedPageBreak/>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7A566652"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lastRenderedPageBreak/>
              <w:t>0</w:t>
            </w:r>
          </w:p>
        </w:tc>
        <w:tc>
          <w:tcPr>
            <w:tcW w:w="3969" w:type="dxa"/>
          </w:tcPr>
          <w:p w14:paraId="5FA0567E"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OK</w:t>
            </w:r>
          </w:p>
        </w:tc>
      </w:tr>
      <w:tr w:rsidR="007F2D6F" w:rsidRPr="00532473" w14:paraId="50B39064"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4AB4C35C"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13B78966"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031ED3E4"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overenia oprávnení</w:t>
            </w:r>
          </w:p>
        </w:tc>
      </w:tr>
      <w:tr w:rsidR="007F2D6F" w:rsidRPr="00532473" w14:paraId="71B4047F" w14:textId="77777777" w:rsidTr="00EE6C62">
        <w:tc>
          <w:tcPr>
            <w:tcW w:w="2162" w:type="dxa"/>
            <w:vMerge/>
          </w:tcPr>
          <w:p w14:paraId="13B73FDF"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781A1BEF"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1CAE9C6F"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Chyba pri validácii vstupných parametrov</w:t>
            </w:r>
          </w:p>
        </w:tc>
      </w:tr>
      <w:tr w:rsidR="007F2D6F" w:rsidRPr="00532473" w14:paraId="044E5F21"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221D627E"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5C58340B"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3ED173A5"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Interná chyba</w:t>
            </w:r>
            <w:r w:rsidRPr="00532473" w:rsidDel="000D3CC7">
              <w:rPr>
                <w:rFonts w:ascii="Tahoma" w:eastAsiaTheme="minorHAnsi" w:hAnsi="Tahoma" w:cs="Tahoma"/>
                <w:b w:val="0"/>
                <w:bCs w:val="0"/>
                <w:color w:val="auto"/>
                <w:sz w:val="18"/>
                <w:szCs w:val="18"/>
              </w:rPr>
              <w:t xml:space="preserve"> </w:t>
            </w:r>
          </w:p>
        </w:tc>
      </w:tr>
      <w:tr w:rsidR="007F2D6F" w:rsidRPr="00532473" w14:paraId="2843AF62" w14:textId="77777777" w:rsidTr="00EE6C62">
        <w:tc>
          <w:tcPr>
            <w:tcW w:w="2162" w:type="dxa"/>
            <w:vMerge/>
          </w:tcPr>
          <w:p w14:paraId="4DA434D4"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2F8B7991"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14C36D45" w14:textId="77777777" w:rsidR="007F2D6F" w:rsidRPr="00532473" w:rsidRDefault="007F2D6F" w:rsidP="00EE6C6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Neplatné ID požiadavky</w:t>
            </w:r>
          </w:p>
        </w:tc>
      </w:tr>
      <w:tr w:rsidR="007F2D6F" w:rsidRPr="00532473" w14:paraId="0C7EAC7C"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47AC08BC"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2DD7EEBD"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4FEE855A" w14:textId="77777777" w:rsidR="007F2D6F" w:rsidRPr="00532473" w:rsidRDefault="007F2D6F" w:rsidP="00EE6C6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p>
        </w:tc>
      </w:tr>
      <w:tr w:rsidR="007F2D6F" w:rsidRPr="00532473" w14:paraId="0C3D9AC6" w14:textId="77777777" w:rsidTr="00EE6C62">
        <w:tc>
          <w:tcPr>
            <w:tcW w:w="2162" w:type="dxa"/>
            <w:vMerge w:val="restart"/>
          </w:tcPr>
          <w:p w14:paraId="72ABBBE7" w14:textId="77777777" w:rsidR="007F2D6F" w:rsidRPr="00532473" w:rsidRDefault="007F2D6F" w:rsidP="00EE6C62">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„status“</w:t>
            </w:r>
          </w:p>
        </w:tc>
        <w:tc>
          <w:tcPr>
            <w:tcW w:w="1817" w:type="dxa"/>
          </w:tcPr>
          <w:p w14:paraId="41548939"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0</w:t>
            </w:r>
          </w:p>
        </w:tc>
        <w:tc>
          <w:tcPr>
            <w:tcW w:w="3969" w:type="dxa"/>
          </w:tcPr>
          <w:p w14:paraId="632136BB"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Prebieha spracovanie</w:t>
            </w:r>
            <w:r w:rsidRPr="00532473" w:rsidDel="001273FA">
              <w:rPr>
                <w:rFonts w:ascii="Tahoma" w:eastAsiaTheme="minorHAnsi" w:hAnsi="Tahoma" w:cs="Tahoma"/>
                <w:b w:val="0"/>
                <w:bCs w:val="0"/>
                <w:color w:val="auto"/>
                <w:sz w:val="18"/>
                <w:szCs w:val="18"/>
              </w:rPr>
              <w:t xml:space="preserve"> </w:t>
            </w:r>
          </w:p>
        </w:tc>
      </w:tr>
      <w:tr w:rsidR="007F2D6F" w:rsidRPr="00532473" w14:paraId="0D083B27"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3267548E"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41238F06"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1</w:t>
            </w:r>
          </w:p>
        </w:tc>
        <w:tc>
          <w:tcPr>
            <w:tcW w:w="3969" w:type="dxa"/>
          </w:tcPr>
          <w:p w14:paraId="0C329EF1"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hAnsi="Tahoma" w:cs="Tahoma"/>
                <w:b w:val="0"/>
                <w:bCs w:val="0"/>
                <w:color w:val="auto"/>
                <w:sz w:val="18"/>
                <w:szCs w:val="18"/>
              </w:rPr>
              <w:t>Spracovanie úspešne ukončené</w:t>
            </w:r>
          </w:p>
        </w:tc>
      </w:tr>
      <w:tr w:rsidR="007F2D6F" w:rsidRPr="00532473" w14:paraId="0B1B51B6" w14:textId="77777777" w:rsidTr="00EE6C62">
        <w:tc>
          <w:tcPr>
            <w:tcW w:w="2162" w:type="dxa"/>
            <w:vMerge/>
          </w:tcPr>
          <w:p w14:paraId="0FD1F21B"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0441AC5C"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2</w:t>
            </w:r>
          </w:p>
        </w:tc>
        <w:tc>
          <w:tcPr>
            <w:tcW w:w="3969" w:type="dxa"/>
          </w:tcPr>
          <w:p w14:paraId="667E01E3"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Spracovanie ukončené s chybou</w:t>
            </w:r>
          </w:p>
        </w:tc>
      </w:tr>
      <w:tr w:rsidR="007F2D6F" w:rsidRPr="00532473" w14:paraId="4507A6B5"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321A6A57"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3A6E606D"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3</w:t>
            </w:r>
          </w:p>
        </w:tc>
        <w:tc>
          <w:tcPr>
            <w:tcW w:w="3969" w:type="dxa"/>
          </w:tcPr>
          <w:p w14:paraId="377600C0" w14:textId="77777777" w:rsidR="007F2D6F" w:rsidRPr="00532473" w:rsidRDefault="007F2D6F" w:rsidP="00EE6C62">
            <w:pPr>
              <w:pStyle w:val="TabNadpis"/>
              <w:rPr>
                <w:rFonts w:ascii="Tahoma" w:hAnsi="Tahoma" w:cs="Tahoma"/>
                <w:b w:val="0"/>
                <w:bCs w:val="0"/>
                <w:color w:val="auto"/>
                <w:sz w:val="18"/>
                <w:szCs w:val="18"/>
                <w:lang w:bidi="ar-BH"/>
              </w:rPr>
            </w:pPr>
            <w:r w:rsidRPr="00532473">
              <w:rPr>
                <w:rFonts w:ascii="Tahoma" w:eastAsiaTheme="minorHAnsi" w:hAnsi="Tahoma" w:cs="Tahoma"/>
                <w:b w:val="0"/>
                <w:bCs w:val="0"/>
                <w:color w:val="auto"/>
                <w:sz w:val="18"/>
                <w:szCs w:val="18"/>
              </w:rPr>
              <w:t>Neznáma požiadavka</w:t>
            </w:r>
          </w:p>
        </w:tc>
      </w:tr>
      <w:tr w:rsidR="007F2D6F" w:rsidRPr="00532473" w14:paraId="68D34607" w14:textId="77777777" w:rsidTr="00EE6C62">
        <w:tc>
          <w:tcPr>
            <w:tcW w:w="2162" w:type="dxa"/>
            <w:vMerge/>
          </w:tcPr>
          <w:p w14:paraId="5193493E"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1A6DA10C"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4</w:t>
            </w:r>
          </w:p>
        </w:tc>
        <w:tc>
          <w:tcPr>
            <w:tcW w:w="3969" w:type="dxa"/>
          </w:tcPr>
          <w:p w14:paraId="7AC814CF" w14:textId="77777777" w:rsidR="007F2D6F" w:rsidRPr="00532473" w:rsidRDefault="007F2D6F" w:rsidP="00EE6C6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Spracovanie ukončené s upozornením</w:t>
            </w:r>
          </w:p>
        </w:tc>
      </w:tr>
      <w:tr w:rsidR="007F2D6F" w:rsidRPr="00532473" w14:paraId="1C0E7197" w14:textId="77777777" w:rsidTr="00EE6C62">
        <w:trPr>
          <w:cnfStyle w:val="000000100000" w:firstRow="0" w:lastRow="0" w:firstColumn="0" w:lastColumn="0" w:oddVBand="0" w:evenVBand="0" w:oddHBand="1" w:evenHBand="0" w:firstRowFirstColumn="0" w:firstRowLastColumn="0" w:lastRowFirstColumn="0" w:lastRowLastColumn="0"/>
        </w:trPr>
        <w:tc>
          <w:tcPr>
            <w:tcW w:w="2162" w:type="dxa"/>
            <w:vMerge/>
          </w:tcPr>
          <w:p w14:paraId="0C326C10" w14:textId="77777777" w:rsidR="007F2D6F" w:rsidRPr="00532473" w:rsidRDefault="007F2D6F" w:rsidP="00EE6C62">
            <w:pPr>
              <w:pStyle w:val="TabNadpis"/>
              <w:rPr>
                <w:rFonts w:ascii="Tahoma" w:hAnsi="Tahoma" w:cs="Tahoma"/>
                <w:b w:val="0"/>
                <w:color w:val="auto"/>
                <w:sz w:val="18"/>
                <w:szCs w:val="18"/>
                <w:lang w:bidi="ar-BH"/>
              </w:rPr>
            </w:pPr>
          </w:p>
        </w:tc>
        <w:tc>
          <w:tcPr>
            <w:tcW w:w="1817" w:type="dxa"/>
          </w:tcPr>
          <w:p w14:paraId="05685C69" w14:textId="77777777" w:rsidR="007F2D6F" w:rsidRPr="00532473" w:rsidRDefault="007F2D6F" w:rsidP="00EE6C62">
            <w:pPr>
              <w:widowControl/>
              <w:autoSpaceDE/>
              <w:autoSpaceDN/>
              <w:adjustRightInd/>
              <w:spacing w:after="160" w:line="259" w:lineRule="auto"/>
              <w:jc w:val="left"/>
              <w:rPr>
                <w:rFonts w:ascii="Tahoma" w:eastAsiaTheme="minorHAnsi" w:hAnsi="Tahoma" w:cs="Tahoma"/>
                <w:sz w:val="18"/>
                <w:szCs w:val="18"/>
              </w:rPr>
            </w:pPr>
            <w:r w:rsidRPr="00532473">
              <w:rPr>
                <w:rFonts w:ascii="Tahoma" w:eastAsiaTheme="minorHAnsi" w:hAnsi="Tahoma" w:cs="Tahoma"/>
                <w:sz w:val="18"/>
                <w:szCs w:val="18"/>
              </w:rPr>
              <w:t>5 - 99</w:t>
            </w:r>
          </w:p>
        </w:tc>
        <w:tc>
          <w:tcPr>
            <w:tcW w:w="3969" w:type="dxa"/>
          </w:tcPr>
          <w:p w14:paraId="0FADDD46" w14:textId="77777777" w:rsidR="007F2D6F" w:rsidRPr="00532473" w:rsidRDefault="007F2D6F" w:rsidP="00EE6C62">
            <w:pPr>
              <w:pStyle w:val="TabNadpis"/>
              <w:rPr>
                <w:rFonts w:ascii="Tahoma" w:eastAsiaTheme="minorHAnsi" w:hAnsi="Tahoma" w:cs="Tahoma"/>
                <w:b w:val="0"/>
                <w:bCs w:val="0"/>
                <w:color w:val="auto"/>
                <w:sz w:val="18"/>
                <w:szCs w:val="18"/>
              </w:rPr>
            </w:pPr>
            <w:r w:rsidRPr="00532473">
              <w:rPr>
                <w:rFonts w:ascii="Tahoma" w:eastAsiaTheme="minorHAnsi" w:hAnsi="Tahoma" w:cs="Tahoma"/>
                <w:b w:val="0"/>
                <w:bCs w:val="0"/>
                <w:color w:val="auto"/>
                <w:sz w:val="18"/>
                <w:szCs w:val="18"/>
              </w:rPr>
              <w:t>vyhradené pre ďalšie chybové správy</w:t>
            </w:r>
            <w:r w:rsidRPr="00532473" w:rsidDel="002F5B8B">
              <w:rPr>
                <w:rFonts w:ascii="Tahoma" w:eastAsiaTheme="minorHAnsi" w:hAnsi="Tahoma" w:cs="Tahoma"/>
                <w:b w:val="0"/>
                <w:bCs w:val="0"/>
                <w:color w:val="auto"/>
                <w:sz w:val="18"/>
                <w:szCs w:val="18"/>
              </w:rPr>
              <w:t xml:space="preserve"> </w:t>
            </w:r>
          </w:p>
        </w:tc>
      </w:tr>
    </w:tbl>
    <w:p w14:paraId="7128794E" w14:textId="77777777" w:rsidR="007F2D6F" w:rsidRPr="00532473" w:rsidRDefault="007F2D6F">
      <w:pPr>
        <w:widowControl/>
        <w:autoSpaceDE/>
        <w:autoSpaceDN/>
        <w:adjustRightInd/>
        <w:spacing w:after="0"/>
        <w:jc w:val="left"/>
        <w:rPr>
          <w:rFonts w:ascii="Tahoma" w:hAnsi="Tahoma" w:cs="Tahoma"/>
          <w:b/>
          <w:bCs/>
          <w:color w:val="000000"/>
          <w:sz w:val="28"/>
          <w:szCs w:val="32"/>
          <w:lang w:bidi="ar-BH"/>
        </w:rPr>
      </w:pPr>
      <w:r w:rsidRPr="00532473">
        <w:rPr>
          <w:rFonts w:ascii="Tahoma" w:hAnsi="Tahoma" w:cs="Tahoma"/>
          <w:lang w:bidi="ar-BH"/>
        </w:rPr>
        <w:br w:type="page"/>
      </w:r>
    </w:p>
    <w:p w14:paraId="38C2A22B" w14:textId="0B7C78F8" w:rsidR="005722FF" w:rsidRPr="00532473" w:rsidRDefault="005722FF" w:rsidP="005722FF">
      <w:pPr>
        <w:pStyle w:val="Heading2"/>
        <w:rPr>
          <w:rFonts w:ascii="Tahoma" w:hAnsi="Tahoma" w:cs="Tahoma"/>
          <w:lang w:bidi="ar-BH"/>
        </w:rPr>
      </w:pPr>
      <w:bookmarkStart w:id="597" w:name="_Ref130454680"/>
      <w:bookmarkStart w:id="598" w:name="_Toc161391848"/>
      <w:bookmarkStart w:id="599" w:name="_Toc163467450"/>
      <w:r w:rsidRPr="00532473">
        <w:rPr>
          <w:rFonts w:ascii="Tahoma" w:hAnsi="Tahoma" w:cs="Tahoma"/>
          <w:lang w:bidi="ar-BH"/>
        </w:rPr>
        <w:lastRenderedPageBreak/>
        <w:t xml:space="preserve">WS </w:t>
      </w:r>
      <w:r w:rsidR="0025274B">
        <w:rPr>
          <w:rFonts w:ascii="Tahoma" w:hAnsi="Tahoma" w:cs="Tahoma"/>
          <w:lang w:bidi="ar-BH"/>
        </w:rPr>
        <w:t xml:space="preserve">SOAP </w:t>
      </w:r>
      <w:r w:rsidRPr="00532473">
        <w:rPr>
          <w:rFonts w:ascii="Tahoma" w:hAnsi="Tahoma" w:cs="Tahoma"/>
          <w:lang w:bidi="ar-BH"/>
        </w:rPr>
        <w:t xml:space="preserve">- </w:t>
      </w:r>
      <w:r w:rsidR="001E6AB4" w:rsidRPr="00532473">
        <w:rPr>
          <w:rFonts w:ascii="Tahoma" w:hAnsi="Tahoma" w:cs="Tahoma"/>
          <w:lang w:bidi="ar-BH"/>
        </w:rPr>
        <w:t>Zápisová služba pre komunikáciu zdrojového a referenčného registra</w:t>
      </w:r>
      <w:bookmarkEnd w:id="597"/>
      <w:bookmarkEnd w:id="598"/>
      <w:bookmarkEnd w:id="599"/>
    </w:p>
    <w:tbl>
      <w:tblPr>
        <w:tblStyle w:val="Svetlzoznamzvraznenie11"/>
        <w:tblW w:w="949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648"/>
        <w:gridCol w:w="6850"/>
      </w:tblGrid>
      <w:tr w:rsidR="00D273AF" w:rsidRPr="00D273AF" w14:paraId="342F01F4" w14:textId="77777777" w:rsidTr="00A159F5">
        <w:trPr>
          <w:cnfStyle w:val="000000100000" w:firstRow="0" w:lastRow="0" w:firstColumn="0" w:lastColumn="0" w:oddVBand="0" w:evenVBand="0" w:oddHBand="1" w:evenHBand="0" w:firstRowFirstColumn="0" w:firstRowLastColumn="0" w:lastRowFirstColumn="0" w:lastRowLastColumn="0"/>
        </w:trPr>
        <w:tc>
          <w:tcPr>
            <w:tcW w:w="2648" w:type="dxa"/>
          </w:tcPr>
          <w:p w14:paraId="1DD416C7" w14:textId="77777777" w:rsidR="00496553" w:rsidRPr="00D273AF" w:rsidRDefault="00496553" w:rsidP="00E37FDA">
            <w:pPr>
              <w:pStyle w:val="TabNadpis"/>
              <w:rPr>
                <w:rFonts w:ascii="Tahoma" w:hAnsi="Tahoma" w:cs="Tahoma"/>
                <w:color w:val="auto"/>
                <w:lang w:bidi="ar-BH"/>
              </w:rPr>
            </w:pPr>
            <w:proofErr w:type="spellStart"/>
            <w:r w:rsidRPr="00D273AF">
              <w:rPr>
                <w:rFonts w:ascii="Tahoma" w:hAnsi="Tahoma" w:cs="Tahoma"/>
                <w:color w:val="auto"/>
                <w:lang w:bidi="ar-BH"/>
              </w:rPr>
              <w:t>Meta</w:t>
            </w:r>
            <w:proofErr w:type="spellEnd"/>
            <w:r w:rsidRPr="00D273AF">
              <w:rPr>
                <w:rFonts w:ascii="Tahoma" w:hAnsi="Tahoma" w:cs="Tahoma"/>
                <w:color w:val="auto"/>
                <w:lang w:bidi="ar-BH"/>
              </w:rPr>
              <w:t xml:space="preserve"> IS identifikátor poskytovanej služby</w:t>
            </w:r>
          </w:p>
        </w:tc>
        <w:tc>
          <w:tcPr>
            <w:tcW w:w="6850" w:type="dxa"/>
          </w:tcPr>
          <w:p w14:paraId="6C7A8AE2" w14:textId="77777777" w:rsidR="00496553" w:rsidRPr="00D273AF" w:rsidRDefault="00496553" w:rsidP="00D273AF">
            <w:pPr>
              <w:pStyle w:val="TabNadpis"/>
              <w:rPr>
                <w:rFonts w:ascii="Tahoma" w:hAnsi="Tahoma" w:cs="Tahoma"/>
                <w:b w:val="0"/>
                <w:bCs w:val="0"/>
                <w:color w:val="auto"/>
                <w:lang w:bidi="ar-BH"/>
              </w:rPr>
            </w:pPr>
            <w:r w:rsidRPr="00D273AF">
              <w:rPr>
                <w:rFonts w:ascii="Tahoma" w:hAnsi="Tahoma" w:cs="Tahoma"/>
                <w:b w:val="0"/>
                <w:bCs w:val="0"/>
                <w:i/>
                <w:iCs/>
                <w:color w:val="auto"/>
                <w:lang w:bidi="ar-BH"/>
              </w:rPr>
              <w:t>as_56542</w:t>
            </w:r>
          </w:p>
        </w:tc>
      </w:tr>
      <w:tr w:rsidR="00D273AF" w:rsidRPr="00D273AF" w14:paraId="32747B7A" w14:textId="77777777" w:rsidTr="00A159F5">
        <w:tc>
          <w:tcPr>
            <w:tcW w:w="2648" w:type="dxa"/>
          </w:tcPr>
          <w:p w14:paraId="0A6ABF3E" w14:textId="77777777" w:rsidR="00496553" w:rsidRPr="00D273AF" w:rsidRDefault="00496553" w:rsidP="00E37FDA">
            <w:pPr>
              <w:pStyle w:val="TabNadpis"/>
              <w:rPr>
                <w:rFonts w:ascii="Tahoma" w:hAnsi="Tahoma" w:cs="Tahoma"/>
                <w:color w:val="auto"/>
                <w:lang w:bidi="ar-BH"/>
              </w:rPr>
            </w:pPr>
            <w:r w:rsidRPr="00D273AF">
              <w:rPr>
                <w:rFonts w:ascii="Tahoma" w:hAnsi="Tahoma" w:cs="Tahoma"/>
                <w:color w:val="auto"/>
                <w:lang w:bidi="ar-BH"/>
              </w:rPr>
              <w:t>Verzia služby</w:t>
            </w:r>
          </w:p>
        </w:tc>
        <w:tc>
          <w:tcPr>
            <w:tcW w:w="6850" w:type="dxa"/>
          </w:tcPr>
          <w:p w14:paraId="3C375995" w14:textId="77777777" w:rsidR="00496553" w:rsidRPr="00D273AF" w:rsidRDefault="00496553" w:rsidP="00D273AF">
            <w:pPr>
              <w:jc w:val="left"/>
              <w:rPr>
                <w:rFonts w:ascii="Tahoma" w:hAnsi="Tahoma" w:cs="Tahoma"/>
                <w:i/>
                <w:iCs/>
                <w:lang w:bidi="ar-BH"/>
              </w:rPr>
            </w:pPr>
            <w:r w:rsidRPr="00D273AF">
              <w:rPr>
                <w:rFonts w:ascii="Tahoma" w:hAnsi="Tahoma" w:cs="Tahoma"/>
                <w:i/>
                <w:iCs/>
                <w:lang w:bidi="ar-BH"/>
              </w:rPr>
              <w:t>1.4</w:t>
            </w:r>
          </w:p>
        </w:tc>
      </w:tr>
      <w:tr w:rsidR="00D273AF" w:rsidRPr="00D273AF" w14:paraId="215E362B" w14:textId="77777777" w:rsidTr="00A159F5">
        <w:trPr>
          <w:cnfStyle w:val="000000100000" w:firstRow="0" w:lastRow="0" w:firstColumn="0" w:lastColumn="0" w:oddVBand="0" w:evenVBand="0" w:oddHBand="1" w:evenHBand="0" w:firstRowFirstColumn="0" w:firstRowLastColumn="0" w:lastRowFirstColumn="0" w:lastRowLastColumn="0"/>
        </w:trPr>
        <w:tc>
          <w:tcPr>
            <w:tcW w:w="2648" w:type="dxa"/>
          </w:tcPr>
          <w:p w14:paraId="39B1C2B3" w14:textId="77777777" w:rsidR="00496553" w:rsidRPr="00D273AF" w:rsidRDefault="00496553" w:rsidP="00E37FDA">
            <w:pPr>
              <w:pStyle w:val="TabNadpis"/>
              <w:rPr>
                <w:rFonts w:ascii="Tahoma" w:hAnsi="Tahoma" w:cs="Tahoma"/>
                <w:color w:val="auto"/>
                <w:lang w:bidi="ar-BH"/>
              </w:rPr>
            </w:pPr>
            <w:r w:rsidRPr="00D273AF">
              <w:rPr>
                <w:rFonts w:ascii="Tahoma" w:hAnsi="Tahoma" w:cs="Tahoma"/>
                <w:color w:val="auto"/>
                <w:lang w:bidi="ar-BH"/>
              </w:rPr>
              <w:t>Popis služby</w:t>
            </w:r>
          </w:p>
        </w:tc>
        <w:tc>
          <w:tcPr>
            <w:tcW w:w="6850" w:type="dxa"/>
          </w:tcPr>
          <w:p w14:paraId="73871C86" w14:textId="77777777" w:rsidR="00496553" w:rsidRPr="00D273AF" w:rsidRDefault="00496553" w:rsidP="00D273AF">
            <w:pPr>
              <w:jc w:val="left"/>
              <w:rPr>
                <w:rFonts w:ascii="Tahoma" w:hAnsi="Tahoma" w:cs="Tahoma"/>
                <w:i/>
                <w:iCs/>
                <w:lang w:bidi="ar-BH"/>
              </w:rPr>
            </w:pPr>
            <w:r w:rsidRPr="00D273AF">
              <w:rPr>
                <w:rFonts w:ascii="Tahoma" w:hAnsi="Tahoma" w:cs="Tahoma"/>
                <w:i/>
                <w:iCs/>
                <w:lang w:bidi="ar-BH"/>
              </w:rPr>
              <w:t>Prostredníctvom služby bude umožnené zabezpečiť zápis údajov zo zdrojových registrov do (referenčných) registrov.</w:t>
            </w:r>
          </w:p>
        </w:tc>
      </w:tr>
      <w:tr w:rsidR="00D273AF" w:rsidRPr="00D273AF" w14:paraId="5A5A4304" w14:textId="77777777" w:rsidTr="00A159F5">
        <w:tc>
          <w:tcPr>
            <w:tcW w:w="2648" w:type="dxa"/>
          </w:tcPr>
          <w:p w14:paraId="3650E245" w14:textId="77777777" w:rsidR="00496553" w:rsidRPr="00D273AF" w:rsidRDefault="00496553" w:rsidP="00E37FDA">
            <w:pPr>
              <w:pStyle w:val="TabNadpis"/>
              <w:rPr>
                <w:rFonts w:ascii="Tahoma" w:hAnsi="Tahoma" w:cs="Tahoma"/>
                <w:color w:val="auto"/>
                <w:lang w:bidi="ar-BH"/>
              </w:rPr>
            </w:pPr>
            <w:r w:rsidRPr="00D273AF">
              <w:rPr>
                <w:rFonts w:ascii="Tahoma" w:hAnsi="Tahoma" w:cs="Tahoma"/>
                <w:color w:val="auto"/>
                <w:lang w:bidi="ar-BH"/>
              </w:rPr>
              <w:t>ISVS / Modul</w:t>
            </w:r>
          </w:p>
        </w:tc>
        <w:tc>
          <w:tcPr>
            <w:tcW w:w="6850" w:type="dxa"/>
          </w:tcPr>
          <w:p w14:paraId="580531F4" w14:textId="77777777" w:rsidR="00496553" w:rsidRPr="00D273AF" w:rsidRDefault="00496553" w:rsidP="00D273AF">
            <w:pPr>
              <w:jc w:val="left"/>
              <w:rPr>
                <w:rFonts w:ascii="Tahoma" w:hAnsi="Tahoma" w:cs="Tahoma"/>
                <w:i/>
                <w:iCs/>
                <w:lang w:bidi="ar-BH"/>
              </w:rPr>
            </w:pPr>
            <w:r w:rsidRPr="00D273AF">
              <w:rPr>
                <w:rFonts w:ascii="Tahoma" w:hAnsi="Tahoma" w:cs="Tahoma"/>
                <w:i/>
                <w:iCs/>
                <w:lang w:bidi="ar-BH"/>
              </w:rPr>
              <w:t>IS CSRÚ</w:t>
            </w:r>
          </w:p>
        </w:tc>
      </w:tr>
      <w:tr w:rsidR="00D273AF" w:rsidRPr="00D273AF" w14:paraId="61EFA5F0" w14:textId="77777777" w:rsidTr="00A159F5">
        <w:trPr>
          <w:cnfStyle w:val="000000100000" w:firstRow="0" w:lastRow="0" w:firstColumn="0" w:lastColumn="0" w:oddVBand="0" w:evenVBand="0" w:oddHBand="1" w:evenHBand="0" w:firstRowFirstColumn="0" w:firstRowLastColumn="0" w:lastRowFirstColumn="0" w:lastRowLastColumn="0"/>
          <w:trHeight w:val="426"/>
        </w:trPr>
        <w:tc>
          <w:tcPr>
            <w:tcW w:w="2648" w:type="dxa"/>
          </w:tcPr>
          <w:p w14:paraId="53C9E770" w14:textId="77777777" w:rsidR="00496553" w:rsidRPr="00D273AF" w:rsidRDefault="00496553" w:rsidP="00E37FDA">
            <w:pPr>
              <w:pStyle w:val="TabNadpis"/>
              <w:rPr>
                <w:rFonts w:ascii="Tahoma" w:hAnsi="Tahoma" w:cs="Tahoma"/>
                <w:color w:val="auto"/>
                <w:lang w:bidi="ar-BH"/>
              </w:rPr>
            </w:pPr>
            <w:r w:rsidRPr="00D273AF">
              <w:rPr>
                <w:rFonts w:ascii="Tahoma" w:hAnsi="Tahoma" w:cs="Tahoma"/>
                <w:color w:val="auto"/>
                <w:lang w:bidi="ar-BH"/>
              </w:rPr>
              <w:t>Technický názov</w:t>
            </w:r>
          </w:p>
        </w:tc>
        <w:tc>
          <w:tcPr>
            <w:tcW w:w="6850" w:type="dxa"/>
          </w:tcPr>
          <w:p w14:paraId="03C09E9D" w14:textId="77777777" w:rsidR="00496553" w:rsidRPr="00D273AF" w:rsidRDefault="00496553" w:rsidP="00D273AF">
            <w:pPr>
              <w:jc w:val="left"/>
              <w:rPr>
                <w:rFonts w:ascii="Tahoma" w:hAnsi="Tahoma" w:cs="Tahoma"/>
                <w:i/>
                <w:iCs/>
                <w:lang w:bidi="ar-BH"/>
              </w:rPr>
            </w:pPr>
            <w:proofErr w:type="spellStart"/>
            <w:r w:rsidRPr="00D273AF">
              <w:rPr>
                <w:rFonts w:ascii="Tahoma" w:hAnsi="Tahoma" w:cs="Tahoma"/>
                <w:i/>
                <w:iCs/>
                <w:lang w:bidi="ar-BH"/>
              </w:rPr>
              <w:t>CSRU_WriteDataToRegistry</w:t>
            </w:r>
            <w:proofErr w:type="spellEnd"/>
            <w:r w:rsidRPr="00D273AF">
              <w:rPr>
                <w:rFonts w:ascii="Tahoma" w:hAnsi="Tahoma" w:cs="Tahoma"/>
                <w:i/>
                <w:iCs/>
                <w:lang w:bidi="ar-BH"/>
              </w:rPr>
              <w:t>,</w:t>
            </w:r>
          </w:p>
          <w:p w14:paraId="0F91A83B" w14:textId="77777777" w:rsidR="00496553" w:rsidRPr="00D273AF" w:rsidRDefault="00496553" w:rsidP="00D273AF">
            <w:pPr>
              <w:jc w:val="left"/>
              <w:rPr>
                <w:rFonts w:ascii="Tahoma" w:hAnsi="Tahoma" w:cs="Tahoma"/>
                <w:i/>
                <w:iCs/>
                <w:lang w:bidi="ar-BH"/>
              </w:rPr>
            </w:pPr>
            <w:proofErr w:type="spellStart"/>
            <w:r w:rsidRPr="00D273AF">
              <w:rPr>
                <w:rFonts w:ascii="Tahoma" w:hAnsi="Tahoma" w:cs="Tahoma"/>
                <w:i/>
                <w:iCs/>
                <w:lang w:bidi="ar-BH"/>
              </w:rPr>
              <w:t>CSRU_WriteDataToRegistry_sync</w:t>
            </w:r>
            <w:proofErr w:type="spellEnd"/>
          </w:p>
        </w:tc>
      </w:tr>
    </w:tbl>
    <w:p w14:paraId="41BDE578" w14:textId="77777777" w:rsidR="00496553" w:rsidRPr="00532473" w:rsidRDefault="00496553" w:rsidP="00496553">
      <w:pPr>
        <w:rPr>
          <w:rFonts w:ascii="Tahoma" w:hAnsi="Tahoma" w:cs="Tahoma"/>
        </w:rPr>
      </w:pPr>
    </w:p>
    <w:p w14:paraId="2D18FB0C" w14:textId="77777777" w:rsidR="00496553" w:rsidRPr="00532473" w:rsidRDefault="00496553" w:rsidP="00496553">
      <w:pPr>
        <w:pStyle w:val="Heading3"/>
        <w:rPr>
          <w:rFonts w:ascii="Tahoma" w:hAnsi="Tahoma" w:cs="Tahoma"/>
          <w:lang w:bidi="ar-BH"/>
        </w:rPr>
      </w:pPr>
      <w:bookmarkStart w:id="600" w:name="_Toc161391849"/>
      <w:bookmarkStart w:id="601" w:name="_Toc163467451"/>
      <w:r w:rsidRPr="00532473">
        <w:rPr>
          <w:rFonts w:ascii="Tahoma" w:hAnsi="Tahoma" w:cs="Tahoma"/>
          <w:lang w:bidi="ar-BH"/>
        </w:rPr>
        <w:t>Procesné/logické údaje</w:t>
      </w:r>
      <w:bookmarkEnd w:id="600"/>
      <w:bookmarkEnd w:id="601"/>
    </w:p>
    <w:p w14:paraId="3263B5A8" w14:textId="77777777" w:rsidR="00496553" w:rsidRPr="00532473" w:rsidRDefault="00496553" w:rsidP="00496553">
      <w:pPr>
        <w:pStyle w:val="Heading4"/>
        <w:rPr>
          <w:rFonts w:ascii="Tahoma" w:hAnsi="Tahoma" w:cs="Tahoma"/>
          <w:lang w:bidi="ar-BH"/>
        </w:rPr>
      </w:pPr>
      <w:bookmarkStart w:id="602" w:name="_Toc161391850"/>
      <w:bookmarkStart w:id="603" w:name="_Toc163467452"/>
      <w:r w:rsidRPr="00532473">
        <w:rPr>
          <w:rFonts w:ascii="Tahoma" w:hAnsi="Tahoma" w:cs="Tahoma"/>
          <w:lang w:bidi="ar-BH"/>
        </w:rPr>
        <w:t>Procesný tok / biznis logika služby</w:t>
      </w:r>
      <w:bookmarkEnd w:id="602"/>
      <w:bookmarkEnd w:id="603"/>
    </w:p>
    <w:p w14:paraId="363CADA5" w14:textId="77777777" w:rsidR="00496553" w:rsidRPr="00532473" w:rsidRDefault="00496553" w:rsidP="00496553">
      <w:pPr>
        <w:rPr>
          <w:rFonts w:ascii="Tahoma" w:hAnsi="Tahoma" w:cs="Tahoma"/>
          <w:lang w:bidi="ar-BH"/>
        </w:rPr>
      </w:pPr>
      <w:r w:rsidRPr="00532473">
        <w:rPr>
          <w:rFonts w:ascii="Tahoma" w:hAnsi="Tahoma" w:cs="Tahoma"/>
          <w:lang w:bidi="ar-BH"/>
        </w:rPr>
        <w:t>Služba “</w:t>
      </w:r>
      <w:r w:rsidR="001E6AB4" w:rsidRPr="00532473">
        <w:t xml:space="preserve"> </w:t>
      </w:r>
      <w:r w:rsidR="001E6AB4" w:rsidRPr="00532473">
        <w:rPr>
          <w:rFonts w:ascii="Tahoma" w:hAnsi="Tahoma" w:cs="Tahoma"/>
          <w:i/>
          <w:iCs/>
          <w:lang w:bidi="ar-BH"/>
        </w:rPr>
        <w:t>Zápisová služba pre komunikáciu zdrojového a referenčného registra</w:t>
      </w:r>
      <w:r w:rsidR="001E6AB4" w:rsidRPr="00532473" w:rsidDel="001E6AB4">
        <w:rPr>
          <w:rFonts w:ascii="Tahoma" w:hAnsi="Tahoma" w:cs="Tahoma"/>
          <w:i/>
          <w:iCs/>
          <w:lang w:bidi="ar-BH"/>
        </w:rPr>
        <w:t xml:space="preserve"> </w:t>
      </w:r>
      <w:r w:rsidRPr="00532473">
        <w:rPr>
          <w:rFonts w:ascii="Tahoma" w:hAnsi="Tahoma" w:cs="Tahoma"/>
          <w:i/>
          <w:iCs/>
          <w:lang w:bidi="ar-BH"/>
        </w:rPr>
        <w:t xml:space="preserve">” </w:t>
      </w:r>
      <w:r w:rsidRPr="00532473">
        <w:rPr>
          <w:rFonts w:ascii="Tahoma" w:hAnsi="Tahoma" w:cs="Tahoma"/>
          <w:lang w:bidi="ar-BH"/>
        </w:rPr>
        <w:t xml:space="preserve">je </w:t>
      </w:r>
      <w:proofErr w:type="spellStart"/>
      <w:r w:rsidRPr="00532473">
        <w:rPr>
          <w:rFonts w:ascii="Tahoma" w:hAnsi="Tahoma" w:cs="Tahoma"/>
          <w:lang w:bidi="ar-BH"/>
        </w:rPr>
        <w:t>atomická</w:t>
      </w:r>
      <w:proofErr w:type="spellEnd"/>
      <w:r w:rsidRPr="00532473">
        <w:rPr>
          <w:rFonts w:ascii="Tahoma" w:hAnsi="Tahoma" w:cs="Tahoma"/>
          <w:lang w:bidi="ar-BH"/>
        </w:rPr>
        <w:t>, pre dodanie výstupu služby z procesného pohľadu nie je potrebné volať inú službu IS CSRÚ resp. služby tretích strán.</w:t>
      </w:r>
    </w:p>
    <w:p w14:paraId="50DE74F2" w14:textId="77777777" w:rsidR="00496553" w:rsidRPr="00532473" w:rsidRDefault="00496553" w:rsidP="00496553">
      <w:pPr>
        <w:rPr>
          <w:rFonts w:ascii="Tahoma" w:hAnsi="Tahoma" w:cs="Tahoma"/>
          <w:lang w:bidi="ar-BH"/>
        </w:rPr>
      </w:pPr>
      <w:r w:rsidRPr="00532473">
        <w:rPr>
          <w:rFonts w:ascii="Tahoma" w:hAnsi="Tahoma" w:cs="Tahoma"/>
          <w:lang w:bidi="ar-BH"/>
        </w:rPr>
        <w:t>Webová služba “</w:t>
      </w:r>
      <w:proofErr w:type="spellStart"/>
      <w:r w:rsidRPr="00532473">
        <w:rPr>
          <w:rFonts w:ascii="Tahoma" w:hAnsi="Tahoma" w:cs="Tahoma"/>
          <w:lang w:bidi="ar-BH"/>
        </w:rPr>
        <w:t>CSRU_WriteDataToRegistry_sync</w:t>
      </w:r>
      <w:proofErr w:type="spellEnd"/>
      <w:r w:rsidRPr="00532473">
        <w:rPr>
          <w:rFonts w:ascii="Tahoma" w:hAnsi="Tahoma" w:cs="Tahoma"/>
          <w:lang w:bidi="ar-BH"/>
        </w:rPr>
        <w:t>” v synchrónnej verzii poskytuje jednu operáciu, pomocou ktorej môže IS OVM cez operáciu “</w:t>
      </w:r>
      <w:proofErr w:type="spellStart"/>
      <w:r w:rsidRPr="00532473">
        <w:rPr>
          <w:rFonts w:ascii="Tahoma" w:hAnsi="Tahoma" w:cs="Tahoma"/>
          <w:i/>
          <w:iCs/>
          <w:lang w:bidi="ar-BH"/>
        </w:rPr>
        <w:t>writeDataToRegistry</w:t>
      </w:r>
      <w:proofErr w:type="spellEnd"/>
      <w:r w:rsidRPr="00532473">
        <w:rPr>
          <w:rFonts w:ascii="Tahoma" w:hAnsi="Tahoma" w:cs="Tahoma"/>
          <w:i/>
          <w:iCs/>
          <w:lang w:bidi="ar-BH"/>
        </w:rPr>
        <w:t xml:space="preserve">” </w:t>
      </w:r>
      <w:r w:rsidRPr="00532473">
        <w:rPr>
          <w:rFonts w:ascii="Tahoma" w:hAnsi="Tahoma" w:cs="Tahoma"/>
          <w:lang w:bidi="ar-BH"/>
        </w:rPr>
        <w:t xml:space="preserve">zapísať údaje zo zdrojových registrov do (referenčných) registrov a zároveň táto operácia aj vráti odpoveď po jej dokončení o stave vykonania. </w:t>
      </w:r>
    </w:p>
    <w:p w14:paraId="0139583C" w14:textId="77777777" w:rsidR="00496553" w:rsidRPr="00532473" w:rsidRDefault="00496553" w:rsidP="00496553">
      <w:pPr>
        <w:rPr>
          <w:rFonts w:ascii="Tahoma" w:hAnsi="Tahoma" w:cs="Tahoma"/>
          <w:lang w:bidi="ar-BH"/>
        </w:rPr>
      </w:pPr>
      <w:bookmarkStart w:id="604" w:name="_Hlk109828702"/>
      <w:r w:rsidRPr="00532473">
        <w:rPr>
          <w:rFonts w:ascii="Tahoma" w:hAnsi="Tahoma" w:cs="Tahoma"/>
          <w:lang w:bidi="ar-BH"/>
        </w:rPr>
        <w:t>Webová služba “</w:t>
      </w:r>
      <w:proofErr w:type="spellStart"/>
      <w:r w:rsidRPr="00532473">
        <w:rPr>
          <w:rFonts w:ascii="Tahoma" w:hAnsi="Tahoma" w:cs="Tahoma"/>
          <w:lang w:bidi="ar-BH"/>
        </w:rPr>
        <w:t>CSRU_WriteDataToRegistry</w:t>
      </w:r>
      <w:proofErr w:type="spellEnd"/>
      <w:r w:rsidRPr="00532473">
        <w:rPr>
          <w:rFonts w:ascii="Tahoma" w:hAnsi="Tahoma" w:cs="Tahoma"/>
          <w:lang w:bidi="ar-BH"/>
        </w:rPr>
        <w:t>” v asynchrónnej verzii poskytuje dve operácie, pomocou ktorých môže IS OVM cez operáciu “</w:t>
      </w:r>
      <w:proofErr w:type="spellStart"/>
      <w:r w:rsidRPr="00532473">
        <w:rPr>
          <w:rFonts w:ascii="Tahoma" w:hAnsi="Tahoma" w:cs="Tahoma"/>
          <w:i/>
          <w:iCs/>
          <w:lang w:bidi="ar-BH"/>
        </w:rPr>
        <w:t>writeDataToRegistry</w:t>
      </w:r>
      <w:proofErr w:type="spellEnd"/>
      <w:r w:rsidRPr="00532473">
        <w:rPr>
          <w:rFonts w:ascii="Tahoma" w:hAnsi="Tahoma" w:cs="Tahoma"/>
          <w:lang w:bidi="ar-BH"/>
        </w:rPr>
        <w:t>” zapísať údaje zo zdrojových registrov do (referenčných) registrov a následne zistiť stav vykonávania tohto zápisu zavolaním operácie “</w:t>
      </w:r>
      <w:proofErr w:type="spellStart"/>
      <w:r w:rsidRPr="00532473">
        <w:rPr>
          <w:rFonts w:ascii="Tahoma" w:hAnsi="Tahoma" w:cs="Tahoma"/>
          <w:i/>
          <w:iCs/>
          <w:lang w:bidi="ar-BH"/>
        </w:rPr>
        <w:t>getStatus</w:t>
      </w:r>
      <w:proofErr w:type="spellEnd"/>
      <w:r w:rsidRPr="00532473">
        <w:rPr>
          <w:rFonts w:ascii="Tahoma" w:hAnsi="Tahoma" w:cs="Tahoma"/>
          <w:i/>
          <w:iCs/>
          <w:lang w:bidi="ar-BH"/>
        </w:rPr>
        <w:t>”</w:t>
      </w:r>
      <w:r w:rsidRPr="00532473">
        <w:rPr>
          <w:rFonts w:ascii="Tahoma" w:hAnsi="Tahoma" w:cs="Tahoma"/>
          <w:lang w:bidi="ar-BH"/>
        </w:rPr>
        <w:t xml:space="preserve">, ktorá vráti informáciu podľa aktuálneho stavu vykonávania zápisu. </w:t>
      </w:r>
    </w:p>
    <w:bookmarkEnd w:id="604"/>
    <w:p w14:paraId="0FFAB3FE" w14:textId="77777777" w:rsidR="00496553" w:rsidRPr="00532473" w:rsidRDefault="00496553" w:rsidP="00496553">
      <w:pPr>
        <w:rPr>
          <w:rFonts w:ascii="Tahoma" w:hAnsi="Tahoma" w:cs="Tahoma"/>
          <w:lang w:bidi="ar-BH"/>
        </w:rPr>
      </w:pPr>
      <w:r w:rsidRPr="00532473">
        <w:rPr>
          <w:rFonts w:ascii="Tahoma" w:hAnsi="Tahoma" w:cs="Tahoma"/>
          <w:lang w:bidi="ar-BH"/>
        </w:rPr>
        <w:t>Služba “</w:t>
      </w:r>
      <w:r w:rsidR="001E6AB4" w:rsidRPr="00532473">
        <w:t xml:space="preserve"> </w:t>
      </w:r>
      <w:r w:rsidR="001E6AB4" w:rsidRPr="00532473">
        <w:rPr>
          <w:rFonts w:ascii="Tahoma" w:hAnsi="Tahoma" w:cs="Tahoma"/>
          <w:i/>
          <w:iCs/>
          <w:lang w:bidi="ar-BH"/>
        </w:rPr>
        <w:t>Zápisová služba pre komunikáciu zdrojového a referenčného registra</w:t>
      </w:r>
      <w:r w:rsidR="001E6AB4" w:rsidRPr="00532473" w:rsidDel="001E6AB4">
        <w:rPr>
          <w:rFonts w:ascii="Tahoma" w:hAnsi="Tahoma" w:cs="Tahoma"/>
          <w:i/>
          <w:iCs/>
          <w:lang w:bidi="ar-BH"/>
        </w:rPr>
        <w:t xml:space="preserve"> </w:t>
      </w:r>
      <w:r w:rsidRPr="00532473">
        <w:rPr>
          <w:rFonts w:ascii="Tahoma" w:hAnsi="Tahoma" w:cs="Tahoma"/>
          <w:lang w:bidi="ar-BH"/>
        </w:rPr>
        <w:t>” sa využíva v prípade nutnosti zápisu údajov zo zdrojového registra do referenčného registra. Detailný scenár zapisovania údajov sa vyšpecifikuje v rámci dokumentu "Integračno-technický návrh prepojenia", ktorý sa vypracováva pre každú integráciu daného OVM ako konzumenta služieb IS CSRÚ.</w:t>
      </w:r>
    </w:p>
    <w:p w14:paraId="1FD7C19D" w14:textId="77777777" w:rsidR="00496553" w:rsidRPr="00532473" w:rsidRDefault="00496553" w:rsidP="00496553">
      <w:pPr>
        <w:rPr>
          <w:rFonts w:ascii="Tahoma" w:hAnsi="Tahoma" w:cs="Tahoma"/>
          <w:lang w:bidi="ar-BH"/>
        </w:rPr>
      </w:pPr>
    </w:p>
    <w:p w14:paraId="332B54B4" w14:textId="77777777" w:rsidR="00496553" w:rsidRPr="00532473" w:rsidRDefault="00496553" w:rsidP="00496553">
      <w:pPr>
        <w:spacing w:after="120"/>
        <w:rPr>
          <w:rFonts w:ascii="Tahoma" w:eastAsia="Verdana" w:hAnsi="Tahoma" w:cs="Tahoma"/>
          <w:b/>
          <w:bCs/>
          <w:color w:val="000000"/>
        </w:rPr>
      </w:pPr>
      <w:r w:rsidRPr="00532473">
        <w:rPr>
          <w:rFonts w:ascii="Tahoma" w:eastAsia="Verdana" w:hAnsi="Tahoma" w:cs="Tahoma"/>
          <w:b/>
          <w:bCs/>
          <w:color w:val="000000" w:themeColor="text1"/>
        </w:rPr>
        <w:t xml:space="preserve">Proces </w:t>
      </w:r>
      <w:r w:rsidR="001E6AB4" w:rsidRPr="00532473">
        <w:rPr>
          <w:rFonts w:ascii="Tahoma" w:eastAsia="Verdana" w:hAnsi="Tahoma" w:cs="Tahoma"/>
          <w:b/>
          <w:bCs/>
          <w:color w:val="000000" w:themeColor="text1"/>
        </w:rPr>
        <w:t>Zápisová služba pre komunikáciu zdrojového a referenčného registra</w:t>
      </w:r>
      <w:r w:rsidR="001E6AB4" w:rsidRPr="00532473" w:rsidDel="001E6AB4">
        <w:rPr>
          <w:rFonts w:ascii="Tahoma" w:eastAsia="Verdana" w:hAnsi="Tahoma" w:cs="Tahoma"/>
          <w:b/>
          <w:bCs/>
          <w:color w:val="000000" w:themeColor="text1"/>
        </w:rPr>
        <w:t xml:space="preserve"> </w:t>
      </w:r>
      <w:r w:rsidRPr="00532473">
        <w:rPr>
          <w:rFonts w:ascii="Tahoma" w:eastAsia="Verdana" w:hAnsi="Tahoma" w:cs="Tahoma"/>
          <w:b/>
          <w:bCs/>
          <w:color w:val="000000" w:themeColor="text1"/>
        </w:rPr>
        <w:t>zahŕňa nasledujúce aktivity:</w:t>
      </w:r>
    </w:p>
    <w:p w14:paraId="205D431D" w14:textId="77777777" w:rsidR="00496553" w:rsidRPr="00532473" w:rsidRDefault="00496553" w:rsidP="00F25C5C">
      <w:pPr>
        <w:pStyle w:val="ListParagraph"/>
        <w:widowControl/>
        <w:numPr>
          <w:ilvl w:val="0"/>
          <w:numId w:val="62"/>
        </w:numPr>
        <w:autoSpaceDE/>
        <w:autoSpaceDN/>
        <w:adjustRightInd/>
        <w:spacing w:line="259" w:lineRule="auto"/>
        <w:jc w:val="left"/>
        <w:rPr>
          <w:rFonts w:ascii="Tahoma" w:eastAsia="Verdana" w:hAnsi="Tahoma" w:cs="Tahoma"/>
          <w:color w:val="000000" w:themeColor="text1"/>
          <w:szCs w:val="20"/>
          <w:lang w:val="sk-SK"/>
        </w:rPr>
      </w:pPr>
      <w:r w:rsidRPr="00532473">
        <w:rPr>
          <w:rFonts w:ascii="Tahoma" w:eastAsia="Verdana" w:hAnsi="Tahoma" w:cs="Tahoma"/>
          <w:color w:val="000000" w:themeColor="text1"/>
          <w:szCs w:val="20"/>
          <w:lang w:val="sk-SK"/>
        </w:rPr>
        <w:t>IS CSRÚ príjme volanie služby zápis.</w:t>
      </w:r>
    </w:p>
    <w:p w14:paraId="34E476D5" w14:textId="77777777" w:rsidR="00496553" w:rsidRPr="00532473" w:rsidRDefault="00496553" w:rsidP="00F25C5C">
      <w:pPr>
        <w:pStyle w:val="ListParagraph"/>
        <w:widowControl/>
        <w:numPr>
          <w:ilvl w:val="0"/>
          <w:numId w:val="62"/>
        </w:numPr>
        <w:autoSpaceDE/>
        <w:autoSpaceDN/>
        <w:adjustRightInd/>
        <w:spacing w:line="259" w:lineRule="auto"/>
        <w:jc w:val="left"/>
        <w:rPr>
          <w:rFonts w:ascii="Tahoma" w:eastAsia="Verdana" w:hAnsi="Tahoma" w:cs="Tahoma"/>
          <w:color w:val="000000" w:themeColor="text1"/>
          <w:szCs w:val="20"/>
          <w:lang w:val="sk-SK"/>
        </w:rPr>
      </w:pPr>
      <w:r w:rsidRPr="00532473">
        <w:rPr>
          <w:rFonts w:ascii="Tahoma" w:eastAsia="Verdana" w:hAnsi="Tahoma" w:cs="Tahoma"/>
          <w:color w:val="000000" w:themeColor="text1"/>
          <w:szCs w:val="20"/>
          <w:lang w:val="sk-SK"/>
        </w:rPr>
        <w:t xml:space="preserve">IS CSRÚ na základe profilu žiadateľa overí prístupové práva žiadateľa na stanovené objekty evidencie </w:t>
      </w:r>
    </w:p>
    <w:p w14:paraId="3BAF898E" w14:textId="77777777" w:rsidR="00496553" w:rsidRPr="00532473" w:rsidRDefault="00496553" w:rsidP="00F25C5C">
      <w:pPr>
        <w:pStyle w:val="ListParagraph"/>
        <w:widowControl/>
        <w:numPr>
          <w:ilvl w:val="0"/>
          <w:numId w:val="62"/>
        </w:numPr>
        <w:autoSpaceDE/>
        <w:autoSpaceDN/>
        <w:adjustRightInd/>
        <w:spacing w:line="259" w:lineRule="auto"/>
        <w:jc w:val="left"/>
        <w:rPr>
          <w:rFonts w:ascii="Tahoma" w:eastAsia="Verdana" w:hAnsi="Tahoma" w:cs="Tahoma"/>
          <w:color w:val="000000" w:themeColor="text1"/>
          <w:szCs w:val="20"/>
          <w:lang w:val="sk-SK"/>
        </w:rPr>
      </w:pPr>
      <w:r w:rsidRPr="00532473">
        <w:rPr>
          <w:rFonts w:ascii="Tahoma" w:eastAsia="Verdana" w:hAnsi="Tahoma" w:cs="Tahoma"/>
          <w:color w:val="000000" w:themeColor="text1"/>
          <w:szCs w:val="20"/>
          <w:lang w:val="sk-SK"/>
        </w:rPr>
        <w:t>IS CSRÚ validuje vstupné údaje.</w:t>
      </w:r>
    </w:p>
    <w:p w14:paraId="583CE94F" w14:textId="77777777" w:rsidR="00496553" w:rsidRPr="00532473" w:rsidRDefault="00496553" w:rsidP="00F25C5C">
      <w:pPr>
        <w:pStyle w:val="ListParagraph"/>
        <w:widowControl/>
        <w:numPr>
          <w:ilvl w:val="0"/>
          <w:numId w:val="62"/>
        </w:numPr>
        <w:autoSpaceDE/>
        <w:autoSpaceDN/>
        <w:adjustRightInd/>
        <w:spacing w:line="259" w:lineRule="auto"/>
        <w:jc w:val="left"/>
        <w:rPr>
          <w:rFonts w:ascii="Tahoma" w:eastAsia="Verdana" w:hAnsi="Tahoma" w:cs="Tahoma"/>
          <w:color w:val="000000" w:themeColor="text1"/>
          <w:szCs w:val="20"/>
          <w:lang w:val="sk-SK"/>
        </w:rPr>
      </w:pPr>
      <w:r w:rsidRPr="00532473">
        <w:rPr>
          <w:rFonts w:ascii="Tahoma" w:eastAsia="Verdana" w:hAnsi="Tahoma" w:cs="Tahoma"/>
          <w:color w:val="000000" w:themeColor="text1"/>
          <w:szCs w:val="20"/>
          <w:lang w:val="sk-SK"/>
        </w:rPr>
        <w:t xml:space="preserve">IS CSRÚ </w:t>
      </w:r>
      <w:bookmarkStart w:id="605" w:name="_Hlk109825756"/>
      <w:r w:rsidRPr="00532473">
        <w:rPr>
          <w:rFonts w:ascii="Tahoma" w:eastAsia="Verdana" w:hAnsi="Tahoma" w:cs="Tahoma"/>
          <w:color w:val="000000" w:themeColor="text1"/>
          <w:szCs w:val="20"/>
          <w:lang w:val="sk-SK"/>
        </w:rPr>
        <w:t>na základe vstupných údajov transformuje prijatú štruktúru do cieľovej štruktúry volaného registra</w:t>
      </w:r>
      <w:bookmarkEnd w:id="605"/>
      <w:r w:rsidRPr="00532473">
        <w:rPr>
          <w:rFonts w:ascii="Tahoma" w:eastAsia="Verdana" w:hAnsi="Tahoma" w:cs="Tahoma"/>
          <w:color w:val="000000" w:themeColor="text1"/>
          <w:szCs w:val="20"/>
          <w:lang w:val="sk-SK"/>
        </w:rPr>
        <w:t>.</w:t>
      </w:r>
    </w:p>
    <w:p w14:paraId="33CF6041" w14:textId="77777777" w:rsidR="00496553" w:rsidRPr="00532473" w:rsidRDefault="00496553" w:rsidP="00F25C5C">
      <w:pPr>
        <w:pStyle w:val="ListParagraph"/>
        <w:widowControl/>
        <w:numPr>
          <w:ilvl w:val="0"/>
          <w:numId w:val="62"/>
        </w:numPr>
        <w:autoSpaceDE/>
        <w:autoSpaceDN/>
        <w:adjustRightInd/>
        <w:spacing w:line="259" w:lineRule="auto"/>
        <w:jc w:val="left"/>
        <w:rPr>
          <w:rFonts w:ascii="Tahoma" w:eastAsia="Verdana" w:hAnsi="Tahoma" w:cs="Tahoma"/>
          <w:color w:val="000000" w:themeColor="text1"/>
          <w:szCs w:val="20"/>
          <w:lang w:val="sk-SK"/>
        </w:rPr>
      </w:pPr>
      <w:bookmarkStart w:id="606" w:name="_Hlk109825776"/>
      <w:r w:rsidRPr="00532473">
        <w:rPr>
          <w:rFonts w:ascii="Tahoma" w:eastAsia="Verdana" w:hAnsi="Tahoma" w:cs="Tahoma"/>
          <w:color w:val="000000" w:themeColor="text1"/>
          <w:szCs w:val="20"/>
          <w:lang w:val="sk-SK"/>
        </w:rPr>
        <w:t>IS CSRÚ volá príslušnú službu cieľového registra a vykoná zápis údajov</w:t>
      </w:r>
      <w:bookmarkEnd w:id="606"/>
      <w:r w:rsidRPr="00532473">
        <w:rPr>
          <w:rFonts w:ascii="Tahoma" w:eastAsia="Verdana" w:hAnsi="Tahoma" w:cs="Tahoma"/>
          <w:color w:val="000000" w:themeColor="text1"/>
          <w:szCs w:val="20"/>
          <w:lang w:val="sk-SK"/>
        </w:rPr>
        <w:t>.</w:t>
      </w:r>
    </w:p>
    <w:p w14:paraId="35AC6E50" w14:textId="77777777" w:rsidR="00496553" w:rsidRPr="00532473" w:rsidRDefault="00496553" w:rsidP="00F25C5C">
      <w:pPr>
        <w:pStyle w:val="ListParagraph"/>
        <w:widowControl/>
        <w:numPr>
          <w:ilvl w:val="0"/>
          <w:numId w:val="62"/>
        </w:numPr>
        <w:autoSpaceDE/>
        <w:autoSpaceDN/>
        <w:adjustRightInd/>
        <w:spacing w:line="259" w:lineRule="auto"/>
        <w:jc w:val="left"/>
        <w:rPr>
          <w:rFonts w:ascii="Tahoma" w:eastAsia="Verdana" w:hAnsi="Tahoma" w:cs="Tahoma"/>
          <w:color w:val="000000" w:themeColor="text1"/>
          <w:szCs w:val="20"/>
          <w:lang w:val="sk-SK"/>
        </w:rPr>
      </w:pPr>
      <w:r w:rsidRPr="00532473">
        <w:rPr>
          <w:rFonts w:ascii="Tahoma" w:eastAsia="Verdana" w:hAnsi="Tahoma" w:cs="Tahoma"/>
          <w:color w:val="000000" w:themeColor="text1"/>
          <w:szCs w:val="20"/>
          <w:lang w:val="sk-SK"/>
        </w:rPr>
        <w:t>Po úspešnom ukončení zápisu vrát stav o úspešnom zápise.</w:t>
      </w:r>
    </w:p>
    <w:p w14:paraId="3310BE97" w14:textId="77777777" w:rsidR="00496553" w:rsidRPr="00532473" w:rsidRDefault="00496553" w:rsidP="00496553">
      <w:pPr>
        <w:spacing w:after="120"/>
        <w:rPr>
          <w:rFonts w:ascii="Tahoma" w:eastAsia="Verdana" w:hAnsi="Tahoma" w:cs="Tahoma"/>
          <w:color w:val="000000" w:themeColor="text1"/>
          <w:szCs w:val="20"/>
        </w:rPr>
      </w:pPr>
    </w:p>
    <w:p w14:paraId="246C844B" w14:textId="77777777" w:rsidR="00496553" w:rsidRPr="00532473" w:rsidRDefault="00496553" w:rsidP="00496553">
      <w:pPr>
        <w:spacing w:after="120"/>
        <w:rPr>
          <w:rFonts w:ascii="Tahoma" w:eastAsia="Verdana" w:hAnsi="Tahoma" w:cs="Tahoma"/>
          <w:color w:val="000000" w:themeColor="text1"/>
        </w:rPr>
      </w:pPr>
      <w:r w:rsidRPr="00532473">
        <w:rPr>
          <w:rFonts w:ascii="Tahoma" w:eastAsia="Verdana" w:hAnsi="Tahoma" w:cs="Tahoma"/>
          <w:b/>
          <w:bCs/>
          <w:color w:val="000000" w:themeColor="text1"/>
        </w:rPr>
        <w:t>Asynchrónna webová služba „</w:t>
      </w:r>
      <w:proofErr w:type="spellStart"/>
      <w:r w:rsidRPr="00532473">
        <w:rPr>
          <w:rFonts w:ascii="Tahoma" w:eastAsia="Verdana" w:hAnsi="Tahoma" w:cs="Tahoma"/>
          <w:b/>
          <w:bCs/>
          <w:color w:val="000000" w:themeColor="text1"/>
        </w:rPr>
        <w:t>CSRU_WriteDataToRegistry</w:t>
      </w:r>
      <w:proofErr w:type="spellEnd"/>
      <w:r w:rsidRPr="00532473">
        <w:rPr>
          <w:rFonts w:ascii="Tahoma" w:eastAsia="Verdana" w:hAnsi="Tahoma" w:cs="Tahoma"/>
          <w:b/>
          <w:bCs/>
          <w:color w:val="000000" w:themeColor="text1"/>
        </w:rPr>
        <w:t>“</w:t>
      </w:r>
      <w:r w:rsidRPr="00532473">
        <w:rPr>
          <w:rFonts w:ascii="Tahoma" w:eastAsia="Verdana" w:hAnsi="Tahoma" w:cs="Tahoma"/>
          <w:color w:val="000000" w:themeColor="text1"/>
        </w:rPr>
        <w:t xml:space="preserve"> poskytuje operácie, ktoré slúžia na zápis údajov zo zdrojových registrov do (referenčných) registrov. Rozhranie webovej služby je univerzálne použiteľné pre rôzne dátové štruktúry.</w:t>
      </w:r>
    </w:p>
    <w:p w14:paraId="721BF820" w14:textId="77777777" w:rsidR="00496553" w:rsidRPr="00532473" w:rsidRDefault="00496553" w:rsidP="00496553">
      <w:pPr>
        <w:rPr>
          <w:rFonts w:ascii="Tahoma" w:hAnsi="Tahoma" w:cs="Tahoma"/>
          <w:lang w:bidi="ar-BH"/>
        </w:rPr>
      </w:pPr>
    </w:p>
    <w:p w14:paraId="360ADD62" w14:textId="77777777" w:rsidR="00496553" w:rsidRPr="00532473" w:rsidRDefault="00496553" w:rsidP="00496553">
      <w:pPr>
        <w:rPr>
          <w:rFonts w:ascii="Tahoma" w:hAnsi="Tahoma" w:cs="Tahoma"/>
          <w:lang w:bidi="ar-BH"/>
        </w:rPr>
      </w:pPr>
      <w:r w:rsidRPr="00532473">
        <w:rPr>
          <w:rFonts w:ascii="Tahoma" w:hAnsi="Tahoma" w:cs="Tahoma"/>
          <w:lang w:bidi="ar-BH"/>
        </w:rPr>
        <w:t xml:space="preserve">Operácie </w:t>
      </w:r>
      <w:proofErr w:type="spellStart"/>
      <w:r w:rsidRPr="00532473">
        <w:rPr>
          <w:rFonts w:ascii="Tahoma" w:hAnsi="Tahoma" w:cs="Tahoma"/>
          <w:lang w:bidi="ar-BH"/>
        </w:rPr>
        <w:t>asynchrónej</w:t>
      </w:r>
      <w:proofErr w:type="spellEnd"/>
      <w:r w:rsidRPr="00532473">
        <w:rPr>
          <w:rFonts w:ascii="Tahoma" w:hAnsi="Tahoma" w:cs="Tahoma"/>
          <w:lang w:bidi="ar-BH"/>
        </w:rPr>
        <w:t xml:space="preserve"> služby „</w:t>
      </w:r>
      <w:proofErr w:type="spellStart"/>
      <w:r w:rsidRPr="00532473">
        <w:rPr>
          <w:rFonts w:ascii="Tahoma" w:hAnsi="Tahoma" w:cs="Tahoma"/>
          <w:lang w:bidi="ar-BH"/>
        </w:rPr>
        <w:t>CSRU_WriteDataToRegistry</w:t>
      </w:r>
      <w:proofErr w:type="spellEnd"/>
      <w:r w:rsidRPr="00532473">
        <w:rPr>
          <w:rFonts w:ascii="Tahoma" w:hAnsi="Tahoma" w:cs="Tahoma"/>
          <w:lang w:bidi="ar-BH"/>
        </w:rPr>
        <w:t>,“ sú:</w:t>
      </w:r>
    </w:p>
    <w:p w14:paraId="59DBD8E2" w14:textId="77777777" w:rsidR="00496553" w:rsidRPr="00532473" w:rsidRDefault="00496553" w:rsidP="00496553">
      <w:pPr>
        <w:pStyle w:val="ListParagraph"/>
        <w:numPr>
          <w:ilvl w:val="0"/>
          <w:numId w:val="17"/>
        </w:numPr>
        <w:autoSpaceDE/>
        <w:autoSpaceDN/>
        <w:adjustRightInd/>
        <w:rPr>
          <w:rFonts w:ascii="Tahoma" w:hAnsi="Tahoma" w:cs="Tahoma"/>
          <w:lang w:val="sk-SK" w:bidi="ar-BH"/>
        </w:rPr>
      </w:pPr>
      <w:bookmarkStart w:id="607" w:name="_Hlk109828819"/>
      <w:proofErr w:type="spellStart"/>
      <w:r w:rsidRPr="00532473">
        <w:rPr>
          <w:rFonts w:ascii="Tahoma" w:hAnsi="Tahoma" w:cs="Tahoma"/>
          <w:b/>
          <w:bCs/>
          <w:lang w:val="sk-SK" w:bidi="ar-BH"/>
        </w:rPr>
        <w:t>writeDataToRegistry</w:t>
      </w:r>
      <w:proofErr w:type="spellEnd"/>
      <w:r w:rsidRPr="00532473">
        <w:rPr>
          <w:rFonts w:ascii="Tahoma" w:hAnsi="Tahoma" w:cs="Tahoma"/>
          <w:b/>
          <w:bCs/>
          <w:color w:val="FF0000"/>
          <w:lang w:val="sk-SK" w:bidi="ar-BH"/>
        </w:rPr>
        <w:t xml:space="preserve"> </w:t>
      </w:r>
      <w:r w:rsidRPr="00532473">
        <w:rPr>
          <w:rFonts w:ascii="Tahoma" w:hAnsi="Tahoma" w:cs="Tahoma"/>
          <w:lang w:val="sk-SK" w:bidi="ar-BH"/>
        </w:rPr>
        <w:t xml:space="preserve">– </w:t>
      </w:r>
      <w:bookmarkStart w:id="608" w:name="_Hlk109824962"/>
      <w:r w:rsidRPr="00532473">
        <w:rPr>
          <w:rFonts w:ascii="Tahoma" w:hAnsi="Tahoma" w:cs="Tahoma"/>
          <w:lang w:val="sk-SK" w:bidi="ar-BH"/>
        </w:rPr>
        <w:t>umožní zapísať dáta do (referenčných) registrov.</w:t>
      </w:r>
    </w:p>
    <w:bookmarkEnd w:id="608"/>
    <w:p w14:paraId="621C3F99" w14:textId="77777777" w:rsidR="00496553" w:rsidRPr="00532473" w:rsidRDefault="00496553" w:rsidP="00496553">
      <w:pPr>
        <w:pStyle w:val="ListParagraph"/>
        <w:numPr>
          <w:ilvl w:val="0"/>
          <w:numId w:val="17"/>
        </w:numPr>
        <w:autoSpaceDE/>
        <w:autoSpaceDN/>
        <w:adjustRightInd/>
        <w:rPr>
          <w:rFonts w:ascii="Tahoma" w:eastAsiaTheme="minorEastAsia" w:hAnsi="Tahoma" w:cs="Tahoma"/>
          <w:lang w:val="sk-SK" w:bidi="ar-BH"/>
        </w:rPr>
      </w:pPr>
      <w:proofErr w:type="spellStart"/>
      <w:r w:rsidRPr="00532473">
        <w:rPr>
          <w:rFonts w:ascii="Tahoma" w:hAnsi="Tahoma" w:cs="Tahoma"/>
          <w:b/>
          <w:bCs/>
          <w:lang w:val="sk-SK" w:bidi="ar-BH"/>
        </w:rPr>
        <w:t>getStatus</w:t>
      </w:r>
      <w:proofErr w:type="spellEnd"/>
      <w:r w:rsidRPr="00532473">
        <w:rPr>
          <w:rFonts w:ascii="Tahoma" w:hAnsi="Tahoma" w:cs="Tahoma"/>
          <w:lang w:val="sk-SK" w:bidi="ar-BH"/>
        </w:rPr>
        <w:t xml:space="preserve"> - umožní zistiť stav vykonávania požiadavky z operácie “</w:t>
      </w:r>
      <w:proofErr w:type="spellStart"/>
      <w:r w:rsidRPr="00532473">
        <w:rPr>
          <w:rFonts w:ascii="Tahoma" w:hAnsi="Tahoma" w:cs="Tahoma"/>
          <w:lang w:val="sk-SK" w:bidi="ar-BH"/>
        </w:rPr>
        <w:t>writeDataToRegistry</w:t>
      </w:r>
      <w:proofErr w:type="spellEnd"/>
      <w:r w:rsidRPr="00532473">
        <w:rPr>
          <w:rFonts w:ascii="Tahoma" w:hAnsi="Tahoma" w:cs="Tahoma"/>
          <w:lang w:val="sk-SK" w:bidi="ar-BH"/>
        </w:rPr>
        <w:t>”</w:t>
      </w:r>
    </w:p>
    <w:bookmarkEnd w:id="607"/>
    <w:p w14:paraId="70C0C731" w14:textId="77777777" w:rsidR="00176C13" w:rsidRPr="00532473" w:rsidRDefault="00176C13" w:rsidP="00496553">
      <w:pPr>
        <w:keepNext/>
        <w:rPr>
          <w:rFonts w:ascii="Tahoma" w:hAnsi="Tahoma" w:cs="Tahoma"/>
          <w:b/>
          <w:bCs/>
          <w:lang w:bidi="ar-BH"/>
        </w:rPr>
      </w:pPr>
    </w:p>
    <w:p w14:paraId="2EA6913F" w14:textId="77777777" w:rsidR="00496553" w:rsidRPr="00532473" w:rsidRDefault="00496553" w:rsidP="00496553">
      <w:pPr>
        <w:keepNext/>
        <w:rPr>
          <w:rFonts w:ascii="Tahoma" w:hAnsi="Tahoma" w:cs="Tahoma"/>
          <w:b/>
          <w:bCs/>
          <w:lang w:bidi="ar-BH"/>
        </w:rPr>
      </w:pPr>
      <w:r w:rsidRPr="00532473">
        <w:rPr>
          <w:rFonts w:ascii="Tahoma" w:hAnsi="Tahoma" w:cs="Tahoma"/>
          <w:b/>
          <w:bCs/>
          <w:lang w:bidi="ar-BH"/>
        </w:rPr>
        <w:t>Predpoklady volania služby:</w:t>
      </w:r>
    </w:p>
    <w:p w14:paraId="471EEDD6" w14:textId="77777777" w:rsidR="00496553" w:rsidRPr="00532473" w:rsidRDefault="00496553" w:rsidP="00F25C5C">
      <w:pPr>
        <w:pStyle w:val="ListParagraph"/>
        <w:widowControl/>
        <w:numPr>
          <w:ilvl w:val="0"/>
          <w:numId w:val="63"/>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Volajúci IS OVM (konzument) je registrovaný v IS CSRÚ a má povolený prístup k službe „Zápis do zdrojových údajov do (referenčných) registroch“ pre požadovaný objekt evidencie.</w:t>
      </w:r>
    </w:p>
    <w:p w14:paraId="0896FD51" w14:textId="77777777" w:rsidR="00496553" w:rsidRPr="00532473" w:rsidRDefault="00496553" w:rsidP="00F25C5C">
      <w:pPr>
        <w:pStyle w:val="ListParagraph"/>
        <w:widowControl/>
        <w:numPr>
          <w:ilvl w:val="0"/>
          <w:numId w:val="63"/>
        </w:numPr>
        <w:autoSpaceDE/>
        <w:autoSpaceDN/>
        <w:adjustRightInd/>
        <w:spacing w:after="160" w:line="259" w:lineRule="auto"/>
        <w:jc w:val="left"/>
        <w:rPr>
          <w:rFonts w:ascii="Tahoma" w:hAnsi="Tahoma" w:cs="Tahoma"/>
          <w:lang w:val="sk-SK" w:bidi="ar-BH"/>
        </w:rPr>
      </w:pPr>
      <w:r w:rsidRPr="00532473">
        <w:rPr>
          <w:rFonts w:ascii="Tahoma" w:hAnsi="Tahoma" w:cs="Tahoma"/>
          <w:lang w:val="sk-SK" w:bidi="ar-BH"/>
        </w:rPr>
        <w:t xml:space="preserve">Požadované objekty evidencie poskytovateľov a zodpovedajúce </w:t>
      </w:r>
      <w:proofErr w:type="spellStart"/>
      <w:r w:rsidRPr="00532473">
        <w:rPr>
          <w:rFonts w:ascii="Tahoma" w:hAnsi="Tahoma" w:cs="Tahoma"/>
          <w:lang w:val="sk-SK" w:bidi="ar-BH"/>
        </w:rPr>
        <w:t>datasety</w:t>
      </w:r>
      <w:proofErr w:type="spellEnd"/>
      <w:r w:rsidRPr="00532473">
        <w:rPr>
          <w:rFonts w:ascii="Tahoma" w:hAnsi="Tahoma" w:cs="Tahoma"/>
          <w:lang w:val="sk-SK" w:bidi="ar-BH"/>
        </w:rPr>
        <w:t xml:space="preserve"> sú registrované v IS CSRÚ. </w:t>
      </w:r>
    </w:p>
    <w:p w14:paraId="2380C659" w14:textId="77777777" w:rsidR="00496553" w:rsidRPr="00532473" w:rsidRDefault="00496553" w:rsidP="00F25C5C">
      <w:pPr>
        <w:pStyle w:val="ListParagraph"/>
        <w:widowControl/>
        <w:numPr>
          <w:ilvl w:val="0"/>
          <w:numId w:val="63"/>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Volajúci IS OVM má oprávnenie na zápis do príslušného referenčného registra. </w:t>
      </w:r>
    </w:p>
    <w:p w14:paraId="1E460778" w14:textId="77777777" w:rsidR="00496553" w:rsidRPr="00532473" w:rsidRDefault="00496553" w:rsidP="00496553">
      <w:pPr>
        <w:spacing w:after="120"/>
        <w:rPr>
          <w:rFonts w:ascii="Tahoma" w:eastAsiaTheme="minorEastAsia" w:hAnsi="Tahoma" w:cs="Tahoma"/>
          <w:lang w:bidi="ar-BH"/>
        </w:rPr>
      </w:pPr>
      <w:r w:rsidRPr="00532473">
        <w:rPr>
          <w:rFonts w:ascii="Tahoma" w:eastAsiaTheme="minorEastAsia" w:hAnsi="Tahoma" w:cs="Tahoma"/>
          <w:lang w:bidi="ar-BH"/>
        </w:rPr>
        <w:t>Postupnosti a závislosti aktivít a volania operácií sú znázornená na nasledovnej procesnej schéme:</w:t>
      </w:r>
    </w:p>
    <w:p w14:paraId="7F9956D7" w14:textId="77777777" w:rsidR="00496553" w:rsidRPr="00532473" w:rsidRDefault="00496553" w:rsidP="00496553">
      <w:pPr>
        <w:spacing w:after="120"/>
        <w:rPr>
          <w:rFonts w:ascii="Tahoma" w:eastAsiaTheme="minorEastAsia" w:hAnsi="Tahoma" w:cs="Tahoma"/>
          <w:lang w:bidi="ar-BH"/>
        </w:rPr>
      </w:pPr>
      <w:r w:rsidRPr="00532473">
        <w:rPr>
          <w:rFonts w:ascii="Tahoma" w:hAnsi="Tahoma" w:cs="Tahoma"/>
          <w:noProof/>
          <w:lang w:eastAsia="sk-SK"/>
        </w:rPr>
        <w:drawing>
          <wp:inline distT="0" distB="0" distL="0" distR="0" wp14:anchorId="40EF8EB0" wp14:editId="4141D685">
            <wp:extent cx="5538159" cy="3155507"/>
            <wp:effectExtent l="0" t="0" r="5715" b="698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570856" cy="3174137"/>
                    </a:xfrm>
                    <a:prstGeom prst="rect">
                      <a:avLst/>
                    </a:prstGeom>
                    <a:noFill/>
                    <a:ln>
                      <a:noFill/>
                    </a:ln>
                  </pic:spPr>
                </pic:pic>
              </a:graphicData>
            </a:graphic>
          </wp:inline>
        </w:drawing>
      </w:r>
    </w:p>
    <w:p w14:paraId="38A5648D" w14:textId="77777777" w:rsidR="00496553" w:rsidRPr="00532473" w:rsidRDefault="00496553" w:rsidP="00496553">
      <w:pPr>
        <w:rPr>
          <w:rFonts w:ascii="Tahoma" w:hAnsi="Tahoma" w:cs="Tahoma"/>
          <w:b/>
          <w:bCs/>
          <w:lang w:bidi="ar-BH"/>
        </w:rPr>
      </w:pPr>
      <w:r w:rsidRPr="00532473">
        <w:rPr>
          <w:rFonts w:ascii="Tahoma" w:hAnsi="Tahoma" w:cs="Tahoma"/>
          <w:b/>
          <w:bCs/>
          <w:lang w:bidi="ar-BH"/>
        </w:rPr>
        <w:t>Popis scenára realizácie asynchrónnej verzie služby - operácia “</w:t>
      </w:r>
      <w:proofErr w:type="spellStart"/>
      <w:r w:rsidRPr="00532473">
        <w:rPr>
          <w:rFonts w:ascii="Tahoma" w:hAnsi="Tahoma" w:cs="Tahoma"/>
          <w:b/>
          <w:bCs/>
          <w:lang w:bidi="ar-BH"/>
        </w:rPr>
        <w:t>writeDataToRegistry</w:t>
      </w:r>
      <w:proofErr w:type="spellEnd"/>
      <w:r w:rsidRPr="00532473">
        <w:rPr>
          <w:rFonts w:ascii="Tahoma" w:hAnsi="Tahoma" w:cs="Tahoma"/>
          <w:b/>
          <w:bCs/>
          <w:lang w:bidi="ar-BH"/>
        </w:rPr>
        <w:t>”:</w:t>
      </w:r>
    </w:p>
    <w:p w14:paraId="3C0F452C" w14:textId="77777777" w:rsidR="00496553" w:rsidRPr="00532473" w:rsidRDefault="00496553" w:rsidP="00496553">
      <w:pPr>
        <w:rPr>
          <w:rFonts w:ascii="Tahoma" w:hAnsi="Tahoma" w:cs="Tahoma"/>
          <w:highlight w:val="yellow"/>
          <w:lang w:bidi="ar-BH"/>
        </w:rPr>
      </w:pPr>
      <w:r w:rsidRPr="00532473">
        <w:rPr>
          <w:rFonts w:ascii="Tahoma" w:hAnsi="Tahoma" w:cs="Tahoma"/>
          <w:lang w:bidi="ar-BH"/>
        </w:rPr>
        <w:t>IS OVM zavolá operáciu “</w:t>
      </w:r>
      <w:proofErr w:type="spellStart"/>
      <w:r w:rsidRPr="00532473">
        <w:rPr>
          <w:rFonts w:ascii="Tahoma" w:hAnsi="Tahoma" w:cs="Tahoma"/>
          <w:i/>
          <w:iCs/>
          <w:lang w:bidi="ar-BH"/>
        </w:rPr>
        <w:t>writeDataToRegistry</w:t>
      </w:r>
      <w:proofErr w:type="spellEnd"/>
      <w:r w:rsidRPr="00532473">
        <w:rPr>
          <w:rFonts w:ascii="Tahoma" w:hAnsi="Tahoma" w:cs="Tahoma"/>
          <w:i/>
          <w:iCs/>
          <w:lang w:bidi="ar-BH"/>
        </w:rPr>
        <w:t>” webovej služby “</w:t>
      </w:r>
      <w:proofErr w:type="spellStart"/>
      <w:r w:rsidRPr="00532473">
        <w:rPr>
          <w:rFonts w:ascii="Tahoma" w:hAnsi="Tahoma" w:cs="Tahoma"/>
          <w:i/>
          <w:iCs/>
          <w:lang w:bidi="ar-BH"/>
        </w:rPr>
        <w:t>CSRU_WriteDataToRegistry</w:t>
      </w:r>
      <w:proofErr w:type="spellEnd"/>
      <w:r w:rsidRPr="00532473">
        <w:rPr>
          <w:rFonts w:ascii="Tahoma" w:hAnsi="Tahoma" w:cs="Tahoma"/>
          <w:i/>
          <w:iCs/>
          <w:lang w:bidi="ar-BH"/>
        </w:rPr>
        <w:t>”</w:t>
      </w:r>
      <w:r w:rsidRPr="00532473">
        <w:rPr>
          <w:rFonts w:ascii="Tahoma" w:hAnsi="Tahoma" w:cs="Tahoma"/>
          <w:lang w:bidi="ar-BH"/>
        </w:rPr>
        <w:t xml:space="preserve"> s parametrami ID IS OVM (</w:t>
      </w:r>
      <w:proofErr w:type="spellStart"/>
      <w:r w:rsidRPr="00532473">
        <w:rPr>
          <w:rFonts w:ascii="Tahoma" w:hAnsi="Tahoma" w:cs="Tahoma"/>
          <w:lang w:bidi="ar-BH"/>
        </w:rPr>
        <w:t>identfikátor</w:t>
      </w:r>
      <w:proofErr w:type="spellEnd"/>
      <w:r w:rsidRPr="00532473">
        <w:rPr>
          <w:rFonts w:ascii="Tahoma" w:hAnsi="Tahoma" w:cs="Tahoma"/>
          <w:lang w:bidi="ar-BH"/>
        </w:rPr>
        <w:t xml:space="preserve"> OVM), </w:t>
      </w:r>
      <w:proofErr w:type="spellStart"/>
      <w:r w:rsidRPr="00532473">
        <w:rPr>
          <w:rFonts w:ascii="Tahoma" w:hAnsi="Tahoma" w:cs="Tahoma"/>
          <w:lang w:bidi="ar-BH"/>
        </w:rPr>
        <w:t>oeId</w:t>
      </w:r>
      <w:proofErr w:type="spellEnd"/>
      <w:r w:rsidRPr="00532473">
        <w:rPr>
          <w:rFonts w:ascii="Tahoma" w:hAnsi="Tahoma" w:cs="Tahoma"/>
          <w:lang w:bidi="ar-BH"/>
        </w:rPr>
        <w:t xml:space="preserve"> (identifikátor objektu evidencie) a </w:t>
      </w:r>
      <w:proofErr w:type="spellStart"/>
      <w:r w:rsidRPr="00532473">
        <w:rPr>
          <w:rFonts w:ascii="Tahoma" w:hAnsi="Tahoma" w:cs="Tahoma"/>
          <w:lang w:bidi="ar-BH"/>
        </w:rPr>
        <w:t>payload</w:t>
      </w:r>
      <w:proofErr w:type="spellEnd"/>
      <w:r w:rsidRPr="00532473">
        <w:rPr>
          <w:rFonts w:ascii="Tahoma" w:hAnsi="Tahoma" w:cs="Tahoma"/>
          <w:lang w:bidi="ar-BH"/>
        </w:rPr>
        <w:t xml:space="preserve">, ktorý obsahuje údaje určené na zápis do referenčného registra. IS CSRÚ na základe profilu žiadateľa overí prístupové práva žiadateľa. </w:t>
      </w:r>
    </w:p>
    <w:p w14:paraId="30DD7B8E" w14:textId="77777777" w:rsidR="00496553" w:rsidRPr="00532473" w:rsidRDefault="00496553" w:rsidP="00496553">
      <w:pPr>
        <w:rPr>
          <w:rFonts w:ascii="Tahoma" w:hAnsi="Tahoma" w:cs="Tahoma"/>
          <w:lang w:bidi="ar-BH"/>
        </w:rPr>
      </w:pPr>
      <w:r w:rsidRPr="00532473">
        <w:rPr>
          <w:rFonts w:ascii="Tahoma" w:hAnsi="Tahoma" w:cs="Tahoma"/>
          <w:lang w:bidi="ar-BH"/>
        </w:rPr>
        <w:t xml:space="preserve">V IS CSRÚ je spustená univerzálna implementácia služby, ktorá vyberie hodnoty parametrov ID IS OVM a </w:t>
      </w:r>
      <w:proofErr w:type="spellStart"/>
      <w:r w:rsidRPr="00532473">
        <w:rPr>
          <w:rFonts w:ascii="Tahoma" w:hAnsi="Tahoma" w:cs="Tahoma"/>
          <w:lang w:bidi="ar-BH"/>
        </w:rPr>
        <w:t>oeId</w:t>
      </w:r>
      <w:proofErr w:type="spellEnd"/>
      <w:r w:rsidRPr="00532473">
        <w:rPr>
          <w:rFonts w:ascii="Tahoma" w:hAnsi="Tahoma" w:cs="Tahoma"/>
          <w:lang w:bidi="ar-BH"/>
        </w:rPr>
        <w:t xml:space="preserve">. Podľa hodnôt týchto parametrov následne vyvolá na pozadí špecifickú funkčnosť pripravenú pre zápis daného </w:t>
      </w:r>
      <w:proofErr w:type="spellStart"/>
      <w:r w:rsidRPr="00532473">
        <w:rPr>
          <w:rFonts w:ascii="Tahoma" w:hAnsi="Tahoma" w:cs="Tahoma"/>
          <w:lang w:bidi="ar-BH"/>
        </w:rPr>
        <w:t>payloadu</w:t>
      </w:r>
      <w:proofErr w:type="spellEnd"/>
      <w:r w:rsidRPr="00532473">
        <w:rPr>
          <w:rFonts w:ascii="Tahoma" w:hAnsi="Tahoma" w:cs="Tahoma"/>
          <w:lang w:bidi="ar-BH"/>
        </w:rPr>
        <w:t xml:space="preserve"> do referenčného registra. Na výstupe operácie je vrátené ID požiadavky, ktoré vie následne IS OVM použiť na zistenie stavu vybavenia požiadavky a neskoršie vymazanie údajov. Špecifická funkčnosť vykoná zápis údajov zo vstupného </w:t>
      </w:r>
      <w:proofErr w:type="spellStart"/>
      <w:r w:rsidRPr="00532473">
        <w:rPr>
          <w:rFonts w:ascii="Tahoma" w:hAnsi="Tahoma" w:cs="Tahoma"/>
          <w:lang w:bidi="ar-BH"/>
        </w:rPr>
        <w:t>payloadu</w:t>
      </w:r>
      <w:proofErr w:type="spellEnd"/>
      <w:r w:rsidRPr="00532473">
        <w:rPr>
          <w:rFonts w:ascii="Tahoma" w:hAnsi="Tahoma" w:cs="Tahoma"/>
          <w:lang w:bidi="ar-BH"/>
        </w:rPr>
        <w:t xml:space="preserve"> do referenčného registra. </w:t>
      </w:r>
    </w:p>
    <w:p w14:paraId="3BD9D6DF" w14:textId="77777777" w:rsidR="00176C13" w:rsidRPr="00532473" w:rsidRDefault="00176C13" w:rsidP="00496553">
      <w:pPr>
        <w:rPr>
          <w:rFonts w:ascii="Tahoma" w:hAnsi="Tahoma" w:cs="Tahoma"/>
          <w:b/>
          <w:bCs/>
          <w:lang w:bidi="ar-BH"/>
        </w:rPr>
      </w:pPr>
    </w:p>
    <w:p w14:paraId="2F14EC26" w14:textId="77777777" w:rsidR="00496553" w:rsidRPr="00532473" w:rsidRDefault="00496553" w:rsidP="00496553">
      <w:pPr>
        <w:rPr>
          <w:rFonts w:ascii="Tahoma" w:hAnsi="Tahoma" w:cs="Tahoma"/>
          <w:b/>
          <w:bCs/>
          <w:lang w:bidi="ar-BH"/>
        </w:rPr>
      </w:pPr>
      <w:r w:rsidRPr="00532473">
        <w:rPr>
          <w:rFonts w:ascii="Tahoma" w:hAnsi="Tahoma" w:cs="Tahoma"/>
          <w:b/>
          <w:bCs/>
          <w:lang w:bidi="ar-BH"/>
        </w:rPr>
        <w:t>Popis scenára realizácie asynchrónnej verzie služby - 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w:t>
      </w:r>
    </w:p>
    <w:p w14:paraId="50B43E0D" w14:textId="77777777" w:rsidR="00496553" w:rsidRPr="00532473" w:rsidRDefault="00496553" w:rsidP="00496553">
      <w:pPr>
        <w:rPr>
          <w:rFonts w:ascii="Tahoma" w:hAnsi="Tahoma" w:cs="Tahoma"/>
          <w:lang w:bidi="ar-BH"/>
        </w:rPr>
      </w:pPr>
      <w:r w:rsidRPr="00532473">
        <w:rPr>
          <w:rFonts w:ascii="Tahoma" w:hAnsi="Tahoma" w:cs="Tahoma"/>
          <w:lang w:bidi="ar-BH"/>
        </w:rPr>
        <w:t>IS OVM zavolá operáciu „</w:t>
      </w:r>
      <w:proofErr w:type="spellStart"/>
      <w:r w:rsidRPr="00532473">
        <w:rPr>
          <w:rFonts w:ascii="Tahoma" w:hAnsi="Tahoma" w:cs="Tahoma"/>
          <w:lang w:bidi="ar-BH"/>
        </w:rPr>
        <w:t>getStatus</w:t>
      </w:r>
      <w:proofErr w:type="spellEnd"/>
      <w:r w:rsidRPr="00532473">
        <w:rPr>
          <w:rFonts w:ascii="Tahoma" w:hAnsi="Tahoma" w:cs="Tahoma"/>
          <w:lang w:bidi="ar-BH"/>
        </w:rPr>
        <w:t>“ webovej služby „</w:t>
      </w:r>
      <w:proofErr w:type="spellStart"/>
      <w:r w:rsidRPr="00532473">
        <w:rPr>
          <w:rFonts w:ascii="Tahoma" w:hAnsi="Tahoma" w:cs="Tahoma"/>
          <w:lang w:bidi="ar-BH"/>
        </w:rPr>
        <w:t>CSRU_WriteDataTo</w:t>
      </w:r>
      <w:proofErr w:type="spellEnd"/>
      <w:r w:rsidRPr="00532473">
        <w:rPr>
          <w:rFonts w:ascii="Tahoma" w:hAnsi="Tahoma" w:cs="Tahoma"/>
          <w:lang w:bidi="ar-BH"/>
        </w:rPr>
        <w:t xml:space="preserve">“ s parametrami ID IS OVM (identifikátor IS OVM) a </w:t>
      </w:r>
      <w:proofErr w:type="spellStart"/>
      <w:r w:rsidRPr="00532473">
        <w:rPr>
          <w:rFonts w:ascii="Tahoma" w:hAnsi="Tahoma" w:cs="Tahoma"/>
          <w:lang w:bidi="ar-BH"/>
        </w:rPr>
        <w:t>requestId</w:t>
      </w:r>
      <w:proofErr w:type="spellEnd"/>
      <w:r w:rsidRPr="00532473">
        <w:rPr>
          <w:rFonts w:ascii="Tahoma" w:hAnsi="Tahoma" w:cs="Tahoma"/>
          <w:lang w:bidi="ar-BH"/>
        </w:rPr>
        <w:t xml:space="preserve"> (ID požiadavky). IS CSRÚ na základe profilu žiadateľa overí prístupové práva žiadateľa.</w:t>
      </w:r>
    </w:p>
    <w:p w14:paraId="2DBD672B" w14:textId="77777777" w:rsidR="00496553" w:rsidRPr="00532473" w:rsidRDefault="00496553" w:rsidP="00496553">
      <w:pPr>
        <w:rPr>
          <w:rFonts w:ascii="Tahoma" w:hAnsi="Tahoma" w:cs="Tahoma"/>
          <w:lang w:bidi="ar-BH"/>
        </w:rPr>
      </w:pPr>
      <w:r w:rsidRPr="00532473">
        <w:rPr>
          <w:rFonts w:ascii="Tahoma" w:hAnsi="Tahoma" w:cs="Tahoma"/>
          <w:lang w:bidi="ar-BH"/>
        </w:rPr>
        <w:t>V IS CSRÚ je spustená univerzálna implementácia služby, ktorá podľa zadaných parametrov ID IS OVM a ID požiadavky, zistí stav požiadavky, ktorý vráti na výstupe.</w:t>
      </w:r>
    </w:p>
    <w:p w14:paraId="562BAC6B" w14:textId="77777777" w:rsidR="00496553" w:rsidRPr="00532473" w:rsidRDefault="00496553" w:rsidP="00496553">
      <w:pPr>
        <w:rPr>
          <w:rFonts w:ascii="Tahoma" w:hAnsi="Tahoma" w:cs="Tahoma"/>
        </w:rPr>
      </w:pPr>
      <w:r w:rsidRPr="00532473">
        <w:rPr>
          <w:rFonts w:ascii="Tahoma" w:hAnsi="Tahoma" w:cs="Tahoma"/>
        </w:rPr>
        <w:t>V prípade, že požiadavka bola úspešne vykonaná, vráti aj zoznam úspešne zapísaných vstupných súborov. V prípade, že nastala chyba, vráti aj popis chyby.</w:t>
      </w:r>
    </w:p>
    <w:p w14:paraId="64826FDE" w14:textId="77777777" w:rsidR="00496553" w:rsidRPr="00532473" w:rsidRDefault="00496553" w:rsidP="00496553">
      <w:pPr>
        <w:rPr>
          <w:rFonts w:ascii="Tahoma" w:hAnsi="Tahoma" w:cs="Tahoma"/>
        </w:rPr>
      </w:pPr>
    </w:p>
    <w:p w14:paraId="7B0A802C" w14:textId="77777777" w:rsidR="00496553" w:rsidRPr="00532473" w:rsidRDefault="00496553" w:rsidP="00496553">
      <w:pPr>
        <w:spacing w:after="120"/>
        <w:rPr>
          <w:rFonts w:ascii="Tahoma" w:eastAsia="Verdana" w:hAnsi="Tahoma" w:cs="Tahoma"/>
          <w:color w:val="000000" w:themeColor="text1"/>
        </w:rPr>
      </w:pPr>
      <w:r w:rsidRPr="00532473">
        <w:rPr>
          <w:rFonts w:ascii="Tahoma" w:eastAsia="Verdana" w:hAnsi="Tahoma" w:cs="Tahoma"/>
          <w:b/>
          <w:bCs/>
          <w:color w:val="000000" w:themeColor="text1"/>
        </w:rPr>
        <w:t>Synchrónna webová služba „</w:t>
      </w:r>
      <w:proofErr w:type="spellStart"/>
      <w:r w:rsidRPr="00532473">
        <w:rPr>
          <w:rFonts w:ascii="Tahoma" w:eastAsia="Verdana" w:hAnsi="Tahoma" w:cs="Tahoma"/>
          <w:b/>
          <w:bCs/>
          <w:color w:val="000000" w:themeColor="text1"/>
        </w:rPr>
        <w:t>CSRU_WriteDataToRegistry_sync</w:t>
      </w:r>
      <w:proofErr w:type="spellEnd"/>
      <w:r w:rsidRPr="00532473">
        <w:rPr>
          <w:rFonts w:ascii="Tahoma" w:eastAsia="Verdana" w:hAnsi="Tahoma" w:cs="Tahoma"/>
          <w:b/>
          <w:bCs/>
          <w:color w:val="000000" w:themeColor="text1"/>
        </w:rPr>
        <w:t>“</w:t>
      </w:r>
      <w:r w:rsidRPr="00532473">
        <w:rPr>
          <w:rFonts w:ascii="Tahoma" w:eastAsia="Verdana" w:hAnsi="Tahoma" w:cs="Tahoma"/>
          <w:color w:val="000000" w:themeColor="text1"/>
        </w:rPr>
        <w:t xml:space="preserve"> poskytuje operáciu:</w:t>
      </w:r>
    </w:p>
    <w:p w14:paraId="5CE400BC" w14:textId="77777777" w:rsidR="00496553" w:rsidRPr="00532473" w:rsidRDefault="00496553" w:rsidP="00496553">
      <w:pPr>
        <w:pStyle w:val="ListParagraph"/>
        <w:numPr>
          <w:ilvl w:val="0"/>
          <w:numId w:val="17"/>
        </w:numPr>
        <w:autoSpaceDE/>
        <w:autoSpaceDN/>
        <w:adjustRightInd/>
        <w:rPr>
          <w:rFonts w:ascii="Tahoma" w:eastAsiaTheme="minorEastAsia" w:hAnsi="Tahoma" w:cs="Tahoma"/>
          <w:lang w:val="sk-SK" w:bidi="ar-BH"/>
        </w:rPr>
      </w:pPr>
      <w:bookmarkStart w:id="609" w:name="_Hlk109825370"/>
      <w:proofErr w:type="spellStart"/>
      <w:r w:rsidRPr="00532473">
        <w:rPr>
          <w:rFonts w:ascii="Tahoma" w:hAnsi="Tahoma" w:cs="Tahoma"/>
          <w:b/>
          <w:bCs/>
          <w:lang w:val="sk-SK" w:bidi="ar-BH"/>
        </w:rPr>
        <w:t>writeDataToRegistry</w:t>
      </w:r>
      <w:proofErr w:type="spellEnd"/>
      <w:r w:rsidRPr="00532473">
        <w:rPr>
          <w:rFonts w:ascii="Tahoma" w:hAnsi="Tahoma" w:cs="Tahoma"/>
          <w:b/>
          <w:bCs/>
          <w:lang w:val="sk-SK" w:bidi="ar-BH"/>
        </w:rPr>
        <w:t xml:space="preserve"> </w:t>
      </w:r>
      <w:bookmarkEnd w:id="609"/>
      <w:r w:rsidRPr="00532473">
        <w:rPr>
          <w:rFonts w:ascii="Tahoma" w:hAnsi="Tahoma" w:cs="Tahoma"/>
          <w:lang w:val="sk-SK" w:bidi="ar-BH"/>
        </w:rPr>
        <w:t xml:space="preserve">– </w:t>
      </w:r>
      <w:bookmarkStart w:id="610" w:name="_Hlk109824972"/>
      <w:r w:rsidRPr="00532473">
        <w:rPr>
          <w:rFonts w:ascii="Tahoma" w:hAnsi="Tahoma" w:cs="Tahoma"/>
          <w:lang w:val="sk-SK" w:bidi="ar-BH"/>
        </w:rPr>
        <w:t>možní zapísať dáta do (referenčných) registrov a vráti stav vykonávania tejto operácie po jej ukončení.</w:t>
      </w:r>
      <w:bookmarkEnd w:id="610"/>
    </w:p>
    <w:p w14:paraId="31FD03BD" w14:textId="77777777" w:rsidR="00496553" w:rsidRPr="00532473" w:rsidRDefault="00496553" w:rsidP="00496553">
      <w:pPr>
        <w:keepNext/>
        <w:rPr>
          <w:rFonts w:ascii="Tahoma" w:hAnsi="Tahoma" w:cs="Tahoma"/>
          <w:b/>
          <w:bCs/>
          <w:lang w:bidi="ar-BH"/>
        </w:rPr>
      </w:pPr>
      <w:r w:rsidRPr="00532473">
        <w:rPr>
          <w:rFonts w:ascii="Tahoma" w:hAnsi="Tahoma" w:cs="Tahoma"/>
          <w:b/>
          <w:bCs/>
          <w:lang w:bidi="ar-BH"/>
        </w:rPr>
        <w:lastRenderedPageBreak/>
        <w:t>Predpoklady volania služby:</w:t>
      </w:r>
    </w:p>
    <w:p w14:paraId="52854286" w14:textId="77777777" w:rsidR="00496553" w:rsidRPr="00532473" w:rsidRDefault="00496553" w:rsidP="00496553">
      <w:pPr>
        <w:pStyle w:val="ListParagraph"/>
        <w:widowControl/>
        <w:numPr>
          <w:ilvl w:val="0"/>
          <w:numId w:val="59"/>
        </w:numPr>
        <w:autoSpaceDE/>
        <w:autoSpaceDN/>
        <w:adjustRightInd/>
        <w:spacing w:after="160" w:line="259" w:lineRule="auto"/>
        <w:jc w:val="left"/>
        <w:rPr>
          <w:rFonts w:ascii="Tahoma" w:hAnsi="Tahoma" w:cs="Tahoma"/>
          <w:szCs w:val="20"/>
          <w:lang w:val="sk-SK" w:bidi="ar-BH"/>
        </w:rPr>
      </w:pPr>
      <w:bookmarkStart w:id="611" w:name="_Hlk109824986"/>
      <w:r w:rsidRPr="00532473">
        <w:rPr>
          <w:rFonts w:ascii="Tahoma" w:hAnsi="Tahoma" w:cs="Tahoma"/>
          <w:szCs w:val="20"/>
          <w:lang w:val="sk-SK" w:bidi="ar-BH"/>
        </w:rPr>
        <w:t>Volajúci IS OVM (konzument) je registrovaný v IS CSRÚ a má povolený prístup k službe „Zápis do zdrojových údajov do (referenčných) registroch“ pre požadovaný objekt evidencie.</w:t>
      </w:r>
    </w:p>
    <w:p w14:paraId="5D55F8DA" w14:textId="77777777" w:rsidR="00496553" w:rsidRPr="00532473" w:rsidRDefault="00496553" w:rsidP="00496553">
      <w:pPr>
        <w:pStyle w:val="ListParagraph"/>
        <w:widowControl/>
        <w:numPr>
          <w:ilvl w:val="0"/>
          <w:numId w:val="59"/>
        </w:numPr>
        <w:autoSpaceDE/>
        <w:autoSpaceDN/>
        <w:adjustRightInd/>
        <w:spacing w:after="160" w:line="259" w:lineRule="auto"/>
        <w:jc w:val="left"/>
        <w:rPr>
          <w:rFonts w:ascii="Tahoma" w:hAnsi="Tahoma" w:cs="Tahoma"/>
          <w:lang w:val="sk-SK" w:bidi="ar-BH"/>
        </w:rPr>
      </w:pPr>
      <w:r w:rsidRPr="00532473">
        <w:rPr>
          <w:rFonts w:ascii="Tahoma" w:hAnsi="Tahoma" w:cs="Tahoma"/>
          <w:lang w:val="sk-SK" w:bidi="ar-BH"/>
        </w:rPr>
        <w:t xml:space="preserve">Požadované objekty evidencie poskytovateľov a zodpovedajúce </w:t>
      </w:r>
      <w:proofErr w:type="spellStart"/>
      <w:r w:rsidRPr="00532473">
        <w:rPr>
          <w:rFonts w:ascii="Tahoma" w:hAnsi="Tahoma" w:cs="Tahoma"/>
          <w:lang w:val="sk-SK" w:bidi="ar-BH"/>
        </w:rPr>
        <w:t>datasety</w:t>
      </w:r>
      <w:proofErr w:type="spellEnd"/>
      <w:r w:rsidRPr="00532473">
        <w:rPr>
          <w:rFonts w:ascii="Tahoma" w:hAnsi="Tahoma" w:cs="Tahoma"/>
          <w:lang w:val="sk-SK" w:bidi="ar-BH"/>
        </w:rPr>
        <w:t xml:space="preserve"> sú registrované v IS CSRÚ. </w:t>
      </w:r>
    </w:p>
    <w:p w14:paraId="4638ABCC" w14:textId="77777777" w:rsidR="00496553" w:rsidRPr="00532473" w:rsidRDefault="00496553" w:rsidP="00496553">
      <w:pPr>
        <w:pStyle w:val="ListParagraph"/>
        <w:widowControl/>
        <w:numPr>
          <w:ilvl w:val="0"/>
          <w:numId w:val="59"/>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Volajúci IS OVM má oprávnenie na zápis do príslušného referenčného registra.</w:t>
      </w:r>
    </w:p>
    <w:bookmarkEnd w:id="611"/>
    <w:p w14:paraId="07237A78" w14:textId="77777777" w:rsidR="00496553" w:rsidRPr="00532473" w:rsidRDefault="00496553" w:rsidP="00496553">
      <w:pPr>
        <w:spacing w:after="120"/>
        <w:rPr>
          <w:rFonts w:ascii="Tahoma" w:eastAsiaTheme="minorEastAsia" w:hAnsi="Tahoma" w:cs="Tahoma"/>
          <w:lang w:bidi="ar-BH"/>
        </w:rPr>
      </w:pPr>
      <w:r w:rsidRPr="00532473">
        <w:rPr>
          <w:rFonts w:ascii="Tahoma" w:eastAsiaTheme="minorEastAsia" w:hAnsi="Tahoma" w:cs="Tahoma"/>
          <w:lang w:bidi="ar-BH"/>
        </w:rPr>
        <w:t>Postupnosti a závislosti aktivít a volania operácií sú znázornená na nasledovnej procesnej schéme:</w:t>
      </w:r>
    </w:p>
    <w:p w14:paraId="771DFA66" w14:textId="77777777" w:rsidR="00496553" w:rsidRPr="00532473" w:rsidRDefault="00496553" w:rsidP="00496553">
      <w:pPr>
        <w:spacing w:after="120"/>
        <w:rPr>
          <w:rFonts w:ascii="Tahoma" w:hAnsi="Tahoma" w:cs="Tahoma"/>
          <w:lang w:bidi="ar-BH"/>
        </w:rPr>
      </w:pPr>
      <w:r w:rsidRPr="00532473">
        <w:rPr>
          <w:rFonts w:ascii="Tahoma" w:hAnsi="Tahoma" w:cs="Tahoma"/>
          <w:noProof/>
          <w:lang w:eastAsia="sk-SK"/>
        </w:rPr>
        <w:drawing>
          <wp:inline distT="0" distB="0" distL="0" distR="0" wp14:anchorId="15CF8B54" wp14:editId="5620D547">
            <wp:extent cx="5760720" cy="3307080"/>
            <wp:effectExtent l="0" t="0" r="0" b="762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60720" cy="3307080"/>
                    </a:xfrm>
                    <a:prstGeom prst="rect">
                      <a:avLst/>
                    </a:prstGeom>
                    <a:noFill/>
                    <a:ln>
                      <a:noFill/>
                    </a:ln>
                  </pic:spPr>
                </pic:pic>
              </a:graphicData>
            </a:graphic>
          </wp:inline>
        </w:drawing>
      </w:r>
    </w:p>
    <w:p w14:paraId="541C0CB8" w14:textId="77777777" w:rsidR="00496553" w:rsidRPr="00532473" w:rsidRDefault="00496553" w:rsidP="00496553">
      <w:pPr>
        <w:rPr>
          <w:rFonts w:ascii="Tahoma" w:hAnsi="Tahoma" w:cs="Tahoma"/>
          <w:b/>
          <w:bCs/>
          <w:lang w:bidi="ar-BH"/>
        </w:rPr>
      </w:pPr>
      <w:r w:rsidRPr="00532473">
        <w:rPr>
          <w:rFonts w:ascii="Tahoma" w:hAnsi="Tahoma" w:cs="Tahoma"/>
          <w:b/>
          <w:bCs/>
          <w:lang w:bidi="ar-BH"/>
        </w:rPr>
        <w:t>Popis scenára realizácie synchrónnej verzie služby - operácia “</w:t>
      </w:r>
      <w:proofErr w:type="spellStart"/>
      <w:r w:rsidRPr="00532473">
        <w:rPr>
          <w:rFonts w:ascii="Tahoma" w:hAnsi="Tahoma" w:cs="Tahoma"/>
          <w:b/>
          <w:bCs/>
          <w:lang w:bidi="ar-BH"/>
        </w:rPr>
        <w:t>writeDataToRegistry</w:t>
      </w:r>
      <w:proofErr w:type="spellEnd"/>
      <w:r w:rsidRPr="00532473">
        <w:rPr>
          <w:rFonts w:ascii="Tahoma" w:hAnsi="Tahoma" w:cs="Tahoma"/>
          <w:b/>
          <w:bCs/>
          <w:lang w:bidi="ar-BH"/>
        </w:rPr>
        <w:t>”:</w:t>
      </w:r>
    </w:p>
    <w:p w14:paraId="5320DDD0" w14:textId="77777777" w:rsidR="00496553" w:rsidRPr="00532473" w:rsidRDefault="00496553" w:rsidP="00496553">
      <w:pPr>
        <w:rPr>
          <w:rFonts w:ascii="Tahoma" w:hAnsi="Tahoma" w:cs="Tahoma"/>
          <w:highlight w:val="yellow"/>
          <w:lang w:bidi="ar-BH"/>
        </w:rPr>
      </w:pPr>
      <w:r w:rsidRPr="00532473">
        <w:rPr>
          <w:rFonts w:ascii="Tahoma" w:hAnsi="Tahoma" w:cs="Tahoma"/>
          <w:lang w:bidi="ar-BH"/>
        </w:rPr>
        <w:t>IS OVM zavolá operáciu “</w:t>
      </w:r>
      <w:proofErr w:type="spellStart"/>
      <w:r w:rsidRPr="00532473">
        <w:rPr>
          <w:rFonts w:ascii="Tahoma" w:hAnsi="Tahoma" w:cs="Tahoma"/>
          <w:i/>
          <w:iCs/>
          <w:lang w:bidi="ar-BH"/>
        </w:rPr>
        <w:t>writeDataToRegistry</w:t>
      </w:r>
      <w:proofErr w:type="spellEnd"/>
      <w:r w:rsidRPr="00532473">
        <w:rPr>
          <w:rFonts w:ascii="Tahoma" w:hAnsi="Tahoma" w:cs="Tahoma"/>
          <w:i/>
          <w:iCs/>
          <w:lang w:bidi="ar-BH"/>
        </w:rPr>
        <w:t>” webovej služby “</w:t>
      </w:r>
      <w:proofErr w:type="spellStart"/>
      <w:r w:rsidRPr="00532473">
        <w:rPr>
          <w:rFonts w:ascii="Tahoma" w:hAnsi="Tahoma" w:cs="Tahoma"/>
          <w:i/>
          <w:iCs/>
          <w:lang w:bidi="ar-BH"/>
        </w:rPr>
        <w:t>CSRU_WriteDataToRegistry_sync</w:t>
      </w:r>
      <w:proofErr w:type="spellEnd"/>
      <w:r w:rsidRPr="00532473">
        <w:rPr>
          <w:rFonts w:ascii="Tahoma" w:hAnsi="Tahoma" w:cs="Tahoma"/>
          <w:i/>
          <w:iCs/>
          <w:lang w:bidi="ar-BH"/>
        </w:rPr>
        <w:t>”</w:t>
      </w:r>
      <w:r w:rsidRPr="00532473">
        <w:rPr>
          <w:rFonts w:ascii="Tahoma" w:hAnsi="Tahoma" w:cs="Tahoma"/>
          <w:lang w:bidi="ar-BH"/>
        </w:rPr>
        <w:t xml:space="preserve"> s parametrami ID IS OVM (</w:t>
      </w:r>
      <w:proofErr w:type="spellStart"/>
      <w:r w:rsidRPr="00532473">
        <w:rPr>
          <w:rFonts w:ascii="Tahoma" w:hAnsi="Tahoma" w:cs="Tahoma"/>
          <w:lang w:bidi="ar-BH"/>
        </w:rPr>
        <w:t>identfikátor</w:t>
      </w:r>
      <w:proofErr w:type="spellEnd"/>
      <w:r w:rsidRPr="00532473">
        <w:rPr>
          <w:rFonts w:ascii="Tahoma" w:hAnsi="Tahoma" w:cs="Tahoma"/>
          <w:lang w:bidi="ar-BH"/>
        </w:rPr>
        <w:t xml:space="preserve"> OVM), </w:t>
      </w:r>
      <w:proofErr w:type="spellStart"/>
      <w:r w:rsidRPr="00532473">
        <w:rPr>
          <w:rFonts w:ascii="Tahoma" w:hAnsi="Tahoma" w:cs="Tahoma"/>
          <w:lang w:bidi="ar-BH"/>
        </w:rPr>
        <w:t>oeId</w:t>
      </w:r>
      <w:proofErr w:type="spellEnd"/>
      <w:r w:rsidRPr="00532473">
        <w:rPr>
          <w:rFonts w:ascii="Tahoma" w:hAnsi="Tahoma" w:cs="Tahoma"/>
          <w:lang w:bidi="ar-BH"/>
        </w:rPr>
        <w:t xml:space="preserve"> (identifikátor objektu evidencie) a </w:t>
      </w:r>
      <w:proofErr w:type="spellStart"/>
      <w:r w:rsidRPr="00532473">
        <w:rPr>
          <w:rFonts w:ascii="Tahoma" w:hAnsi="Tahoma" w:cs="Tahoma"/>
          <w:lang w:bidi="ar-BH"/>
        </w:rPr>
        <w:t>payload</w:t>
      </w:r>
      <w:proofErr w:type="spellEnd"/>
      <w:r w:rsidRPr="00532473">
        <w:rPr>
          <w:rFonts w:ascii="Tahoma" w:hAnsi="Tahoma" w:cs="Tahoma"/>
          <w:lang w:bidi="ar-BH"/>
        </w:rPr>
        <w:t xml:space="preserve">, ktorý obsahuje údaje určené na zápis do referenčného registra. IS CSRÚ na základe profilu žiadateľa overí prístupové práva žiadateľa. </w:t>
      </w:r>
    </w:p>
    <w:p w14:paraId="2EEA4EC7" w14:textId="77777777" w:rsidR="00496553" w:rsidRPr="00532473" w:rsidRDefault="00496553" w:rsidP="00496553">
      <w:pPr>
        <w:rPr>
          <w:rFonts w:ascii="Tahoma" w:hAnsi="Tahoma" w:cs="Tahoma"/>
          <w:highlight w:val="yellow"/>
          <w:lang w:bidi="ar-BH"/>
        </w:rPr>
      </w:pPr>
      <w:r w:rsidRPr="00532473">
        <w:rPr>
          <w:rFonts w:ascii="Tahoma" w:hAnsi="Tahoma" w:cs="Tahoma"/>
          <w:lang w:bidi="ar-BH"/>
        </w:rPr>
        <w:t xml:space="preserve">V IS CSRÚ je spustená univerzálna implementácia služby, ktorá vyberie hodnoty parametrov ID IS OVM a </w:t>
      </w:r>
      <w:proofErr w:type="spellStart"/>
      <w:r w:rsidRPr="00532473">
        <w:rPr>
          <w:rFonts w:ascii="Tahoma" w:hAnsi="Tahoma" w:cs="Tahoma"/>
          <w:lang w:bidi="ar-BH"/>
        </w:rPr>
        <w:t>oeId</w:t>
      </w:r>
      <w:proofErr w:type="spellEnd"/>
      <w:r w:rsidRPr="00532473">
        <w:rPr>
          <w:rFonts w:ascii="Tahoma" w:hAnsi="Tahoma" w:cs="Tahoma"/>
          <w:lang w:bidi="ar-BH"/>
        </w:rPr>
        <w:t xml:space="preserve">. Podľa hodnôt týchto parametrov následne vyvolá na pozadí špecifickú funkčnosť pripravenú pre zápis daného </w:t>
      </w:r>
      <w:proofErr w:type="spellStart"/>
      <w:r w:rsidRPr="00532473">
        <w:rPr>
          <w:rFonts w:ascii="Tahoma" w:hAnsi="Tahoma" w:cs="Tahoma"/>
          <w:lang w:bidi="ar-BH"/>
        </w:rPr>
        <w:t>payloadu</w:t>
      </w:r>
      <w:proofErr w:type="spellEnd"/>
      <w:r w:rsidRPr="00532473">
        <w:rPr>
          <w:rFonts w:ascii="Tahoma" w:hAnsi="Tahoma" w:cs="Tahoma"/>
          <w:lang w:bidi="ar-BH"/>
        </w:rPr>
        <w:t xml:space="preserve"> do referenčného registra. Na výstupe operácie je vrátený stav požiadavky.  V prípade, že požiadavka bola úspešne vykonaná, vráti aj </w:t>
      </w:r>
      <w:proofErr w:type="spellStart"/>
      <w:r w:rsidRPr="00532473">
        <w:rPr>
          <w:rFonts w:ascii="Tahoma" w:hAnsi="Tahoma" w:cs="Tahoma"/>
          <w:lang w:bidi="ar-BH"/>
        </w:rPr>
        <w:t>payload</w:t>
      </w:r>
      <w:proofErr w:type="spellEnd"/>
      <w:r w:rsidRPr="00532473">
        <w:rPr>
          <w:rFonts w:ascii="Tahoma" w:hAnsi="Tahoma" w:cs="Tahoma"/>
          <w:lang w:bidi="ar-BH"/>
        </w:rPr>
        <w:t xml:space="preserve"> s informáciami o spracovaní jednotlivých záznamov. V prípade, že nastala chyba, vráti aj popis chyby. Špecifická funkčnosť vykoná zápis </w:t>
      </w:r>
      <w:proofErr w:type="spellStart"/>
      <w:r w:rsidRPr="00532473">
        <w:rPr>
          <w:rFonts w:ascii="Tahoma" w:hAnsi="Tahoma" w:cs="Tahoma"/>
          <w:lang w:bidi="ar-BH"/>
        </w:rPr>
        <w:t>zápis</w:t>
      </w:r>
      <w:proofErr w:type="spellEnd"/>
      <w:r w:rsidRPr="00532473">
        <w:rPr>
          <w:rFonts w:ascii="Tahoma" w:hAnsi="Tahoma" w:cs="Tahoma"/>
          <w:lang w:bidi="ar-BH"/>
        </w:rPr>
        <w:t xml:space="preserve"> údajov zo vstupného </w:t>
      </w:r>
      <w:proofErr w:type="spellStart"/>
      <w:r w:rsidRPr="00532473">
        <w:rPr>
          <w:rFonts w:ascii="Tahoma" w:hAnsi="Tahoma" w:cs="Tahoma"/>
          <w:lang w:bidi="ar-BH"/>
        </w:rPr>
        <w:t>payloadu</w:t>
      </w:r>
      <w:proofErr w:type="spellEnd"/>
      <w:r w:rsidRPr="00532473">
        <w:rPr>
          <w:rFonts w:ascii="Tahoma" w:hAnsi="Tahoma" w:cs="Tahoma"/>
          <w:lang w:bidi="ar-BH"/>
        </w:rPr>
        <w:t xml:space="preserve"> do DB OVM. </w:t>
      </w:r>
    </w:p>
    <w:p w14:paraId="6DDCF671" w14:textId="77777777" w:rsidR="00496553" w:rsidRPr="00532473" w:rsidRDefault="00496553" w:rsidP="00496553">
      <w:pPr>
        <w:spacing w:after="120"/>
        <w:rPr>
          <w:rFonts w:ascii="Tahoma" w:hAnsi="Tahoma" w:cs="Tahoma"/>
          <w:lang w:bidi="ar-BH"/>
        </w:rPr>
      </w:pPr>
    </w:p>
    <w:p w14:paraId="50E73833" w14:textId="77777777" w:rsidR="00496553" w:rsidRPr="00532473" w:rsidRDefault="00496553" w:rsidP="00496553">
      <w:pPr>
        <w:rPr>
          <w:rFonts w:ascii="Tahoma" w:hAnsi="Tahoma" w:cs="Tahoma"/>
          <w:i/>
          <w:lang w:bidi="ar-BH"/>
        </w:rPr>
      </w:pPr>
      <w:r w:rsidRPr="00532473">
        <w:rPr>
          <w:rFonts w:ascii="Tahoma" w:hAnsi="Tahoma" w:cs="Tahoma"/>
          <w:lang w:bidi="ar-BH"/>
        </w:rPr>
        <w:t>Postupnosti a závislosti aktivít a volania operácií pre asynchrónnu a synchrónnu verziu služby sú znázornené v nasledovnom sekvenčnom diagrame:</w:t>
      </w:r>
    </w:p>
    <w:p w14:paraId="5163CCC6" w14:textId="77777777" w:rsidR="00496553" w:rsidRPr="00532473" w:rsidRDefault="00496553" w:rsidP="00496553">
      <w:pPr>
        <w:rPr>
          <w:rFonts w:ascii="Tahoma" w:hAnsi="Tahoma" w:cs="Tahoma"/>
          <w:i/>
          <w:lang w:bidi="ar-BH"/>
        </w:rPr>
      </w:pPr>
      <w:r w:rsidRPr="00532473">
        <w:rPr>
          <w:rFonts w:ascii="Tahoma" w:hAnsi="Tahoma" w:cs="Tahoma"/>
          <w:noProof/>
          <w:lang w:eastAsia="sk-SK"/>
        </w:rPr>
        <w:lastRenderedPageBreak/>
        <w:drawing>
          <wp:inline distT="0" distB="0" distL="0" distR="0" wp14:anchorId="44A2F4BC" wp14:editId="3A93B85F">
            <wp:extent cx="5760720" cy="5374005"/>
            <wp:effectExtent l="0" t="0" r="0" b="0"/>
            <wp:docPr id="131" name="Obrázo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pic:cNvPicPr/>
                  </pic:nvPicPr>
                  <pic:blipFill>
                    <a:blip r:embed="rId211"/>
                    <a:stretch>
                      <a:fillRect/>
                    </a:stretch>
                  </pic:blipFill>
                  <pic:spPr bwMode="auto">
                    <a:xfrm>
                      <a:off x="0" y="0"/>
                      <a:ext cx="5760720" cy="5374005"/>
                    </a:xfrm>
                    <a:prstGeom prst="rect">
                      <a:avLst/>
                    </a:prstGeom>
                    <a:noFill/>
                    <a:ln w="9525">
                      <a:noFill/>
                      <a:miter lim="800000"/>
                      <a:headEnd/>
                      <a:tailEnd/>
                    </a:ln>
                  </pic:spPr>
                </pic:pic>
              </a:graphicData>
            </a:graphic>
          </wp:inline>
        </w:drawing>
      </w:r>
    </w:p>
    <w:p w14:paraId="7CB3B65F"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'Zápis do referenčného registra'</w:t>
      </w:r>
      <w:r w:rsidRPr="00532473">
        <w:rPr>
          <w:rFonts w:ascii="Tahoma" w:hAnsi="Tahoma" w:cs="Tahoma"/>
          <w:b w:val="0"/>
          <w:color w:val="auto"/>
        </w:rPr>
        <w:t xml:space="preserve"> - IS OVM zasiela žiadosť na 'IS CSRÚ'.   - Službu Zápisová služba pre komunikáciu zdrojového a referenčného registra - as_56542 </w:t>
      </w:r>
    </w:p>
    <w:p w14:paraId="156850AD" w14:textId="77777777" w:rsidR="00496553" w:rsidRPr="00532473" w:rsidRDefault="00496553" w:rsidP="00F25C5C">
      <w:pPr>
        <w:pStyle w:val="DNRnH4"/>
        <w:numPr>
          <w:ilvl w:val="0"/>
          <w:numId w:val="64"/>
        </w:numPr>
        <w:spacing w:after="0"/>
        <w:rPr>
          <w:rFonts w:ascii="Tahoma" w:hAnsi="Tahoma" w:cs="Tahoma"/>
        </w:rPr>
      </w:pPr>
      <w:r w:rsidRPr="00532473">
        <w:rPr>
          <w:rFonts w:ascii="Tahoma" w:hAnsi="Tahoma" w:cs="Tahoma"/>
          <w:color w:val="auto"/>
        </w:rPr>
        <w:t xml:space="preserve">'Overiť právo žiadateľa' – </w:t>
      </w:r>
      <w:r w:rsidRPr="00532473">
        <w:rPr>
          <w:rFonts w:ascii="Tahoma" w:hAnsi="Tahoma" w:cs="Tahoma"/>
          <w:b w:val="0"/>
          <w:color w:val="auto"/>
        </w:rPr>
        <w:t>IS CSRÚ</w:t>
      </w:r>
      <w:r w:rsidRPr="00532473">
        <w:rPr>
          <w:rFonts w:ascii="Tahoma" w:hAnsi="Tahoma" w:cs="Tahoma"/>
          <w:color w:val="auto"/>
        </w:rPr>
        <w:t xml:space="preserve"> </w:t>
      </w:r>
      <w:r w:rsidRPr="00532473">
        <w:rPr>
          <w:rFonts w:ascii="Tahoma" w:hAnsi="Tahoma" w:cs="Tahoma"/>
          <w:b w:val="0"/>
          <w:color w:val="auto"/>
        </w:rPr>
        <w:t>overí</w:t>
      </w:r>
      <w:r w:rsidRPr="00532473">
        <w:rPr>
          <w:rFonts w:ascii="Tahoma" w:hAnsi="Tahoma" w:cs="Tahoma"/>
          <w:color w:val="auto"/>
        </w:rPr>
        <w:t xml:space="preserve"> </w:t>
      </w:r>
      <w:r w:rsidRPr="00532473">
        <w:rPr>
          <w:rFonts w:ascii="Tahoma" w:hAnsi="Tahoma" w:cs="Tahoma"/>
          <w:b w:val="0"/>
          <w:color w:val="auto"/>
        </w:rPr>
        <w:t>či je IS OVM oprávnený volať službu Zápis do referenčného registra</w:t>
      </w:r>
    </w:p>
    <w:p w14:paraId="5DEBC18E"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b w:val="0"/>
          <w:color w:val="auto"/>
        </w:rPr>
        <w:t>Ak IS OVM nemá právo volať danú služby IS CSRÚ vráti chybu spracovania</w:t>
      </w:r>
    </w:p>
    <w:p w14:paraId="386D5414"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 xml:space="preserve">'Vráť stav prijatia požiadavky' - </w:t>
      </w:r>
      <w:r w:rsidRPr="00532473">
        <w:rPr>
          <w:rFonts w:ascii="Tahoma" w:hAnsi="Tahoma" w:cs="Tahoma"/>
          <w:b w:val="0"/>
          <w:color w:val="auto"/>
        </w:rPr>
        <w:t>Systém vráti stav spracovania - OK/Chyba</w:t>
      </w:r>
    </w:p>
    <w:p w14:paraId="553F67E5"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'Zápis do RR'</w:t>
      </w:r>
      <w:r w:rsidRPr="00532473">
        <w:rPr>
          <w:rFonts w:ascii="Tahoma" w:hAnsi="Tahoma" w:cs="Tahoma"/>
          <w:b w:val="0"/>
          <w:color w:val="auto"/>
        </w:rPr>
        <w:t xml:space="preserve"> - 'IS CSRÚ' zasiela žiadosť na zápis do Referenčného registra, vo forme volanie zápisovej služby referenčného registra typicky podľa integračného manuálu referenčného registra</w:t>
      </w:r>
    </w:p>
    <w:p w14:paraId="7C8193DB"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'Odpoveď RR'</w:t>
      </w:r>
      <w:r w:rsidRPr="00532473">
        <w:rPr>
          <w:rFonts w:ascii="Tahoma" w:hAnsi="Tahoma" w:cs="Tahoma"/>
          <w:b w:val="0"/>
          <w:color w:val="auto"/>
        </w:rPr>
        <w:t xml:space="preserve">  - 'Referenčný register' zasiela odpoveď do 'IS CSRÚ', ktoré získava </w:t>
      </w:r>
      <w:proofErr w:type="spellStart"/>
      <w:r w:rsidRPr="00532473">
        <w:rPr>
          <w:rFonts w:ascii="Tahoma" w:hAnsi="Tahoma" w:cs="Tahoma"/>
          <w:b w:val="0"/>
          <w:color w:val="auto"/>
        </w:rPr>
        <w:t>odpoved</w:t>
      </w:r>
      <w:proofErr w:type="spellEnd"/>
      <w:r w:rsidRPr="00532473">
        <w:rPr>
          <w:rFonts w:ascii="Tahoma" w:hAnsi="Tahoma" w:cs="Tahoma"/>
          <w:b w:val="0"/>
          <w:color w:val="auto"/>
        </w:rPr>
        <w:t xml:space="preserve"> z referenčného registra.</w:t>
      </w:r>
    </w:p>
    <w:p w14:paraId="12122655"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b w:val="0"/>
          <w:color w:val="auto"/>
        </w:rPr>
        <w:t xml:space="preserve">'IS CSRÚ' spracuje odpoveď z referenčného registra a </w:t>
      </w:r>
      <w:proofErr w:type="spellStart"/>
      <w:r w:rsidRPr="00532473">
        <w:rPr>
          <w:rFonts w:ascii="Tahoma" w:hAnsi="Tahoma" w:cs="Tahoma"/>
          <w:b w:val="0"/>
          <w:color w:val="auto"/>
        </w:rPr>
        <w:t>pripravý</w:t>
      </w:r>
      <w:proofErr w:type="spellEnd"/>
      <w:r w:rsidRPr="00532473">
        <w:rPr>
          <w:rFonts w:ascii="Tahoma" w:hAnsi="Tahoma" w:cs="Tahoma"/>
          <w:b w:val="0"/>
          <w:color w:val="auto"/>
        </w:rPr>
        <w:t xml:space="preserve"> výstup</w:t>
      </w:r>
    </w:p>
    <w:p w14:paraId="5D554266"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'Zaslať odpoveď'</w:t>
      </w:r>
      <w:r w:rsidRPr="00532473">
        <w:rPr>
          <w:rFonts w:ascii="Tahoma" w:hAnsi="Tahoma" w:cs="Tahoma"/>
          <w:b w:val="0"/>
          <w:color w:val="auto"/>
        </w:rPr>
        <w:t xml:space="preserve"> 'IS CSRÚ' zasiela odpoveď na IS OVM </w:t>
      </w:r>
    </w:p>
    <w:p w14:paraId="2AE133C0" w14:textId="77777777" w:rsidR="00496553" w:rsidRPr="00532473" w:rsidRDefault="00496553" w:rsidP="00496553">
      <w:pPr>
        <w:pStyle w:val="DNRnH4"/>
        <w:spacing w:after="0"/>
        <w:rPr>
          <w:rFonts w:ascii="Tahoma" w:hAnsi="Tahoma" w:cs="Tahoma"/>
          <w:color w:val="auto"/>
        </w:rPr>
      </w:pPr>
    </w:p>
    <w:p w14:paraId="1C8B076C" w14:textId="77777777" w:rsidR="00496553" w:rsidRPr="00532473" w:rsidRDefault="00496553" w:rsidP="00496553">
      <w:pPr>
        <w:pStyle w:val="DNRnH4"/>
        <w:spacing w:after="0"/>
        <w:rPr>
          <w:rFonts w:ascii="Tahoma" w:hAnsi="Tahoma" w:cs="Tahoma"/>
          <w:color w:val="auto"/>
        </w:rPr>
      </w:pPr>
      <w:r w:rsidRPr="00532473">
        <w:rPr>
          <w:rFonts w:ascii="Tahoma" w:hAnsi="Tahoma" w:cs="Tahoma"/>
          <w:color w:val="auto"/>
        </w:rPr>
        <w:t>V prípade asynchrónnej verzie:</w:t>
      </w:r>
    </w:p>
    <w:p w14:paraId="1CA87654"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'Získať odpoveď'</w:t>
      </w:r>
      <w:r w:rsidRPr="00532473">
        <w:rPr>
          <w:rFonts w:ascii="Tahoma" w:hAnsi="Tahoma" w:cs="Tahoma"/>
          <w:b w:val="0"/>
          <w:color w:val="auto"/>
        </w:rPr>
        <w:t xml:space="preserve"> - 'IS OVM zasiela  žiadosť a získanie odpovede pre zadanú požiadavku na zápis do referenčného registra do 'IS CSRÚ'.  </w:t>
      </w:r>
    </w:p>
    <w:p w14:paraId="05D041EC" w14:textId="77777777" w:rsidR="00496553" w:rsidRPr="00532473" w:rsidRDefault="00496553" w:rsidP="00F25C5C">
      <w:pPr>
        <w:pStyle w:val="DNRnH4"/>
        <w:numPr>
          <w:ilvl w:val="0"/>
          <w:numId w:val="64"/>
        </w:numPr>
        <w:spacing w:after="0"/>
        <w:rPr>
          <w:rFonts w:ascii="Tahoma" w:hAnsi="Tahoma" w:cs="Tahoma"/>
          <w:b w:val="0"/>
        </w:rPr>
      </w:pPr>
      <w:r w:rsidRPr="00532473">
        <w:rPr>
          <w:rFonts w:ascii="Tahoma" w:hAnsi="Tahoma" w:cs="Tahoma"/>
          <w:color w:val="auto"/>
        </w:rPr>
        <w:t>'Prevziať odpoveď'</w:t>
      </w:r>
      <w:r w:rsidRPr="00532473">
        <w:rPr>
          <w:rFonts w:ascii="Tahoma" w:hAnsi="Tahoma" w:cs="Tahoma"/>
          <w:b w:val="0"/>
          <w:color w:val="auto"/>
        </w:rPr>
        <w:t xml:space="preserve"> 'IS CSRÚ' Odosiela odpovede IS OVM. IS OVM - Po úspešnom spracovaní požiadavky si konzument prevezme výsledok spracovania - v prípade asynchrónneho spracovania napr. detail pre jednotlivé záznamy</w:t>
      </w:r>
    </w:p>
    <w:p w14:paraId="217DA033" w14:textId="77777777" w:rsidR="00496553" w:rsidRPr="00532473" w:rsidRDefault="00496553" w:rsidP="00496553">
      <w:pPr>
        <w:rPr>
          <w:rFonts w:ascii="Tahoma" w:hAnsi="Tahoma" w:cs="Tahoma"/>
          <w:b/>
          <w:bCs/>
          <w:lang w:bidi="ar-BH"/>
        </w:rPr>
      </w:pPr>
    </w:p>
    <w:p w14:paraId="6B779778" w14:textId="77777777" w:rsidR="00496553" w:rsidRPr="00532473" w:rsidRDefault="00496553" w:rsidP="00496553">
      <w:pPr>
        <w:pStyle w:val="Heading4"/>
        <w:rPr>
          <w:rFonts w:ascii="Tahoma" w:hAnsi="Tahoma" w:cs="Tahoma"/>
          <w:lang w:bidi="ar-BH"/>
        </w:rPr>
      </w:pPr>
      <w:bookmarkStart w:id="612" w:name="_Toc161391851"/>
      <w:bookmarkStart w:id="613" w:name="_Toc163467453"/>
      <w:r w:rsidRPr="00532473">
        <w:rPr>
          <w:rFonts w:ascii="Tahoma" w:hAnsi="Tahoma" w:cs="Tahoma"/>
          <w:lang w:bidi="ar-BH"/>
        </w:rPr>
        <w:t xml:space="preserve">Operácie poskytovanej služby </w:t>
      </w:r>
      <w:proofErr w:type="spellStart"/>
      <w:r w:rsidRPr="00532473">
        <w:rPr>
          <w:rFonts w:ascii="Tahoma" w:hAnsi="Tahoma" w:cs="Tahoma"/>
          <w:lang w:bidi="ar-BH"/>
        </w:rPr>
        <w:t>CSRU_WriteDataToRegistry</w:t>
      </w:r>
      <w:bookmarkEnd w:id="612"/>
      <w:bookmarkEnd w:id="613"/>
      <w:proofErr w:type="spellEnd"/>
    </w:p>
    <w:p w14:paraId="65FAD9B7" w14:textId="77777777" w:rsidR="00496553" w:rsidRPr="00532473" w:rsidRDefault="00496553" w:rsidP="00496553">
      <w:pPr>
        <w:rPr>
          <w:rFonts w:ascii="Tahoma" w:hAnsi="Tahoma" w:cs="Tahoma"/>
          <w:lang w:bidi="ar-BH"/>
        </w:rPr>
      </w:pPr>
      <w:r w:rsidRPr="00532473">
        <w:rPr>
          <w:rFonts w:ascii="Tahoma" w:hAnsi="Tahoma" w:cs="Tahoma"/>
          <w:b/>
          <w:bCs/>
          <w:lang w:bidi="ar-BH"/>
        </w:rPr>
        <w:t>Asynchrónna verzia služby:</w:t>
      </w:r>
    </w:p>
    <w:tbl>
      <w:tblPr>
        <w:tblStyle w:val="Svetlzoznamzvraznenie11"/>
        <w:tblW w:w="9456"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20" w:firstRow="1" w:lastRow="0" w:firstColumn="0" w:lastColumn="0" w:noHBand="0" w:noVBand="1"/>
      </w:tblPr>
      <w:tblGrid>
        <w:gridCol w:w="1129"/>
        <w:gridCol w:w="1843"/>
        <w:gridCol w:w="1134"/>
        <w:gridCol w:w="2552"/>
        <w:gridCol w:w="2798"/>
      </w:tblGrid>
      <w:tr w:rsidR="00176C13" w:rsidRPr="00532473" w14:paraId="68C98E01" w14:textId="77777777" w:rsidTr="00F25C5C">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637F3CE3"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1843" w:type="dxa"/>
            <w:shd w:val="clear" w:color="auto" w:fill="8DB3E2" w:themeFill="text2" w:themeFillTint="66"/>
          </w:tcPr>
          <w:p w14:paraId="234FB086"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1134" w:type="dxa"/>
            <w:shd w:val="clear" w:color="auto" w:fill="8DB3E2" w:themeFill="text2" w:themeFillTint="66"/>
          </w:tcPr>
          <w:p w14:paraId="4333D946"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2552" w:type="dxa"/>
            <w:shd w:val="clear" w:color="auto" w:fill="8DB3E2" w:themeFill="text2" w:themeFillTint="66"/>
          </w:tcPr>
          <w:p w14:paraId="37232F0B"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798" w:type="dxa"/>
            <w:shd w:val="clear" w:color="auto" w:fill="8DB3E2" w:themeFill="text2" w:themeFillTint="66"/>
          </w:tcPr>
          <w:p w14:paraId="5BD07FF4"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Výstupné parametre</w:t>
            </w:r>
          </w:p>
        </w:tc>
      </w:tr>
      <w:tr w:rsidR="00496553" w:rsidRPr="00532473" w14:paraId="33CFA66F" w14:textId="77777777" w:rsidTr="00F25C5C">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7599874" w14:textId="77777777" w:rsidR="00496553" w:rsidRPr="00532473" w:rsidRDefault="00496553" w:rsidP="00E37FDA">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eastAsia="en-US" w:bidi="ar-BH"/>
              </w:rPr>
              <w:t>writeDataToRegistry</w:t>
            </w:r>
            <w:proofErr w:type="spellEnd"/>
          </w:p>
        </w:tc>
        <w:tc>
          <w:tcPr>
            <w:tcW w:w="1843" w:type="dxa"/>
          </w:tcPr>
          <w:p w14:paraId="633A56AE" w14:textId="77777777" w:rsidR="00496553" w:rsidRPr="00532473" w:rsidRDefault="00496553" w:rsidP="00E37FDA">
            <w:pPr>
              <w:rPr>
                <w:rFonts w:ascii="Tahoma" w:hAnsi="Tahoma" w:cs="Tahoma"/>
                <w:i/>
                <w:color w:val="FF0000"/>
                <w:sz w:val="18"/>
                <w:szCs w:val="18"/>
                <w:lang w:bidi="ar-BH"/>
              </w:rPr>
            </w:pPr>
            <w:r w:rsidRPr="00532473">
              <w:rPr>
                <w:rFonts w:ascii="Tahoma" w:hAnsi="Tahoma" w:cs="Tahoma"/>
                <w:i/>
                <w:sz w:val="18"/>
                <w:szCs w:val="18"/>
                <w:lang w:bidi="ar-BH"/>
              </w:rPr>
              <w:t>umožní zápis údajov zo zdrojových registrov do (referenčných) registrov</w:t>
            </w:r>
          </w:p>
        </w:tc>
        <w:tc>
          <w:tcPr>
            <w:tcW w:w="1134" w:type="dxa"/>
          </w:tcPr>
          <w:p w14:paraId="501C486C" w14:textId="77777777" w:rsidR="00496553" w:rsidRPr="00532473" w:rsidRDefault="00496553" w:rsidP="00E37FDA">
            <w:pPr>
              <w:rPr>
                <w:rFonts w:ascii="Tahoma" w:hAnsi="Tahoma" w:cs="Tahoma"/>
                <w:i/>
                <w:sz w:val="18"/>
                <w:szCs w:val="18"/>
                <w:lang w:bidi="ar-BH"/>
              </w:rPr>
            </w:pPr>
            <w:r w:rsidRPr="00532473">
              <w:rPr>
                <w:rFonts w:ascii="Tahoma" w:hAnsi="Tahoma" w:cs="Tahoma"/>
                <w:i/>
                <w:sz w:val="18"/>
                <w:szCs w:val="18"/>
                <w:lang w:bidi="ar-BH"/>
              </w:rPr>
              <w:t>1.</w:t>
            </w:r>
          </w:p>
        </w:tc>
        <w:tc>
          <w:tcPr>
            <w:tcW w:w="2552" w:type="dxa"/>
          </w:tcPr>
          <w:p w14:paraId="681330B2"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ID IS OVM</w:t>
            </w:r>
          </w:p>
          <w:p w14:paraId="43401839"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ID objektu evidencie</w:t>
            </w:r>
          </w:p>
          <w:p w14:paraId="0CEE0A58"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OVM</w:t>
            </w:r>
          </w:p>
          <w:p w14:paraId="230F77F6"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korelačné ID IS OVM</w:t>
            </w:r>
          </w:p>
          <w:p w14:paraId="2379CF5E" w14:textId="77777777" w:rsidR="00273723" w:rsidRPr="00532473" w:rsidRDefault="0027372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eastAsiaTheme="minorEastAsia" w:hAnsi="Tahoma" w:cs="Tahoma"/>
                <w:i/>
                <w:iCs/>
                <w:sz w:val="18"/>
                <w:szCs w:val="18"/>
                <w:lang w:val="sk-SK" w:bidi="ar-BH"/>
              </w:rPr>
              <w:t>scenár</w:t>
            </w:r>
          </w:p>
          <w:p w14:paraId="13150911" w14:textId="77777777" w:rsidR="00496553" w:rsidRPr="00532473" w:rsidRDefault="00496553" w:rsidP="00496553">
            <w:pPr>
              <w:pStyle w:val="TabNadpis"/>
              <w:numPr>
                <w:ilvl w:val="0"/>
                <w:numId w:val="18"/>
              </w:numPr>
              <w:rPr>
                <w:rFonts w:ascii="Tahoma" w:hAnsi="Tahoma" w:cs="Tahoma"/>
                <w:b w:val="0"/>
                <w:i/>
                <w:color w:val="000000" w:themeColor="text1"/>
                <w:sz w:val="18"/>
                <w:szCs w:val="18"/>
                <w:lang w:bidi="ar-BH"/>
              </w:rPr>
            </w:pPr>
            <w:proofErr w:type="spellStart"/>
            <w:r w:rsidRPr="00532473">
              <w:rPr>
                <w:rFonts w:ascii="Tahoma" w:hAnsi="Tahoma" w:cs="Tahoma"/>
                <w:b w:val="0"/>
                <w:i/>
                <w:color w:val="auto"/>
                <w:sz w:val="18"/>
                <w:szCs w:val="18"/>
                <w:lang w:bidi="ar-BH"/>
              </w:rPr>
              <w:t>payload</w:t>
            </w:r>
            <w:proofErr w:type="spellEnd"/>
          </w:p>
          <w:p w14:paraId="29098255" w14:textId="77777777" w:rsidR="00496553" w:rsidRPr="00532473" w:rsidRDefault="00496553" w:rsidP="00E37FDA">
            <w:pPr>
              <w:pStyle w:val="TabNadpis"/>
              <w:rPr>
                <w:rFonts w:ascii="Tahoma" w:hAnsi="Tahoma" w:cs="Tahoma"/>
                <w:i/>
                <w:iCs/>
                <w:color w:val="FFFFFF" w:themeColor="background1"/>
                <w:sz w:val="18"/>
                <w:szCs w:val="18"/>
                <w:lang w:bidi="ar-BH"/>
              </w:rPr>
            </w:pPr>
          </w:p>
        </w:tc>
        <w:tc>
          <w:tcPr>
            <w:tcW w:w="2798" w:type="dxa"/>
          </w:tcPr>
          <w:p w14:paraId="6CD9B059"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CSRÚ</w:t>
            </w:r>
          </w:p>
          <w:p w14:paraId="764F2C62"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OVM</w:t>
            </w:r>
          </w:p>
          <w:p w14:paraId="566694BA"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korelačné ID IS OVM</w:t>
            </w:r>
          </w:p>
          <w:p w14:paraId="3864776A"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návratový kód operácie</w:t>
            </w:r>
          </w:p>
          <w:p w14:paraId="0146012B"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ID požiadavky</w:t>
            </w:r>
          </w:p>
          <w:p w14:paraId="75A7720F"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doplňujúca textová informácia o chybe</w:t>
            </w:r>
          </w:p>
        </w:tc>
      </w:tr>
      <w:tr w:rsidR="00496553" w:rsidRPr="00532473" w14:paraId="002AC140" w14:textId="77777777" w:rsidTr="00F25C5C">
        <w:trPr>
          <w:jc w:val="center"/>
        </w:trPr>
        <w:tc>
          <w:tcPr>
            <w:tcW w:w="1129" w:type="dxa"/>
          </w:tcPr>
          <w:p w14:paraId="4030AE71" w14:textId="77777777" w:rsidR="00496553" w:rsidRPr="00532473" w:rsidRDefault="00496553" w:rsidP="00E37FDA">
            <w:pPr>
              <w:rPr>
                <w:rFonts w:ascii="Tahoma" w:hAnsi="Tahoma" w:cs="Tahoma"/>
                <w:i/>
                <w:sz w:val="18"/>
                <w:szCs w:val="18"/>
                <w:lang w:bidi="ar-BH"/>
              </w:rPr>
            </w:pPr>
            <w:proofErr w:type="spellStart"/>
            <w:r w:rsidRPr="00532473">
              <w:rPr>
                <w:rFonts w:ascii="Tahoma" w:hAnsi="Tahoma" w:cs="Tahoma"/>
                <w:bCs/>
                <w:i/>
                <w:sz w:val="18"/>
                <w:szCs w:val="18"/>
                <w:lang w:bidi="ar-BH"/>
              </w:rPr>
              <w:t>getStatus</w:t>
            </w:r>
            <w:proofErr w:type="spellEnd"/>
          </w:p>
        </w:tc>
        <w:tc>
          <w:tcPr>
            <w:tcW w:w="1843" w:type="dxa"/>
          </w:tcPr>
          <w:p w14:paraId="26A0EEC8" w14:textId="77777777" w:rsidR="00496553" w:rsidRPr="00532473" w:rsidRDefault="00496553" w:rsidP="00E37FDA">
            <w:pPr>
              <w:pStyle w:val="TabNadpis"/>
              <w:rPr>
                <w:rFonts w:ascii="Tahoma" w:hAnsi="Tahoma" w:cs="Tahoma"/>
                <w:b w:val="0"/>
                <w:i/>
                <w:color w:val="FF0000"/>
                <w:sz w:val="18"/>
                <w:szCs w:val="18"/>
                <w:lang w:bidi="ar-BH"/>
              </w:rPr>
            </w:pPr>
            <w:r w:rsidRPr="00532473">
              <w:rPr>
                <w:rFonts w:ascii="Tahoma" w:hAnsi="Tahoma" w:cs="Tahoma"/>
                <w:b w:val="0"/>
                <w:i/>
                <w:color w:val="auto"/>
                <w:sz w:val="18"/>
                <w:szCs w:val="18"/>
                <w:lang w:bidi="ar-BH"/>
              </w:rPr>
              <w:t xml:space="preserve">Umožní zistiť stav vykonávania požiadavky z operácie “ </w:t>
            </w:r>
            <w:proofErr w:type="spellStart"/>
            <w:r w:rsidRPr="00532473">
              <w:rPr>
                <w:rFonts w:ascii="Tahoma" w:hAnsi="Tahoma" w:cs="Tahoma"/>
                <w:b w:val="0"/>
                <w:i/>
                <w:color w:val="auto"/>
                <w:sz w:val="18"/>
                <w:szCs w:val="18"/>
                <w:lang w:bidi="ar-BH"/>
              </w:rPr>
              <w:t>writeDataToRegistry</w:t>
            </w:r>
            <w:proofErr w:type="spellEnd"/>
            <w:r w:rsidRPr="00532473">
              <w:rPr>
                <w:rFonts w:ascii="Tahoma" w:hAnsi="Tahoma" w:cs="Tahoma"/>
                <w:b w:val="0"/>
                <w:i/>
                <w:color w:val="auto"/>
                <w:sz w:val="18"/>
                <w:szCs w:val="18"/>
                <w:lang w:bidi="ar-BH"/>
              </w:rPr>
              <w:t xml:space="preserve"> ”</w:t>
            </w:r>
          </w:p>
        </w:tc>
        <w:tc>
          <w:tcPr>
            <w:tcW w:w="1134" w:type="dxa"/>
          </w:tcPr>
          <w:p w14:paraId="06F53E4F" w14:textId="77777777" w:rsidR="00496553" w:rsidRPr="00532473" w:rsidRDefault="00496553" w:rsidP="00E37FDA">
            <w:pPr>
              <w:pStyle w:val="TabNadpis"/>
              <w:rPr>
                <w:rFonts w:ascii="Tahoma" w:hAnsi="Tahoma" w:cs="Tahoma"/>
                <w:b w:val="0"/>
                <w:i/>
                <w:color w:val="auto"/>
                <w:sz w:val="18"/>
                <w:szCs w:val="18"/>
                <w:lang w:bidi="ar-BH"/>
              </w:rPr>
            </w:pPr>
            <w:r w:rsidRPr="00532473">
              <w:rPr>
                <w:rFonts w:ascii="Tahoma" w:hAnsi="Tahoma" w:cs="Tahoma"/>
                <w:b w:val="0"/>
                <w:i/>
                <w:color w:val="auto"/>
                <w:sz w:val="18"/>
                <w:szCs w:val="18"/>
                <w:lang w:bidi="ar-BH"/>
              </w:rPr>
              <w:t>2.</w:t>
            </w:r>
          </w:p>
        </w:tc>
        <w:tc>
          <w:tcPr>
            <w:tcW w:w="2552" w:type="dxa"/>
          </w:tcPr>
          <w:p w14:paraId="09641367"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ID IS OVM</w:t>
            </w:r>
          </w:p>
          <w:p w14:paraId="5F48FA75"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 xml:space="preserve">ID požiadavky </w:t>
            </w:r>
          </w:p>
          <w:p w14:paraId="0DBD4282"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OVM</w:t>
            </w:r>
          </w:p>
          <w:p w14:paraId="30AD2D33"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korelačné ID IS OVM</w:t>
            </w:r>
          </w:p>
        </w:tc>
        <w:tc>
          <w:tcPr>
            <w:tcW w:w="2798" w:type="dxa"/>
          </w:tcPr>
          <w:p w14:paraId="7EABCB4D"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CSRÚ</w:t>
            </w:r>
          </w:p>
          <w:p w14:paraId="1FA337A5"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OVM</w:t>
            </w:r>
          </w:p>
          <w:p w14:paraId="539A735B"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korelačné ID IS OVM</w:t>
            </w:r>
          </w:p>
          <w:p w14:paraId="67484FA9"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návratový kód operácie</w:t>
            </w:r>
          </w:p>
          <w:p w14:paraId="5C24EBEC"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doplňujúca textová informácia o chybe</w:t>
            </w:r>
          </w:p>
          <w:p w14:paraId="0F7B9B4C"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stav vykonávania požiadavky</w:t>
            </w:r>
          </w:p>
          <w:p w14:paraId="14016EEE"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doplňujúca textová informácia o chybe spracovania</w:t>
            </w:r>
          </w:p>
          <w:p w14:paraId="16095C68" w14:textId="77777777" w:rsidR="00496553" w:rsidRPr="00532473" w:rsidRDefault="00496553" w:rsidP="00496553">
            <w:pPr>
              <w:pStyle w:val="ListParagraph"/>
              <w:widowControl/>
              <w:numPr>
                <w:ilvl w:val="0"/>
                <w:numId w:val="19"/>
              </w:numPr>
              <w:autoSpaceDE/>
              <w:autoSpaceDN/>
              <w:adjustRightInd/>
              <w:spacing w:after="0" w:line="259" w:lineRule="auto"/>
              <w:jc w:val="left"/>
              <w:rPr>
                <w:rFonts w:ascii="Tahoma" w:eastAsiaTheme="minorEastAsia" w:hAnsi="Tahoma" w:cs="Tahoma"/>
                <w:i/>
                <w:sz w:val="18"/>
                <w:szCs w:val="18"/>
                <w:lang w:val="sk-SK" w:bidi="ar-BH"/>
              </w:rPr>
            </w:pPr>
            <w:r w:rsidRPr="00532473">
              <w:rPr>
                <w:rFonts w:ascii="Tahoma" w:eastAsiaTheme="minorEastAsia" w:hAnsi="Tahoma" w:cs="Tahoma"/>
                <w:i/>
                <w:iCs/>
                <w:sz w:val="18"/>
                <w:szCs w:val="18"/>
                <w:lang w:val="sk-SK" w:bidi="ar-BH"/>
              </w:rPr>
              <w:t>Zoznam výstupných súborov</w:t>
            </w:r>
          </w:p>
        </w:tc>
      </w:tr>
    </w:tbl>
    <w:p w14:paraId="034461F6" w14:textId="77777777" w:rsidR="00496553" w:rsidRPr="00532473" w:rsidRDefault="00496553" w:rsidP="00496553">
      <w:pPr>
        <w:rPr>
          <w:rFonts w:ascii="Tahoma" w:hAnsi="Tahoma" w:cs="Tahoma"/>
          <w:b/>
          <w:bCs/>
          <w:lang w:bidi="ar-BH"/>
        </w:rPr>
      </w:pPr>
    </w:p>
    <w:p w14:paraId="716EC633" w14:textId="77777777" w:rsidR="00496553" w:rsidRPr="00532473" w:rsidRDefault="00496553" w:rsidP="00496553">
      <w:pPr>
        <w:rPr>
          <w:rFonts w:ascii="Tahoma" w:hAnsi="Tahoma" w:cs="Tahoma"/>
          <w:lang w:bidi="ar-BH"/>
        </w:rPr>
      </w:pPr>
      <w:r w:rsidRPr="00532473">
        <w:rPr>
          <w:rFonts w:ascii="Tahoma" w:hAnsi="Tahoma" w:cs="Tahoma"/>
          <w:b/>
          <w:bCs/>
          <w:lang w:bidi="ar-BH"/>
        </w:rPr>
        <w:t>Synchrónna verzia služby:</w:t>
      </w:r>
    </w:p>
    <w:tbl>
      <w:tblPr>
        <w:tblStyle w:val="Svetlzoznamzvraznenie11"/>
        <w:tblW w:w="9427"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20" w:firstRow="1" w:lastRow="0" w:firstColumn="0" w:lastColumn="0" w:noHBand="0" w:noVBand="1"/>
      </w:tblPr>
      <w:tblGrid>
        <w:gridCol w:w="1162"/>
        <w:gridCol w:w="1788"/>
        <w:gridCol w:w="1076"/>
        <w:gridCol w:w="2664"/>
        <w:gridCol w:w="2737"/>
      </w:tblGrid>
      <w:tr w:rsidR="00DB68AB" w:rsidRPr="00532473" w14:paraId="62BFB895" w14:textId="77777777" w:rsidTr="00DB68AB">
        <w:trPr>
          <w:cnfStyle w:val="100000000000" w:firstRow="1" w:lastRow="0" w:firstColumn="0" w:lastColumn="0" w:oddVBand="0" w:evenVBand="0" w:oddHBand="0" w:evenHBand="0" w:firstRowFirstColumn="0" w:firstRowLastColumn="0" w:lastRowFirstColumn="0" w:lastRowLastColumn="0"/>
          <w:jc w:val="center"/>
        </w:trPr>
        <w:tc>
          <w:tcPr>
            <w:tcW w:w="1165" w:type="dxa"/>
            <w:shd w:val="clear" w:color="auto" w:fill="8DB3E2" w:themeFill="text2" w:themeFillTint="66"/>
          </w:tcPr>
          <w:p w14:paraId="41B684B5"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1800" w:type="dxa"/>
            <w:shd w:val="clear" w:color="auto" w:fill="8DB3E2" w:themeFill="text2" w:themeFillTint="66"/>
          </w:tcPr>
          <w:p w14:paraId="120DE6DA"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990" w:type="dxa"/>
            <w:shd w:val="clear" w:color="auto" w:fill="8DB3E2" w:themeFill="text2" w:themeFillTint="66"/>
          </w:tcPr>
          <w:p w14:paraId="3A5DFD88"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2700" w:type="dxa"/>
            <w:shd w:val="clear" w:color="auto" w:fill="8DB3E2" w:themeFill="text2" w:themeFillTint="66"/>
          </w:tcPr>
          <w:p w14:paraId="42D4170F"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772" w:type="dxa"/>
            <w:shd w:val="clear" w:color="auto" w:fill="8DB3E2" w:themeFill="text2" w:themeFillTint="66"/>
          </w:tcPr>
          <w:p w14:paraId="5D856D52"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Výstupné parametre</w:t>
            </w:r>
          </w:p>
        </w:tc>
      </w:tr>
      <w:tr w:rsidR="00496553" w:rsidRPr="00532473" w14:paraId="4544183A" w14:textId="77777777" w:rsidTr="00E37FDA">
        <w:trPr>
          <w:cnfStyle w:val="000000100000" w:firstRow="0" w:lastRow="0" w:firstColumn="0" w:lastColumn="0" w:oddVBand="0" w:evenVBand="0" w:oddHBand="1" w:evenHBand="0" w:firstRowFirstColumn="0" w:firstRowLastColumn="0" w:lastRowFirstColumn="0" w:lastRowLastColumn="0"/>
          <w:jc w:val="center"/>
        </w:trPr>
        <w:tc>
          <w:tcPr>
            <w:tcW w:w="1165" w:type="dxa"/>
          </w:tcPr>
          <w:p w14:paraId="70190524" w14:textId="77777777" w:rsidR="00496553" w:rsidRPr="00532473" w:rsidRDefault="00496553" w:rsidP="00E37FDA">
            <w:pPr>
              <w:rPr>
                <w:rFonts w:ascii="Tahoma" w:hAnsi="Tahoma" w:cs="Tahoma"/>
                <w:i/>
                <w:iCs/>
                <w:sz w:val="18"/>
                <w:szCs w:val="18"/>
                <w:lang w:bidi="ar-BH"/>
              </w:rPr>
            </w:pPr>
            <w:proofErr w:type="spellStart"/>
            <w:r w:rsidRPr="00532473">
              <w:rPr>
                <w:rFonts w:ascii="Tahoma" w:hAnsi="Tahoma" w:cs="Tahoma"/>
                <w:i/>
                <w:iCs/>
                <w:sz w:val="18"/>
                <w:szCs w:val="18"/>
                <w:lang w:bidi="ar-BH"/>
              </w:rPr>
              <w:t>writeData</w:t>
            </w:r>
            <w:proofErr w:type="spellEnd"/>
          </w:p>
          <w:p w14:paraId="0AE72E31" w14:textId="77777777" w:rsidR="00496553" w:rsidRPr="00532473" w:rsidRDefault="00496553" w:rsidP="00E37FDA">
            <w:pPr>
              <w:rPr>
                <w:rFonts w:ascii="Tahoma" w:hAnsi="Tahoma" w:cs="Tahoma"/>
                <w:i/>
                <w:iCs/>
                <w:sz w:val="18"/>
                <w:szCs w:val="18"/>
                <w:lang w:bidi="ar-BH"/>
              </w:rPr>
            </w:pPr>
            <w:proofErr w:type="spellStart"/>
            <w:r w:rsidRPr="00532473">
              <w:rPr>
                <w:rFonts w:ascii="Tahoma" w:hAnsi="Tahoma" w:cs="Tahoma"/>
                <w:i/>
                <w:iCs/>
                <w:sz w:val="18"/>
                <w:szCs w:val="18"/>
                <w:lang w:bidi="ar-BH"/>
              </w:rPr>
              <w:t>ToRegistry</w:t>
            </w:r>
            <w:proofErr w:type="spellEnd"/>
          </w:p>
        </w:tc>
        <w:tc>
          <w:tcPr>
            <w:tcW w:w="1800" w:type="dxa"/>
          </w:tcPr>
          <w:p w14:paraId="61E3C7DE" w14:textId="77777777" w:rsidR="00496553" w:rsidRPr="00532473" w:rsidRDefault="00496553" w:rsidP="00E37FDA">
            <w:pPr>
              <w:rPr>
                <w:rFonts w:ascii="Tahoma" w:hAnsi="Tahoma" w:cs="Tahoma"/>
                <w:i/>
                <w:iCs/>
                <w:sz w:val="18"/>
                <w:szCs w:val="18"/>
                <w:lang w:bidi="ar-BH"/>
              </w:rPr>
            </w:pPr>
            <w:r w:rsidRPr="00532473">
              <w:rPr>
                <w:rFonts w:ascii="Tahoma" w:hAnsi="Tahoma" w:cs="Tahoma"/>
                <w:i/>
                <w:iCs/>
                <w:sz w:val="18"/>
                <w:szCs w:val="18"/>
                <w:lang w:bidi="ar-BH"/>
              </w:rPr>
              <w:t>umožní zápis údajov zo zdrojových registrov do (referenčných) registrov.</w:t>
            </w:r>
          </w:p>
        </w:tc>
        <w:tc>
          <w:tcPr>
            <w:tcW w:w="990" w:type="dxa"/>
          </w:tcPr>
          <w:p w14:paraId="7A778715" w14:textId="77777777" w:rsidR="00496553" w:rsidRPr="00532473" w:rsidRDefault="00496553" w:rsidP="00E37FDA">
            <w:pPr>
              <w:rPr>
                <w:rFonts w:ascii="Tahoma" w:hAnsi="Tahoma" w:cs="Tahoma"/>
                <w:i/>
                <w:iCs/>
                <w:sz w:val="18"/>
                <w:szCs w:val="18"/>
                <w:lang w:bidi="ar-BH"/>
              </w:rPr>
            </w:pPr>
            <w:r w:rsidRPr="00532473">
              <w:rPr>
                <w:rFonts w:ascii="Tahoma" w:hAnsi="Tahoma" w:cs="Tahoma"/>
                <w:i/>
                <w:iCs/>
                <w:sz w:val="18"/>
                <w:szCs w:val="18"/>
                <w:lang w:bidi="ar-BH"/>
              </w:rPr>
              <w:t>1.</w:t>
            </w:r>
          </w:p>
        </w:tc>
        <w:tc>
          <w:tcPr>
            <w:tcW w:w="2700" w:type="dxa"/>
          </w:tcPr>
          <w:p w14:paraId="56861EFF"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ID IS OVM</w:t>
            </w:r>
          </w:p>
          <w:p w14:paraId="72600BE7"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ID objektu evidencie</w:t>
            </w:r>
          </w:p>
          <w:p w14:paraId="69B59301"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scenár</w:t>
            </w:r>
          </w:p>
          <w:p w14:paraId="75D57164"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OVM</w:t>
            </w:r>
          </w:p>
          <w:p w14:paraId="186BF5FA"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korelačné ID IS OVM</w:t>
            </w:r>
          </w:p>
          <w:p w14:paraId="00C839FC"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sz w:val="18"/>
                <w:szCs w:val="18"/>
                <w:lang w:val="sk-SK" w:bidi="ar-BH"/>
              </w:rPr>
            </w:pPr>
            <w:proofErr w:type="spellStart"/>
            <w:r w:rsidRPr="00532473">
              <w:rPr>
                <w:rFonts w:ascii="Tahoma" w:hAnsi="Tahoma" w:cs="Tahoma"/>
                <w:i/>
                <w:sz w:val="18"/>
                <w:szCs w:val="18"/>
                <w:lang w:val="sk-SK" w:bidi="ar-BH"/>
              </w:rPr>
              <w:t>payload</w:t>
            </w:r>
            <w:proofErr w:type="spellEnd"/>
          </w:p>
          <w:p w14:paraId="1C653AF0" w14:textId="77777777" w:rsidR="00496553" w:rsidRPr="00532473" w:rsidRDefault="00496553" w:rsidP="006A5D0E">
            <w:pPr>
              <w:pStyle w:val="TabNadpis"/>
              <w:rPr>
                <w:rFonts w:ascii="Tahoma" w:hAnsi="Tahoma" w:cs="Tahoma"/>
                <w:b w:val="0"/>
                <w:bCs w:val="0"/>
                <w:i/>
                <w:iCs/>
                <w:color w:val="FFFFFF" w:themeColor="background1"/>
                <w:sz w:val="18"/>
                <w:szCs w:val="18"/>
                <w:lang w:bidi="ar-BH"/>
              </w:rPr>
            </w:pPr>
          </w:p>
        </w:tc>
        <w:tc>
          <w:tcPr>
            <w:tcW w:w="2772" w:type="dxa"/>
          </w:tcPr>
          <w:p w14:paraId="7292BA1D"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CSRÚ</w:t>
            </w:r>
          </w:p>
          <w:p w14:paraId="01FAE755"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transakčné ID IS OVM</w:t>
            </w:r>
          </w:p>
          <w:p w14:paraId="11895C42"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korelačné ID IS OVM</w:t>
            </w:r>
          </w:p>
          <w:p w14:paraId="5DA5022E"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návratový kód operácie</w:t>
            </w:r>
          </w:p>
          <w:p w14:paraId="1E518404"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doplňujúca textová informácia o chybe</w:t>
            </w:r>
          </w:p>
          <w:p w14:paraId="3842571C"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stav vykonávania požiadavky</w:t>
            </w:r>
          </w:p>
          <w:p w14:paraId="641495DA"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eastAsiaTheme="minorEastAsia" w:hAnsi="Tahoma" w:cs="Tahoma"/>
                <w:i/>
                <w:iCs/>
                <w:sz w:val="18"/>
                <w:szCs w:val="18"/>
                <w:lang w:val="sk-SK" w:bidi="ar-BH"/>
              </w:rPr>
            </w:pPr>
            <w:r w:rsidRPr="00532473">
              <w:rPr>
                <w:rFonts w:ascii="Tahoma" w:hAnsi="Tahoma" w:cs="Tahoma"/>
                <w:i/>
                <w:iCs/>
                <w:sz w:val="18"/>
                <w:szCs w:val="18"/>
                <w:lang w:val="sk-SK" w:bidi="ar-BH"/>
              </w:rPr>
              <w:t>doplňujúca textová informácia o chybe spracovania</w:t>
            </w:r>
          </w:p>
          <w:p w14:paraId="04C5AD62" w14:textId="77777777" w:rsidR="00496553" w:rsidRPr="00532473" w:rsidRDefault="00496553" w:rsidP="00496553">
            <w:pPr>
              <w:pStyle w:val="ListParagraph"/>
              <w:widowControl/>
              <w:numPr>
                <w:ilvl w:val="0"/>
                <w:numId w:val="18"/>
              </w:numPr>
              <w:autoSpaceDE/>
              <w:autoSpaceDN/>
              <w:adjustRightInd/>
              <w:spacing w:after="0" w:line="259" w:lineRule="auto"/>
              <w:jc w:val="left"/>
              <w:rPr>
                <w:rFonts w:ascii="Tahoma" w:hAnsi="Tahoma" w:cs="Tahoma"/>
                <w:i/>
                <w:iCs/>
                <w:sz w:val="18"/>
                <w:szCs w:val="18"/>
                <w:lang w:val="sk-SK" w:bidi="ar-BH"/>
              </w:rPr>
            </w:pPr>
            <w:proofErr w:type="spellStart"/>
            <w:r w:rsidRPr="00532473">
              <w:rPr>
                <w:rFonts w:ascii="Tahoma" w:eastAsiaTheme="minorEastAsia" w:hAnsi="Tahoma" w:cs="Tahoma"/>
                <w:i/>
                <w:iCs/>
                <w:sz w:val="18"/>
                <w:szCs w:val="18"/>
                <w:lang w:val="sk-SK" w:bidi="ar-BH"/>
              </w:rPr>
              <w:t>payload</w:t>
            </w:r>
            <w:proofErr w:type="spellEnd"/>
            <w:r w:rsidRPr="00532473">
              <w:rPr>
                <w:rFonts w:ascii="Tahoma" w:eastAsiaTheme="minorEastAsia" w:hAnsi="Tahoma" w:cs="Tahoma"/>
                <w:i/>
                <w:iCs/>
                <w:sz w:val="18"/>
                <w:szCs w:val="18"/>
                <w:lang w:val="sk-SK" w:bidi="ar-BH"/>
              </w:rPr>
              <w:t xml:space="preserve"> </w:t>
            </w:r>
          </w:p>
          <w:p w14:paraId="2E992C45" w14:textId="77777777" w:rsidR="00496553" w:rsidRPr="00532473" w:rsidRDefault="00496553" w:rsidP="006A5D0E">
            <w:pPr>
              <w:pStyle w:val="TabNadpis"/>
              <w:rPr>
                <w:rFonts w:ascii="Tahoma" w:hAnsi="Tahoma" w:cs="Tahoma"/>
                <w:b w:val="0"/>
                <w:bCs w:val="0"/>
                <w:i/>
                <w:iCs/>
                <w:color w:val="FFFFFF" w:themeColor="background1"/>
                <w:sz w:val="18"/>
                <w:szCs w:val="18"/>
                <w:lang w:bidi="ar-BH"/>
              </w:rPr>
            </w:pPr>
          </w:p>
        </w:tc>
      </w:tr>
    </w:tbl>
    <w:p w14:paraId="606235A5" w14:textId="77777777" w:rsidR="00496553" w:rsidRPr="00532473" w:rsidRDefault="00496553" w:rsidP="00496553">
      <w:pPr>
        <w:pStyle w:val="Odrazka1"/>
        <w:numPr>
          <w:ilvl w:val="0"/>
          <w:numId w:val="0"/>
        </w:numPr>
        <w:rPr>
          <w:rFonts w:ascii="Tahoma" w:hAnsi="Tahoma" w:cs="Tahoma"/>
          <w:lang w:bidi="ar-BH"/>
        </w:rPr>
      </w:pPr>
    </w:p>
    <w:p w14:paraId="32B0ED35" w14:textId="77777777" w:rsidR="00496553" w:rsidRPr="00532473" w:rsidRDefault="00496553" w:rsidP="00496553">
      <w:pPr>
        <w:pStyle w:val="Heading4"/>
        <w:rPr>
          <w:rFonts w:ascii="Tahoma" w:hAnsi="Tahoma" w:cs="Tahoma"/>
          <w:lang w:bidi="ar-BH"/>
        </w:rPr>
      </w:pPr>
      <w:bookmarkStart w:id="614" w:name="_Toc88149466"/>
      <w:bookmarkStart w:id="615" w:name="_Toc161391852"/>
      <w:bookmarkStart w:id="616" w:name="_Toc163467454"/>
      <w:r w:rsidRPr="00532473">
        <w:rPr>
          <w:rFonts w:ascii="Tahoma" w:hAnsi="Tahoma" w:cs="Tahoma"/>
          <w:lang w:bidi="ar-BH"/>
        </w:rPr>
        <w:t xml:space="preserve">Operácia </w:t>
      </w:r>
      <w:bookmarkEnd w:id="614"/>
      <w:proofErr w:type="spellStart"/>
      <w:r w:rsidRPr="00532473">
        <w:rPr>
          <w:rFonts w:ascii="Tahoma" w:hAnsi="Tahoma" w:cs="Tahoma"/>
          <w:lang w:bidi="ar-BH"/>
        </w:rPr>
        <w:t>CSRU_WriteDataToRegistry</w:t>
      </w:r>
      <w:proofErr w:type="spellEnd"/>
      <w:r w:rsidRPr="00532473">
        <w:rPr>
          <w:rFonts w:ascii="Tahoma" w:hAnsi="Tahoma" w:cs="Tahoma"/>
          <w:lang w:bidi="ar-BH"/>
        </w:rPr>
        <w:t xml:space="preserve"> asynchrónna verzia –  </w:t>
      </w:r>
      <w:proofErr w:type="spellStart"/>
      <w:r w:rsidRPr="00532473">
        <w:rPr>
          <w:rFonts w:ascii="Tahoma" w:hAnsi="Tahoma" w:cs="Tahoma"/>
          <w:lang w:bidi="ar-BH"/>
        </w:rPr>
        <w:t>writeDataToRegistry</w:t>
      </w:r>
      <w:bookmarkEnd w:id="615"/>
      <w:bookmarkEnd w:id="616"/>
      <w:proofErr w:type="spellEnd"/>
    </w:p>
    <w:p w14:paraId="4888E42B" w14:textId="77777777" w:rsidR="00496553" w:rsidRPr="00532473" w:rsidRDefault="00496553" w:rsidP="00496553">
      <w:pPr>
        <w:rPr>
          <w:rFonts w:ascii="Tahoma" w:hAnsi="Tahoma" w:cs="Tahoma"/>
          <w:b/>
          <w:lang w:bidi="ar-BH"/>
        </w:rPr>
      </w:pPr>
      <w:r w:rsidRPr="00532473">
        <w:rPr>
          <w:rFonts w:ascii="Tahoma" w:hAnsi="Tahoma" w:cs="Tahoma"/>
          <w:b/>
          <w:bCs/>
          <w:lang w:bidi="ar-BH"/>
        </w:rPr>
        <w:t xml:space="preserve">Vstupné parametre </w:t>
      </w:r>
    </w:p>
    <w:p w14:paraId="46A61E43" w14:textId="77777777" w:rsidR="00496553" w:rsidRPr="00532473" w:rsidRDefault="00496553" w:rsidP="00496553">
      <w:pPr>
        <w:pStyle w:val="ListParagraph"/>
        <w:numPr>
          <w:ilvl w:val="0"/>
          <w:numId w:val="17"/>
        </w:numPr>
        <w:autoSpaceDE/>
        <w:autoSpaceDN/>
        <w:adjustRightInd/>
        <w:rPr>
          <w:rFonts w:ascii="Tahoma" w:eastAsiaTheme="minorEastAsia" w:hAnsi="Tahoma" w:cs="Tahoma"/>
          <w:b/>
          <w:bCs/>
          <w:lang w:val="sk-SK"/>
        </w:rPr>
      </w:pPr>
      <w:r w:rsidRPr="00532473">
        <w:rPr>
          <w:rFonts w:ascii="Tahoma" w:hAnsi="Tahoma" w:cs="Tahoma"/>
          <w:b/>
          <w:bCs/>
          <w:lang w:val="sk-SK"/>
        </w:rPr>
        <w:t xml:space="preserve">ID IS OVM </w:t>
      </w:r>
      <w:r w:rsidRPr="00532473">
        <w:rPr>
          <w:rFonts w:ascii="Tahoma" w:hAnsi="Tahoma" w:cs="Tahoma"/>
          <w:lang w:val="sk-SK"/>
        </w:rPr>
        <w:t xml:space="preserve">-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ID IS OVM (Informačný systém Orgánu verejnej moci), názov XML elementu </w:t>
      </w:r>
      <w:r w:rsidRPr="00532473">
        <w:rPr>
          <w:rFonts w:ascii="Tahoma" w:hAnsi="Tahoma" w:cs="Tahoma"/>
          <w:b/>
          <w:bCs/>
          <w:i/>
          <w:iCs/>
          <w:lang w:val="sk-SK"/>
        </w:rPr>
        <w:t>„</w:t>
      </w:r>
      <w:proofErr w:type="spellStart"/>
      <w:r w:rsidRPr="00532473">
        <w:rPr>
          <w:rFonts w:ascii="Tahoma" w:hAnsi="Tahoma" w:cs="Tahoma"/>
          <w:b/>
          <w:bCs/>
          <w:i/>
          <w:iCs/>
          <w:lang w:val="sk-SK"/>
        </w:rPr>
        <w:t>ovmIsId</w:t>
      </w:r>
      <w:proofErr w:type="spellEnd"/>
      <w:r w:rsidRPr="00532473">
        <w:rPr>
          <w:rFonts w:ascii="Tahoma" w:hAnsi="Tahoma" w:cs="Tahoma"/>
          <w:b/>
          <w:bCs/>
          <w:i/>
          <w:iCs/>
          <w:lang w:val="sk-SK"/>
        </w:rPr>
        <w:t>“</w:t>
      </w:r>
    </w:p>
    <w:p w14:paraId="6DE3C59B"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 xml:space="preserve">ID objektu evidencie </w:t>
      </w:r>
      <w:r w:rsidRPr="00532473">
        <w:rPr>
          <w:rFonts w:ascii="Tahoma" w:hAnsi="Tahoma" w:cs="Tahoma"/>
          <w:lang w:val="sk-SK"/>
        </w:rPr>
        <w:t xml:space="preserve">–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ID OE (Objekt evidencie), názov XML elementu „</w:t>
      </w:r>
      <w:proofErr w:type="spellStart"/>
      <w:r w:rsidRPr="00532473">
        <w:rPr>
          <w:rFonts w:ascii="Tahoma" w:hAnsi="Tahoma" w:cs="Tahoma"/>
          <w:lang w:val="sk-SK"/>
        </w:rPr>
        <w:t>oeId</w:t>
      </w:r>
      <w:proofErr w:type="spellEnd"/>
      <w:r w:rsidRPr="00532473">
        <w:rPr>
          <w:rFonts w:ascii="Tahoma" w:hAnsi="Tahoma" w:cs="Tahoma"/>
          <w:lang w:val="sk-SK"/>
        </w:rPr>
        <w:t>“</w:t>
      </w:r>
    </w:p>
    <w:p w14:paraId="5620C045"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transakčné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OVM – zadané zo strany IS OVM na jednoznačnú identifikáciu volania služby, jedinečné ID za všetky volania daného IS OVM voči IS CSRÚ, názov XML elementu </w:t>
      </w:r>
      <w:r w:rsidRPr="00532473">
        <w:rPr>
          <w:rFonts w:ascii="Tahoma" w:hAnsi="Tahoma" w:cs="Tahoma"/>
          <w:b/>
          <w:bCs/>
          <w:i/>
          <w:iCs/>
          <w:lang w:val="sk-SK"/>
        </w:rPr>
        <w:t>„</w:t>
      </w:r>
      <w:proofErr w:type="spellStart"/>
      <w:r w:rsidRPr="00532473">
        <w:rPr>
          <w:rFonts w:ascii="Tahoma" w:hAnsi="Tahoma" w:cs="Tahoma"/>
          <w:b/>
          <w:bCs/>
          <w:i/>
          <w:iCs/>
          <w:lang w:val="sk-SK"/>
        </w:rPr>
        <w:t>ovmTransactionId</w:t>
      </w:r>
      <w:proofErr w:type="spellEnd"/>
      <w:r w:rsidRPr="00532473">
        <w:rPr>
          <w:rFonts w:ascii="Tahoma" w:hAnsi="Tahoma" w:cs="Tahoma"/>
          <w:b/>
          <w:bCs/>
          <w:i/>
          <w:iCs/>
          <w:lang w:val="sk-SK"/>
        </w:rPr>
        <w:t>“</w:t>
      </w:r>
    </w:p>
    <w:p w14:paraId="417D05BC"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lastRenderedPageBreak/>
        <w:t>korelačné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Korelačné ID IS OVM – zadané zo strany IS OVM na označenie súvisiacich volaní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ovmCorrelationId</w:t>
      </w:r>
      <w:proofErr w:type="spellEnd"/>
      <w:r w:rsidRPr="00532473">
        <w:rPr>
          <w:rFonts w:ascii="Tahoma" w:hAnsi="Tahoma" w:cs="Tahoma"/>
          <w:b/>
          <w:bCs/>
          <w:i/>
          <w:iCs/>
          <w:lang w:val="sk-SK"/>
        </w:rPr>
        <w:t>“</w:t>
      </w:r>
    </w:p>
    <w:p w14:paraId="7451E1FF"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eastAsia="Tahoma" w:hAnsi="Tahoma" w:cs="Tahoma"/>
          <w:b/>
          <w:bCs/>
          <w:szCs w:val="20"/>
          <w:lang w:val="sk-SK"/>
        </w:rPr>
        <w:t xml:space="preserve">scenár – </w:t>
      </w:r>
      <w:proofErr w:type="spellStart"/>
      <w:r w:rsidRPr="00532473">
        <w:rPr>
          <w:rFonts w:ascii="Tahoma" w:eastAsia="Tahoma" w:hAnsi="Tahoma" w:cs="Tahoma"/>
          <w:szCs w:val="20"/>
          <w:lang w:val="sk-SK"/>
        </w:rPr>
        <w:t>string</w:t>
      </w:r>
      <w:proofErr w:type="spellEnd"/>
      <w:r w:rsidRPr="00532473">
        <w:rPr>
          <w:rFonts w:ascii="Tahoma" w:eastAsia="Tahoma" w:hAnsi="Tahoma" w:cs="Tahoma"/>
          <w:szCs w:val="20"/>
          <w:lang w:val="sk-SK"/>
        </w:rPr>
        <w:t xml:space="preserve"> 500, povinný, kód spôsobu spracovania požiadavky pre dané OE (Integračný scenár), názov XML elementu </w:t>
      </w:r>
      <w:r w:rsidRPr="00532473">
        <w:rPr>
          <w:rFonts w:ascii="Tahoma" w:eastAsia="Tahoma" w:hAnsi="Tahoma" w:cs="Tahoma"/>
          <w:b/>
          <w:bCs/>
          <w:i/>
          <w:iCs/>
          <w:szCs w:val="20"/>
          <w:lang w:val="sk-SK"/>
        </w:rPr>
        <w:t>„</w:t>
      </w:r>
      <w:proofErr w:type="spellStart"/>
      <w:r w:rsidRPr="00532473">
        <w:rPr>
          <w:rFonts w:ascii="Tahoma" w:eastAsia="Tahoma" w:hAnsi="Tahoma" w:cs="Tahoma"/>
          <w:b/>
          <w:bCs/>
          <w:i/>
          <w:iCs/>
          <w:szCs w:val="20"/>
          <w:lang w:val="sk-SK"/>
        </w:rPr>
        <w:t>scenario</w:t>
      </w:r>
      <w:proofErr w:type="spellEnd"/>
      <w:r w:rsidRPr="00532473">
        <w:rPr>
          <w:rFonts w:ascii="Tahoma" w:eastAsia="Tahoma" w:hAnsi="Tahoma" w:cs="Tahoma"/>
          <w:b/>
          <w:bCs/>
          <w:i/>
          <w:iCs/>
          <w:szCs w:val="20"/>
          <w:lang w:val="sk-SK"/>
        </w:rPr>
        <w:t>“</w:t>
      </w:r>
    </w:p>
    <w:p w14:paraId="0457F8A3"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proofErr w:type="spellStart"/>
      <w:r w:rsidRPr="00532473">
        <w:rPr>
          <w:rFonts w:ascii="Tahoma" w:hAnsi="Tahoma" w:cs="Tahoma"/>
          <w:b/>
          <w:bCs/>
          <w:lang w:val="sk-SK"/>
        </w:rPr>
        <w:t>payload</w:t>
      </w:r>
      <w:proofErr w:type="spellEnd"/>
      <w:r w:rsidRPr="00532473">
        <w:rPr>
          <w:rFonts w:ascii="Tahoma" w:hAnsi="Tahoma" w:cs="Tahoma"/>
          <w:b/>
          <w:bCs/>
          <w:lang w:val="sk-SK"/>
        </w:rPr>
        <w:t xml:space="preserve"> –</w:t>
      </w:r>
      <w:r w:rsidRPr="00532473">
        <w:rPr>
          <w:rFonts w:ascii="Tahoma" w:hAnsi="Tahoma" w:cs="Tahoma"/>
          <w:lang w:val="sk-SK"/>
        </w:rPr>
        <w:t xml:space="preserve"> </w:t>
      </w:r>
      <w:proofErr w:type="spellStart"/>
      <w:r w:rsidRPr="00532473">
        <w:rPr>
          <w:rFonts w:ascii="Tahoma" w:hAnsi="Tahoma" w:cs="Tahoma"/>
          <w:lang w:val="sk-SK"/>
        </w:rPr>
        <w:t>xsd</w:t>
      </w:r>
      <w:proofErr w:type="spellEnd"/>
      <w:r w:rsidRPr="00532473">
        <w:rPr>
          <w:rFonts w:ascii="Tahoma" w:hAnsi="Tahoma" w:cs="Tahoma"/>
          <w:lang w:val="sk-SK"/>
        </w:rPr>
        <w:t xml:space="preserve">: </w:t>
      </w:r>
      <w:proofErr w:type="spellStart"/>
      <w:r w:rsidRPr="00532473">
        <w:rPr>
          <w:rFonts w:ascii="Tahoma" w:hAnsi="Tahoma" w:cs="Tahoma"/>
          <w:lang w:val="sk-SK"/>
        </w:rPr>
        <w:t>any</w:t>
      </w:r>
      <w:proofErr w:type="spellEnd"/>
      <w:r w:rsidRPr="00532473">
        <w:rPr>
          <w:rFonts w:ascii="Tahoma" w:hAnsi="Tahoma" w:cs="Tahoma"/>
          <w:lang w:val="sk-SK"/>
        </w:rPr>
        <w:t xml:space="preserve">, povinný, miesto pre umiestnenie dát so štruktúrou definovanou pre konkrétny scenár, názov XML elementu </w:t>
      </w:r>
      <w:r w:rsidRPr="00532473">
        <w:rPr>
          <w:rFonts w:ascii="Tahoma" w:hAnsi="Tahoma" w:cs="Tahoma"/>
          <w:b/>
          <w:bCs/>
          <w:i/>
          <w:iCs/>
          <w:lang w:val="sk-SK"/>
        </w:rPr>
        <w:t>„</w:t>
      </w:r>
      <w:proofErr w:type="spellStart"/>
      <w:r w:rsidRPr="00532473">
        <w:rPr>
          <w:rFonts w:ascii="Tahoma" w:hAnsi="Tahoma" w:cs="Tahoma"/>
          <w:b/>
          <w:bCs/>
          <w:i/>
          <w:iCs/>
          <w:lang w:val="sk-SK"/>
        </w:rPr>
        <w:t>payload</w:t>
      </w:r>
      <w:proofErr w:type="spellEnd"/>
      <w:r w:rsidRPr="00532473">
        <w:rPr>
          <w:rFonts w:ascii="Tahoma" w:hAnsi="Tahoma" w:cs="Tahoma"/>
          <w:b/>
          <w:bCs/>
          <w:i/>
          <w:iCs/>
          <w:lang w:val="sk-SK"/>
        </w:rPr>
        <w:t>“</w:t>
      </w:r>
    </w:p>
    <w:p w14:paraId="3DEA4893" w14:textId="77777777" w:rsidR="00496553" w:rsidRPr="00532473" w:rsidRDefault="00496553" w:rsidP="00496553">
      <w:pPr>
        <w:rPr>
          <w:rFonts w:ascii="Tahoma" w:hAnsi="Tahoma" w:cs="Tahoma"/>
          <w:b/>
          <w:bCs/>
          <w:lang w:bidi="ar-BH"/>
        </w:rPr>
      </w:pPr>
    </w:p>
    <w:p w14:paraId="5FEF148E" w14:textId="77777777" w:rsidR="00496553" w:rsidRPr="00532473" w:rsidRDefault="00496553" w:rsidP="00496553">
      <w:pPr>
        <w:rPr>
          <w:rFonts w:ascii="Tahoma" w:hAnsi="Tahoma" w:cs="Tahoma"/>
          <w:b/>
          <w:lang w:bidi="ar-BH"/>
        </w:rPr>
      </w:pPr>
      <w:r w:rsidRPr="00532473">
        <w:rPr>
          <w:rFonts w:ascii="Tahoma" w:hAnsi="Tahoma" w:cs="Tahoma"/>
          <w:b/>
          <w:bCs/>
          <w:lang w:bidi="ar-BH"/>
        </w:rPr>
        <w:t xml:space="preserve">Výstup operácie </w:t>
      </w:r>
    </w:p>
    <w:p w14:paraId="71F46DAA" w14:textId="77777777" w:rsidR="00496553" w:rsidRPr="00532473" w:rsidRDefault="00496553" w:rsidP="00496553">
      <w:pPr>
        <w:pStyle w:val="ListParagraph"/>
        <w:numPr>
          <w:ilvl w:val="0"/>
          <w:numId w:val="17"/>
        </w:numPr>
        <w:autoSpaceDE/>
        <w:autoSpaceDN/>
        <w:adjustRightInd/>
        <w:rPr>
          <w:rFonts w:ascii="Tahoma" w:eastAsiaTheme="minorEastAsia" w:hAnsi="Tahoma" w:cs="Tahoma"/>
          <w:b/>
          <w:bCs/>
          <w:lang w:val="sk-SK"/>
        </w:rPr>
      </w:pPr>
      <w:r w:rsidRPr="00532473">
        <w:rPr>
          <w:rFonts w:ascii="Tahoma" w:hAnsi="Tahoma" w:cs="Tahoma"/>
          <w:b/>
          <w:bCs/>
          <w:lang w:val="sk-SK"/>
        </w:rPr>
        <w:t>transakčné ID IS CSRÚ</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CSRÚ - priradené IS CSRÚ na jednoznačnú identifikáciu volania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csruTransactionId</w:t>
      </w:r>
      <w:proofErr w:type="spellEnd"/>
      <w:r w:rsidRPr="00532473">
        <w:rPr>
          <w:rFonts w:ascii="Tahoma" w:hAnsi="Tahoma" w:cs="Tahoma"/>
          <w:b/>
          <w:bCs/>
          <w:i/>
          <w:iCs/>
          <w:lang w:val="sk-SK"/>
        </w:rPr>
        <w:t>“</w:t>
      </w:r>
    </w:p>
    <w:p w14:paraId="49200A0B"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transakčné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OVM – zadané zo strany IS OVM na jednoznačnú identifikáciu volania služby, jedinečné ID za všetky volania daného IS OVM voči IS CSRÚ, názov XML elementu </w:t>
      </w:r>
      <w:r w:rsidRPr="00532473">
        <w:rPr>
          <w:rFonts w:ascii="Tahoma" w:hAnsi="Tahoma" w:cs="Tahoma"/>
          <w:b/>
          <w:bCs/>
          <w:i/>
          <w:iCs/>
          <w:lang w:val="sk-SK"/>
        </w:rPr>
        <w:t>„</w:t>
      </w:r>
      <w:proofErr w:type="spellStart"/>
      <w:r w:rsidRPr="00532473">
        <w:rPr>
          <w:rFonts w:ascii="Tahoma" w:hAnsi="Tahoma" w:cs="Tahoma"/>
          <w:b/>
          <w:bCs/>
          <w:i/>
          <w:iCs/>
          <w:lang w:val="sk-SK"/>
        </w:rPr>
        <w:t>ovmTransactionId</w:t>
      </w:r>
      <w:proofErr w:type="spellEnd"/>
      <w:r w:rsidRPr="00532473">
        <w:rPr>
          <w:rFonts w:ascii="Tahoma" w:hAnsi="Tahoma" w:cs="Tahoma"/>
          <w:b/>
          <w:bCs/>
          <w:i/>
          <w:iCs/>
          <w:lang w:val="sk-SK"/>
        </w:rPr>
        <w:t>“</w:t>
      </w:r>
    </w:p>
    <w:p w14:paraId="6D2E286D"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korelačné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Korelačné ID IS OVM – zadané zo strany IS OVM na označenie súvisiacich volaní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ovmCorrelationId</w:t>
      </w:r>
      <w:proofErr w:type="spellEnd"/>
      <w:r w:rsidRPr="00532473">
        <w:rPr>
          <w:rFonts w:ascii="Tahoma" w:hAnsi="Tahoma" w:cs="Tahoma"/>
          <w:b/>
          <w:bCs/>
          <w:i/>
          <w:iCs/>
          <w:lang w:val="sk-SK"/>
        </w:rPr>
        <w:t>“</w:t>
      </w:r>
    </w:p>
    <w:p w14:paraId="1ED1D509"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ID požiadavky</w:t>
      </w:r>
      <w:r w:rsidRPr="00532473">
        <w:rPr>
          <w:rFonts w:ascii="Tahoma" w:hAnsi="Tahoma" w:cs="Tahoma"/>
          <w:lang w:val="sk-SK"/>
        </w:rPr>
        <w:t xml:space="preserve"> – </w:t>
      </w:r>
      <w:proofErr w:type="spellStart"/>
      <w:r w:rsidRPr="00532473">
        <w:rPr>
          <w:rFonts w:ascii="Tahoma" w:hAnsi="Tahoma" w:cs="Tahoma"/>
          <w:lang w:val="sk-SK"/>
        </w:rPr>
        <w:t>long</w:t>
      </w:r>
      <w:proofErr w:type="spellEnd"/>
      <w:r w:rsidRPr="00532473">
        <w:rPr>
          <w:rFonts w:ascii="Tahoma" w:hAnsi="Tahoma" w:cs="Tahoma"/>
          <w:lang w:val="sk-SK"/>
        </w:rPr>
        <w:t xml:space="preserve">, nepovinný, ID zaevidovanej požiadavky - generuje IS CSRÚ, slúži pri ďalšom spracovaní na spárovanie odpovede so žiadosťou. Jeho hodnota je v rámci žiadostí unikátna, to znamená, že sa nevyskytnú dve žiadosti s rovnakým ID, názov XML elementu </w:t>
      </w:r>
      <w:r w:rsidRPr="00532473">
        <w:rPr>
          <w:rFonts w:ascii="Tahoma" w:hAnsi="Tahoma" w:cs="Tahoma"/>
          <w:b/>
          <w:bCs/>
          <w:i/>
          <w:iCs/>
          <w:lang w:val="sk-SK"/>
        </w:rPr>
        <w:t>„</w:t>
      </w:r>
      <w:proofErr w:type="spellStart"/>
      <w:r w:rsidRPr="00532473">
        <w:rPr>
          <w:rFonts w:ascii="Tahoma" w:hAnsi="Tahoma" w:cs="Tahoma"/>
          <w:b/>
          <w:bCs/>
          <w:i/>
          <w:iCs/>
          <w:lang w:val="sk-SK"/>
        </w:rPr>
        <w:t>requestId</w:t>
      </w:r>
      <w:proofErr w:type="spellEnd"/>
      <w:r w:rsidRPr="00532473">
        <w:rPr>
          <w:rFonts w:ascii="Tahoma" w:hAnsi="Tahoma" w:cs="Tahoma"/>
          <w:b/>
          <w:bCs/>
          <w:i/>
          <w:iCs/>
          <w:lang w:val="sk-SK"/>
        </w:rPr>
        <w:t>“</w:t>
      </w:r>
    </w:p>
    <w:p w14:paraId="72E6826C"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návratový kód operácie</w:t>
      </w:r>
      <w:r w:rsidRPr="00532473">
        <w:rPr>
          <w:rFonts w:ascii="Tahoma" w:hAnsi="Tahoma" w:cs="Tahoma"/>
          <w:lang w:val="sk-SK"/>
        </w:rPr>
        <w:t xml:space="preserve"> – </w:t>
      </w:r>
      <w:proofErr w:type="spellStart"/>
      <w:r w:rsidRPr="00532473">
        <w:rPr>
          <w:rFonts w:ascii="Tahoma" w:hAnsi="Tahoma" w:cs="Tahoma"/>
          <w:lang w:val="sk-SK"/>
        </w:rPr>
        <w:t>integer</w:t>
      </w:r>
      <w:proofErr w:type="spellEnd"/>
      <w:r w:rsidRPr="00532473">
        <w:rPr>
          <w:rFonts w:ascii="Tahoma" w:hAnsi="Tahoma" w:cs="Tahoma"/>
          <w:lang w:val="sk-SK"/>
        </w:rPr>
        <w:t xml:space="preserve"> hodnota 1 – 99, povinný, Návratový kód operácie, názov XML elementu </w:t>
      </w:r>
      <w:r w:rsidRPr="00532473">
        <w:rPr>
          <w:rFonts w:ascii="Tahoma" w:hAnsi="Tahoma" w:cs="Tahoma"/>
          <w:b/>
          <w:bCs/>
          <w:i/>
          <w:iCs/>
          <w:lang w:val="sk-SK"/>
        </w:rPr>
        <w:t>„</w:t>
      </w:r>
      <w:proofErr w:type="spellStart"/>
      <w:r w:rsidRPr="00532473">
        <w:rPr>
          <w:rFonts w:ascii="Tahoma" w:hAnsi="Tahoma" w:cs="Tahoma"/>
          <w:b/>
          <w:bCs/>
          <w:i/>
          <w:iCs/>
          <w:lang w:val="sk-SK"/>
        </w:rPr>
        <w:t>resultCode</w:t>
      </w:r>
      <w:proofErr w:type="spellEnd"/>
      <w:r w:rsidRPr="00532473">
        <w:rPr>
          <w:rFonts w:ascii="Tahoma" w:hAnsi="Tahoma" w:cs="Tahoma"/>
          <w:b/>
          <w:bCs/>
          <w:i/>
          <w:iCs/>
          <w:lang w:val="sk-SK"/>
        </w:rPr>
        <w:t>“:</w:t>
      </w:r>
    </w:p>
    <w:p w14:paraId="1026665E"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 xml:space="preserve"> </w:t>
      </w:r>
      <w:r w:rsidRPr="00532473">
        <w:rPr>
          <w:rFonts w:ascii="Tahoma" w:hAnsi="Tahoma" w:cs="Tahoma"/>
          <w:lang w:val="sk-SK"/>
        </w:rPr>
        <w:t>0 – OK</w:t>
      </w:r>
    </w:p>
    <w:p w14:paraId="2C31E4D0"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hAnsi="Tahoma" w:cs="Tahoma"/>
          <w:lang w:val="sk-SK"/>
        </w:rPr>
        <w:t xml:space="preserve"> 1 – Chyba overenia oprávnení</w:t>
      </w:r>
    </w:p>
    <w:p w14:paraId="1123D00A"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hAnsi="Tahoma" w:cs="Tahoma"/>
          <w:lang w:val="sk-SK"/>
        </w:rPr>
        <w:t xml:space="preserve"> 2 – Chyba pri validácii vstupných parametrov</w:t>
      </w:r>
    </w:p>
    <w:p w14:paraId="25F0C642"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hAnsi="Tahoma" w:cs="Tahoma"/>
          <w:lang w:val="sk-SK"/>
        </w:rPr>
        <w:t xml:space="preserve"> 3 – Interná chyba</w:t>
      </w:r>
    </w:p>
    <w:p w14:paraId="20F2956A"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doplňujúca textová informácia o chybe</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nepovinný, Doplňujúca textová informácie o chybnom ukončení spracovania požiadavky, pokiaľ taký nastal, názov XML elementu </w:t>
      </w:r>
      <w:r w:rsidRPr="00532473">
        <w:rPr>
          <w:rFonts w:ascii="Tahoma" w:hAnsi="Tahoma" w:cs="Tahoma"/>
          <w:b/>
          <w:bCs/>
          <w:i/>
          <w:iCs/>
          <w:lang w:val="sk-SK"/>
        </w:rPr>
        <w:t>„</w:t>
      </w:r>
      <w:proofErr w:type="spellStart"/>
      <w:r w:rsidRPr="00532473">
        <w:rPr>
          <w:rFonts w:ascii="Tahoma" w:hAnsi="Tahoma" w:cs="Tahoma"/>
          <w:b/>
          <w:bCs/>
          <w:i/>
          <w:iCs/>
          <w:lang w:val="sk-SK"/>
        </w:rPr>
        <w:t>errorMessage</w:t>
      </w:r>
      <w:proofErr w:type="spellEnd"/>
      <w:r w:rsidRPr="00532473">
        <w:rPr>
          <w:rFonts w:ascii="Tahoma" w:hAnsi="Tahoma" w:cs="Tahoma"/>
          <w:b/>
          <w:bCs/>
          <w:i/>
          <w:iCs/>
          <w:lang w:val="sk-SK"/>
        </w:rPr>
        <w:t>“</w:t>
      </w:r>
    </w:p>
    <w:p w14:paraId="155AC945" w14:textId="77777777" w:rsidR="00496553" w:rsidRPr="00532473" w:rsidRDefault="00496553" w:rsidP="00496553">
      <w:pPr>
        <w:spacing w:after="120"/>
        <w:rPr>
          <w:rFonts w:ascii="Tahoma" w:hAnsi="Tahoma" w:cs="Tahoma"/>
          <w:iCs/>
          <w:lang w:bidi="ar-BH"/>
        </w:rPr>
      </w:pPr>
    </w:p>
    <w:p w14:paraId="56E813AA" w14:textId="77777777" w:rsidR="00496553" w:rsidRPr="00532473" w:rsidRDefault="00496553" w:rsidP="00496553">
      <w:pPr>
        <w:pStyle w:val="Heading4"/>
        <w:rPr>
          <w:rFonts w:ascii="Tahoma" w:hAnsi="Tahoma" w:cs="Tahoma"/>
          <w:lang w:bidi="ar-BH"/>
        </w:rPr>
      </w:pPr>
      <w:bookmarkStart w:id="617" w:name="_Toc161391853"/>
      <w:bookmarkStart w:id="618" w:name="_Toc163467455"/>
      <w:r w:rsidRPr="00532473">
        <w:rPr>
          <w:rFonts w:ascii="Tahoma" w:hAnsi="Tahoma" w:cs="Tahoma"/>
          <w:lang w:bidi="ar-BH"/>
        </w:rPr>
        <w:t xml:space="preserve">Operácia </w:t>
      </w:r>
      <w:proofErr w:type="spellStart"/>
      <w:r w:rsidRPr="00532473">
        <w:rPr>
          <w:rFonts w:ascii="Tahoma" w:hAnsi="Tahoma" w:cs="Tahoma"/>
          <w:lang w:bidi="ar-BH"/>
        </w:rPr>
        <w:t>CSRU_WriteDataToRegistry</w:t>
      </w:r>
      <w:proofErr w:type="spellEnd"/>
      <w:r w:rsidRPr="00532473">
        <w:rPr>
          <w:rFonts w:ascii="Tahoma" w:hAnsi="Tahoma" w:cs="Tahoma"/>
          <w:lang w:bidi="ar-BH"/>
        </w:rPr>
        <w:t xml:space="preserve"> –  </w:t>
      </w:r>
      <w:proofErr w:type="spellStart"/>
      <w:r w:rsidRPr="00532473">
        <w:rPr>
          <w:rFonts w:ascii="Tahoma" w:hAnsi="Tahoma" w:cs="Tahoma"/>
          <w:lang w:bidi="ar-BH"/>
        </w:rPr>
        <w:t>getStatus</w:t>
      </w:r>
      <w:bookmarkEnd w:id="617"/>
      <w:bookmarkEnd w:id="618"/>
      <w:proofErr w:type="spellEnd"/>
    </w:p>
    <w:p w14:paraId="2047320F" w14:textId="77777777" w:rsidR="00496553" w:rsidRPr="00532473" w:rsidRDefault="00496553" w:rsidP="00496553">
      <w:pPr>
        <w:rPr>
          <w:rFonts w:ascii="Tahoma" w:hAnsi="Tahoma" w:cs="Tahoma"/>
          <w:b/>
          <w:lang w:bidi="ar-BH"/>
        </w:rPr>
      </w:pPr>
      <w:r w:rsidRPr="00532473">
        <w:rPr>
          <w:rFonts w:ascii="Tahoma" w:hAnsi="Tahoma" w:cs="Tahoma"/>
          <w:b/>
          <w:bCs/>
          <w:lang w:bidi="ar-BH"/>
        </w:rPr>
        <w:t xml:space="preserve">Vstupné parametre </w:t>
      </w:r>
    </w:p>
    <w:p w14:paraId="66581FFF" w14:textId="77777777" w:rsidR="00496553" w:rsidRPr="00532473" w:rsidRDefault="00496553" w:rsidP="00496553">
      <w:pPr>
        <w:pStyle w:val="ListParagraph"/>
        <w:numPr>
          <w:ilvl w:val="0"/>
          <w:numId w:val="17"/>
        </w:numPr>
        <w:autoSpaceDE/>
        <w:autoSpaceDN/>
        <w:adjustRightInd/>
        <w:rPr>
          <w:rFonts w:ascii="Tahoma" w:eastAsiaTheme="minorEastAsia" w:hAnsi="Tahoma" w:cs="Tahoma"/>
          <w:b/>
          <w:bCs/>
          <w:lang w:val="sk-SK"/>
        </w:rPr>
      </w:pPr>
      <w:r w:rsidRPr="00532473">
        <w:rPr>
          <w:rFonts w:ascii="Tahoma" w:hAnsi="Tahoma" w:cs="Tahoma"/>
          <w:b/>
          <w:bCs/>
          <w:lang w:val="sk-SK"/>
        </w:rPr>
        <w:t>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ID IS OVM (Informačný systém Orgánu verejnej moci) , názov XML elementu </w:t>
      </w:r>
      <w:r w:rsidRPr="00532473">
        <w:rPr>
          <w:rFonts w:ascii="Tahoma" w:hAnsi="Tahoma" w:cs="Tahoma"/>
          <w:b/>
          <w:bCs/>
          <w:i/>
          <w:iCs/>
          <w:lang w:val="sk-SK"/>
        </w:rPr>
        <w:t>„</w:t>
      </w:r>
      <w:proofErr w:type="spellStart"/>
      <w:r w:rsidRPr="00532473">
        <w:rPr>
          <w:rFonts w:ascii="Tahoma" w:hAnsi="Tahoma" w:cs="Tahoma"/>
          <w:b/>
          <w:bCs/>
          <w:i/>
          <w:iCs/>
          <w:lang w:val="sk-SK"/>
        </w:rPr>
        <w:t>ovmIsId</w:t>
      </w:r>
      <w:proofErr w:type="spellEnd"/>
      <w:r w:rsidRPr="00532473">
        <w:rPr>
          <w:rFonts w:ascii="Tahoma" w:hAnsi="Tahoma" w:cs="Tahoma"/>
          <w:b/>
          <w:bCs/>
          <w:i/>
          <w:iCs/>
          <w:lang w:val="sk-SK"/>
        </w:rPr>
        <w:t>“</w:t>
      </w:r>
      <w:r w:rsidRPr="00532473">
        <w:rPr>
          <w:rFonts w:ascii="Tahoma" w:hAnsi="Tahoma" w:cs="Tahoma"/>
          <w:lang w:val="sk-SK"/>
        </w:rPr>
        <w:t xml:space="preserve"> </w:t>
      </w:r>
    </w:p>
    <w:p w14:paraId="5DD05C77"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ID požiadavky z operácie „</w:t>
      </w:r>
      <w:proofErr w:type="spellStart"/>
      <w:r w:rsidRPr="00532473">
        <w:rPr>
          <w:rFonts w:ascii="Tahoma" w:hAnsi="Tahoma" w:cs="Tahoma"/>
          <w:b/>
          <w:bCs/>
          <w:lang w:val="sk-SK"/>
        </w:rPr>
        <w:t>getReferenceData</w:t>
      </w:r>
      <w:proofErr w:type="spellEnd"/>
      <w:r w:rsidRPr="00532473">
        <w:rPr>
          <w:rFonts w:ascii="Tahoma" w:hAnsi="Tahoma" w:cs="Tahoma"/>
          <w:b/>
          <w:bCs/>
          <w:lang w:val="sk-SK"/>
        </w:rPr>
        <w:t>“</w:t>
      </w:r>
      <w:r w:rsidRPr="00532473">
        <w:rPr>
          <w:rFonts w:ascii="Tahoma" w:hAnsi="Tahoma" w:cs="Tahoma"/>
          <w:lang w:val="sk-SK"/>
        </w:rPr>
        <w:t xml:space="preserve"> – </w:t>
      </w:r>
      <w:proofErr w:type="spellStart"/>
      <w:r w:rsidRPr="00532473">
        <w:rPr>
          <w:rFonts w:ascii="Tahoma" w:hAnsi="Tahoma" w:cs="Tahoma"/>
          <w:lang w:val="sk-SK"/>
        </w:rPr>
        <w:t>long</w:t>
      </w:r>
      <w:proofErr w:type="spellEnd"/>
      <w:r w:rsidRPr="00532473">
        <w:rPr>
          <w:rFonts w:ascii="Tahoma" w:hAnsi="Tahoma" w:cs="Tahoma"/>
          <w:lang w:val="sk-SK"/>
        </w:rPr>
        <w:t xml:space="preserve">, povinný, ID požiadavky, názov XML elementu </w:t>
      </w:r>
      <w:r w:rsidRPr="00532473">
        <w:rPr>
          <w:rFonts w:ascii="Tahoma" w:hAnsi="Tahoma" w:cs="Tahoma"/>
          <w:b/>
          <w:bCs/>
          <w:i/>
          <w:iCs/>
          <w:lang w:val="sk-SK"/>
        </w:rPr>
        <w:t>„</w:t>
      </w:r>
      <w:proofErr w:type="spellStart"/>
      <w:r w:rsidRPr="00532473">
        <w:rPr>
          <w:rFonts w:ascii="Tahoma" w:hAnsi="Tahoma" w:cs="Tahoma"/>
          <w:b/>
          <w:bCs/>
          <w:i/>
          <w:iCs/>
          <w:lang w:val="sk-SK"/>
        </w:rPr>
        <w:t>requestId</w:t>
      </w:r>
      <w:proofErr w:type="spellEnd"/>
      <w:r w:rsidRPr="00532473">
        <w:rPr>
          <w:rFonts w:ascii="Tahoma" w:hAnsi="Tahoma" w:cs="Tahoma"/>
          <w:b/>
          <w:bCs/>
          <w:i/>
          <w:iCs/>
          <w:lang w:val="sk-SK"/>
        </w:rPr>
        <w:t>“</w:t>
      </w:r>
      <w:r w:rsidRPr="00532473">
        <w:rPr>
          <w:rFonts w:ascii="Tahoma" w:hAnsi="Tahoma" w:cs="Tahoma"/>
          <w:lang w:val="sk-SK"/>
        </w:rPr>
        <w:t xml:space="preserve"> </w:t>
      </w:r>
    </w:p>
    <w:p w14:paraId="1D78317A"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Transakčné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OVM – zadané zo strany IS OVM na jednoznačnú identifikáciu volania služby, jedinečné ID za všetky volania daného IS OVM voči IS CSRÚ, názov XML elementu </w:t>
      </w:r>
      <w:r w:rsidRPr="00532473">
        <w:rPr>
          <w:rFonts w:ascii="Tahoma" w:hAnsi="Tahoma" w:cs="Tahoma"/>
          <w:b/>
          <w:bCs/>
          <w:i/>
          <w:iCs/>
          <w:lang w:val="sk-SK"/>
        </w:rPr>
        <w:t>„</w:t>
      </w:r>
      <w:proofErr w:type="spellStart"/>
      <w:r w:rsidRPr="00532473">
        <w:rPr>
          <w:rFonts w:ascii="Tahoma" w:hAnsi="Tahoma" w:cs="Tahoma"/>
          <w:b/>
          <w:bCs/>
          <w:i/>
          <w:iCs/>
          <w:lang w:val="sk-SK"/>
        </w:rPr>
        <w:t>ovmTransactionId</w:t>
      </w:r>
      <w:proofErr w:type="spellEnd"/>
      <w:r w:rsidRPr="00532473">
        <w:rPr>
          <w:rFonts w:ascii="Tahoma" w:hAnsi="Tahoma" w:cs="Tahoma"/>
          <w:b/>
          <w:bCs/>
          <w:i/>
          <w:iCs/>
          <w:lang w:val="sk-SK"/>
        </w:rPr>
        <w:t>“</w:t>
      </w:r>
      <w:r w:rsidRPr="00532473">
        <w:rPr>
          <w:rFonts w:ascii="Tahoma" w:hAnsi="Tahoma" w:cs="Tahoma"/>
          <w:lang w:val="sk-SK"/>
        </w:rPr>
        <w:t xml:space="preserve"> </w:t>
      </w:r>
    </w:p>
    <w:p w14:paraId="270ECC8B"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Korelačné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Korelačné ID IS OVM – zadané zo strany IS OVM na označenie súvisiacich volaní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ovmCorrelationId</w:t>
      </w:r>
      <w:proofErr w:type="spellEnd"/>
      <w:r w:rsidRPr="00532473">
        <w:rPr>
          <w:rFonts w:ascii="Tahoma" w:hAnsi="Tahoma" w:cs="Tahoma"/>
          <w:b/>
          <w:bCs/>
          <w:i/>
          <w:iCs/>
          <w:lang w:val="sk-SK"/>
        </w:rPr>
        <w:t>“</w:t>
      </w:r>
    </w:p>
    <w:p w14:paraId="7DC9C550" w14:textId="77777777" w:rsidR="00496553" w:rsidRPr="00532473" w:rsidRDefault="00496553" w:rsidP="00496553">
      <w:pPr>
        <w:rPr>
          <w:rFonts w:ascii="Tahoma" w:hAnsi="Tahoma" w:cs="Tahoma"/>
          <w:b/>
          <w:bCs/>
          <w:lang w:bidi="ar-BH"/>
        </w:rPr>
      </w:pPr>
    </w:p>
    <w:p w14:paraId="40A37F94" w14:textId="77777777" w:rsidR="00496553" w:rsidRPr="00532473" w:rsidRDefault="00496553" w:rsidP="00496553">
      <w:pPr>
        <w:rPr>
          <w:rFonts w:ascii="Tahoma" w:hAnsi="Tahoma" w:cs="Tahoma"/>
          <w:b/>
          <w:lang w:bidi="ar-BH"/>
        </w:rPr>
      </w:pPr>
      <w:r w:rsidRPr="00532473">
        <w:rPr>
          <w:rFonts w:ascii="Tahoma" w:hAnsi="Tahoma" w:cs="Tahoma"/>
          <w:b/>
          <w:bCs/>
          <w:lang w:bidi="ar-BH"/>
        </w:rPr>
        <w:t xml:space="preserve">Výstup operácie </w:t>
      </w:r>
    </w:p>
    <w:p w14:paraId="5B6231CC" w14:textId="77777777" w:rsidR="00496553" w:rsidRPr="00532473" w:rsidRDefault="00496553" w:rsidP="00496553">
      <w:pPr>
        <w:pStyle w:val="ListParagraph"/>
        <w:widowControl/>
        <w:numPr>
          <w:ilvl w:val="0"/>
          <w:numId w:val="61"/>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transakčné ID IS CSRÚ</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50, povinný, Transakčné ID IS CSRÚ - priradené IS CSRÚ na jednoznačnú identifikáciu volania služby,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csruTransactionId</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611D4190" w14:textId="77777777" w:rsidR="00496553" w:rsidRPr="00532473" w:rsidRDefault="00496553" w:rsidP="00496553">
      <w:pPr>
        <w:pStyle w:val="ListParagraph"/>
        <w:widowControl/>
        <w:numPr>
          <w:ilvl w:val="0"/>
          <w:numId w:val="61"/>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transakčné ID IS OVM</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50, povinný, Transakčné ID IS OVM – zadané zo strany IS OVM na jednoznačnú identifikáciu volania služby, jedinečné ID za všetky volania daného IS OVM voči IS CSRÚ,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ovmTransactionId</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3A692514" w14:textId="77777777" w:rsidR="00496553" w:rsidRPr="00532473" w:rsidRDefault="00496553" w:rsidP="00496553">
      <w:pPr>
        <w:pStyle w:val="ListParagraph"/>
        <w:widowControl/>
        <w:numPr>
          <w:ilvl w:val="0"/>
          <w:numId w:val="61"/>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korelačné ID IS OVM</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50, povinný, Korelačné ID IS OVM – zadané zo strany IS OVM na označenie súvisiacich volaní služby,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ovmCorrelationId</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6EC03C17" w14:textId="77777777" w:rsidR="00496553" w:rsidRPr="00532473" w:rsidRDefault="00496553" w:rsidP="00496553">
      <w:pPr>
        <w:pStyle w:val="ListParagraph"/>
        <w:widowControl/>
        <w:numPr>
          <w:ilvl w:val="0"/>
          <w:numId w:val="61"/>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lastRenderedPageBreak/>
        <w:t>návratový kód operácie</w:t>
      </w:r>
      <w:r w:rsidRPr="00532473">
        <w:rPr>
          <w:rFonts w:ascii="Tahoma" w:eastAsia="Calibri" w:hAnsi="Tahoma" w:cs="Tahoma"/>
          <w:lang w:val="sk-SK"/>
        </w:rPr>
        <w:t xml:space="preserve"> – </w:t>
      </w:r>
      <w:proofErr w:type="spellStart"/>
      <w:r w:rsidRPr="00532473">
        <w:rPr>
          <w:rFonts w:ascii="Tahoma" w:eastAsia="Calibri" w:hAnsi="Tahoma" w:cs="Tahoma"/>
          <w:lang w:val="sk-SK"/>
        </w:rPr>
        <w:t>integer</w:t>
      </w:r>
      <w:proofErr w:type="spellEnd"/>
      <w:r w:rsidRPr="00532473">
        <w:rPr>
          <w:rFonts w:ascii="Tahoma" w:eastAsia="Calibri" w:hAnsi="Tahoma" w:cs="Tahoma"/>
          <w:lang w:val="sk-SK"/>
        </w:rPr>
        <w:t xml:space="preserve"> hodnota 1 – 99, povinný, Návratový kód operácie - aktuálne implementované hodnoty,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resultCode</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5FCE37AA" w14:textId="77777777" w:rsidR="00496553" w:rsidRPr="00532473" w:rsidRDefault="00496553" w:rsidP="00496553">
      <w:pPr>
        <w:pStyle w:val="ListParagraph"/>
        <w:widowControl/>
        <w:numPr>
          <w:ilvl w:val="1"/>
          <w:numId w:val="61"/>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0 – OK </w:t>
      </w:r>
    </w:p>
    <w:p w14:paraId="053A5199" w14:textId="77777777" w:rsidR="00496553" w:rsidRPr="00532473" w:rsidRDefault="00496553" w:rsidP="00496553">
      <w:pPr>
        <w:pStyle w:val="ListParagraph"/>
        <w:widowControl/>
        <w:numPr>
          <w:ilvl w:val="1"/>
          <w:numId w:val="61"/>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1 – Chyba overenia oprávnení </w:t>
      </w:r>
    </w:p>
    <w:p w14:paraId="29591015" w14:textId="77777777" w:rsidR="00496553" w:rsidRPr="00532473" w:rsidRDefault="00496553" w:rsidP="00496553">
      <w:pPr>
        <w:pStyle w:val="ListParagraph"/>
        <w:widowControl/>
        <w:numPr>
          <w:ilvl w:val="1"/>
          <w:numId w:val="61"/>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2 – Chyba pri validácii vstupných parametrov </w:t>
      </w:r>
    </w:p>
    <w:p w14:paraId="58CAC3A1" w14:textId="77777777" w:rsidR="00496553" w:rsidRPr="00532473" w:rsidRDefault="00496553" w:rsidP="00496553">
      <w:pPr>
        <w:pStyle w:val="ListParagraph"/>
        <w:widowControl/>
        <w:numPr>
          <w:ilvl w:val="1"/>
          <w:numId w:val="61"/>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3 – Interná chyba </w:t>
      </w:r>
    </w:p>
    <w:p w14:paraId="75BFD4B2" w14:textId="77777777" w:rsidR="00496553" w:rsidRPr="00532473" w:rsidRDefault="00496553" w:rsidP="00496553">
      <w:pPr>
        <w:pStyle w:val="ListParagraph"/>
        <w:widowControl/>
        <w:numPr>
          <w:ilvl w:val="1"/>
          <w:numId w:val="61"/>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4 – Neplatné ID požiadavky </w:t>
      </w:r>
    </w:p>
    <w:p w14:paraId="5B4FAF5E" w14:textId="77777777" w:rsidR="00496553" w:rsidRPr="00532473" w:rsidRDefault="00496553" w:rsidP="00496553">
      <w:pPr>
        <w:pStyle w:val="ListParagraph"/>
        <w:widowControl/>
        <w:numPr>
          <w:ilvl w:val="0"/>
          <w:numId w:val="61"/>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doplňujúca textová informácia o chybe</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nepovinný, Doplňujúca textová informácie o chybnom ukončení spracovania požiadavky, pokiaľ taký nastal,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errorMessage</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1B0788FC" w14:textId="77777777" w:rsidR="00496553" w:rsidRPr="00532473" w:rsidRDefault="00496553" w:rsidP="00496553">
      <w:pPr>
        <w:pStyle w:val="ListParagraph"/>
        <w:widowControl/>
        <w:numPr>
          <w:ilvl w:val="0"/>
          <w:numId w:val="61"/>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 xml:space="preserve">stav vykonávania požiadavky </w:t>
      </w:r>
      <w:r w:rsidRPr="00532473">
        <w:rPr>
          <w:rFonts w:ascii="Tahoma" w:eastAsia="Calibri" w:hAnsi="Tahoma" w:cs="Tahoma"/>
          <w:lang w:val="sk-SK"/>
        </w:rPr>
        <w:t xml:space="preserve">– </w:t>
      </w:r>
      <w:proofErr w:type="spellStart"/>
      <w:r w:rsidRPr="00532473">
        <w:rPr>
          <w:rFonts w:ascii="Tahoma" w:eastAsia="Calibri" w:hAnsi="Tahoma" w:cs="Tahoma"/>
          <w:lang w:val="sk-SK"/>
        </w:rPr>
        <w:t>long</w:t>
      </w:r>
      <w:proofErr w:type="spellEnd"/>
      <w:r w:rsidRPr="00532473">
        <w:rPr>
          <w:rFonts w:ascii="Tahoma" w:eastAsia="Calibri" w:hAnsi="Tahoma" w:cs="Tahoma"/>
          <w:lang w:val="sk-SK"/>
        </w:rPr>
        <w:t xml:space="preserve">, povinný, číselníková hodnota stavu vykonávanej požiadavky môže nadobúdať nasledovné hodnoty, názov XML elementu </w:t>
      </w:r>
      <w:r w:rsidRPr="00532473">
        <w:rPr>
          <w:rFonts w:ascii="Tahoma" w:eastAsia="Calibri" w:hAnsi="Tahoma" w:cs="Tahoma"/>
          <w:b/>
          <w:bCs/>
          <w:i/>
          <w:iCs/>
          <w:lang w:val="sk-SK"/>
        </w:rPr>
        <w:t>„status“:</w:t>
      </w:r>
      <w:r w:rsidRPr="00532473">
        <w:rPr>
          <w:rFonts w:ascii="Tahoma" w:eastAsia="Calibri" w:hAnsi="Tahoma" w:cs="Tahoma"/>
          <w:lang w:val="sk-SK"/>
        </w:rPr>
        <w:t xml:space="preserve">  </w:t>
      </w:r>
    </w:p>
    <w:p w14:paraId="0B1EEB3D" w14:textId="77777777" w:rsidR="00496553" w:rsidRPr="00532473" w:rsidRDefault="00496553" w:rsidP="00496553">
      <w:pPr>
        <w:pStyle w:val="ListParagraph"/>
        <w:widowControl/>
        <w:numPr>
          <w:ilvl w:val="1"/>
          <w:numId w:val="60"/>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0 - Prebieha spracovanie,  </w:t>
      </w:r>
    </w:p>
    <w:p w14:paraId="3C3345C6" w14:textId="77777777" w:rsidR="00496553" w:rsidRPr="00532473" w:rsidRDefault="00496553" w:rsidP="00496553">
      <w:pPr>
        <w:pStyle w:val="ListParagraph"/>
        <w:widowControl/>
        <w:numPr>
          <w:ilvl w:val="1"/>
          <w:numId w:val="60"/>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1 - Spracovanie úspešne ukončené,  </w:t>
      </w:r>
    </w:p>
    <w:p w14:paraId="160882C4" w14:textId="77777777" w:rsidR="00496553" w:rsidRPr="00532473" w:rsidRDefault="00496553" w:rsidP="00496553">
      <w:pPr>
        <w:pStyle w:val="ListParagraph"/>
        <w:widowControl/>
        <w:numPr>
          <w:ilvl w:val="1"/>
          <w:numId w:val="60"/>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2 - Spracovanie ukončené s chybou,  </w:t>
      </w:r>
    </w:p>
    <w:p w14:paraId="5F8D57C4" w14:textId="77777777" w:rsidR="00496553" w:rsidRPr="00532473" w:rsidRDefault="00496553" w:rsidP="00496553">
      <w:pPr>
        <w:pStyle w:val="ListParagraph"/>
        <w:widowControl/>
        <w:numPr>
          <w:ilvl w:val="1"/>
          <w:numId w:val="60"/>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3 - Neznáma požiadavka </w:t>
      </w:r>
    </w:p>
    <w:p w14:paraId="4C6CEDBE" w14:textId="77777777" w:rsidR="00496553" w:rsidRPr="00532473" w:rsidRDefault="00496553" w:rsidP="00496553">
      <w:pPr>
        <w:pStyle w:val="ListParagraph"/>
        <w:widowControl/>
        <w:numPr>
          <w:ilvl w:val="1"/>
          <w:numId w:val="60"/>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4 - Spracovanie ukončené s upozornením </w:t>
      </w:r>
    </w:p>
    <w:p w14:paraId="09E96F50" w14:textId="77777777" w:rsidR="00496553" w:rsidRPr="00532473" w:rsidRDefault="00496553" w:rsidP="00496553">
      <w:pPr>
        <w:pStyle w:val="ListParagraph"/>
        <w:widowControl/>
        <w:numPr>
          <w:ilvl w:val="0"/>
          <w:numId w:val="60"/>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doplňujúca textová informácia o chybe spracovania</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nepovinný, Doplňujúca textová informácie o chybnom ukončení spracovania požiadavky, pokiaľ taký nastal,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requestProcessingErrorMessage</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5B600902" w14:textId="77777777" w:rsidR="00496553" w:rsidRPr="00532473" w:rsidRDefault="00496553" w:rsidP="00496553">
      <w:pPr>
        <w:pStyle w:val="ListParagraph"/>
        <w:widowControl/>
        <w:numPr>
          <w:ilvl w:val="0"/>
          <w:numId w:val="60"/>
        </w:numPr>
        <w:autoSpaceDE/>
        <w:autoSpaceDN/>
        <w:adjustRightInd/>
        <w:spacing w:after="160" w:line="259" w:lineRule="auto"/>
        <w:jc w:val="left"/>
        <w:rPr>
          <w:rFonts w:ascii="Tahoma" w:eastAsiaTheme="minorEastAsia" w:hAnsi="Tahoma" w:cs="Tahoma"/>
          <w:b/>
          <w:lang w:val="sk-SK"/>
        </w:rPr>
      </w:pPr>
      <w:r w:rsidRPr="00532473">
        <w:rPr>
          <w:rFonts w:ascii="Tahoma" w:eastAsia="Calibri" w:hAnsi="Tahoma" w:cs="Tahoma"/>
          <w:b/>
          <w:lang w:val="sk-SK"/>
        </w:rPr>
        <w:t>zoznam výstupných súborov</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500, Zoznam súborov o stave spracovania záznamov na SFTP serveri, obsahujúci cestu k súboru na SFTP serveri, názov XML elementu </w:t>
      </w:r>
      <w:r w:rsidRPr="00532473">
        <w:rPr>
          <w:rFonts w:ascii="Tahoma" w:eastAsia="Calibri" w:hAnsi="Tahoma" w:cs="Tahoma"/>
          <w:b/>
          <w:i/>
          <w:lang w:val="sk-SK"/>
        </w:rPr>
        <w:t>„</w:t>
      </w:r>
      <w:proofErr w:type="spellStart"/>
      <w:r w:rsidRPr="00532473">
        <w:rPr>
          <w:rFonts w:ascii="Tahoma" w:eastAsia="Calibri" w:hAnsi="Tahoma" w:cs="Tahoma"/>
          <w:b/>
          <w:i/>
          <w:lang w:val="sk-SK"/>
        </w:rPr>
        <w:t>fileList</w:t>
      </w:r>
      <w:proofErr w:type="spellEnd"/>
      <w:r w:rsidRPr="00532473">
        <w:rPr>
          <w:rFonts w:ascii="Tahoma" w:eastAsia="Calibri" w:hAnsi="Tahoma" w:cs="Tahoma"/>
          <w:b/>
          <w:i/>
          <w:lang w:val="sk-SK"/>
        </w:rPr>
        <w:t>“</w:t>
      </w:r>
    </w:p>
    <w:p w14:paraId="0E466D5E" w14:textId="77777777" w:rsidR="00496553" w:rsidRPr="00532473" w:rsidRDefault="00496553" w:rsidP="00496553">
      <w:pPr>
        <w:ind w:left="360"/>
        <w:rPr>
          <w:rFonts w:ascii="Tahoma" w:eastAsiaTheme="minorEastAsia" w:hAnsi="Tahoma" w:cs="Tahoma"/>
          <w:b/>
        </w:rPr>
      </w:pPr>
    </w:p>
    <w:p w14:paraId="3EDE683F" w14:textId="77777777" w:rsidR="00496553" w:rsidRPr="00532473" w:rsidRDefault="00496553" w:rsidP="00496553">
      <w:pPr>
        <w:pStyle w:val="Heading4"/>
        <w:rPr>
          <w:rFonts w:ascii="Tahoma" w:hAnsi="Tahoma" w:cs="Tahoma"/>
          <w:lang w:bidi="ar-BH"/>
        </w:rPr>
      </w:pPr>
      <w:bookmarkStart w:id="619" w:name="_Toc161391854"/>
      <w:bookmarkStart w:id="620" w:name="_Toc163467456"/>
      <w:r w:rsidRPr="00532473">
        <w:rPr>
          <w:rFonts w:ascii="Tahoma" w:hAnsi="Tahoma" w:cs="Tahoma"/>
          <w:lang w:bidi="ar-BH"/>
        </w:rPr>
        <w:t xml:space="preserve">Operácia </w:t>
      </w:r>
      <w:proofErr w:type="spellStart"/>
      <w:r w:rsidRPr="00532473">
        <w:rPr>
          <w:rFonts w:ascii="Tahoma" w:hAnsi="Tahoma" w:cs="Tahoma"/>
          <w:lang w:bidi="ar-BH"/>
        </w:rPr>
        <w:t>CSRU_WriteDataToRegistry_sync</w:t>
      </w:r>
      <w:proofErr w:type="spellEnd"/>
      <w:r w:rsidRPr="00532473">
        <w:rPr>
          <w:rFonts w:ascii="Tahoma" w:hAnsi="Tahoma" w:cs="Tahoma"/>
          <w:lang w:bidi="ar-BH"/>
        </w:rPr>
        <w:t xml:space="preserve"> synchrónna verzia –  </w:t>
      </w:r>
      <w:proofErr w:type="spellStart"/>
      <w:r w:rsidRPr="00532473">
        <w:rPr>
          <w:rFonts w:ascii="Tahoma" w:hAnsi="Tahoma" w:cs="Tahoma"/>
          <w:lang w:bidi="ar-BH"/>
        </w:rPr>
        <w:t>writeDataToRegistry</w:t>
      </w:r>
      <w:bookmarkEnd w:id="619"/>
      <w:bookmarkEnd w:id="620"/>
      <w:proofErr w:type="spellEnd"/>
    </w:p>
    <w:p w14:paraId="7551FC18" w14:textId="77777777" w:rsidR="00496553" w:rsidRPr="00532473" w:rsidRDefault="00496553" w:rsidP="00496553">
      <w:pPr>
        <w:rPr>
          <w:rFonts w:ascii="Tahoma" w:hAnsi="Tahoma" w:cs="Tahoma"/>
          <w:b/>
          <w:bCs/>
          <w:lang w:bidi="ar-BH"/>
        </w:rPr>
      </w:pPr>
      <w:r w:rsidRPr="00532473">
        <w:rPr>
          <w:rFonts w:ascii="Tahoma" w:hAnsi="Tahoma" w:cs="Tahoma"/>
          <w:b/>
          <w:bCs/>
          <w:lang w:bidi="ar-BH"/>
        </w:rPr>
        <w:t xml:space="preserve">Vstupné parametre </w:t>
      </w:r>
    </w:p>
    <w:p w14:paraId="6541224C" w14:textId="77777777" w:rsidR="00496553" w:rsidRPr="00532473" w:rsidRDefault="00496553" w:rsidP="00496553">
      <w:pPr>
        <w:pStyle w:val="ListParagraph"/>
        <w:numPr>
          <w:ilvl w:val="0"/>
          <w:numId w:val="17"/>
        </w:numPr>
        <w:autoSpaceDE/>
        <w:autoSpaceDN/>
        <w:adjustRightInd/>
        <w:rPr>
          <w:rFonts w:ascii="Tahoma" w:eastAsiaTheme="minorEastAsia" w:hAnsi="Tahoma" w:cs="Tahoma"/>
          <w:b/>
          <w:bCs/>
          <w:lang w:val="sk-SK"/>
        </w:rPr>
      </w:pPr>
      <w:bookmarkStart w:id="621" w:name="_Hlk109825880"/>
      <w:r w:rsidRPr="00532473">
        <w:rPr>
          <w:rFonts w:ascii="Tahoma" w:hAnsi="Tahoma" w:cs="Tahoma"/>
          <w:b/>
          <w:bCs/>
          <w:lang w:val="sk-SK"/>
        </w:rPr>
        <w:t xml:space="preserve">ID IS OVM </w:t>
      </w:r>
      <w:r w:rsidRPr="00532473">
        <w:rPr>
          <w:rFonts w:ascii="Tahoma" w:hAnsi="Tahoma" w:cs="Tahoma"/>
          <w:lang w:val="sk-SK"/>
        </w:rPr>
        <w:t xml:space="preserve">-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ID IS OVM (Informačný systém Orgánu verejnej moci), názov XML elementu </w:t>
      </w:r>
      <w:r w:rsidRPr="00532473">
        <w:rPr>
          <w:rFonts w:ascii="Tahoma" w:hAnsi="Tahoma" w:cs="Tahoma"/>
          <w:b/>
          <w:bCs/>
          <w:i/>
          <w:iCs/>
          <w:lang w:val="sk-SK"/>
        </w:rPr>
        <w:t>„</w:t>
      </w:r>
      <w:proofErr w:type="spellStart"/>
      <w:r w:rsidRPr="00532473">
        <w:rPr>
          <w:rFonts w:ascii="Tahoma" w:hAnsi="Tahoma" w:cs="Tahoma"/>
          <w:b/>
          <w:bCs/>
          <w:i/>
          <w:iCs/>
          <w:lang w:val="sk-SK"/>
        </w:rPr>
        <w:t>ovmIsId</w:t>
      </w:r>
      <w:proofErr w:type="spellEnd"/>
      <w:r w:rsidRPr="00532473">
        <w:rPr>
          <w:rFonts w:ascii="Tahoma" w:hAnsi="Tahoma" w:cs="Tahoma"/>
          <w:b/>
          <w:bCs/>
          <w:i/>
          <w:iCs/>
          <w:lang w:val="sk-SK"/>
        </w:rPr>
        <w:t>“</w:t>
      </w:r>
    </w:p>
    <w:p w14:paraId="0ECDA7F0"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 xml:space="preserve">ID objektu evidencie </w:t>
      </w:r>
      <w:r w:rsidRPr="00532473">
        <w:rPr>
          <w:rFonts w:ascii="Tahoma" w:hAnsi="Tahoma" w:cs="Tahoma"/>
          <w:lang w:val="sk-SK"/>
        </w:rPr>
        <w:t xml:space="preserve">–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ID OE (Objekt evidencie), názov XML elementu „</w:t>
      </w:r>
      <w:proofErr w:type="spellStart"/>
      <w:r w:rsidRPr="00532473">
        <w:rPr>
          <w:rFonts w:ascii="Tahoma" w:hAnsi="Tahoma" w:cs="Tahoma"/>
          <w:lang w:val="sk-SK"/>
        </w:rPr>
        <w:t>oeId</w:t>
      </w:r>
      <w:proofErr w:type="spellEnd"/>
      <w:r w:rsidRPr="00532473">
        <w:rPr>
          <w:rFonts w:ascii="Tahoma" w:hAnsi="Tahoma" w:cs="Tahoma"/>
          <w:lang w:val="sk-SK"/>
        </w:rPr>
        <w:t>“</w:t>
      </w:r>
    </w:p>
    <w:p w14:paraId="02B04C00"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transakčné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OVM – zadané zo strany IS OVM na jednoznačnú identifikáciu volania služby, jedinečné ID za všetky volania daného IS OVM voči IS CSRÚ, názov XML elementu </w:t>
      </w:r>
      <w:r w:rsidRPr="00532473">
        <w:rPr>
          <w:rFonts w:ascii="Tahoma" w:hAnsi="Tahoma" w:cs="Tahoma"/>
          <w:b/>
          <w:bCs/>
          <w:i/>
          <w:iCs/>
          <w:lang w:val="sk-SK"/>
        </w:rPr>
        <w:t>„</w:t>
      </w:r>
      <w:proofErr w:type="spellStart"/>
      <w:r w:rsidRPr="00532473">
        <w:rPr>
          <w:rFonts w:ascii="Tahoma" w:hAnsi="Tahoma" w:cs="Tahoma"/>
          <w:b/>
          <w:bCs/>
          <w:i/>
          <w:iCs/>
          <w:lang w:val="sk-SK"/>
        </w:rPr>
        <w:t>ovmTransactionId</w:t>
      </w:r>
      <w:proofErr w:type="spellEnd"/>
      <w:r w:rsidRPr="00532473">
        <w:rPr>
          <w:rFonts w:ascii="Tahoma" w:hAnsi="Tahoma" w:cs="Tahoma"/>
          <w:b/>
          <w:bCs/>
          <w:i/>
          <w:iCs/>
          <w:lang w:val="sk-SK"/>
        </w:rPr>
        <w:t>“</w:t>
      </w:r>
    </w:p>
    <w:p w14:paraId="40605D1D"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korelačné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Korelačné ID IS OVM – zadané zo strany IS OVM na označenie súvisiacich volaní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ovmCorrelationId</w:t>
      </w:r>
      <w:proofErr w:type="spellEnd"/>
      <w:r w:rsidRPr="00532473">
        <w:rPr>
          <w:rFonts w:ascii="Tahoma" w:hAnsi="Tahoma" w:cs="Tahoma"/>
          <w:b/>
          <w:bCs/>
          <w:i/>
          <w:iCs/>
          <w:lang w:val="sk-SK"/>
        </w:rPr>
        <w:t>“</w:t>
      </w:r>
    </w:p>
    <w:p w14:paraId="4BE0F575"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eastAsia="Tahoma" w:hAnsi="Tahoma" w:cs="Tahoma"/>
          <w:b/>
          <w:bCs/>
          <w:szCs w:val="20"/>
          <w:lang w:val="sk-SK"/>
        </w:rPr>
        <w:t xml:space="preserve">scenár – </w:t>
      </w:r>
      <w:proofErr w:type="spellStart"/>
      <w:r w:rsidRPr="00532473">
        <w:rPr>
          <w:rFonts w:ascii="Tahoma" w:eastAsia="Tahoma" w:hAnsi="Tahoma" w:cs="Tahoma"/>
          <w:szCs w:val="20"/>
          <w:lang w:val="sk-SK"/>
        </w:rPr>
        <w:t>string</w:t>
      </w:r>
      <w:proofErr w:type="spellEnd"/>
      <w:r w:rsidRPr="00532473">
        <w:rPr>
          <w:rFonts w:ascii="Tahoma" w:eastAsia="Tahoma" w:hAnsi="Tahoma" w:cs="Tahoma"/>
          <w:szCs w:val="20"/>
          <w:lang w:val="sk-SK"/>
        </w:rPr>
        <w:t xml:space="preserve"> 500, povinný, kód spôsobu spracovania požiadavky pre dané OE (Integračný scenár), názov XML elementu </w:t>
      </w:r>
      <w:r w:rsidRPr="00532473">
        <w:rPr>
          <w:rFonts w:ascii="Tahoma" w:eastAsia="Tahoma" w:hAnsi="Tahoma" w:cs="Tahoma"/>
          <w:b/>
          <w:bCs/>
          <w:i/>
          <w:iCs/>
          <w:szCs w:val="20"/>
          <w:lang w:val="sk-SK"/>
        </w:rPr>
        <w:t>„</w:t>
      </w:r>
      <w:proofErr w:type="spellStart"/>
      <w:r w:rsidRPr="00532473">
        <w:rPr>
          <w:rFonts w:ascii="Tahoma" w:eastAsia="Tahoma" w:hAnsi="Tahoma" w:cs="Tahoma"/>
          <w:b/>
          <w:bCs/>
          <w:i/>
          <w:iCs/>
          <w:szCs w:val="20"/>
          <w:lang w:val="sk-SK"/>
        </w:rPr>
        <w:t>scenario</w:t>
      </w:r>
      <w:proofErr w:type="spellEnd"/>
      <w:r w:rsidRPr="00532473">
        <w:rPr>
          <w:rFonts w:ascii="Tahoma" w:eastAsia="Tahoma" w:hAnsi="Tahoma" w:cs="Tahoma"/>
          <w:b/>
          <w:bCs/>
          <w:i/>
          <w:iCs/>
          <w:szCs w:val="20"/>
          <w:lang w:val="sk-SK"/>
        </w:rPr>
        <w:t>“</w:t>
      </w:r>
    </w:p>
    <w:p w14:paraId="103564C5"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proofErr w:type="spellStart"/>
      <w:r w:rsidRPr="00532473">
        <w:rPr>
          <w:rFonts w:ascii="Tahoma" w:hAnsi="Tahoma" w:cs="Tahoma"/>
          <w:b/>
          <w:bCs/>
          <w:lang w:val="sk-SK"/>
        </w:rPr>
        <w:t>payload</w:t>
      </w:r>
      <w:proofErr w:type="spellEnd"/>
      <w:r w:rsidRPr="00532473">
        <w:rPr>
          <w:rFonts w:ascii="Tahoma" w:hAnsi="Tahoma" w:cs="Tahoma"/>
          <w:b/>
          <w:bCs/>
          <w:lang w:val="sk-SK"/>
        </w:rPr>
        <w:t xml:space="preserve"> –</w:t>
      </w:r>
      <w:r w:rsidRPr="00532473">
        <w:rPr>
          <w:rFonts w:ascii="Tahoma" w:hAnsi="Tahoma" w:cs="Tahoma"/>
          <w:lang w:val="sk-SK"/>
        </w:rPr>
        <w:t xml:space="preserve"> </w:t>
      </w:r>
      <w:proofErr w:type="spellStart"/>
      <w:r w:rsidRPr="00532473">
        <w:rPr>
          <w:rFonts w:ascii="Tahoma" w:hAnsi="Tahoma" w:cs="Tahoma"/>
          <w:lang w:val="sk-SK"/>
        </w:rPr>
        <w:t>xsd</w:t>
      </w:r>
      <w:proofErr w:type="spellEnd"/>
      <w:r w:rsidRPr="00532473">
        <w:rPr>
          <w:rFonts w:ascii="Tahoma" w:hAnsi="Tahoma" w:cs="Tahoma"/>
          <w:lang w:val="sk-SK"/>
        </w:rPr>
        <w:t xml:space="preserve">: </w:t>
      </w:r>
      <w:proofErr w:type="spellStart"/>
      <w:r w:rsidRPr="00532473">
        <w:rPr>
          <w:rFonts w:ascii="Tahoma" w:hAnsi="Tahoma" w:cs="Tahoma"/>
          <w:lang w:val="sk-SK"/>
        </w:rPr>
        <w:t>any</w:t>
      </w:r>
      <w:proofErr w:type="spellEnd"/>
      <w:r w:rsidRPr="00532473">
        <w:rPr>
          <w:rFonts w:ascii="Tahoma" w:hAnsi="Tahoma" w:cs="Tahoma"/>
          <w:lang w:val="sk-SK"/>
        </w:rPr>
        <w:t xml:space="preserve">, povinný, miesto pre umiestnenie dát so štruktúrou definovanou pre konkrétny scenár, názov XML elementu </w:t>
      </w:r>
      <w:r w:rsidRPr="00532473">
        <w:rPr>
          <w:rFonts w:ascii="Tahoma" w:hAnsi="Tahoma" w:cs="Tahoma"/>
          <w:b/>
          <w:bCs/>
          <w:i/>
          <w:iCs/>
          <w:lang w:val="sk-SK"/>
        </w:rPr>
        <w:t>„</w:t>
      </w:r>
      <w:proofErr w:type="spellStart"/>
      <w:r w:rsidRPr="00532473">
        <w:rPr>
          <w:rFonts w:ascii="Tahoma" w:hAnsi="Tahoma" w:cs="Tahoma"/>
          <w:b/>
          <w:bCs/>
          <w:i/>
          <w:iCs/>
          <w:lang w:val="sk-SK"/>
        </w:rPr>
        <w:t>payload</w:t>
      </w:r>
      <w:proofErr w:type="spellEnd"/>
      <w:r w:rsidRPr="00532473">
        <w:rPr>
          <w:rFonts w:ascii="Tahoma" w:hAnsi="Tahoma" w:cs="Tahoma"/>
          <w:b/>
          <w:bCs/>
          <w:i/>
          <w:iCs/>
          <w:lang w:val="sk-SK"/>
        </w:rPr>
        <w:t>“</w:t>
      </w:r>
      <w:bookmarkEnd w:id="621"/>
    </w:p>
    <w:p w14:paraId="6B67962E" w14:textId="77777777" w:rsidR="00496553" w:rsidRPr="00532473" w:rsidRDefault="00496553" w:rsidP="00496553">
      <w:pPr>
        <w:rPr>
          <w:rFonts w:ascii="Tahoma" w:hAnsi="Tahoma" w:cs="Tahoma"/>
          <w:b/>
          <w:bCs/>
          <w:lang w:bidi="ar-BH"/>
        </w:rPr>
      </w:pPr>
    </w:p>
    <w:p w14:paraId="7FF960E3" w14:textId="77777777" w:rsidR="00496553" w:rsidRPr="00532473" w:rsidRDefault="00496553" w:rsidP="00496553">
      <w:pPr>
        <w:rPr>
          <w:rFonts w:ascii="Tahoma" w:hAnsi="Tahoma" w:cs="Tahoma"/>
          <w:b/>
          <w:bCs/>
          <w:lang w:bidi="ar-BH"/>
        </w:rPr>
      </w:pPr>
      <w:r w:rsidRPr="00532473">
        <w:rPr>
          <w:rFonts w:ascii="Tahoma" w:hAnsi="Tahoma" w:cs="Tahoma"/>
          <w:b/>
          <w:bCs/>
          <w:lang w:bidi="ar-BH"/>
        </w:rPr>
        <w:t xml:space="preserve">Výstup operácie </w:t>
      </w:r>
    </w:p>
    <w:p w14:paraId="1D06E02D" w14:textId="77777777" w:rsidR="00496553" w:rsidRPr="00532473" w:rsidRDefault="00496553" w:rsidP="00496553">
      <w:pPr>
        <w:pStyle w:val="ListParagraph"/>
        <w:numPr>
          <w:ilvl w:val="0"/>
          <w:numId w:val="17"/>
        </w:numPr>
        <w:autoSpaceDE/>
        <w:autoSpaceDN/>
        <w:adjustRightInd/>
        <w:rPr>
          <w:rFonts w:ascii="Tahoma" w:eastAsiaTheme="minorEastAsia" w:hAnsi="Tahoma" w:cs="Tahoma"/>
          <w:b/>
          <w:bCs/>
          <w:lang w:val="sk-SK"/>
        </w:rPr>
      </w:pPr>
      <w:r w:rsidRPr="00532473">
        <w:rPr>
          <w:rFonts w:ascii="Tahoma" w:hAnsi="Tahoma" w:cs="Tahoma"/>
          <w:b/>
          <w:bCs/>
          <w:lang w:val="sk-SK"/>
        </w:rPr>
        <w:t>transakčné ID IS CSRÚ</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CSRÚ - priradené IS CSRÚ na jednoznačnú identifikáciu volania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csruTransactionId</w:t>
      </w:r>
      <w:proofErr w:type="spellEnd"/>
      <w:r w:rsidRPr="00532473">
        <w:rPr>
          <w:rFonts w:ascii="Tahoma" w:hAnsi="Tahoma" w:cs="Tahoma"/>
          <w:b/>
          <w:bCs/>
          <w:i/>
          <w:iCs/>
          <w:lang w:val="sk-SK"/>
        </w:rPr>
        <w:t>“</w:t>
      </w:r>
    </w:p>
    <w:p w14:paraId="2BD2CDA1"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transakčné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Transakčné ID IS OVM – zadané zo strany IS OVM na jednoznačnú identifikáciu volania služby, jedinečné ID za všetky volania daného IS OVM voči IS CSRÚ, názov XML elementu </w:t>
      </w:r>
      <w:r w:rsidRPr="00532473">
        <w:rPr>
          <w:rFonts w:ascii="Tahoma" w:hAnsi="Tahoma" w:cs="Tahoma"/>
          <w:b/>
          <w:bCs/>
          <w:i/>
          <w:iCs/>
          <w:lang w:val="sk-SK"/>
        </w:rPr>
        <w:t>„</w:t>
      </w:r>
      <w:proofErr w:type="spellStart"/>
      <w:r w:rsidRPr="00532473">
        <w:rPr>
          <w:rFonts w:ascii="Tahoma" w:hAnsi="Tahoma" w:cs="Tahoma"/>
          <w:b/>
          <w:bCs/>
          <w:i/>
          <w:iCs/>
          <w:lang w:val="sk-SK"/>
        </w:rPr>
        <w:t>ovmTransactionId</w:t>
      </w:r>
      <w:proofErr w:type="spellEnd"/>
      <w:r w:rsidRPr="00532473">
        <w:rPr>
          <w:rFonts w:ascii="Tahoma" w:hAnsi="Tahoma" w:cs="Tahoma"/>
          <w:b/>
          <w:bCs/>
          <w:i/>
          <w:iCs/>
          <w:lang w:val="sk-SK"/>
        </w:rPr>
        <w:t>“</w:t>
      </w:r>
    </w:p>
    <w:p w14:paraId="51276491"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hAnsi="Tahoma" w:cs="Tahoma"/>
          <w:b/>
          <w:bCs/>
          <w:lang w:val="sk-SK"/>
        </w:rPr>
        <w:t>korelačné ID IS OVM</w:t>
      </w:r>
      <w:r w:rsidRPr="00532473">
        <w:rPr>
          <w:rFonts w:ascii="Tahoma" w:hAnsi="Tahoma" w:cs="Tahoma"/>
          <w:lang w:val="sk-SK"/>
        </w:rPr>
        <w:t xml:space="preserve"> – </w:t>
      </w:r>
      <w:proofErr w:type="spellStart"/>
      <w:r w:rsidRPr="00532473">
        <w:rPr>
          <w:rFonts w:ascii="Tahoma" w:hAnsi="Tahoma" w:cs="Tahoma"/>
          <w:lang w:val="sk-SK"/>
        </w:rPr>
        <w:t>string</w:t>
      </w:r>
      <w:proofErr w:type="spellEnd"/>
      <w:r w:rsidRPr="00532473">
        <w:rPr>
          <w:rFonts w:ascii="Tahoma" w:hAnsi="Tahoma" w:cs="Tahoma"/>
          <w:lang w:val="sk-SK"/>
        </w:rPr>
        <w:t xml:space="preserve"> 50, povinný, Korelačné ID IS OVM – zadané zo strany IS OVM na označenie súvisiacich volaní služby, názov XML elementu </w:t>
      </w:r>
      <w:r w:rsidRPr="00532473">
        <w:rPr>
          <w:rFonts w:ascii="Tahoma" w:hAnsi="Tahoma" w:cs="Tahoma"/>
          <w:b/>
          <w:bCs/>
          <w:i/>
          <w:iCs/>
          <w:lang w:val="sk-SK"/>
        </w:rPr>
        <w:t>„</w:t>
      </w:r>
      <w:proofErr w:type="spellStart"/>
      <w:r w:rsidRPr="00532473">
        <w:rPr>
          <w:rFonts w:ascii="Tahoma" w:hAnsi="Tahoma" w:cs="Tahoma"/>
          <w:b/>
          <w:bCs/>
          <w:i/>
          <w:iCs/>
          <w:lang w:val="sk-SK"/>
        </w:rPr>
        <w:t>ovmCorrelationId</w:t>
      </w:r>
      <w:proofErr w:type="spellEnd"/>
      <w:r w:rsidRPr="00532473">
        <w:rPr>
          <w:rFonts w:ascii="Tahoma" w:hAnsi="Tahoma" w:cs="Tahoma"/>
          <w:b/>
          <w:bCs/>
          <w:i/>
          <w:iCs/>
          <w:lang w:val="sk-SK"/>
        </w:rPr>
        <w:t>“</w:t>
      </w:r>
    </w:p>
    <w:p w14:paraId="6F49E8A9"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návratový kód operácie</w:t>
      </w:r>
      <w:r w:rsidRPr="00532473">
        <w:rPr>
          <w:rFonts w:ascii="Tahoma" w:eastAsia="Calibri" w:hAnsi="Tahoma" w:cs="Tahoma"/>
          <w:lang w:val="sk-SK"/>
        </w:rPr>
        <w:t xml:space="preserve"> – </w:t>
      </w:r>
      <w:proofErr w:type="spellStart"/>
      <w:r w:rsidRPr="00532473">
        <w:rPr>
          <w:rFonts w:ascii="Tahoma" w:eastAsia="Calibri" w:hAnsi="Tahoma" w:cs="Tahoma"/>
          <w:lang w:val="sk-SK"/>
        </w:rPr>
        <w:t>integer</w:t>
      </w:r>
      <w:proofErr w:type="spellEnd"/>
      <w:r w:rsidRPr="00532473">
        <w:rPr>
          <w:rFonts w:ascii="Tahoma" w:eastAsia="Calibri" w:hAnsi="Tahoma" w:cs="Tahoma"/>
          <w:lang w:val="sk-SK"/>
        </w:rPr>
        <w:t xml:space="preserve"> hodnota 1 – 99, povinný, Návratový kód operácie - aktuálne implementované hodnoty,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resultCode</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016FA15F"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0 – OK </w:t>
      </w:r>
    </w:p>
    <w:p w14:paraId="328E644C"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lastRenderedPageBreak/>
        <w:t xml:space="preserve">1 – Chyba overenia oprávnení </w:t>
      </w:r>
    </w:p>
    <w:p w14:paraId="1BAA8696"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2 – Chyba pri validácii vstupných parametrov </w:t>
      </w:r>
    </w:p>
    <w:p w14:paraId="77F9F8B3"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3 – Interná chyba </w:t>
      </w:r>
    </w:p>
    <w:p w14:paraId="4BC6E92B"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4 – Neplatné ID požiadavky </w:t>
      </w:r>
    </w:p>
    <w:p w14:paraId="28EBFBB3"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doplňujúca textová informácia o chybe</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nepovinný, Doplňujúca textová informácie o chybnom ukončení spracovania požiadavky, pokiaľ taký nastal,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errorMessage</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0023DD25"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 xml:space="preserve">stav vykonávania požiadavky </w:t>
      </w:r>
      <w:r w:rsidRPr="00532473">
        <w:rPr>
          <w:rFonts w:ascii="Tahoma" w:eastAsia="Calibri" w:hAnsi="Tahoma" w:cs="Tahoma"/>
          <w:lang w:val="sk-SK"/>
        </w:rPr>
        <w:t xml:space="preserve">– </w:t>
      </w:r>
      <w:proofErr w:type="spellStart"/>
      <w:r w:rsidRPr="00532473">
        <w:rPr>
          <w:rFonts w:ascii="Tahoma" w:eastAsia="Calibri" w:hAnsi="Tahoma" w:cs="Tahoma"/>
          <w:lang w:val="sk-SK"/>
        </w:rPr>
        <w:t>long</w:t>
      </w:r>
      <w:proofErr w:type="spellEnd"/>
      <w:r w:rsidRPr="00532473">
        <w:rPr>
          <w:rFonts w:ascii="Tahoma" w:eastAsia="Calibri" w:hAnsi="Tahoma" w:cs="Tahoma"/>
          <w:lang w:val="sk-SK"/>
        </w:rPr>
        <w:t xml:space="preserve">, povinný, číselníková hodnota stavu vykonávanej požiadavky môže nadobúdať nasledovné hodnoty, názov XML elementu </w:t>
      </w:r>
      <w:r w:rsidRPr="00532473">
        <w:rPr>
          <w:rFonts w:ascii="Tahoma" w:eastAsia="Calibri" w:hAnsi="Tahoma" w:cs="Tahoma"/>
          <w:b/>
          <w:bCs/>
          <w:i/>
          <w:iCs/>
          <w:lang w:val="sk-SK"/>
        </w:rPr>
        <w:t>„status“:</w:t>
      </w:r>
      <w:r w:rsidRPr="00532473">
        <w:rPr>
          <w:rFonts w:ascii="Tahoma" w:eastAsia="Calibri" w:hAnsi="Tahoma" w:cs="Tahoma"/>
          <w:lang w:val="sk-SK"/>
        </w:rPr>
        <w:t xml:space="preserve">  </w:t>
      </w:r>
    </w:p>
    <w:p w14:paraId="7AE7831E"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0 - Prebieha spracovanie,  </w:t>
      </w:r>
    </w:p>
    <w:p w14:paraId="1E9E1C53"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1 - Spracovanie úspešne ukončené,  </w:t>
      </w:r>
    </w:p>
    <w:p w14:paraId="32B158C5"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2 - Spracovanie ukončené s chybou,  </w:t>
      </w:r>
    </w:p>
    <w:p w14:paraId="58A75562"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3 - Neznáma požiadavka </w:t>
      </w:r>
    </w:p>
    <w:p w14:paraId="268365F2" w14:textId="77777777" w:rsidR="00496553" w:rsidRPr="00532473" w:rsidRDefault="00496553" w:rsidP="00496553">
      <w:pPr>
        <w:pStyle w:val="ListParagraph"/>
        <w:widowControl/>
        <w:numPr>
          <w:ilvl w:val="1"/>
          <w:numId w:val="17"/>
        </w:numPr>
        <w:autoSpaceDE/>
        <w:autoSpaceDN/>
        <w:adjustRightInd/>
        <w:spacing w:after="160" w:line="259" w:lineRule="auto"/>
        <w:jc w:val="left"/>
        <w:rPr>
          <w:rFonts w:ascii="Tahoma" w:eastAsiaTheme="minorEastAsia" w:hAnsi="Tahoma" w:cs="Tahoma"/>
          <w:lang w:val="sk-SK"/>
        </w:rPr>
      </w:pPr>
      <w:r w:rsidRPr="00532473">
        <w:rPr>
          <w:rFonts w:ascii="Tahoma" w:eastAsia="Calibri" w:hAnsi="Tahoma" w:cs="Tahoma"/>
          <w:lang w:val="sk-SK"/>
        </w:rPr>
        <w:t xml:space="preserve">4 - Spracovanie ukončené s upozornením </w:t>
      </w:r>
    </w:p>
    <w:p w14:paraId="19EACA7C"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r w:rsidRPr="00532473">
        <w:rPr>
          <w:rFonts w:ascii="Tahoma" w:eastAsia="Calibri" w:hAnsi="Tahoma" w:cs="Tahoma"/>
          <w:b/>
          <w:bCs/>
          <w:lang w:val="sk-SK"/>
        </w:rPr>
        <w:t>doplňujúca textová informácia o chybe spracovania</w:t>
      </w:r>
      <w:r w:rsidRPr="00532473">
        <w:rPr>
          <w:rFonts w:ascii="Tahoma" w:eastAsia="Calibri" w:hAnsi="Tahoma" w:cs="Tahoma"/>
          <w:lang w:val="sk-SK"/>
        </w:rPr>
        <w:t xml:space="preserve">  – </w:t>
      </w:r>
      <w:proofErr w:type="spellStart"/>
      <w:r w:rsidRPr="00532473">
        <w:rPr>
          <w:rFonts w:ascii="Tahoma" w:eastAsia="Calibri" w:hAnsi="Tahoma" w:cs="Tahoma"/>
          <w:lang w:val="sk-SK"/>
        </w:rPr>
        <w:t>string</w:t>
      </w:r>
      <w:proofErr w:type="spellEnd"/>
      <w:r w:rsidRPr="00532473">
        <w:rPr>
          <w:rFonts w:ascii="Tahoma" w:eastAsia="Calibri" w:hAnsi="Tahoma" w:cs="Tahoma"/>
          <w:lang w:val="sk-SK"/>
        </w:rPr>
        <w:t xml:space="preserve">, nepovinný, Doplňujúca textová informácie o chybnom ukončení spracovania požiadavky, pokiaľ taký nastal, názov XML elementu </w:t>
      </w:r>
      <w:r w:rsidRPr="00532473">
        <w:rPr>
          <w:rFonts w:ascii="Tahoma" w:eastAsia="Calibri" w:hAnsi="Tahoma" w:cs="Tahoma"/>
          <w:b/>
          <w:bCs/>
          <w:i/>
          <w:iCs/>
          <w:lang w:val="sk-SK"/>
        </w:rPr>
        <w:t>„</w:t>
      </w:r>
      <w:proofErr w:type="spellStart"/>
      <w:r w:rsidRPr="00532473">
        <w:rPr>
          <w:rFonts w:ascii="Tahoma" w:eastAsia="Calibri" w:hAnsi="Tahoma" w:cs="Tahoma"/>
          <w:b/>
          <w:bCs/>
          <w:i/>
          <w:iCs/>
          <w:lang w:val="sk-SK"/>
        </w:rPr>
        <w:t>requestProcessingErrorMessage</w:t>
      </w:r>
      <w:proofErr w:type="spellEnd"/>
      <w:r w:rsidRPr="00532473">
        <w:rPr>
          <w:rFonts w:ascii="Tahoma" w:eastAsia="Calibri" w:hAnsi="Tahoma" w:cs="Tahoma"/>
          <w:b/>
          <w:bCs/>
          <w:i/>
          <w:iCs/>
          <w:lang w:val="sk-SK"/>
        </w:rPr>
        <w:t>“</w:t>
      </w:r>
      <w:r w:rsidRPr="00532473">
        <w:rPr>
          <w:rFonts w:ascii="Tahoma" w:eastAsia="Calibri" w:hAnsi="Tahoma" w:cs="Tahoma"/>
          <w:lang w:val="sk-SK"/>
        </w:rPr>
        <w:t xml:space="preserve"> </w:t>
      </w:r>
    </w:p>
    <w:p w14:paraId="5F66BB28" w14:textId="77777777" w:rsidR="00496553" w:rsidRPr="00532473" w:rsidRDefault="00496553" w:rsidP="00496553">
      <w:pPr>
        <w:pStyle w:val="ListParagraph"/>
        <w:widowControl/>
        <w:numPr>
          <w:ilvl w:val="0"/>
          <w:numId w:val="17"/>
        </w:numPr>
        <w:autoSpaceDE/>
        <w:autoSpaceDN/>
        <w:adjustRightInd/>
        <w:spacing w:after="160" w:line="259" w:lineRule="auto"/>
        <w:jc w:val="left"/>
        <w:rPr>
          <w:rFonts w:ascii="Tahoma" w:eastAsiaTheme="minorEastAsia" w:hAnsi="Tahoma" w:cs="Tahoma"/>
          <w:b/>
          <w:bCs/>
          <w:lang w:val="sk-SK"/>
        </w:rPr>
      </w:pPr>
      <w:proofErr w:type="spellStart"/>
      <w:r w:rsidRPr="00532473">
        <w:rPr>
          <w:rFonts w:ascii="Tahoma" w:hAnsi="Tahoma" w:cs="Tahoma"/>
          <w:b/>
          <w:bCs/>
          <w:lang w:val="sk-SK"/>
        </w:rPr>
        <w:t>payload</w:t>
      </w:r>
      <w:proofErr w:type="spellEnd"/>
      <w:r w:rsidRPr="00532473">
        <w:rPr>
          <w:rFonts w:ascii="Tahoma" w:hAnsi="Tahoma" w:cs="Tahoma"/>
          <w:b/>
          <w:bCs/>
          <w:lang w:val="sk-SK"/>
        </w:rPr>
        <w:t xml:space="preserve"> –</w:t>
      </w:r>
      <w:r w:rsidRPr="00532473">
        <w:rPr>
          <w:rFonts w:ascii="Tahoma" w:hAnsi="Tahoma" w:cs="Tahoma"/>
          <w:lang w:val="sk-SK"/>
        </w:rPr>
        <w:t xml:space="preserve"> </w:t>
      </w:r>
      <w:proofErr w:type="spellStart"/>
      <w:r w:rsidRPr="00532473">
        <w:rPr>
          <w:rFonts w:ascii="Tahoma" w:hAnsi="Tahoma" w:cs="Tahoma"/>
          <w:lang w:val="sk-SK"/>
        </w:rPr>
        <w:t>xsd</w:t>
      </w:r>
      <w:proofErr w:type="spellEnd"/>
      <w:r w:rsidRPr="00532473">
        <w:rPr>
          <w:rFonts w:ascii="Tahoma" w:hAnsi="Tahoma" w:cs="Tahoma"/>
          <w:lang w:val="sk-SK"/>
        </w:rPr>
        <w:t xml:space="preserve">: </w:t>
      </w:r>
      <w:proofErr w:type="spellStart"/>
      <w:r w:rsidRPr="00532473">
        <w:rPr>
          <w:rFonts w:ascii="Tahoma" w:hAnsi="Tahoma" w:cs="Tahoma"/>
          <w:lang w:val="sk-SK"/>
        </w:rPr>
        <w:t>any</w:t>
      </w:r>
      <w:proofErr w:type="spellEnd"/>
      <w:r w:rsidRPr="00532473">
        <w:rPr>
          <w:rFonts w:ascii="Tahoma" w:hAnsi="Tahoma" w:cs="Tahoma"/>
          <w:lang w:val="sk-SK"/>
        </w:rPr>
        <w:t xml:space="preserve">, povinný, miesto pre umiestnenie dát so štruktúrou definovanou pre popis stavu spracovania záznamov, názov XML elementu </w:t>
      </w:r>
      <w:r w:rsidRPr="00532473">
        <w:rPr>
          <w:rFonts w:ascii="Tahoma" w:hAnsi="Tahoma" w:cs="Tahoma"/>
          <w:b/>
          <w:bCs/>
          <w:i/>
          <w:iCs/>
          <w:lang w:val="sk-SK"/>
        </w:rPr>
        <w:t>„</w:t>
      </w:r>
      <w:proofErr w:type="spellStart"/>
      <w:r w:rsidRPr="00532473">
        <w:rPr>
          <w:rFonts w:ascii="Tahoma" w:hAnsi="Tahoma" w:cs="Tahoma"/>
          <w:b/>
          <w:bCs/>
          <w:i/>
          <w:iCs/>
          <w:lang w:val="sk-SK"/>
        </w:rPr>
        <w:t>payload</w:t>
      </w:r>
      <w:proofErr w:type="spellEnd"/>
      <w:r w:rsidRPr="00532473">
        <w:rPr>
          <w:rFonts w:ascii="Tahoma" w:hAnsi="Tahoma" w:cs="Tahoma"/>
          <w:b/>
          <w:bCs/>
          <w:i/>
          <w:iCs/>
          <w:lang w:val="sk-SK"/>
        </w:rPr>
        <w:t>“</w:t>
      </w:r>
    </w:p>
    <w:p w14:paraId="0326CBA5" w14:textId="77777777" w:rsidR="00DB68AB" w:rsidRPr="00532473" w:rsidRDefault="00DB68AB" w:rsidP="00DB68AB">
      <w:pPr>
        <w:rPr>
          <w:rFonts w:ascii="Tahoma" w:eastAsiaTheme="minorEastAsia" w:hAnsi="Tahoma" w:cs="Tahoma"/>
          <w:b/>
          <w:bCs/>
        </w:rPr>
      </w:pPr>
    </w:p>
    <w:p w14:paraId="025F31D1" w14:textId="77777777" w:rsidR="00496553" w:rsidRPr="00532473" w:rsidRDefault="00496553" w:rsidP="00496553">
      <w:pPr>
        <w:pStyle w:val="Heading3"/>
        <w:rPr>
          <w:rFonts w:ascii="Tahoma" w:hAnsi="Tahoma" w:cs="Tahoma"/>
          <w:lang w:bidi="ar-BH"/>
        </w:rPr>
      </w:pPr>
      <w:bookmarkStart w:id="622" w:name="_Toc161391855"/>
      <w:bookmarkStart w:id="623" w:name="_Toc163467457"/>
      <w:r w:rsidRPr="00532473">
        <w:rPr>
          <w:rFonts w:ascii="Tahoma" w:hAnsi="Tahoma" w:cs="Tahoma"/>
          <w:lang w:bidi="ar-BH"/>
        </w:rPr>
        <w:t>Technické údaje</w:t>
      </w:r>
      <w:bookmarkEnd w:id="622"/>
      <w:bookmarkEnd w:id="623"/>
    </w:p>
    <w:p w14:paraId="1906CD3D" w14:textId="77777777" w:rsidR="00496553" w:rsidRPr="00532473" w:rsidRDefault="00496553" w:rsidP="00496553">
      <w:pPr>
        <w:pStyle w:val="Heading4"/>
        <w:rPr>
          <w:rFonts w:ascii="Tahoma" w:hAnsi="Tahoma" w:cs="Tahoma"/>
          <w:lang w:bidi="ar-BH"/>
        </w:rPr>
      </w:pPr>
      <w:bookmarkStart w:id="624" w:name="_Toc161391856"/>
      <w:bookmarkStart w:id="625" w:name="_Toc163467458"/>
      <w:r w:rsidRPr="00532473">
        <w:rPr>
          <w:rFonts w:ascii="Tahoma" w:hAnsi="Tahoma" w:cs="Tahoma"/>
          <w:lang w:bidi="ar-BH"/>
        </w:rPr>
        <w:t>Technická špecifikácia poskytovanej webovej služieb</w:t>
      </w:r>
      <w:bookmarkEnd w:id="624"/>
      <w:bookmarkEnd w:id="625"/>
      <w:r w:rsidRPr="00532473">
        <w:rPr>
          <w:rFonts w:ascii="Tahoma" w:hAnsi="Tahoma" w:cs="Tahoma"/>
          <w:lang w:bidi="ar-BH"/>
        </w:rPr>
        <w:t xml:space="preserve"> </w:t>
      </w:r>
    </w:p>
    <w:p w14:paraId="34FC4B03" w14:textId="77777777" w:rsidR="00496553" w:rsidRPr="00532473" w:rsidRDefault="00496553" w:rsidP="00496553">
      <w:pPr>
        <w:rPr>
          <w:rFonts w:ascii="Tahoma" w:hAnsi="Tahoma" w:cs="Tahoma"/>
          <w:b/>
          <w:bCs/>
          <w:u w:val="single"/>
          <w:lang w:bidi="ar-BH"/>
        </w:rPr>
      </w:pPr>
      <w:r w:rsidRPr="00532473">
        <w:rPr>
          <w:rFonts w:ascii="Tahoma" w:hAnsi="Tahoma" w:cs="Tahoma"/>
          <w:b/>
          <w:bCs/>
          <w:u w:val="single"/>
          <w:lang w:bidi="ar-BH"/>
        </w:rPr>
        <w:t xml:space="preserve">Asynchrónna - </w:t>
      </w:r>
      <w:proofErr w:type="spellStart"/>
      <w:r w:rsidRPr="00532473">
        <w:rPr>
          <w:rFonts w:ascii="Tahoma" w:hAnsi="Tahoma" w:cs="Tahoma"/>
          <w:b/>
          <w:bCs/>
          <w:u w:val="single"/>
          <w:lang w:bidi="ar-BH"/>
        </w:rPr>
        <w:t>CSRU_WriteDataToRegistry</w:t>
      </w:r>
      <w:proofErr w:type="spellEnd"/>
    </w:p>
    <w:p w14:paraId="4DD68A99" w14:textId="77777777" w:rsidR="00496553" w:rsidRPr="00532473" w:rsidRDefault="00496553" w:rsidP="00496553">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7796"/>
      </w:tblGrid>
      <w:tr w:rsidR="00496553" w:rsidRPr="00532473" w14:paraId="3FBDBD2D" w14:textId="77777777" w:rsidTr="00DB68AB">
        <w:tc>
          <w:tcPr>
            <w:tcW w:w="1271" w:type="dxa"/>
          </w:tcPr>
          <w:p w14:paraId="3A8FF569" w14:textId="77777777" w:rsidR="00496553" w:rsidRPr="00532473" w:rsidRDefault="00496553" w:rsidP="00E37FDA">
            <w:pPr>
              <w:rPr>
                <w:rFonts w:ascii="Tahoma" w:hAnsi="Tahoma" w:cs="Tahoma"/>
                <w:b/>
                <w:bCs/>
                <w:lang w:bidi="ar-BH"/>
              </w:rPr>
            </w:pPr>
            <w:r w:rsidRPr="00532473">
              <w:rPr>
                <w:rFonts w:ascii="Tahoma" w:hAnsi="Tahoma" w:cs="Tahoma"/>
                <w:b/>
                <w:bCs/>
                <w:lang w:bidi="ar-BH"/>
              </w:rPr>
              <w:t>PROD</w:t>
            </w:r>
          </w:p>
        </w:tc>
        <w:tc>
          <w:tcPr>
            <w:tcW w:w="7796" w:type="dxa"/>
          </w:tcPr>
          <w:p w14:paraId="3FC69137" w14:textId="77777777" w:rsidR="00496553" w:rsidRPr="00532473" w:rsidRDefault="00000000" w:rsidP="00E37FDA">
            <w:pPr>
              <w:rPr>
                <w:rFonts w:ascii="Tahoma" w:hAnsi="Tahoma" w:cs="Tahoma"/>
                <w:lang w:bidi="ar-BH"/>
              </w:rPr>
            </w:pPr>
            <w:hyperlink r:id="rId212" w:history="1">
              <w:r w:rsidR="00496553" w:rsidRPr="00532473">
                <w:rPr>
                  <w:rStyle w:val="Hyperlink"/>
                  <w:rFonts w:ascii="Tahoma" w:hAnsi="Tahoma" w:cs="Tahoma"/>
                  <w:lang w:bidi="ar-BH"/>
                </w:rPr>
                <w:t>https://c033.csru.gov.sk:443/services/CSRU_WriteDataToRegistry_v1.4</w:t>
              </w:r>
            </w:hyperlink>
          </w:p>
        </w:tc>
      </w:tr>
      <w:tr w:rsidR="00496553" w:rsidRPr="00532473" w14:paraId="17542F19" w14:textId="77777777" w:rsidTr="00DB68AB">
        <w:tc>
          <w:tcPr>
            <w:tcW w:w="1271" w:type="dxa"/>
          </w:tcPr>
          <w:p w14:paraId="6D0F4B26" w14:textId="77777777" w:rsidR="00496553" w:rsidRPr="00532473" w:rsidRDefault="00496553" w:rsidP="00E37FDA">
            <w:pPr>
              <w:rPr>
                <w:rFonts w:ascii="Tahoma" w:hAnsi="Tahoma" w:cs="Tahoma"/>
                <w:b/>
                <w:bCs/>
                <w:lang w:bidi="ar-BH"/>
              </w:rPr>
            </w:pPr>
            <w:r w:rsidRPr="00532473">
              <w:rPr>
                <w:rFonts w:ascii="Tahoma" w:hAnsi="Tahoma" w:cs="Tahoma"/>
                <w:b/>
                <w:bCs/>
                <w:lang w:bidi="ar-BH"/>
              </w:rPr>
              <w:t>TEST</w:t>
            </w:r>
          </w:p>
        </w:tc>
        <w:tc>
          <w:tcPr>
            <w:tcW w:w="7796" w:type="dxa"/>
          </w:tcPr>
          <w:p w14:paraId="7EC2EEE8" w14:textId="77777777" w:rsidR="00496553" w:rsidRPr="00532473" w:rsidRDefault="00000000" w:rsidP="00E37FDA">
            <w:pPr>
              <w:rPr>
                <w:rFonts w:ascii="Tahoma" w:hAnsi="Tahoma" w:cs="Tahoma"/>
              </w:rPr>
            </w:pPr>
            <w:hyperlink r:id="rId213" w:history="1">
              <w:r w:rsidR="00496553" w:rsidRPr="00532473">
                <w:rPr>
                  <w:rStyle w:val="Hyperlink"/>
                  <w:rFonts w:ascii="Tahoma" w:hAnsi="Tahoma" w:cs="Tahoma"/>
                </w:rPr>
                <w:t>https://c053.csru.gov.sk:443/services/CSRU_WriteDataToRegistry_v1.4</w:t>
              </w:r>
            </w:hyperlink>
          </w:p>
        </w:tc>
      </w:tr>
      <w:tr w:rsidR="00496553" w:rsidRPr="00532473" w14:paraId="15AE0B18" w14:textId="77777777" w:rsidTr="00DB68AB">
        <w:tc>
          <w:tcPr>
            <w:tcW w:w="1271" w:type="dxa"/>
          </w:tcPr>
          <w:p w14:paraId="139F8C74" w14:textId="77777777" w:rsidR="00496553" w:rsidRPr="00532473" w:rsidRDefault="00496553" w:rsidP="00E37FDA">
            <w:pPr>
              <w:rPr>
                <w:rFonts w:ascii="Tahoma" w:hAnsi="Tahoma" w:cs="Tahoma"/>
                <w:b/>
                <w:bCs/>
                <w:lang w:bidi="ar-BH"/>
              </w:rPr>
            </w:pPr>
            <w:r w:rsidRPr="00532473">
              <w:rPr>
                <w:rFonts w:ascii="Tahoma" w:hAnsi="Tahoma" w:cs="Tahoma"/>
                <w:b/>
                <w:bCs/>
                <w:lang w:bidi="ar-BH"/>
              </w:rPr>
              <w:t>DEV</w:t>
            </w:r>
          </w:p>
        </w:tc>
        <w:tc>
          <w:tcPr>
            <w:tcW w:w="7796" w:type="dxa"/>
          </w:tcPr>
          <w:p w14:paraId="6ADC04B9" w14:textId="77777777" w:rsidR="00496553" w:rsidRPr="00532473" w:rsidRDefault="00000000" w:rsidP="00E37FDA">
            <w:pPr>
              <w:rPr>
                <w:rFonts w:ascii="Tahoma" w:hAnsi="Tahoma" w:cs="Tahoma"/>
              </w:rPr>
            </w:pPr>
            <w:hyperlink r:id="rId214" w:history="1">
              <w:r w:rsidR="00496553" w:rsidRPr="00532473">
                <w:rPr>
                  <w:rStyle w:val="Hyperlink"/>
                  <w:rFonts w:ascii="Tahoma" w:hAnsi="Tahoma" w:cs="Tahoma"/>
                </w:rPr>
                <w:t>https://c073.csru.gov.sk:443/services/CSRU_WriteDataToRegistry_v1.4</w:t>
              </w:r>
            </w:hyperlink>
          </w:p>
        </w:tc>
      </w:tr>
    </w:tbl>
    <w:p w14:paraId="50EC621F" w14:textId="77777777" w:rsidR="00496553" w:rsidRPr="00532473" w:rsidRDefault="00496553" w:rsidP="00496553">
      <w:pPr>
        <w:rPr>
          <w:rFonts w:ascii="Tahoma" w:hAnsi="Tahoma" w:cs="Tahoma"/>
          <w:b/>
          <w:bCs/>
          <w:lang w:bidi="ar-BH"/>
        </w:rPr>
      </w:pPr>
    </w:p>
    <w:p w14:paraId="177D2744" w14:textId="77777777" w:rsidR="00496553" w:rsidRPr="00532473" w:rsidRDefault="00496553" w:rsidP="00496553">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Dostupné zo siete KTI:</w:t>
      </w:r>
    </w:p>
    <w:tbl>
      <w:tblPr>
        <w:tblStyle w:val="TableGrid"/>
        <w:tblW w:w="0" w:type="auto"/>
        <w:tblLook w:val="04A0" w:firstRow="1" w:lastRow="0" w:firstColumn="1" w:lastColumn="0" w:noHBand="0" w:noVBand="1"/>
      </w:tblPr>
      <w:tblGrid>
        <w:gridCol w:w="1245"/>
        <w:gridCol w:w="7817"/>
      </w:tblGrid>
      <w:tr w:rsidR="00496553" w:rsidRPr="00532473" w14:paraId="5F003F6E" w14:textId="77777777" w:rsidTr="00E37FDA">
        <w:tc>
          <w:tcPr>
            <w:tcW w:w="1245" w:type="dxa"/>
          </w:tcPr>
          <w:p w14:paraId="375813AD" w14:textId="77777777" w:rsidR="00496553" w:rsidRPr="00532473" w:rsidRDefault="00496553" w:rsidP="00E37FDA">
            <w:pPr>
              <w:rPr>
                <w:rFonts w:ascii="Tahoma" w:hAnsi="Tahoma" w:cs="Tahoma"/>
                <w:b/>
                <w:bCs/>
                <w:lang w:bidi="ar-BH"/>
              </w:rPr>
            </w:pPr>
            <w:r w:rsidRPr="00532473">
              <w:rPr>
                <w:rFonts w:ascii="Tahoma" w:hAnsi="Tahoma" w:cs="Tahoma"/>
                <w:b/>
                <w:bCs/>
                <w:lang w:bidi="ar-BH"/>
              </w:rPr>
              <w:t>PROD</w:t>
            </w:r>
          </w:p>
        </w:tc>
        <w:tc>
          <w:tcPr>
            <w:tcW w:w="7817" w:type="dxa"/>
          </w:tcPr>
          <w:p w14:paraId="48F7A19F" w14:textId="77777777" w:rsidR="00496553" w:rsidRPr="00532473" w:rsidRDefault="00000000" w:rsidP="00E37FDA">
            <w:pPr>
              <w:rPr>
                <w:rFonts w:ascii="Tahoma" w:hAnsi="Tahoma" w:cs="Tahoma"/>
                <w:b/>
                <w:bCs/>
                <w:lang w:bidi="ar-BH"/>
              </w:rPr>
            </w:pPr>
            <w:hyperlink r:id="rId215" w:history="1">
              <w:r w:rsidR="00496553" w:rsidRPr="00532473">
                <w:rPr>
                  <w:rStyle w:val="Hyperlink"/>
                  <w:rFonts w:ascii="Tahoma" w:hAnsi="Tahoma" w:cs="Tahoma"/>
                  <w:lang w:bidi="ar-BH"/>
                </w:rPr>
                <w:t>https://c143.csru.gov.sk:443/services/CSRU_WriteDataToRegistry_v1.4</w:t>
              </w:r>
            </w:hyperlink>
          </w:p>
        </w:tc>
      </w:tr>
      <w:tr w:rsidR="00496553" w:rsidRPr="00532473" w14:paraId="3C4378FA" w14:textId="77777777" w:rsidTr="00E37FDA">
        <w:tc>
          <w:tcPr>
            <w:tcW w:w="1245" w:type="dxa"/>
          </w:tcPr>
          <w:p w14:paraId="278E43AB" w14:textId="77777777" w:rsidR="00496553" w:rsidRPr="00532473" w:rsidRDefault="00496553" w:rsidP="00E37FDA">
            <w:pPr>
              <w:rPr>
                <w:rFonts w:ascii="Tahoma" w:hAnsi="Tahoma" w:cs="Tahoma"/>
                <w:b/>
                <w:bCs/>
                <w:lang w:bidi="ar-BH"/>
              </w:rPr>
            </w:pPr>
            <w:r w:rsidRPr="00532473">
              <w:rPr>
                <w:rFonts w:ascii="Tahoma" w:hAnsi="Tahoma" w:cs="Tahoma"/>
                <w:b/>
                <w:bCs/>
                <w:lang w:bidi="ar-BH"/>
              </w:rPr>
              <w:t>TEST</w:t>
            </w:r>
          </w:p>
        </w:tc>
        <w:tc>
          <w:tcPr>
            <w:tcW w:w="7817" w:type="dxa"/>
          </w:tcPr>
          <w:p w14:paraId="17C6AF65" w14:textId="77777777" w:rsidR="00496553" w:rsidRPr="00532473" w:rsidRDefault="00000000" w:rsidP="00E37FDA">
            <w:pPr>
              <w:rPr>
                <w:rFonts w:ascii="Tahoma" w:hAnsi="Tahoma" w:cs="Tahoma"/>
              </w:rPr>
            </w:pPr>
            <w:hyperlink r:id="rId216" w:history="1">
              <w:r w:rsidR="00496553" w:rsidRPr="00532473">
                <w:rPr>
                  <w:rStyle w:val="Hyperlink"/>
                  <w:rFonts w:ascii="Tahoma" w:hAnsi="Tahoma" w:cs="Tahoma"/>
                </w:rPr>
                <w:t>https://c013.csru.gov.sk:443/services/CSRU_WriteDataToRegistry_v1.4</w:t>
              </w:r>
            </w:hyperlink>
          </w:p>
        </w:tc>
      </w:tr>
    </w:tbl>
    <w:p w14:paraId="0384ED02" w14:textId="77777777" w:rsidR="00496553" w:rsidRPr="00532473" w:rsidRDefault="00496553" w:rsidP="00496553">
      <w:pPr>
        <w:rPr>
          <w:rFonts w:ascii="Tahoma" w:hAnsi="Tahoma" w:cs="Tahoma"/>
          <w:b/>
          <w:bCs/>
          <w:lang w:bidi="ar-BH"/>
        </w:rPr>
      </w:pPr>
    </w:p>
    <w:p w14:paraId="1D852591" w14:textId="77777777" w:rsidR="00496553" w:rsidRPr="00532473" w:rsidRDefault="00496553" w:rsidP="00496553">
      <w:pPr>
        <w:rPr>
          <w:rFonts w:ascii="Tahoma" w:hAnsi="Tahoma" w:cs="Tahoma"/>
          <w:b/>
          <w:bCs/>
          <w:szCs w:val="20"/>
          <w:lang w:bidi="ar-BH"/>
        </w:rPr>
      </w:pPr>
      <w:r w:rsidRPr="00532473">
        <w:rPr>
          <w:rFonts w:ascii="Tahoma" w:hAnsi="Tahoma" w:cs="Tahoma"/>
          <w:b/>
          <w:bCs/>
          <w:szCs w:val="20"/>
          <w:lang w:bidi="ar-BH"/>
        </w:rPr>
        <w:t xml:space="preserve">WSDL </w:t>
      </w:r>
      <w:r w:rsidRPr="00532473">
        <w:rPr>
          <w:rFonts w:ascii="Tahoma" w:hAnsi="Tahoma" w:cs="Tahoma"/>
          <w:b/>
          <w:bCs/>
          <w:lang w:bidi="ar-BH"/>
        </w:rPr>
        <w:t>– ASYNCHRO verzia služby</w:t>
      </w:r>
      <w:r w:rsidRPr="00532473">
        <w:rPr>
          <w:rFonts w:ascii="Tahoma" w:hAnsi="Tahoma" w:cs="Tahoma"/>
          <w:b/>
          <w:bCs/>
          <w:szCs w:val="20"/>
          <w:lang w:bidi="ar-BH"/>
        </w:rPr>
        <w:t>:</w:t>
      </w:r>
    </w:p>
    <w:p w14:paraId="17FEFC3A" w14:textId="77777777" w:rsidR="00496553" w:rsidRPr="00532473" w:rsidRDefault="002B3608" w:rsidP="00496553">
      <w:pPr>
        <w:rPr>
          <w:rFonts w:ascii="Tahoma" w:hAnsi="Tahoma" w:cs="Tahoma"/>
        </w:rPr>
      </w:pPr>
      <w:r w:rsidRPr="00532473">
        <w:rPr>
          <w:rFonts w:ascii="Tahoma" w:hAnsi="Tahoma" w:cs="Tahoma"/>
          <w:noProof/>
        </w:rPr>
        <w:object w:dxaOrig="1360" w:dyaOrig="880" w14:anchorId="20F32AAE">
          <v:shape id="_x0000_i1089" type="#_x0000_t75" alt="" style="width:69.1pt;height:44.35pt;mso-width-percent:0;mso-height-percent:0;mso-width-percent:0;mso-height-percent:0" o:ole="">
            <v:imagedata r:id="rId217" o:title=""/>
          </v:shape>
          <o:OLEObject Type="Embed" ProgID="Package" ShapeID="_x0000_i1089" DrawAspect="Icon" ObjectID="_1774080275" r:id="rId218"/>
        </w:object>
      </w:r>
    </w:p>
    <w:p w14:paraId="2C1EFAAA" w14:textId="77777777" w:rsidR="00E525F5" w:rsidRPr="00532473" w:rsidRDefault="00E525F5" w:rsidP="00496553">
      <w:pPr>
        <w:rPr>
          <w:rFonts w:ascii="Tahoma" w:hAnsi="Tahoma" w:cs="Tahoma"/>
          <w:bCs/>
          <w:szCs w:val="20"/>
          <w:lang w:bidi="ar-BH"/>
        </w:rPr>
      </w:pPr>
    </w:p>
    <w:p w14:paraId="3B830B13" w14:textId="77777777" w:rsidR="00496553" w:rsidRPr="00532473" w:rsidRDefault="00496553" w:rsidP="00496553">
      <w:pPr>
        <w:rPr>
          <w:rFonts w:ascii="Tahoma" w:hAnsi="Tahoma" w:cs="Tahoma"/>
          <w:b/>
          <w:bCs/>
          <w:u w:val="single"/>
          <w:lang w:bidi="ar-BH"/>
        </w:rPr>
      </w:pPr>
      <w:r w:rsidRPr="00532473">
        <w:rPr>
          <w:rFonts w:ascii="Tahoma" w:hAnsi="Tahoma" w:cs="Tahoma"/>
          <w:b/>
          <w:bCs/>
          <w:u w:val="single"/>
          <w:lang w:bidi="ar-BH"/>
        </w:rPr>
        <w:t xml:space="preserve">Synchrónna - </w:t>
      </w:r>
      <w:proofErr w:type="spellStart"/>
      <w:r w:rsidRPr="00532473">
        <w:rPr>
          <w:rFonts w:ascii="Tahoma" w:hAnsi="Tahoma" w:cs="Tahoma"/>
          <w:b/>
          <w:bCs/>
          <w:u w:val="single"/>
          <w:lang w:bidi="ar-BH"/>
        </w:rPr>
        <w:t>CSRU_WriteDataToRegistry_sync</w:t>
      </w:r>
      <w:proofErr w:type="spellEnd"/>
    </w:p>
    <w:p w14:paraId="2D4C9E09" w14:textId="77777777" w:rsidR="00496553" w:rsidRPr="00532473" w:rsidRDefault="00496553" w:rsidP="00496553">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9062" w:type="dxa"/>
        <w:tblLook w:val="04A0" w:firstRow="1" w:lastRow="0" w:firstColumn="1" w:lastColumn="0" w:noHBand="0" w:noVBand="1"/>
      </w:tblPr>
      <w:tblGrid>
        <w:gridCol w:w="1245"/>
        <w:gridCol w:w="7817"/>
      </w:tblGrid>
      <w:tr w:rsidR="00496553" w:rsidRPr="00532473" w14:paraId="27BCBF23" w14:textId="77777777" w:rsidTr="00E37FDA">
        <w:tc>
          <w:tcPr>
            <w:tcW w:w="1245" w:type="dxa"/>
          </w:tcPr>
          <w:p w14:paraId="6F5799B5" w14:textId="77777777" w:rsidR="00496553" w:rsidRPr="00532473" w:rsidRDefault="00496553" w:rsidP="00E37FDA">
            <w:pPr>
              <w:rPr>
                <w:rFonts w:ascii="Tahoma" w:hAnsi="Tahoma" w:cs="Tahoma"/>
                <w:b/>
                <w:bCs/>
                <w:lang w:bidi="ar-BH"/>
              </w:rPr>
            </w:pPr>
            <w:r w:rsidRPr="00532473">
              <w:rPr>
                <w:rFonts w:ascii="Tahoma" w:hAnsi="Tahoma" w:cs="Tahoma"/>
                <w:b/>
                <w:bCs/>
                <w:lang w:bidi="ar-BH"/>
              </w:rPr>
              <w:t>PROD</w:t>
            </w:r>
          </w:p>
        </w:tc>
        <w:tc>
          <w:tcPr>
            <w:tcW w:w="7817" w:type="dxa"/>
          </w:tcPr>
          <w:p w14:paraId="0EB097D0" w14:textId="77777777" w:rsidR="00496553" w:rsidRPr="00532473" w:rsidRDefault="00000000" w:rsidP="00E37FDA">
            <w:pPr>
              <w:rPr>
                <w:rFonts w:ascii="Tahoma" w:hAnsi="Tahoma" w:cs="Tahoma"/>
                <w:b/>
                <w:bCs/>
                <w:lang w:bidi="ar-BH"/>
              </w:rPr>
            </w:pPr>
            <w:hyperlink r:id="rId219" w:history="1">
              <w:r w:rsidR="00496553" w:rsidRPr="00532473">
                <w:rPr>
                  <w:rStyle w:val="Hyperlink"/>
                  <w:rFonts w:ascii="Tahoma" w:hAnsi="Tahoma" w:cs="Tahoma"/>
                  <w:lang w:bidi="ar-BH"/>
                </w:rPr>
                <w:t>https://c033.csru.gov.sk:443/services/CSRU_WriteDataToRegistry_s</w:t>
              </w:r>
              <w:r w:rsidR="00496553" w:rsidRPr="00532473">
                <w:rPr>
                  <w:rStyle w:val="Hyperlink"/>
                  <w:rFonts w:ascii="Tahoma" w:hAnsi="Tahoma" w:cs="Tahoma"/>
                </w:rPr>
                <w:t>ync_</w:t>
              </w:r>
              <w:r w:rsidR="00496553" w:rsidRPr="00532473">
                <w:rPr>
                  <w:rStyle w:val="Hyperlink"/>
                  <w:rFonts w:ascii="Tahoma" w:hAnsi="Tahoma" w:cs="Tahoma"/>
                  <w:lang w:bidi="ar-BH"/>
                </w:rPr>
                <w:t>v1.4</w:t>
              </w:r>
            </w:hyperlink>
          </w:p>
        </w:tc>
      </w:tr>
      <w:tr w:rsidR="00496553" w:rsidRPr="00532473" w14:paraId="3CB7FB96" w14:textId="77777777" w:rsidTr="00E37FDA">
        <w:tc>
          <w:tcPr>
            <w:tcW w:w="1245" w:type="dxa"/>
          </w:tcPr>
          <w:p w14:paraId="0EFD5A84" w14:textId="77777777" w:rsidR="00496553" w:rsidRPr="00532473" w:rsidRDefault="00496553" w:rsidP="00E37FDA">
            <w:pPr>
              <w:rPr>
                <w:rFonts w:ascii="Tahoma" w:hAnsi="Tahoma" w:cs="Tahoma"/>
                <w:b/>
                <w:bCs/>
                <w:lang w:bidi="ar-BH"/>
              </w:rPr>
            </w:pPr>
            <w:r w:rsidRPr="00532473">
              <w:rPr>
                <w:rFonts w:ascii="Tahoma" w:hAnsi="Tahoma" w:cs="Tahoma"/>
                <w:b/>
                <w:bCs/>
                <w:lang w:bidi="ar-BH"/>
              </w:rPr>
              <w:t>TEST</w:t>
            </w:r>
          </w:p>
        </w:tc>
        <w:tc>
          <w:tcPr>
            <w:tcW w:w="7817" w:type="dxa"/>
          </w:tcPr>
          <w:p w14:paraId="2886214B" w14:textId="77777777" w:rsidR="00496553" w:rsidRPr="00532473" w:rsidRDefault="00000000" w:rsidP="00E37FDA">
            <w:pPr>
              <w:rPr>
                <w:rFonts w:ascii="Tahoma" w:hAnsi="Tahoma" w:cs="Tahoma"/>
              </w:rPr>
            </w:pPr>
            <w:hyperlink r:id="rId220" w:history="1">
              <w:r w:rsidR="00496553" w:rsidRPr="00532473">
                <w:rPr>
                  <w:rStyle w:val="Hyperlink"/>
                  <w:rFonts w:ascii="Tahoma" w:hAnsi="Tahoma" w:cs="Tahoma"/>
                </w:rPr>
                <w:t>https://c053.csru.gov.sk:443/services/CSRU_WriteDataToRegistry_sync_v1.4</w:t>
              </w:r>
            </w:hyperlink>
          </w:p>
        </w:tc>
      </w:tr>
      <w:tr w:rsidR="00496553" w:rsidRPr="00532473" w14:paraId="351E5DE0" w14:textId="77777777" w:rsidTr="00E37FDA">
        <w:tc>
          <w:tcPr>
            <w:tcW w:w="1245" w:type="dxa"/>
          </w:tcPr>
          <w:p w14:paraId="793B6BF3" w14:textId="77777777" w:rsidR="00496553" w:rsidRPr="00532473" w:rsidRDefault="00496553" w:rsidP="00E37FDA">
            <w:pPr>
              <w:rPr>
                <w:rFonts w:ascii="Tahoma" w:hAnsi="Tahoma" w:cs="Tahoma"/>
                <w:b/>
                <w:bCs/>
                <w:lang w:bidi="ar-BH"/>
              </w:rPr>
            </w:pPr>
            <w:r w:rsidRPr="00532473">
              <w:rPr>
                <w:rFonts w:ascii="Tahoma" w:hAnsi="Tahoma" w:cs="Tahoma"/>
                <w:b/>
                <w:bCs/>
                <w:lang w:bidi="ar-BH"/>
              </w:rPr>
              <w:t>DEV</w:t>
            </w:r>
          </w:p>
        </w:tc>
        <w:tc>
          <w:tcPr>
            <w:tcW w:w="7817" w:type="dxa"/>
          </w:tcPr>
          <w:p w14:paraId="77A94DE6" w14:textId="77777777" w:rsidR="00496553" w:rsidRPr="00532473" w:rsidRDefault="00000000" w:rsidP="00E37FDA">
            <w:pPr>
              <w:rPr>
                <w:rFonts w:ascii="Tahoma" w:hAnsi="Tahoma" w:cs="Tahoma"/>
              </w:rPr>
            </w:pPr>
            <w:hyperlink r:id="rId221" w:history="1">
              <w:r w:rsidR="00496553" w:rsidRPr="00532473">
                <w:rPr>
                  <w:rStyle w:val="Hyperlink"/>
                  <w:rFonts w:ascii="Tahoma" w:hAnsi="Tahoma" w:cs="Tahoma"/>
                </w:rPr>
                <w:t>https://c073.csru.gov.sk:443/services/CSRU_WriteDataToRegistry_sync_v1.4</w:t>
              </w:r>
            </w:hyperlink>
          </w:p>
        </w:tc>
      </w:tr>
    </w:tbl>
    <w:p w14:paraId="690434D0" w14:textId="77777777" w:rsidR="00496553" w:rsidRPr="00532473" w:rsidRDefault="00496553" w:rsidP="00496553">
      <w:pPr>
        <w:rPr>
          <w:rFonts w:ascii="Tahoma" w:hAnsi="Tahoma" w:cs="Tahoma"/>
          <w:b/>
          <w:bCs/>
          <w:lang w:bidi="ar-BH"/>
        </w:rPr>
      </w:pPr>
    </w:p>
    <w:p w14:paraId="616AF29E" w14:textId="77777777" w:rsidR="00496553" w:rsidRPr="00532473" w:rsidRDefault="00496553" w:rsidP="00496553">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Dostupné zo siete KTI:</w:t>
      </w:r>
    </w:p>
    <w:tbl>
      <w:tblPr>
        <w:tblStyle w:val="TableGrid"/>
        <w:tblW w:w="9062" w:type="dxa"/>
        <w:tblLook w:val="04A0" w:firstRow="1" w:lastRow="0" w:firstColumn="1" w:lastColumn="0" w:noHBand="0" w:noVBand="1"/>
      </w:tblPr>
      <w:tblGrid>
        <w:gridCol w:w="1245"/>
        <w:gridCol w:w="7817"/>
      </w:tblGrid>
      <w:tr w:rsidR="00496553" w:rsidRPr="00532473" w14:paraId="0D2BCB8E" w14:textId="77777777" w:rsidTr="00E37FDA">
        <w:tc>
          <w:tcPr>
            <w:tcW w:w="1245" w:type="dxa"/>
          </w:tcPr>
          <w:p w14:paraId="5EEA762E" w14:textId="77777777" w:rsidR="00496553" w:rsidRPr="00532473" w:rsidRDefault="00496553" w:rsidP="00E37FDA">
            <w:pPr>
              <w:rPr>
                <w:rFonts w:ascii="Tahoma" w:hAnsi="Tahoma" w:cs="Tahoma"/>
                <w:b/>
                <w:bCs/>
                <w:lang w:bidi="ar-BH"/>
              </w:rPr>
            </w:pPr>
            <w:r w:rsidRPr="00532473">
              <w:rPr>
                <w:rFonts w:ascii="Tahoma" w:hAnsi="Tahoma" w:cs="Tahoma"/>
                <w:b/>
                <w:bCs/>
                <w:lang w:bidi="ar-BH"/>
              </w:rPr>
              <w:t>PROD</w:t>
            </w:r>
          </w:p>
        </w:tc>
        <w:tc>
          <w:tcPr>
            <w:tcW w:w="7817" w:type="dxa"/>
          </w:tcPr>
          <w:p w14:paraId="63C4BA4B" w14:textId="77777777" w:rsidR="00496553" w:rsidRPr="00532473" w:rsidRDefault="00000000" w:rsidP="00E37FDA">
            <w:pPr>
              <w:rPr>
                <w:rFonts w:ascii="Tahoma" w:hAnsi="Tahoma" w:cs="Tahoma"/>
              </w:rPr>
            </w:pPr>
            <w:hyperlink r:id="rId222" w:history="1">
              <w:r w:rsidR="00496553" w:rsidRPr="00532473">
                <w:rPr>
                  <w:rStyle w:val="Hyperlink"/>
                  <w:rFonts w:ascii="Tahoma" w:hAnsi="Tahoma" w:cs="Tahoma"/>
                  <w:lang w:bidi="ar-BH"/>
                </w:rPr>
                <w:t>https://c143.csru.gov.sk:443/services/CSRU_WriteDataToRegistry_sync_v1.4</w:t>
              </w:r>
            </w:hyperlink>
          </w:p>
        </w:tc>
      </w:tr>
      <w:tr w:rsidR="00496553" w:rsidRPr="00532473" w14:paraId="0662D64E" w14:textId="77777777" w:rsidTr="00E37FDA">
        <w:tc>
          <w:tcPr>
            <w:tcW w:w="1245" w:type="dxa"/>
          </w:tcPr>
          <w:p w14:paraId="642CC72C" w14:textId="77777777" w:rsidR="00496553" w:rsidRPr="00532473" w:rsidRDefault="00496553" w:rsidP="00E37FDA">
            <w:pPr>
              <w:rPr>
                <w:rFonts w:ascii="Tahoma" w:hAnsi="Tahoma" w:cs="Tahoma"/>
                <w:b/>
                <w:bCs/>
                <w:lang w:bidi="ar-BH"/>
              </w:rPr>
            </w:pPr>
            <w:r w:rsidRPr="00532473">
              <w:rPr>
                <w:rFonts w:ascii="Tahoma" w:hAnsi="Tahoma" w:cs="Tahoma"/>
                <w:b/>
                <w:bCs/>
                <w:lang w:bidi="ar-BH"/>
              </w:rPr>
              <w:t>TEST</w:t>
            </w:r>
          </w:p>
        </w:tc>
        <w:tc>
          <w:tcPr>
            <w:tcW w:w="7817" w:type="dxa"/>
          </w:tcPr>
          <w:p w14:paraId="24E1D2DB" w14:textId="77777777" w:rsidR="00496553" w:rsidRPr="00532473" w:rsidRDefault="00000000" w:rsidP="00E37FDA">
            <w:pPr>
              <w:rPr>
                <w:rFonts w:ascii="Tahoma" w:hAnsi="Tahoma" w:cs="Tahoma"/>
              </w:rPr>
            </w:pPr>
            <w:hyperlink r:id="rId223" w:history="1">
              <w:r w:rsidR="00496553" w:rsidRPr="00532473">
                <w:rPr>
                  <w:rStyle w:val="Hyperlink"/>
                  <w:rFonts w:ascii="Tahoma" w:hAnsi="Tahoma" w:cs="Tahoma"/>
                </w:rPr>
                <w:t>https://c013.csru.gov.sk:443/services/CSRU_WriteDataToRegistry_sync_v1.4</w:t>
              </w:r>
            </w:hyperlink>
          </w:p>
        </w:tc>
      </w:tr>
    </w:tbl>
    <w:p w14:paraId="18C43166" w14:textId="77777777" w:rsidR="00496553" w:rsidRPr="00532473" w:rsidRDefault="00496553" w:rsidP="00496553">
      <w:pPr>
        <w:rPr>
          <w:rFonts w:ascii="Tahoma" w:hAnsi="Tahoma" w:cs="Tahoma"/>
          <w:b/>
          <w:bCs/>
          <w:lang w:bidi="ar-BH"/>
        </w:rPr>
      </w:pPr>
    </w:p>
    <w:p w14:paraId="39A7DF56" w14:textId="77777777" w:rsidR="00496553" w:rsidRPr="00532473" w:rsidRDefault="00496553" w:rsidP="00496553">
      <w:pPr>
        <w:rPr>
          <w:rFonts w:ascii="Tahoma" w:hAnsi="Tahoma" w:cs="Tahoma"/>
          <w:b/>
          <w:bCs/>
          <w:szCs w:val="20"/>
          <w:lang w:bidi="ar-BH"/>
        </w:rPr>
      </w:pPr>
      <w:r w:rsidRPr="00532473">
        <w:rPr>
          <w:rFonts w:ascii="Tahoma" w:hAnsi="Tahoma" w:cs="Tahoma"/>
          <w:b/>
          <w:bCs/>
          <w:szCs w:val="20"/>
          <w:lang w:bidi="ar-BH"/>
        </w:rPr>
        <w:t xml:space="preserve">WSDL </w:t>
      </w:r>
      <w:r w:rsidRPr="00532473">
        <w:rPr>
          <w:rFonts w:ascii="Tahoma" w:hAnsi="Tahoma" w:cs="Tahoma"/>
          <w:b/>
          <w:bCs/>
          <w:lang w:bidi="ar-BH"/>
        </w:rPr>
        <w:t>– SYNCHRO verzia služby</w:t>
      </w:r>
      <w:r w:rsidRPr="00532473">
        <w:rPr>
          <w:rFonts w:ascii="Tahoma" w:hAnsi="Tahoma" w:cs="Tahoma"/>
          <w:b/>
          <w:bCs/>
          <w:szCs w:val="20"/>
          <w:lang w:bidi="ar-BH"/>
        </w:rPr>
        <w:t>:</w:t>
      </w:r>
    </w:p>
    <w:p w14:paraId="782FB271" w14:textId="77777777" w:rsidR="00496553" w:rsidRPr="00532473" w:rsidRDefault="002B3608" w:rsidP="00496553">
      <w:pPr>
        <w:tabs>
          <w:tab w:val="left" w:pos="8090"/>
        </w:tabs>
        <w:rPr>
          <w:rFonts w:ascii="Tahoma" w:hAnsi="Tahoma" w:cs="Tahoma"/>
        </w:rPr>
      </w:pPr>
      <w:r w:rsidRPr="00532473">
        <w:rPr>
          <w:rFonts w:ascii="Tahoma" w:hAnsi="Tahoma" w:cs="Tahoma"/>
          <w:noProof/>
        </w:rPr>
        <w:object w:dxaOrig="1360" w:dyaOrig="880" w14:anchorId="291A5BEA">
          <v:shape id="_x0000_i1090" type="#_x0000_t75" alt="" style="width:69.1pt;height:44.35pt;mso-width-percent:0;mso-height-percent:0;mso-width-percent:0;mso-height-percent:0" o:ole="">
            <v:imagedata r:id="rId224" o:title=""/>
          </v:shape>
          <o:OLEObject Type="Embed" ProgID="Package" ShapeID="_x0000_i1090" DrawAspect="Icon" ObjectID="_1774080276" r:id="rId225"/>
        </w:object>
      </w:r>
    </w:p>
    <w:p w14:paraId="58DD8ED6" w14:textId="77777777" w:rsidR="00DB68AB" w:rsidRPr="00532473" w:rsidRDefault="00DB68AB" w:rsidP="00496553">
      <w:pPr>
        <w:tabs>
          <w:tab w:val="left" w:pos="8090"/>
        </w:tabs>
        <w:rPr>
          <w:rFonts w:ascii="Tahoma" w:hAnsi="Tahoma" w:cs="Tahoma"/>
          <w:lang w:bidi="ar-BH"/>
        </w:rPr>
      </w:pPr>
    </w:p>
    <w:p w14:paraId="46BD9643" w14:textId="77777777" w:rsidR="00496553" w:rsidRPr="00532473" w:rsidRDefault="00496553" w:rsidP="00496553">
      <w:pPr>
        <w:pStyle w:val="Heading4"/>
        <w:rPr>
          <w:rFonts w:ascii="Tahoma" w:hAnsi="Tahoma" w:cs="Tahoma"/>
          <w:lang w:bidi="ar-BH"/>
        </w:rPr>
      </w:pPr>
      <w:bookmarkStart w:id="626" w:name="_Toc161391857"/>
      <w:bookmarkStart w:id="627" w:name="_Toc163467459"/>
      <w:r w:rsidRPr="00532473">
        <w:rPr>
          <w:rFonts w:ascii="Tahoma" w:hAnsi="Tahoma" w:cs="Tahoma"/>
          <w:lang w:bidi="ar-BH"/>
        </w:rPr>
        <w:t>Popis spôsobu zabezpečenia a autentifikácie pri volaní operácií služby</w:t>
      </w:r>
      <w:bookmarkEnd w:id="626"/>
      <w:bookmarkEnd w:id="627"/>
    </w:p>
    <w:p w14:paraId="723A5F1B" w14:textId="77777777" w:rsidR="00496553" w:rsidRPr="00532473" w:rsidRDefault="00496553" w:rsidP="00DB68AB">
      <w:pPr>
        <w:jc w:val="left"/>
        <w:rPr>
          <w:rFonts w:ascii="Tahoma" w:hAnsi="Tahoma" w:cs="Tahoma"/>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Pr="00532473">
        <w:rPr>
          <w:rFonts w:ascii="Tahoma" w:hAnsi="Tahoma" w:cs="Tahoma"/>
          <w:b/>
          <w:i/>
          <w:lang w:bidi="ar-BH"/>
        </w:rPr>
        <w:fldChar w:fldCharType="begin"/>
      </w:r>
      <w:r w:rsidRPr="00532473">
        <w:rPr>
          <w:rFonts w:ascii="Tahoma" w:hAnsi="Tahoma" w:cs="Tahoma"/>
          <w:b/>
          <w:i/>
          <w:lang w:bidi="ar-BH"/>
        </w:rPr>
        <w:instrText xml:space="preserve"> REF _Ref447181032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t>1.5</w:t>
      </w:r>
      <w:r w:rsidRPr="00532473">
        <w:rPr>
          <w:rFonts w:ascii="Tahoma" w:hAnsi="Tahoma" w:cs="Tahoma"/>
          <w:b/>
          <w:i/>
          <w:lang w:bidi="ar-BH"/>
        </w:rPr>
        <w:fldChar w:fldCharType="end"/>
      </w:r>
      <w:r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fldChar w:fldCharType="end"/>
      </w:r>
      <w:r w:rsidRPr="00532473">
        <w:rPr>
          <w:rFonts w:ascii="Tahoma" w:hAnsi="Tahoma" w:cs="Tahoma"/>
          <w:b/>
          <w:i/>
          <w:lang w:bidi="ar-BH"/>
        </w:rPr>
        <w:fldChar w:fldCharType="begin"/>
      </w:r>
      <w:r w:rsidRPr="00532473">
        <w:rPr>
          <w:rFonts w:ascii="Tahoma" w:hAnsi="Tahoma" w:cs="Tahoma"/>
          <w:b/>
          <w:i/>
          <w:lang w:bidi="ar-BH"/>
        </w:rPr>
        <w:instrText xml:space="preserve"> REF _Ref447181017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lang w:bidi="ar-BH"/>
        </w:rPr>
        <w:t>Princípy a integračné štandardy</w:t>
      </w:r>
      <w:r w:rsidRPr="00532473">
        <w:rPr>
          <w:rFonts w:ascii="Tahoma" w:hAnsi="Tahoma" w:cs="Tahoma"/>
          <w:b/>
          <w:i/>
          <w:lang w:bidi="ar-BH"/>
        </w:rPr>
        <w:fldChar w:fldCharType="end"/>
      </w:r>
      <w:r w:rsidRPr="00532473">
        <w:rPr>
          <w:rFonts w:ascii="Tahoma" w:hAnsi="Tahoma" w:cs="Tahoma"/>
          <w:b/>
          <w:i/>
          <w:lang w:bidi="ar-BH"/>
        </w:rPr>
        <w:t>“</w:t>
      </w:r>
      <w:r w:rsidRPr="00532473">
        <w:rPr>
          <w:rFonts w:ascii="Tahoma" w:hAnsi="Tahoma" w:cs="Tahoma"/>
          <w:lang w:bidi="ar-BH"/>
        </w:rPr>
        <w:t>.</w:t>
      </w:r>
    </w:p>
    <w:p w14:paraId="445F75AF" w14:textId="77777777" w:rsidR="00DB68AB" w:rsidRPr="00532473" w:rsidRDefault="00DB68AB" w:rsidP="00496553">
      <w:pPr>
        <w:rPr>
          <w:rFonts w:ascii="Tahoma" w:hAnsi="Tahoma" w:cs="Tahoma"/>
          <w:b/>
          <w:i/>
          <w:lang w:bidi="ar-BH"/>
        </w:rPr>
      </w:pPr>
    </w:p>
    <w:p w14:paraId="1D32A38D" w14:textId="77777777" w:rsidR="00496553" w:rsidRPr="00532473" w:rsidRDefault="00496553" w:rsidP="00496553">
      <w:pPr>
        <w:pStyle w:val="Heading4"/>
        <w:rPr>
          <w:rFonts w:ascii="Tahoma" w:hAnsi="Tahoma" w:cs="Tahoma"/>
          <w:lang w:bidi="ar-BH"/>
        </w:rPr>
      </w:pPr>
      <w:bookmarkStart w:id="628" w:name="_Toc161391858"/>
      <w:bookmarkStart w:id="629" w:name="_Toc163467460"/>
      <w:r w:rsidRPr="00532473">
        <w:rPr>
          <w:rFonts w:ascii="Tahoma" w:hAnsi="Tahoma" w:cs="Tahoma"/>
          <w:lang w:bidi="ar-BH"/>
        </w:rPr>
        <w:t>Importované XSD schémy v rámci WSDL a vstupov a výstupov</w:t>
      </w:r>
      <w:bookmarkEnd w:id="628"/>
      <w:bookmarkEnd w:id="629"/>
    </w:p>
    <w:p w14:paraId="3AB91E0E" w14:textId="77777777" w:rsidR="00496553" w:rsidRPr="00532473" w:rsidRDefault="00496553" w:rsidP="00496553">
      <w:pPr>
        <w:rPr>
          <w:rFonts w:ascii="Tahoma" w:hAnsi="Tahoma" w:cs="Tahoma"/>
          <w:lang w:bidi="ar-BH"/>
        </w:rPr>
      </w:pPr>
      <w:r w:rsidRPr="00532473">
        <w:rPr>
          <w:rFonts w:ascii="Tahoma" w:hAnsi="Tahoma" w:cs="Tahoma"/>
          <w:lang w:bidi="ar-BH"/>
        </w:rPr>
        <w:t xml:space="preserve">Dátová štruktúra </w:t>
      </w:r>
      <w:proofErr w:type="spellStart"/>
      <w:r w:rsidRPr="00532473">
        <w:rPr>
          <w:rFonts w:ascii="Tahoma" w:hAnsi="Tahoma" w:cs="Tahoma"/>
          <w:lang w:bidi="ar-BH"/>
        </w:rPr>
        <w:t>referencovaná</w:t>
      </w:r>
      <w:proofErr w:type="spellEnd"/>
      <w:r w:rsidRPr="00532473">
        <w:rPr>
          <w:rFonts w:ascii="Tahoma" w:hAnsi="Tahoma" w:cs="Tahoma"/>
          <w:lang w:bidi="ar-BH"/>
        </w:rPr>
        <w:t xml:space="preserve"> z WSDL.</w:t>
      </w:r>
    </w:p>
    <w:p w14:paraId="6AC2E403" w14:textId="77777777" w:rsidR="00496553" w:rsidRPr="00532473" w:rsidRDefault="00496553" w:rsidP="00496553">
      <w:pPr>
        <w:keepNext/>
        <w:rPr>
          <w:rFonts w:ascii="Tahoma" w:hAnsi="Tahoma" w:cs="Tahoma"/>
          <w:b/>
          <w:bCs/>
          <w:lang w:bidi="ar-BH"/>
        </w:rPr>
      </w:pPr>
      <w:proofErr w:type="spellStart"/>
      <w:r w:rsidRPr="00532473">
        <w:rPr>
          <w:rFonts w:ascii="Tahoma" w:hAnsi="Tahoma" w:cs="Tahoma"/>
          <w:b/>
          <w:bCs/>
          <w:lang w:bidi="ar-BH"/>
        </w:rPr>
        <w:t>csru_common_types</w:t>
      </w:r>
      <w:proofErr w:type="spellEnd"/>
    </w:p>
    <w:p w14:paraId="51B23AA1" w14:textId="77777777" w:rsidR="00496553" w:rsidRPr="00532473" w:rsidRDefault="002B3608" w:rsidP="00496553">
      <w:pPr>
        <w:rPr>
          <w:rFonts w:ascii="Tahoma" w:hAnsi="Tahoma" w:cs="Tahoma"/>
          <w:b/>
          <w:bCs/>
          <w:lang w:bidi="ar-BH"/>
        </w:rPr>
      </w:pPr>
      <w:r w:rsidRPr="00532473">
        <w:rPr>
          <w:rFonts w:ascii="Tahoma" w:hAnsi="Tahoma" w:cs="Tahoma"/>
          <w:b/>
          <w:bCs/>
          <w:noProof/>
          <w:lang w:bidi="ar-BH"/>
        </w:rPr>
        <w:object w:dxaOrig="1049" w:dyaOrig="674" w14:anchorId="0846A14A">
          <v:shape id="_x0000_i1091" type="#_x0000_t75" alt="" style="width:50.7pt;height:35.7pt;mso-width-percent:0;mso-height-percent:0;mso-width-percent:0;mso-height-percent:0" o:ole="">
            <v:imagedata r:id="rId36" o:title=""/>
          </v:shape>
          <o:OLEObject Type="Embed" ProgID="Package" ShapeID="_x0000_i1091" DrawAspect="Icon" ObjectID="_1774080277" r:id="rId226"/>
        </w:object>
      </w:r>
    </w:p>
    <w:p w14:paraId="3D800FC6" w14:textId="77777777" w:rsidR="00DB68AB" w:rsidRPr="00532473" w:rsidRDefault="00DB68AB" w:rsidP="00496553">
      <w:pPr>
        <w:rPr>
          <w:rFonts w:ascii="Tahoma" w:hAnsi="Tahoma" w:cs="Tahoma"/>
          <w:b/>
          <w:bCs/>
          <w:lang w:bidi="ar-BH"/>
        </w:rPr>
      </w:pPr>
    </w:p>
    <w:p w14:paraId="74E9FE3C" w14:textId="77777777" w:rsidR="00496553" w:rsidRPr="00532473" w:rsidRDefault="00496553" w:rsidP="00496553">
      <w:pPr>
        <w:pStyle w:val="Heading4"/>
        <w:rPr>
          <w:rFonts w:ascii="Tahoma" w:hAnsi="Tahoma" w:cs="Tahoma"/>
          <w:lang w:bidi="ar-BH"/>
        </w:rPr>
      </w:pPr>
      <w:bookmarkStart w:id="630" w:name="_Toc161391859"/>
      <w:bookmarkStart w:id="631" w:name="_Toc163467461"/>
      <w:r w:rsidRPr="00532473">
        <w:rPr>
          <w:rFonts w:ascii="Tahoma" w:hAnsi="Tahoma" w:cs="Tahoma"/>
          <w:lang w:bidi="ar-BH"/>
        </w:rPr>
        <w:t>Technické operácie služby</w:t>
      </w:r>
      <w:bookmarkEnd w:id="630"/>
      <w:bookmarkEnd w:id="631"/>
    </w:p>
    <w:p w14:paraId="4FCB45CC" w14:textId="77777777" w:rsidR="00496553" w:rsidRPr="00532473" w:rsidRDefault="00496553" w:rsidP="00496553">
      <w:pPr>
        <w:rPr>
          <w:rFonts w:ascii="Tahoma" w:hAnsi="Tahoma" w:cs="Tahoma"/>
          <w:lang w:bidi="ar-BH"/>
        </w:rPr>
      </w:pPr>
      <w:r w:rsidRPr="00532473">
        <w:rPr>
          <w:rFonts w:ascii="Tahoma" w:hAnsi="Tahoma" w:cs="Tahoma"/>
          <w:b/>
          <w:bCs/>
          <w:lang w:bidi="ar-BH"/>
        </w:rPr>
        <w:t>Asynchrónna verzia služby:</w:t>
      </w:r>
    </w:p>
    <w:tbl>
      <w:tblPr>
        <w:tblStyle w:val="Svetlzoznamzvraznenie11"/>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560"/>
        <w:gridCol w:w="3260"/>
        <w:gridCol w:w="3507"/>
      </w:tblGrid>
      <w:tr w:rsidR="00496553" w:rsidRPr="00532473" w14:paraId="0AB10622" w14:textId="77777777" w:rsidTr="00E37FDA">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444182A5"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 xml:space="preserve">Názov operácie </w:t>
            </w:r>
          </w:p>
        </w:tc>
        <w:tc>
          <w:tcPr>
            <w:tcW w:w="1560" w:type="dxa"/>
            <w:shd w:val="clear" w:color="auto" w:fill="8DB3E2" w:themeFill="text2" w:themeFillTint="66"/>
          </w:tcPr>
          <w:p w14:paraId="203DBE1F"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Technická metóda</w:t>
            </w:r>
          </w:p>
        </w:tc>
        <w:tc>
          <w:tcPr>
            <w:tcW w:w="3260" w:type="dxa"/>
            <w:shd w:val="clear" w:color="auto" w:fill="8DB3E2" w:themeFill="text2" w:themeFillTint="66"/>
          </w:tcPr>
          <w:p w14:paraId="7BB37E5B"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Schéma vstupnej dátovej štruktúry</w:t>
            </w:r>
          </w:p>
        </w:tc>
        <w:tc>
          <w:tcPr>
            <w:tcW w:w="3507" w:type="dxa"/>
            <w:shd w:val="clear" w:color="auto" w:fill="8DB3E2" w:themeFill="text2" w:themeFillTint="66"/>
          </w:tcPr>
          <w:p w14:paraId="300353C2"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Schéma výstupnej dátovej štruktúry</w:t>
            </w:r>
          </w:p>
        </w:tc>
      </w:tr>
      <w:tr w:rsidR="00496553" w:rsidRPr="00532473" w14:paraId="393A5376" w14:textId="77777777" w:rsidTr="00E37FDA">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4444F2DC" w14:textId="77777777" w:rsidR="00496553" w:rsidRPr="00532473" w:rsidRDefault="00496553" w:rsidP="00E37FDA">
            <w:pPr>
              <w:pStyle w:val="TabNadpis"/>
              <w:rPr>
                <w:rFonts w:ascii="Tahoma" w:hAnsi="Tahoma" w:cs="Tahoma"/>
                <w:color w:val="auto"/>
                <w:sz w:val="18"/>
                <w:szCs w:val="18"/>
                <w:lang w:bidi="ar-BH"/>
              </w:rPr>
            </w:pPr>
            <w:proofErr w:type="spellStart"/>
            <w:r w:rsidRPr="00532473">
              <w:rPr>
                <w:rFonts w:ascii="Tahoma" w:hAnsi="Tahoma" w:cs="Tahoma"/>
                <w:bCs w:val="0"/>
                <w:color w:val="auto"/>
                <w:sz w:val="18"/>
                <w:szCs w:val="18"/>
                <w:lang w:bidi="ar-BH"/>
              </w:rPr>
              <w:t>writeDataToRegistry</w:t>
            </w:r>
            <w:proofErr w:type="spellEnd"/>
          </w:p>
        </w:tc>
        <w:tc>
          <w:tcPr>
            <w:tcW w:w="1560" w:type="dxa"/>
          </w:tcPr>
          <w:p w14:paraId="2425B7B7" w14:textId="77777777" w:rsidR="00496553" w:rsidRPr="00532473" w:rsidRDefault="00496553" w:rsidP="00E37FDA">
            <w:pPr>
              <w:rPr>
                <w:rFonts w:ascii="Tahoma" w:hAnsi="Tahoma" w:cs="Tahoma"/>
                <w:i/>
                <w:sz w:val="18"/>
                <w:szCs w:val="18"/>
                <w:lang w:bidi="ar-BH"/>
              </w:rPr>
            </w:pPr>
            <w:proofErr w:type="spellStart"/>
            <w:r w:rsidRPr="00532473">
              <w:rPr>
                <w:rFonts w:ascii="Tahoma" w:hAnsi="Tahoma" w:cs="Tahoma"/>
                <w:i/>
                <w:sz w:val="18"/>
                <w:szCs w:val="18"/>
                <w:lang w:bidi="ar-BH"/>
              </w:rPr>
              <w:t>CSRU_WriteDataToRegistry</w:t>
            </w:r>
            <w:proofErr w:type="spellEnd"/>
            <w:r w:rsidRPr="00532473">
              <w:rPr>
                <w:rFonts w:ascii="Tahoma" w:hAnsi="Tahoma" w:cs="Tahoma"/>
                <w:i/>
                <w:sz w:val="18"/>
                <w:szCs w:val="18"/>
                <w:lang w:bidi="ar-BH"/>
              </w:rPr>
              <w:t>.</w:t>
            </w:r>
            <w:r w:rsidRPr="00532473">
              <w:rPr>
                <w:rFonts w:ascii="Tahoma" w:hAnsi="Tahoma" w:cs="Tahoma"/>
                <w:sz w:val="18"/>
                <w:szCs w:val="18"/>
              </w:rPr>
              <w:t xml:space="preserve"> </w:t>
            </w:r>
            <w:proofErr w:type="spellStart"/>
            <w:r w:rsidRPr="00532473">
              <w:rPr>
                <w:rFonts w:ascii="Tahoma" w:hAnsi="Tahoma" w:cs="Tahoma"/>
                <w:i/>
                <w:sz w:val="18"/>
                <w:szCs w:val="18"/>
                <w:lang w:bidi="ar-BH"/>
              </w:rPr>
              <w:t>writeDataToRegistry</w:t>
            </w:r>
            <w:proofErr w:type="spellEnd"/>
          </w:p>
        </w:tc>
        <w:tc>
          <w:tcPr>
            <w:tcW w:w="3260" w:type="dxa"/>
          </w:tcPr>
          <w:p w14:paraId="5605C07F" w14:textId="77777777" w:rsidR="00496553" w:rsidRPr="00532473" w:rsidRDefault="002B3608" w:rsidP="00E37FDA">
            <w:pPr>
              <w:jc w:val="center"/>
              <w:rPr>
                <w:rFonts w:ascii="Tahoma" w:hAnsi="Tahoma" w:cs="Tahoma"/>
                <w:i/>
                <w:color w:val="FF0000"/>
                <w:sz w:val="18"/>
                <w:szCs w:val="18"/>
                <w:lang w:bidi="ar-BH"/>
              </w:rPr>
            </w:pPr>
            <w:r w:rsidRPr="00532473">
              <w:rPr>
                <w:rFonts w:ascii="Tahoma" w:eastAsiaTheme="minorHAnsi" w:hAnsi="Tahoma" w:cs="Tahoma"/>
                <w:noProof/>
                <w:sz w:val="18"/>
                <w:szCs w:val="18"/>
              </w:rPr>
              <w:object w:dxaOrig="1543" w:dyaOrig="998" w14:anchorId="66F88EB9">
                <v:shape id="_x0000_i1092" type="#_x0000_t75" alt="" style="width:79.5pt;height:50.7pt;mso-width-percent:0;mso-height-percent:0;mso-width-percent:0;mso-height-percent:0" o:ole="">
                  <v:imagedata r:id="rId227" o:title=""/>
                </v:shape>
                <o:OLEObject Type="Embed" ProgID="Package" ShapeID="_x0000_i1092" DrawAspect="Icon" ObjectID="_1774080278" r:id="rId228"/>
              </w:object>
            </w:r>
          </w:p>
        </w:tc>
        <w:tc>
          <w:tcPr>
            <w:tcW w:w="3507" w:type="dxa"/>
          </w:tcPr>
          <w:p w14:paraId="35B699E2" w14:textId="77777777" w:rsidR="00496553" w:rsidRPr="00532473" w:rsidRDefault="002B3608" w:rsidP="00E37FDA">
            <w:pPr>
              <w:pStyle w:val="TabNadpis"/>
              <w:jc w:val="center"/>
              <w:rPr>
                <w:rFonts w:ascii="Tahoma" w:hAnsi="Tahoma" w:cs="Tahoma"/>
                <w:b w:val="0"/>
                <w:bCs w:val="0"/>
                <w:color w:val="FF0000"/>
                <w:sz w:val="18"/>
                <w:szCs w:val="18"/>
                <w:lang w:bidi="ar-BH"/>
              </w:rPr>
            </w:pPr>
            <w:r w:rsidRPr="00532473">
              <w:rPr>
                <w:rFonts w:ascii="Tahoma" w:hAnsi="Tahoma" w:cs="Tahoma"/>
                <w:noProof/>
                <w:sz w:val="18"/>
                <w:szCs w:val="18"/>
              </w:rPr>
              <w:object w:dxaOrig="1543" w:dyaOrig="998" w14:anchorId="70671948">
                <v:shape id="_x0000_i1093" type="#_x0000_t75" alt="" style="width:79.5pt;height:50.7pt;mso-width-percent:0;mso-height-percent:0;mso-width-percent:0;mso-height-percent:0" o:ole="">
                  <v:imagedata r:id="rId229" o:title=""/>
                </v:shape>
                <o:OLEObject Type="Embed" ProgID="Package" ShapeID="_x0000_i1093" DrawAspect="Icon" ObjectID="_1774080279" r:id="rId230"/>
              </w:object>
            </w:r>
          </w:p>
        </w:tc>
      </w:tr>
      <w:tr w:rsidR="00496553" w:rsidRPr="00532473" w14:paraId="4064E8FB" w14:textId="77777777" w:rsidTr="00E37FDA">
        <w:trPr>
          <w:jc w:val="center"/>
        </w:trPr>
        <w:tc>
          <w:tcPr>
            <w:tcW w:w="1129" w:type="dxa"/>
          </w:tcPr>
          <w:p w14:paraId="0DA09FFA" w14:textId="77777777" w:rsidR="00496553" w:rsidRPr="00532473" w:rsidRDefault="00496553" w:rsidP="00E37FDA">
            <w:pPr>
              <w:pStyle w:val="TabNadpis"/>
              <w:rPr>
                <w:rFonts w:ascii="Tahoma" w:hAnsi="Tahoma" w:cs="Tahoma"/>
                <w:bCs w:val="0"/>
                <w:color w:val="auto"/>
                <w:sz w:val="18"/>
                <w:szCs w:val="18"/>
                <w:lang w:bidi="ar-BH"/>
              </w:rPr>
            </w:pPr>
            <w:proofErr w:type="spellStart"/>
            <w:r w:rsidRPr="00532473">
              <w:rPr>
                <w:rFonts w:ascii="Tahoma" w:hAnsi="Tahoma" w:cs="Tahoma"/>
                <w:bCs w:val="0"/>
                <w:color w:val="auto"/>
                <w:sz w:val="18"/>
                <w:szCs w:val="18"/>
                <w:lang w:bidi="ar-BH"/>
              </w:rPr>
              <w:t>getStatus</w:t>
            </w:r>
            <w:proofErr w:type="spellEnd"/>
          </w:p>
        </w:tc>
        <w:tc>
          <w:tcPr>
            <w:tcW w:w="1560" w:type="dxa"/>
          </w:tcPr>
          <w:p w14:paraId="6625DF95" w14:textId="77777777" w:rsidR="00496553" w:rsidRPr="00532473" w:rsidRDefault="00496553" w:rsidP="00E37FDA">
            <w:pPr>
              <w:rPr>
                <w:rFonts w:ascii="Tahoma" w:hAnsi="Tahoma" w:cs="Tahoma"/>
                <w:b/>
                <w:sz w:val="18"/>
                <w:szCs w:val="18"/>
                <w:lang w:bidi="ar-BH"/>
              </w:rPr>
            </w:pPr>
            <w:proofErr w:type="spellStart"/>
            <w:r w:rsidRPr="00532473">
              <w:rPr>
                <w:rFonts w:ascii="Tahoma" w:hAnsi="Tahoma" w:cs="Tahoma"/>
                <w:i/>
                <w:sz w:val="18"/>
                <w:szCs w:val="18"/>
                <w:lang w:bidi="ar-BH"/>
              </w:rPr>
              <w:t>CSRU_WriteDataToRegistry.getStatus</w:t>
            </w:r>
            <w:proofErr w:type="spellEnd"/>
          </w:p>
        </w:tc>
        <w:tc>
          <w:tcPr>
            <w:tcW w:w="3260" w:type="dxa"/>
          </w:tcPr>
          <w:p w14:paraId="55FF45F2" w14:textId="77777777" w:rsidR="00496553" w:rsidRPr="00532473" w:rsidRDefault="002B3608" w:rsidP="00E37FDA">
            <w:pPr>
              <w:pStyle w:val="TabNadpis"/>
              <w:jc w:val="center"/>
              <w:rPr>
                <w:rFonts w:ascii="Tahoma" w:hAnsi="Tahoma" w:cs="Tahoma"/>
                <w:b w:val="0"/>
                <w:bCs w:val="0"/>
                <w:color w:val="FF0000"/>
                <w:sz w:val="18"/>
                <w:szCs w:val="18"/>
                <w:lang w:bidi="ar-BH"/>
              </w:rPr>
            </w:pPr>
            <w:r w:rsidRPr="00532473">
              <w:rPr>
                <w:rFonts w:ascii="Tahoma" w:hAnsi="Tahoma" w:cs="Tahoma"/>
                <w:noProof/>
                <w:sz w:val="18"/>
                <w:szCs w:val="18"/>
              </w:rPr>
              <w:object w:dxaOrig="1543" w:dyaOrig="998" w14:anchorId="56ED69B6">
                <v:shape id="_x0000_i1094" type="#_x0000_t75" alt="" style="width:79.5pt;height:50.7pt;mso-width-percent:0;mso-height-percent:0;mso-width-percent:0;mso-height-percent:0" o:ole="">
                  <v:imagedata r:id="rId231" o:title=""/>
                </v:shape>
                <o:OLEObject Type="Embed" ProgID="Package" ShapeID="_x0000_i1094" DrawAspect="Icon" ObjectID="_1774080280" r:id="rId232"/>
              </w:object>
            </w:r>
          </w:p>
        </w:tc>
        <w:tc>
          <w:tcPr>
            <w:tcW w:w="3507" w:type="dxa"/>
          </w:tcPr>
          <w:p w14:paraId="3D2B478E" w14:textId="77777777" w:rsidR="00496553" w:rsidRPr="00532473" w:rsidRDefault="002B3608" w:rsidP="00E37FDA">
            <w:pPr>
              <w:pStyle w:val="TabNadpis"/>
              <w:jc w:val="center"/>
              <w:rPr>
                <w:rFonts w:ascii="Tahoma" w:hAnsi="Tahoma" w:cs="Tahoma"/>
                <w:b w:val="0"/>
                <w:color w:val="FF0000"/>
                <w:sz w:val="18"/>
                <w:szCs w:val="18"/>
                <w:lang w:bidi="ar-BH"/>
              </w:rPr>
            </w:pPr>
            <w:r w:rsidRPr="00532473">
              <w:rPr>
                <w:rFonts w:ascii="Tahoma" w:hAnsi="Tahoma" w:cs="Tahoma"/>
                <w:noProof/>
                <w:sz w:val="18"/>
                <w:szCs w:val="18"/>
              </w:rPr>
              <w:object w:dxaOrig="1543" w:dyaOrig="998" w14:anchorId="47DB0834">
                <v:shape id="_x0000_i1095" type="#_x0000_t75" alt="" style="width:79.5pt;height:50.7pt;mso-width-percent:0;mso-height-percent:0;mso-width-percent:0;mso-height-percent:0" o:ole="">
                  <v:imagedata r:id="rId233" o:title=""/>
                </v:shape>
                <o:OLEObject Type="Embed" ProgID="Package" ShapeID="_x0000_i1095" DrawAspect="Icon" ObjectID="_1774080281" r:id="rId234"/>
              </w:object>
            </w:r>
          </w:p>
        </w:tc>
      </w:tr>
    </w:tbl>
    <w:p w14:paraId="7A4AA937" w14:textId="77777777" w:rsidR="00496553" w:rsidRPr="00532473" w:rsidRDefault="00496553" w:rsidP="00496553">
      <w:pPr>
        <w:rPr>
          <w:rFonts w:ascii="Tahoma" w:hAnsi="Tahoma" w:cs="Tahoma"/>
          <w:lang w:bidi="ar-BH"/>
        </w:rPr>
      </w:pPr>
    </w:p>
    <w:p w14:paraId="1D4AA07D" w14:textId="77777777" w:rsidR="00496553" w:rsidRPr="00532473" w:rsidRDefault="00496553" w:rsidP="00496553">
      <w:pPr>
        <w:rPr>
          <w:rFonts w:ascii="Tahoma" w:hAnsi="Tahoma" w:cs="Tahoma"/>
          <w:b/>
          <w:bCs/>
          <w:lang w:bidi="ar-BH"/>
        </w:rPr>
      </w:pPr>
      <w:r w:rsidRPr="00532473">
        <w:rPr>
          <w:rFonts w:ascii="Tahoma" w:hAnsi="Tahoma" w:cs="Tahoma"/>
          <w:b/>
          <w:bCs/>
          <w:lang w:bidi="ar-BH"/>
        </w:rPr>
        <w:t>Synchrónna verzia služby:</w:t>
      </w:r>
    </w:p>
    <w:tbl>
      <w:tblPr>
        <w:tblStyle w:val="Svetlzoznamzvraznenie11"/>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560"/>
        <w:gridCol w:w="3260"/>
        <w:gridCol w:w="3507"/>
      </w:tblGrid>
      <w:tr w:rsidR="00496553" w:rsidRPr="00532473" w14:paraId="7C7CFA40" w14:textId="77777777" w:rsidTr="00E37FDA">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52FB987A"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 xml:space="preserve">Názov operácie </w:t>
            </w:r>
          </w:p>
        </w:tc>
        <w:tc>
          <w:tcPr>
            <w:tcW w:w="1560" w:type="dxa"/>
            <w:shd w:val="clear" w:color="auto" w:fill="8DB3E2" w:themeFill="text2" w:themeFillTint="66"/>
          </w:tcPr>
          <w:p w14:paraId="19155B96"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Technická metóda</w:t>
            </w:r>
          </w:p>
        </w:tc>
        <w:tc>
          <w:tcPr>
            <w:tcW w:w="3260" w:type="dxa"/>
            <w:shd w:val="clear" w:color="auto" w:fill="8DB3E2" w:themeFill="text2" w:themeFillTint="66"/>
          </w:tcPr>
          <w:p w14:paraId="6367461B"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Schéma vstupnej dátovej štruktúry</w:t>
            </w:r>
          </w:p>
        </w:tc>
        <w:tc>
          <w:tcPr>
            <w:tcW w:w="3507" w:type="dxa"/>
            <w:shd w:val="clear" w:color="auto" w:fill="8DB3E2" w:themeFill="text2" w:themeFillTint="66"/>
          </w:tcPr>
          <w:p w14:paraId="0BF977FE" w14:textId="77777777" w:rsidR="00496553" w:rsidRPr="00532473" w:rsidRDefault="00496553" w:rsidP="00E37FDA">
            <w:pPr>
              <w:pStyle w:val="TabNadpis"/>
              <w:rPr>
                <w:rFonts w:ascii="Tahoma" w:hAnsi="Tahoma" w:cs="Tahoma"/>
                <w:b/>
                <w:bCs/>
                <w:color w:val="auto"/>
                <w:lang w:bidi="ar-BH"/>
              </w:rPr>
            </w:pPr>
            <w:r w:rsidRPr="00532473">
              <w:rPr>
                <w:rFonts w:ascii="Tahoma" w:hAnsi="Tahoma" w:cs="Tahoma"/>
                <w:b/>
                <w:bCs/>
                <w:color w:val="auto"/>
                <w:lang w:bidi="ar-BH"/>
              </w:rPr>
              <w:t>Schéma výstupnej dátovej štruktúry</w:t>
            </w:r>
          </w:p>
        </w:tc>
      </w:tr>
      <w:tr w:rsidR="00496553" w:rsidRPr="00532473" w14:paraId="5D49BEC6" w14:textId="77777777" w:rsidTr="00E37FDA">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6199652E" w14:textId="77777777" w:rsidR="00496553" w:rsidRPr="00532473" w:rsidRDefault="00496553" w:rsidP="00E37FDA">
            <w:pPr>
              <w:pStyle w:val="TabNadpis"/>
              <w:rPr>
                <w:rFonts w:ascii="Tahoma" w:hAnsi="Tahoma" w:cs="Tahoma"/>
                <w:bCs w:val="0"/>
                <w:color w:val="auto"/>
                <w:sz w:val="18"/>
                <w:szCs w:val="18"/>
                <w:lang w:bidi="ar-BH"/>
              </w:rPr>
            </w:pPr>
            <w:proofErr w:type="spellStart"/>
            <w:r w:rsidRPr="00532473">
              <w:rPr>
                <w:rFonts w:ascii="Tahoma" w:hAnsi="Tahoma" w:cs="Tahoma"/>
                <w:bCs w:val="0"/>
                <w:color w:val="auto"/>
                <w:sz w:val="18"/>
                <w:szCs w:val="18"/>
                <w:lang w:bidi="ar-BH"/>
              </w:rPr>
              <w:t>writeDataToRegistry</w:t>
            </w:r>
            <w:proofErr w:type="spellEnd"/>
          </w:p>
        </w:tc>
        <w:tc>
          <w:tcPr>
            <w:tcW w:w="1560" w:type="dxa"/>
          </w:tcPr>
          <w:p w14:paraId="54CB8055" w14:textId="77777777" w:rsidR="00496553" w:rsidRPr="00532473" w:rsidRDefault="00496553" w:rsidP="00E37FDA">
            <w:pPr>
              <w:rPr>
                <w:rFonts w:ascii="Tahoma" w:hAnsi="Tahoma" w:cs="Tahoma"/>
                <w:b/>
                <w:sz w:val="18"/>
                <w:szCs w:val="18"/>
                <w:lang w:bidi="ar-BH"/>
              </w:rPr>
            </w:pPr>
            <w:proofErr w:type="spellStart"/>
            <w:r w:rsidRPr="00532473">
              <w:rPr>
                <w:rFonts w:ascii="Tahoma" w:hAnsi="Tahoma" w:cs="Tahoma"/>
                <w:i/>
                <w:sz w:val="18"/>
                <w:szCs w:val="18"/>
                <w:lang w:bidi="ar-BH"/>
              </w:rPr>
              <w:t>CSRU_WriteDataToRegistry_sync.writeDataToRegistry</w:t>
            </w:r>
            <w:proofErr w:type="spellEnd"/>
          </w:p>
        </w:tc>
        <w:tc>
          <w:tcPr>
            <w:tcW w:w="3260" w:type="dxa"/>
          </w:tcPr>
          <w:p w14:paraId="1E0728EE" w14:textId="77777777" w:rsidR="00496553" w:rsidRPr="00532473" w:rsidRDefault="002B3608" w:rsidP="00E37FDA">
            <w:pPr>
              <w:pStyle w:val="TabNadpis"/>
              <w:jc w:val="center"/>
              <w:rPr>
                <w:rFonts w:ascii="Tahoma" w:hAnsi="Tahoma" w:cs="Tahoma"/>
                <w:b w:val="0"/>
                <w:bCs w:val="0"/>
                <w:color w:val="FF0000"/>
                <w:sz w:val="18"/>
                <w:szCs w:val="18"/>
                <w:lang w:bidi="ar-BH"/>
              </w:rPr>
            </w:pPr>
            <w:r w:rsidRPr="00532473">
              <w:rPr>
                <w:rFonts w:ascii="Tahoma" w:hAnsi="Tahoma" w:cs="Tahoma"/>
                <w:noProof/>
                <w:sz w:val="18"/>
                <w:szCs w:val="18"/>
              </w:rPr>
              <w:object w:dxaOrig="1543" w:dyaOrig="998" w14:anchorId="177A3087">
                <v:shape id="_x0000_i1096" type="#_x0000_t75" alt="" style="width:79.5pt;height:50.7pt;mso-width-percent:0;mso-height-percent:0;mso-width-percent:0;mso-height-percent:0" o:ole="">
                  <v:imagedata r:id="rId235" o:title=""/>
                </v:shape>
                <o:OLEObject Type="Embed" ProgID="Package" ShapeID="_x0000_i1096" DrawAspect="Icon" ObjectID="_1774080282" r:id="rId236"/>
              </w:object>
            </w:r>
          </w:p>
        </w:tc>
        <w:tc>
          <w:tcPr>
            <w:tcW w:w="3507" w:type="dxa"/>
          </w:tcPr>
          <w:p w14:paraId="13B9E318" w14:textId="77777777" w:rsidR="00496553" w:rsidRPr="00532473" w:rsidRDefault="002B3608" w:rsidP="00E37FDA">
            <w:pPr>
              <w:pStyle w:val="TabNadpis"/>
              <w:jc w:val="center"/>
              <w:rPr>
                <w:rFonts w:ascii="Tahoma" w:hAnsi="Tahoma" w:cs="Tahoma"/>
                <w:b w:val="0"/>
                <w:color w:val="FF0000"/>
                <w:sz w:val="18"/>
                <w:szCs w:val="18"/>
                <w:lang w:bidi="ar-BH"/>
              </w:rPr>
            </w:pPr>
            <w:r w:rsidRPr="00532473">
              <w:rPr>
                <w:rFonts w:ascii="Tahoma" w:hAnsi="Tahoma" w:cs="Tahoma"/>
                <w:noProof/>
                <w:sz w:val="18"/>
                <w:szCs w:val="18"/>
              </w:rPr>
              <w:object w:dxaOrig="1543" w:dyaOrig="998" w14:anchorId="7E0148D8">
                <v:shape id="_x0000_i1097" type="#_x0000_t75" alt="" style="width:79.5pt;height:50.7pt;mso-width-percent:0;mso-height-percent:0;mso-width-percent:0;mso-height-percent:0" o:ole="">
                  <v:imagedata r:id="rId237" o:title=""/>
                </v:shape>
                <o:OLEObject Type="Embed" ProgID="Package" ShapeID="_x0000_i1097" DrawAspect="Icon" ObjectID="_1774080283" r:id="rId238"/>
              </w:object>
            </w:r>
          </w:p>
        </w:tc>
      </w:tr>
    </w:tbl>
    <w:p w14:paraId="71288E77" w14:textId="77777777" w:rsidR="00496553" w:rsidRPr="00532473" w:rsidRDefault="00496553" w:rsidP="00496553">
      <w:pPr>
        <w:rPr>
          <w:rFonts w:ascii="Tahoma" w:hAnsi="Tahoma" w:cs="Tahoma"/>
          <w:lang w:bidi="ar-BH"/>
        </w:rPr>
      </w:pPr>
    </w:p>
    <w:p w14:paraId="3BEE5195" w14:textId="77777777" w:rsidR="00496553" w:rsidRPr="00532473" w:rsidRDefault="00496553" w:rsidP="00496553">
      <w:pPr>
        <w:pStyle w:val="Heading4"/>
        <w:rPr>
          <w:rFonts w:ascii="Tahoma" w:hAnsi="Tahoma" w:cs="Tahoma"/>
          <w:lang w:bidi="ar-BH"/>
        </w:rPr>
      </w:pPr>
      <w:bookmarkStart w:id="632" w:name="_Toc161391860"/>
      <w:bookmarkStart w:id="633" w:name="_Toc163467462"/>
      <w:r w:rsidRPr="00532473">
        <w:rPr>
          <w:rFonts w:ascii="Tahoma" w:hAnsi="Tahoma" w:cs="Tahoma"/>
          <w:lang w:bidi="ar-BH"/>
        </w:rPr>
        <w:t>Testovacie dáta, prípady a príklady volaní s odpoveďami</w:t>
      </w:r>
      <w:bookmarkEnd w:id="632"/>
      <w:bookmarkEnd w:id="633"/>
    </w:p>
    <w:p w14:paraId="40BC9FC3" w14:textId="77777777" w:rsidR="00496553" w:rsidRPr="00532473" w:rsidRDefault="00496553" w:rsidP="00496553">
      <w:pPr>
        <w:rPr>
          <w:rFonts w:ascii="Tahoma" w:hAnsi="Tahoma" w:cs="Tahoma"/>
          <w:lang w:bidi="ar-BH"/>
        </w:rPr>
      </w:pPr>
      <w:r w:rsidRPr="00532473">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1F49E57E" w14:textId="77777777" w:rsidR="002A6FA0" w:rsidRPr="00532473" w:rsidRDefault="002A6FA0">
      <w:pPr>
        <w:widowControl/>
        <w:autoSpaceDE/>
        <w:autoSpaceDN/>
        <w:adjustRightInd/>
        <w:spacing w:after="0"/>
        <w:jc w:val="left"/>
        <w:rPr>
          <w:rFonts w:ascii="Tahoma" w:hAnsi="Tahoma" w:cs="Tahoma"/>
          <w:b/>
          <w:bCs/>
          <w:sz w:val="32"/>
          <w:szCs w:val="36"/>
        </w:rPr>
      </w:pPr>
    </w:p>
    <w:p w14:paraId="70F5CA98" w14:textId="77777777" w:rsidR="009C114D" w:rsidRPr="00532473" w:rsidRDefault="009C114D" w:rsidP="009C114D">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writeDataToRegistry</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CSRU_WriteDataToRegistry</w:t>
      </w:r>
      <w:proofErr w:type="spellEnd"/>
      <w:r w:rsidRPr="00532473">
        <w:rPr>
          <w:rFonts w:ascii="Tahoma" w:hAnsi="Tahoma" w:cs="Tahoma"/>
          <w:b/>
          <w:bCs/>
          <w:lang w:bidi="ar-BH"/>
        </w:rPr>
        <w:t>:</w:t>
      </w:r>
    </w:p>
    <w:p w14:paraId="206A0F6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xml</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version</w:t>
      </w:r>
      <w:proofErr w:type="spellEnd"/>
      <w:r w:rsidRPr="00532473">
        <w:rPr>
          <w:rFonts w:ascii="Tahoma" w:hAnsi="Tahoma" w:cs="Tahoma"/>
          <w:color w:val="222222"/>
          <w:sz w:val="16"/>
          <w:szCs w:val="16"/>
        </w:rPr>
        <w:t xml:space="preserve">="1.0" </w:t>
      </w:r>
      <w:proofErr w:type="spellStart"/>
      <w:r w:rsidRPr="00532473">
        <w:rPr>
          <w:rFonts w:ascii="Tahoma" w:hAnsi="Tahoma" w:cs="Tahoma"/>
          <w:color w:val="222222"/>
          <w:sz w:val="16"/>
          <w:szCs w:val="16"/>
        </w:rPr>
        <w:t>encoding</w:t>
      </w:r>
      <w:proofErr w:type="spellEnd"/>
      <w:r w:rsidRPr="00532473">
        <w:rPr>
          <w:rFonts w:ascii="Tahoma" w:hAnsi="Tahoma" w:cs="Tahoma"/>
          <w:color w:val="222222"/>
          <w:sz w:val="16"/>
          <w:szCs w:val="16"/>
        </w:rPr>
        <w:t>="UTF-8"?&gt;</w:t>
      </w:r>
    </w:p>
    <w:p w14:paraId="1FDE72C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w:t>
      </w:r>
      <w:hyperlink r:id="rId239" w:tgtFrame="_blank" w:history="1">
        <w:r w:rsidRPr="00532473">
          <w:rPr>
            <w:rFonts w:ascii="Tahoma" w:hAnsi="Tahoma" w:cs="Tahoma"/>
            <w:color w:val="222222"/>
            <w:sz w:val="16"/>
            <w:szCs w:val="16"/>
          </w:rPr>
          <w:t>http://www.w3.org/2003/05/soap-envelope</w:t>
        </w:r>
      </w:hyperlink>
      <w:r w:rsidRPr="00532473">
        <w:rPr>
          <w:rFonts w:ascii="Tahoma" w:hAnsi="Tahoma" w:cs="Tahoma"/>
          <w:color w:val="222222"/>
          <w:sz w:val="16"/>
          <w:szCs w:val="16"/>
        </w:rPr>
        <w:t>" xmlns:v1="</w:t>
      </w:r>
      <w:hyperlink r:id="rId240" w:history="1">
        <w:r w:rsidRPr="00532473">
          <w:rPr>
            <w:rFonts w:ascii="Tahoma" w:hAnsi="Tahoma" w:cs="Tahoma"/>
            <w:color w:val="222222"/>
            <w:sz w:val="16"/>
            <w:szCs w:val="16"/>
          </w:rPr>
          <w:t>http://csru.gov.sk/csru_writedatatoregistry/v1.4</w:t>
        </w:r>
      </w:hyperlink>
      <w:r w:rsidRPr="00532473">
        <w:rPr>
          <w:rFonts w:ascii="Tahoma" w:hAnsi="Tahoma" w:cs="Tahoma"/>
          <w:color w:val="222222"/>
          <w:sz w:val="16"/>
          <w:szCs w:val="16"/>
        </w:rPr>
        <w:t>"&gt;</w:t>
      </w:r>
    </w:p>
    <w:p w14:paraId="33E6469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242FB45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5526A6D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&lt;v1:WriteDataToRegistryRequest&gt;</w:t>
      </w:r>
    </w:p>
    <w:p w14:paraId="46DAED7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&lt;v1:ovmIsId&gt;isvs_5836&lt;/v1:ovmIsId&gt;</w:t>
      </w:r>
    </w:p>
    <w:p w14:paraId="57D45E3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&lt;v1:oeId&gt;RPO_v2&lt;/v1:oeId&gt;</w:t>
      </w:r>
    </w:p>
    <w:p w14:paraId="092E82F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&lt;v1:ovmTransactionId&gt;${=java.util.UUID.randomUUID()}&lt;/v1:ovmTransactionId&gt;</w:t>
      </w:r>
    </w:p>
    <w:p w14:paraId="5862758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&lt;v1:ovmCorrelationId&gt;${=java.util.UUID.randomUUID()}&lt;/v1:ovmCorrelationId&gt;</w:t>
      </w:r>
    </w:p>
    <w:p w14:paraId="5442857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&lt;v1:scenario&gt;</w:t>
      </w:r>
      <w:proofErr w:type="spellStart"/>
      <w:r w:rsidRPr="00532473">
        <w:rPr>
          <w:rFonts w:ascii="Tahoma" w:hAnsi="Tahoma" w:cs="Tahoma"/>
          <w:color w:val="222222"/>
          <w:sz w:val="16"/>
          <w:szCs w:val="16"/>
        </w:rPr>
        <w:t>createCorporateBody</w:t>
      </w:r>
      <w:proofErr w:type="spellEnd"/>
      <w:r w:rsidRPr="00532473">
        <w:rPr>
          <w:rFonts w:ascii="Tahoma" w:hAnsi="Tahoma" w:cs="Tahoma"/>
          <w:color w:val="222222"/>
          <w:sz w:val="16"/>
          <w:szCs w:val="16"/>
        </w:rPr>
        <w:t>&lt;/v1:scenario&gt;</w:t>
      </w:r>
    </w:p>
    <w:p w14:paraId="1706270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&lt;v1:payload&gt;</w:t>
      </w:r>
    </w:p>
    <w:p w14:paraId="62131AD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ns:createCorporateBody</w:t>
      </w:r>
      <w:proofErr w:type="spellEnd"/>
      <w:r w:rsidRPr="00532473">
        <w:rPr>
          <w:rFonts w:ascii="Tahoma" w:hAnsi="Tahoma" w:cs="Tahoma"/>
          <w:color w:val="222222"/>
          <w:sz w:val="16"/>
          <w:szCs w:val="16"/>
        </w:rPr>
        <w:t xml:space="preserve"> xmlns:ns="</w:t>
      </w:r>
      <w:hyperlink r:id="rId241" w:tgtFrame="_blank" w:history="1">
        <w:r w:rsidRPr="00532473">
          <w:rPr>
            <w:rFonts w:ascii="Tahoma" w:hAnsi="Tahoma" w:cs="Tahoma"/>
            <w:color w:val="222222"/>
            <w:sz w:val="16"/>
            <w:szCs w:val="16"/>
          </w:rPr>
          <w:t>http://rpo.statistics.sk/Rpo/RPOCorporateBodySaveService/v2/0</w:t>
        </w:r>
      </w:hyperlink>
      <w:r w:rsidRPr="00532473">
        <w:rPr>
          <w:rFonts w:ascii="Tahoma" w:hAnsi="Tahoma" w:cs="Tahoma"/>
          <w:color w:val="222222"/>
          <w:sz w:val="16"/>
          <w:szCs w:val="16"/>
        </w:rPr>
        <w:t>" xmlns:tns="</w:t>
      </w:r>
      <w:hyperlink r:id="rId242" w:tgtFrame="_blank" w:history="1">
        <w:r w:rsidRPr="00532473">
          <w:rPr>
            <w:rFonts w:ascii="Tahoma" w:hAnsi="Tahoma" w:cs="Tahoma"/>
            <w:color w:val="222222"/>
            <w:sz w:val="16"/>
            <w:szCs w:val="16"/>
          </w:rPr>
          <w:t>http://rpo.statistics.sk/RPO/Datatypes/Zapis/Ext/Zapis_PO_in-v2.6</w:t>
        </w:r>
      </w:hyperlink>
      <w:r w:rsidRPr="00532473">
        <w:rPr>
          <w:rFonts w:ascii="Tahoma" w:hAnsi="Tahoma" w:cs="Tahoma"/>
          <w:color w:val="222222"/>
          <w:sz w:val="16"/>
          <w:szCs w:val="16"/>
        </w:rPr>
        <w:t>" xmlns:cs="</w:t>
      </w:r>
      <w:hyperlink r:id="rId243" w:tgtFrame="_blank" w:history="1">
        <w:r w:rsidRPr="00532473">
          <w:rPr>
            <w:rFonts w:ascii="Tahoma" w:hAnsi="Tahoma" w:cs="Tahoma"/>
            <w:color w:val="222222"/>
            <w:sz w:val="16"/>
            <w:szCs w:val="16"/>
          </w:rPr>
          <w:t>http://rpo.statistics.sk/RPO/Datatypes/rpo_core_schema-v2.4</w:t>
        </w:r>
      </w:hyperlink>
      <w:r w:rsidRPr="00532473">
        <w:rPr>
          <w:rFonts w:ascii="Tahoma" w:hAnsi="Tahoma" w:cs="Tahoma"/>
          <w:color w:val="222222"/>
          <w:sz w:val="16"/>
          <w:szCs w:val="16"/>
        </w:rPr>
        <w:t>"&gt;</w:t>
      </w:r>
    </w:p>
    <w:p w14:paraId="11FA97C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transEnvelope</w:t>
      </w:r>
      <w:proofErr w:type="spellEnd"/>
      <w:r w:rsidRPr="00532473">
        <w:rPr>
          <w:rFonts w:ascii="Tahoma" w:hAnsi="Tahoma" w:cs="Tahoma"/>
          <w:color w:val="222222"/>
          <w:sz w:val="16"/>
          <w:szCs w:val="16"/>
        </w:rPr>
        <w:t>&gt;</w:t>
      </w:r>
    </w:p>
    <w:p w14:paraId="559CB08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tns:CreationDate</w:t>
      </w:r>
      <w:proofErr w:type="spellEnd"/>
      <w:r w:rsidRPr="00532473">
        <w:rPr>
          <w:rFonts w:ascii="Tahoma" w:hAnsi="Tahoma" w:cs="Tahoma"/>
          <w:color w:val="222222"/>
          <w:sz w:val="16"/>
          <w:szCs w:val="16"/>
        </w:rPr>
        <w:t>&gt;2022-07-18T09:30:47.0&lt;/</w:t>
      </w:r>
      <w:proofErr w:type="spellStart"/>
      <w:r w:rsidRPr="00532473">
        <w:rPr>
          <w:rFonts w:ascii="Tahoma" w:hAnsi="Tahoma" w:cs="Tahoma"/>
          <w:color w:val="222222"/>
          <w:sz w:val="16"/>
          <w:szCs w:val="16"/>
        </w:rPr>
        <w:t>tns:CreationDate</w:t>
      </w:r>
      <w:proofErr w:type="spellEnd"/>
      <w:r w:rsidRPr="00532473">
        <w:rPr>
          <w:rFonts w:ascii="Tahoma" w:hAnsi="Tahoma" w:cs="Tahoma"/>
          <w:color w:val="222222"/>
          <w:sz w:val="16"/>
          <w:szCs w:val="16"/>
        </w:rPr>
        <w:t>&gt;</w:t>
      </w:r>
    </w:p>
    <w:p w14:paraId="772D676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tns:CorporateBody</w:t>
      </w:r>
      <w:proofErr w:type="spellEnd"/>
      <w:r w:rsidRPr="00532473">
        <w:rPr>
          <w:rFonts w:ascii="Tahoma" w:hAnsi="Tahoma" w:cs="Tahoma"/>
          <w:color w:val="222222"/>
          <w:sz w:val="16"/>
          <w:szCs w:val="16"/>
        </w:rPr>
        <w:t>&gt;</w:t>
      </w:r>
    </w:p>
    <w:p w14:paraId="23E519B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27182A9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6527BE8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40C4ED5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&gt;CL004001&lt;/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5DD1706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6D204C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&gt;7&lt;/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020ED6B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&gt;IČO (Identifikačné číslo organizácie)&lt;/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0E50AED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850E91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30C016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5E9EE6F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&gt;78130106&lt;/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w:t>
      </w:r>
    </w:p>
    <w:p w14:paraId="111093E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&gt;</w:t>
      </w:r>
    </w:p>
    <w:p w14:paraId="4407323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tns:CorporateBodyFullName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="2022-07-18T09:30:47.0"&gt;Test - Integračné testovanie2&lt;/</w:t>
      </w:r>
      <w:proofErr w:type="spellStart"/>
      <w:r w:rsidRPr="00532473">
        <w:rPr>
          <w:rFonts w:ascii="Tahoma" w:hAnsi="Tahoma" w:cs="Tahoma"/>
          <w:color w:val="222222"/>
          <w:sz w:val="16"/>
          <w:szCs w:val="16"/>
        </w:rPr>
        <w:t>tns:CorporateBodyFullName</w:t>
      </w:r>
      <w:proofErr w:type="spellEnd"/>
      <w:r w:rsidRPr="00532473">
        <w:rPr>
          <w:rFonts w:ascii="Tahoma" w:hAnsi="Tahoma" w:cs="Tahoma"/>
          <w:color w:val="222222"/>
          <w:sz w:val="16"/>
          <w:szCs w:val="16"/>
        </w:rPr>
        <w:t>&gt;</w:t>
      </w:r>
    </w:p>
    <w:p w14:paraId="631EBA1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tns:LegalForm</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2CD5776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452274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&gt;CL000056&lt;/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2EB96A2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A29CC6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&gt;321&lt;/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092954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&gt;Rozpočtová organizácia&lt;/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2274CDA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7602873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A0A130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tns:LegalForm</w:t>
      </w:r>
      <w:proofErr w:type="spellEnd"/>
      <w:r w:rsidRPr="00532473">
        <w:rPr>
          <w:rFonts w:ascii="Tahoma" w:hAnsi="Tahoma" w:cs="Tahoma"/>
          <w:color w:val="222222"/>
          <w:sz w:val="16"/>
          <w:szCs w:val="16"/>
        </w:rPr>
        <w:t>&gt;</w:t>
      </w:r>
    </w:p>
    <w:p w14:paraId="4F881F3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tns:Establishment</w:t>
      </w:r>
      <w:proofErr w:type="spellEnd"/>
      <w:r w:rsidRPr="00532473">
        <w:rPr>
          <w:rFonts w:ascii="Tahoma" w:hAnsi="Tahoma" w:cs="Tahoma"/>
          <w:color w:val="222222"/>
          <w:sz w:val="16"/>
          <w:szCs w:val="16"/>
        </w:rPr>
        <w:t>&gt;2017-01-01&lt;/</w:t>
      </w:r>
      <w:proofErr w:type="spellStart"/>
      <w:r w:rsidRPr="00532473">
        <w:rPr>
          <w:rFonts w:ascii="Tahoma" w:hAnsi="Tahoma" w:cs="Tahoma"/>
          <w:color w:val="222222"/>
          <w:sz w:val="16"/>
          <w:szCs w:val="16"/>
        </w:rPr>
        <w:t>tns:Establishment</w:t>
      </w:r>
      <w:proofErr w:type="spellEnd"/>
      <w:r w:rsidRPr="00532473">
        <w:rPr>
          <w:rFonts w:ascii="Tahoma" w:hAnsi="Tahoma" w:cs="Tahoma"/>
          <w:color w:val="222222"/>
          <w:sz w:val="16"/>
          <w:szCs w:val="16"/>
        </w:rPr>
        <w:t>&gt;</w:t>
      </w:r>
    </w:p>
    <w:p w14:paraId="3423A6D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tns:Activities</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56C3DEE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tns:EconomicActivityDescription</w:t>
      </w:r>
      <w:proofErr w:type="spellEnd"/>
      <w:r w:rsidRPr="00532473">
        <w:rPr>
          <w:rFonts w:ascii="Tahoma" w:hAnsi="Tahoma" w:cs="Tahoma"/>
          <w:color w:val="222222"/>
          <w:sz w:val="16"/>
          <w:szCs w:val="16"/>
        </w:rPr>
        <w:t>&gt;Činnosť rozpočtová organizácia&lt;/</w:t>
      </w:r>
      <w:proofErr w:type="spellStart"/>
      <w:r w:rsidRPr="00532473">
        <w:rPr>
          <w:rFonts w:ascii="Tahoma" w:hAnsi="Tahoma" w:cs="Tahoma"/>
          <w:color w:val="222222"/>
          <w:sz w:val="16"/>
          <w:szCs w:val="16"/>
        </w:rPr>
        <w:t>tns:EconomicActivityDescription</w:t>
      </w:r>
      <w:proofErr w:type="spellEnd"/>
      <w:r w:rsidRPr="00532473">
        <w:rPr>
          <w:rFonts w:ascii="Tahoma" w:hAnsi="Tahoma" w:cs="Tahoma"/>
          <w:color w:val="222222"/>
          <w:sz w:val="16"/>
          <w:szCs w:val="16"/>
        </w:rPr>
        <w:t>&gt;</w:t>
      </w:r>
    </w:p>
    <w:p w14:paraId="334BB74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tns:EconomicActivityClassification</w:t>
      </w:r>
      <w:proofErr w:type="spellEnd"/>
      <w:r w:rsidRPr="00532473">
        <w:rPr>
          <w:rFonts w:ascii="Tahoma" w:hAnsi="Tahoma" w:cs="Tahoma"/>
          <w:color w:val="222222"/>
          <w:sz w:val="16"/>
          <w:szCs w:val="16"/>
        </w:rPr>
        <w:t>&gt;</w:t>
      </w:r>
    </w:p>
    <w:p w14:paraId="7AC3442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01AAE2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&gt;CL005205&lt;/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0A98500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04232E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&gt;85321&lt;/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6A750A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&gt;Stredné odborné školstvo&lt;/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6BCF2D1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6013A8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782DF91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tns:EconomicActivityClassification</w:t>
      </w:r>
      <w:proofErr w:type="spellEnd"/>
      <w:r w:rsidRPr="00532473">
        <w:rPr>
          <w:rFonts w:ascii="Tahoma" w:hAnsi="Tahoma" w:cs="Tahoma"/>
          <w:color w:val="222222"/>
          <w:sz w:val="16"/>
          <w:szCs w:val="16"/>
        </w:rPr>
        <w:t>&gt;</w:t>
      </w:r>
    </w:p>
    <w:p w14:paraId="16B906B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tns:Activities</w:t>
      </w:r>
      <w:proofErr w:type="spellEnd"/>
      <w:r w:rsidRPr="00532473">
        <w:rPr>
          <w:rFonts w:ascii="Tahoma" w:hAnsi="Tahoma" w:cs="Tahoma"/>
          <w:color w:val="222222"/>
          <w:sz w:val="16"/>
          <w:szCs w:val="16"/>
        </w:rPr>
        <w:t>&gt;</w:t>
      </w:r>
    </w:p>
    <w:p w14:paraId="5342CEE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45075D0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tns:StakeholderType</w:t>
      </w:r>
      <w:proofErr w:type="spellEnd"/>
      <w:r w:rsidRPr="00532473">
        <w:rPr>
          <w:rFonts w:ascii="Tahoma" w:hAnsi="Tahoma" w:cs="Tahoma"/>
          <w:color w:val="222222"/>
          <w:sz w:val="16"/>
          <w:szCs w:val="16"/>
        </w:rPr>
        <w:t>&gt;</w:t>
      </w:r>
    </w:p>
    <w:p w14:paraId="46881CA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EC0D17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&gt;CL010109&lt;/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7631B4E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BF5CB9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&gt;4&lt;/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4F8F8F2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&gt;Konateľ&lt;/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5173D9C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475B45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294C87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tns:StakeholderType</w:t>
      </w:r>
      <w:proofErr w:type="spellEnd"/>
      <w:r w:rsidRPr="00532473">
        <w:rPr>
          <w:rFonts w:ascii="Tahoma" w:hAnsi="Tahoma" w:cs="Tahoma"/>
          <w:color w:val="222222"/>
          <w:sz w:val="16"/>
          <w:szCs w:val="16"/>
        </w:rPr>
        <w:t>&gt;</w:t>
      </w:r>
    </w:p>
    <w:p w14:paraId="70DB936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tns:PersonData</w:t>
      </w:r>
      <w:proofErr w:type="spellEnd"/>
      <w:r w:rsidRPr="00532473">
        <w:rPr>
          <w:rFonts w:ascii="Tahoma" w:hAnsi="Tahoma" w:cs="Tahoma"/>
          <w:color w:val="222222"/>
          <w:sz w:val="16"/>
          <w:szCs w:val="16"/>
        </w:rPr>
        <w:t>&gt;</w:t>
      </w:r>
    </w:p>
    <w:p w14:paraId="32B2171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tns:PhysicalPerson</w:t>
      </w:r>
      <w:proofErr w:type="spellEnd"/>
      <w:r w:rsidRPr="00532473">
        <w:rPr>
          <w:rFonts w:ascii="Tahoma" w:hAnsi="Tahoma" w:cs="Tahoma"/>
          <w:color w:val="222222"/>
          <w:sz w:val="16"/>
          <w:szCs w:val="16"/>
        </w:rPr>
        <w:t>&gt;</w:t>
      </w:r>
    </w:p>
    <w:p w14:paraId="752D2E1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&gt;</w:t>
      </w:r>
    </w:p>
    <w:p w14:paraId="614D120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64BA487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97B3C4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&gt;CL004001&lt;/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67C5107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E16864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&gt;9&lt;/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112AC0E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&gt;Rodné číslo&lt;/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3036B5E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3DED5F4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66CB9A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241BF2F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&gt;9112180011&lt;/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w:t>
      </w:r>
    </w:p>
    <w:p w14:paraId="5F45EF9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&gt;</w:t>
      </w:r>
    </w:p>
    <w:p w14:paraId="19061EB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tns:PersonName</w:t>
      </w:r>
      <w:proofErr w:type="spellEnd"/>
      <w:r w:rsidRPr="00532473">
        <w:rPr>
          <w:rFonts w:ascii="Tahoma" w:hAnsi="Tahoma" w:cs="Tahoma"/>
          <w:color w:val="222222"/>
          <w:sz w:val="16"/>
          <w:szCs w:val="16"/>
        </w:rPr>
        <w:t>&gt;</w:t>
      </w:r>
    </w:p>
    <w:p w14:paraId="1AD64E8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tns:GivenName</w:t>
      </w:r>
      <w:proofErr w:type="spellEnd"/>
      <w:r w:rsidRPr="00532473">
        <w:rPr>
          <w:rFonts w:ascii="Tahoma" w:hAnsi="Tahoma" w:cs="Tahoma"/>
          <w:color w:val="222222"/>
          <w:sz w:val="16"/>
          <w:szCs w:val="16"/>
        </w:rPr>
        <w:t>&gt;Testovací&lt;/</w:t>
      </w:r>
      <w:proofErr w:type="spellStart"/>
      <w:r w:rsidRPr="00532473">
        <w:rPr>
          <w:rFonts w:ascii="Tahoma" w:hAnsi="Tahoma" w:cs="Tahoma"/>
          <w:color w:val="222222"/>
          <w:sz w:val="16"/>
          <w:szCs w:val="16"/>
        </w:rPr>
        <w:t>tns:GivenName</w:t>
      </w:r>
      <w:proofErr w:type="spellEnd"/>
      <w:r w:rsidRPr="00532473">
        <w:rPr>
          <w:rFonts w:ascii="Tahoma" w:hAnsi="Tahoma" w:cs="Tahoma"/>
          <w:color w:val="222222"/>
          <w:sz w:val="16"/>
          <w:szCs w:val="16"/>
        </w:rPr>
        <w:t>&gt;</w:t>
      </w:r>
    </w:p>
    <w:p w14:paraId="2A8F029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tns:FamilyName</w:t>
      </w:r>
      <w:proofErr w:type="spellEnd"/>
      <w:r w:rsidRPr="00532473">
        <w:rPr>
          <w:rFonts w:ascii="Tahoma" w:hAnsi="Tahoma" w:cs="Tahoma"/>
          <w:color w:val="222222"/>
          <w:sz w:val="16"/>
          <w:szCs w:val="16"/>
        </w:rPr>
        <w:t>&gt;</w:t>
      </w:r>
      <w:proofErr w:type="spellStart"/>
      <w:r w:rsidRPr="00532473">
        <w:rPr>
          <w:rFonts w:ascii="Tahoma" w:hAnsi="Tahoma" w:cs="Tahoma"/>
          <w:color w:val="222222"/>
          <w:sz w:val="16"/>
          <w:szCs w:val="16"/>
        </w:rPr>
        <w:t>Používateľ_RIS</w:t>
      </w:r>
      <w:proofErr w:type="spellEnd"/>
      <w:r w:rsidRPr="00532473">
        <w:rPr>
          <w:rFonts w:ascii="Tahoma" w:hAnsi="Tahoma" w:cs="Tahoma"/>
          <w:color w:val="222222"/>
          <w:sz w:val="16"/>
          <w:szCs w:val="16"/>
        </w:rPr>
        <w:t>&lt;/</w:t>
      </w:r>
      <w:proofErr w:type="spellStart"/>
      <w:r w:rsidRPr="00532473">
        <w:rPr>
          <w:rFonts w:ascii="Tahoma" w:hAnsi="Tahoma" w:cs="Tahoma"/>
          <w:color w:val="222222"/>
          <w:sz w:val="16"/>
          <w:szCs w:val="16"/>
        </w:rPr>
        <w:t>tns:FamilyName</w:t>
      </w:r>
      <w:proofErr w:type="spellEnd"/>
      <w:r w:rsidRPr="00532473">
        <w:rPr>
          <w:rFonts w:ascii="Tahoma" w:hAnsi="Tahoma" w:cs="Tahoma"/>
          <w:color w:val="222222"/>
          <w:sz w:val="16"/>
          <w:szCs w:val="16"/>
        </w:rPr>
        <w:t>&gt;</w:t>
      </w:r>
    </w:p>
    <w:p w14:paraId="4B62E5C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tns:PersonName</w:t>
      </w:r>
      <w:proofErr w:type="spellEnd"/>
      <w:r w:rsidRPr="00532473">
        <w:rPr>
          <w:rFonts w:ascii="Tahoma" w:hAnsi="Tahoma" w:cs="Tahoma"/>
          <w:color w:val="222222"/>
          <w:sz w:val="16"/>
          <w:szCs w:val="16"/>
        </w:rPr>
        <w:t>&gt;</w:t>
      </w:r>
    </w:p>
    <w:p w14:paraId="2C168A8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77CCC7C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06186D9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7230128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&gt;CL000086&lt;/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3944212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5B9D50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&gt;703&lt;/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452E35E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&gt;Slovenská republika&lt;/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18D78A6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FE5924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452A314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7EB0FEB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67291D8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2F5EBCE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&gt;CL000024&lt;/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6081C33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D2B9C0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&gt;SK0217&lt;/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3D0E94F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&gt;Trnava&lt;/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73756D1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7AE80A3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2DDA73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7C63E55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1F61C24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465D91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&gt;CL000025&lt;/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5246C21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7F8FD72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&gt;SK0213507032&lt;/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4C3E9A6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&gt;Hlohovec&lt;/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18B594E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91EC3C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7C48886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05A671C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&lt;tns:PropertyRegistrationNumber&gt;12&lt;/tns:PropertyRegistrationNumber&gt;</w:t>
      </w:r>
    </w:p>
    <w:p w14:paraId="5D66966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43A514C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2F1C1AC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43CD68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&gt;CL010139&lt;/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0CFEF1C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2B8D447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&gt;100001&lt;/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6589654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&gt;Trvalý pobyt&lt;/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62FEFD8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B52033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4452D5A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38DC801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7E2B440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&gt;</w:t>
      </w:r>
    </w:p>
    <w:p w14:paraId="5CDCBD0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tns:Birth</w:t>
      </w:r>
      <w:proofErr w:type="spellEnd"/>
      <w:r w:rsidRPr="00532473">
        <w:rPr>
          <w:rFonts w:ascii="Tahoma" w:hAnsi="Tahoma" w:cs="Tahoma"/>
          <w:color w:val="222222"/>
          <w:sz w:val="16"/>
          <w:szCs w:val="16"/>
        </w:rPr>
        <w:t>&gt;</w:t>
      </w:r>
    </w:p>
    <w:p w14:paraId="1B4D316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tns:DateOfBirth</w:t>
      </w:r>
      <w:proofErr w:type="spellEnd"/>
      <w:r w:rsidRPr="00532473">
        <w:rPr>
          <w:rFonts w:ascii="Tahoma" w:hAnsi="Tahoma" w:cs="Tahoma"/>
          <w:color w:val="222222"/>
          <w:sz w:val="16"/>
          <w:szCs w:val="16"/>
        </w:rPr>
        <w:t>&gt;1991-12-18&lt;/</w:t>
      </w:r>
      <w:proofErr w:type="spellStart"/>
      <w:r w:rsidRPr="00532473">
        <w:rPr>
          <w:rFonts w:ascii="Tahoma" w:hAnsi="Tahoma" w:cs="Tahoma"/>
          <w:color w:val="222222"/>
          <w:sz w:val="16"/>
          <w:szCs w:val="16"/>
        </w:rPr>
        <w:t>tns:DateOfBirth</w:t>
      </w:r>
      <w:proofErr w:type="spellEnd"/>
      <w:r w:rsidRPr="00532473">
        <w:rPr>
          <w:rFonts w:ascii="Tahoma" w:hAnsi="Tahoma" w:cs="Tahoma"/>
          <w:color w:val="222222"/>
          <w:sz w:val="16"/>
          <w:szCs w:val="16"/>
        </w:rPr>
        <w:t>&gt;</w:t>
      </w:r>
    </w:p>
    <w:p w14:paraId="7B6C1CA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tns:Birth</w:t>
      </w:r>
      <w:proofErr w:type="spellEnd"/>
      <w:r w:rsidRPr="00532473">
        <w:rPr>
          <w:rFonts w:ascii="Tahoma" w:hAnsi="Tahoma" w:cs="Tahoma"/>
          <w:color w:val="222222"/>
          <w:sz w:val="16"/>
          <w:szCs w:val="16"/>
        </w:rPr>
        <w:t>&gt;</w:t>
      </w:r>
    </w:p>
    <w:p w14:paraId="7D94C26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tns:PhysicalPerson</w:t>
      </w:r>
      <w:proofErr w:type="spellEnd"/>
      <w:r w:rsidRPr="00532473">
        <w:rPr>
          <w:rFonts w:ascii="Tahoma" w:hAnsi="Tahoma" w:cs="Tahoma"/>
          <w:color w:val="222222"/>
          <w:sz w:val="16"/>
          <w:szCs w:val="16"/>
        </w:rPr>
        <w:t>&gt;</w:t>
      </w:r>
    </w:p>
    <w:p w14:paraId="4EF3EEF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tns:PersonData</w:t>
      </w:r>
      <w:proofErr w:type="spellEnd"/>
      <w:r w:rsidRPr="00532473">
        <w:rPr>
          <w:rFonts w:ascii="Tahoma" w:hAnsi="Tahoma" w:cs="Tahoma"/>
          <w:color w:val="222222"/>
          <w:sz w:val="16"/>
          <w:szCs w:val="16"/>
        </w:rPr>
        <w:t>&gt;</w:t>
      </w:r>
    </w:p>
    <w:p w14:paraId="7F23876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w:t>
      </w:r>
      <w:proofErr w:type="spellEnd"/>
      <w:r w:rsidRPr="00532473">
        <w:rPr>
          <w:rFonts w:ascii="Tahoma" w:hAnsi="Tahoma" w:cs="Tahoma"/>
          <w:color w:val="222222"/>
          <w:sz w:val="16"/>
          <w:szCs w:val="16"/>
        </w:rPr>
        <w:t>&gt;</w:t>
      </w:r>
    </w:p>
    <w:p w14:paraId="110F003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0788310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0ECC798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55E460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&gt;CL000086&lt;/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1CB106D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E5FEB2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&gt;703&lt;/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0CC0AF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&gt;Slovenská republika&lt;/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3ECE2FA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706E5C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2EAA8B9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5FB905F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5826380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4D40754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&gt;CL000024&lt;/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3CE1087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200F13A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&gt;SK0217&lt;/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7D72A82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&gt;Trnava&lt;/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32A9542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250F402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51CF10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5257AA1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0824A9D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195730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&gt;CL000025&lt;/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5D69C08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3D0C131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&gt;SK0213507032&lt;/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134493E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&gt;Hlohovec&lt;/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48EAA9C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D80459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CFA3C7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56EFA62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&lt;tns:PropertyRegistrationNumber&gt;12&lt;/tns:PropertyRegistrationNumber&gt;</w:t>
      </w:r>
    </w:p>
    <w:p w14:paraId="42C72F0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6E63936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7D1AC64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735BFB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&gt;CL010139&lt;/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3408267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37B9A24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&gt;100101&lt;/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6792D32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&gt;Sídlo právnickej osoby&lt;/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06BB982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5C9A66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4009B4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2651A39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24FCFB6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&gt;</w:t>
      </w:r>
    </w:p>
    <w:p w14:paraId="184525F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w:t>
      </w:r>
      <w:proofErr w:type="spellEnd"/>
      <w:r w:rsidRPr="00532473">
        <w:rPr>
          <w:rFonts w:ascii="Tahoma" w:hAnsi="Tahoma" w:cs="Tahoma"/>
          <w:color w:val="222222"/>
          <w:sz w:val="16"/>
          <w:szCs w:val="16"/>
        </w:rPr>
        <w:t>&gt;</w:t>
      </w:r>
    </w:p>
    <w:p w14:paraId="2FCF1BA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tns:SourceRegister</w:t>
      </w:r>
      <w:proofErr w:type="spellEnd"/>
      <w:r w:rsidRPr="00532473">
        <w:rPr>
          <w:rFonts w:ascii="Tahoma" w:hAnsi="Tahoma" w:cs="Tahoma"/>
          <w:color w:val="222222"/>
          <w:sz w:val="16"/>
          <w:szCs w:val="16"/>
        </w:rPr>
        <w:t>&gt;</w:t>
      </w:r>
    </w:p>
    <w:p w14:paraId="376486B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2692264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&gt;CL010112&lt;/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4FD24F6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523DCAD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&gt;102&lt;/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279B3D1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&gt;Register škôl regionálneho školstva&lt;/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0983BB4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DB377E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90C3AE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tns:SourceRegister</w:t>
      </w:r>
      <w:proofErr w:type="spellEnd"/>
      <w:r w:rsidRPr="00532473">
        <w:rPr>
          <w:rFonts w:ascii="Tahoma" w:hAnsi="Tahoma" w:cs="Tahoma"/>
          <w:color w:val="222222"/>
          <w:sz w:val="16"/>
          <w:szCs w:val="16"/>
        </w:rPr>
        <w:t>&gt;</w:t>
      </w:r>
    </w:p>
    <w:p w14:paraId="353C832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tns:RegistrationOffice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="2022-07-18T09:30:47.0"&gt;Ministerstvo školstva, vedy, výskumu a športu Slovenskej republiky&lt;/</w:t>
      </w:r>
      <w:proofErr w:type="spellStart"/>
      <w:r w:rsidRPr="00532473">
        <w:rPr>
          <w:rFonts w:ascii="Tahoma" w:hAnsi="Tahoma" w:cs="Tahoma"/>
          <w:color w:val="222222"/>
          <w:sz w:val="16"/>
          <w:szCs w:val="16"/>
        </w:rPr>
        <w:t>tns:RegistrationOffice</w:t>
      </w:r>
      <w:proofErr w:type="spellEnd"/>
      <w:r w:rsidRPr="00532473">
        <w:rPr>
          <w:rFonts w:ascii="Tahoma" w:hAnsi="Tahoma" w:cs="Tahoma"/>
          <w:color w:val="222222"/>
          <w:sz w:val="16"/>
          <w:szCs w:val="16"/>
        </w:rPr>
        <w:t>&gt;</w:t>
      </w:r>
    </w:p>
    <w:p w14:paraId="6D80B48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tns:RegistrationNumber</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="2022-07-18" CreationDate="2022-07-18T09:30:47.0"&gt;123&lt;/tns:RegistrationNumber&gt;</w:t>
      </w:r>
    </w:p>
    <w:p w14:paraId="7D9A89D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w:t>
      </w:r>
      <w:proofErr w:type="spellEnd"/>
      <w:r w:rsidRPr="00532473">
        <w:rPr>
          <w:rFonts w:ascii="Tahoma" w:hAnsi="Tahoma" w:cs="Tahoma"/>
          <w:color w:val="222222"/>
          <w:sz w:val="16"/>
          <w:szCs w:val="16"/>
        </w:rPr>
        <w:t>&gt;</w:t>
      </w:r>
    </w:p>
    <w:p w14:paraId="2CA5EA9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tns:SourceRegisterId</w:t>
      </w:r>
      <w:proofErr w:type="spellEnd"/>
      <w:r w:rsidRPr="00532473">
        <w:rPr>
          <w:rFonts w:ascii="Tahoma" w:hAnsi="Tahoma" w:cs="Tahoma"/>
          <w:color w:val="222222"/>
          <w:sz w:val="16"/>
          <w:szCs w:val="16"/>
        </w:rPr>
        <w:t>&gt;1234&lt;/</w:t>
      </w:r>
      <w:proofErr w:type="spellStart"/>
      <w:r w:rsidRPr="00532473">
        <w:rPr>
          <w:rFonts w:ascii="Tahoma" w:hAnsi="Tahoma" w:cs="Tahoma"/>
          <w:color w:val="222222"/>
          <w:sz w:val="16"/>
          <w:szCs w:val="16"/>
        </w:rPr>
        <w:t>tns:SourceRegisterId</w:t>
      </w:r>
      <w:proofErr w:type="spellEnd"/>
      <w:r w:rsidRPr="00532473">
        <w:rPr>
          <w:rFonts w:ascii="Tahoma" w:hAnsi="Tahoma" w:cs="Tahoma"/>
          <w:color w:val="222222"/>
          <w:sz w:val="16"/>
          <w:szCs w:val="16"/>
        </w:rPr>
        <w:t>&gt;</w:t>
      </w:r>
    </w:p>
    <w:p w14:paraId="7426AB8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tns:CorporateBody</w:t>
      </w:r>
      <w:proofErr w:type="spellEnd"/>
      <w:r w:rsidRPr="00532473">
        <w:rPr>
          <w:rFonts w:ascii="Tahoma" w:hAnsi="Tahoma" w:cs="Tahoma"/>
          <w:color w:val="222222"/>
          <w:sz w:val="16"/>
          <w:szCs w:val="16"/>
        </w:rPr>
        <w:t>&gt;</w:t>
      </w:r>
    </w:p>
    <w:p w14:paraId="0A903F9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transEnvelope</w:t>
      </w:r>
      <w:proofErr w:type="spellEnd"/>
      <w:r w:rsidRPr="00532473">
        <w:rPr>
          <w:rFonts w:ascii="Tahoma" w:hAnsi="Tahoma" w:cs="Tahoma"/>
          <w:color w:val="222222"/>
          <w:sz w:val="16"/>
          <w:szCs w:val="16"/>
        </w:rPr>
        <w:t>&gt;</w:t>
      </w:r>
    </w:p>
    <w:p w14:paraId="5AE4C8B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ns:createCorporateBody</w:t>
      </w:r>
      <w:proofErr w:type="spellEnd"/>
      <w:r w:rsidRPr="00532473">
        <w:rPr>
          <w:rFonts w:ascii="Tahoma" w:hAnsi="Tahoma" w:cs="Tahoma"/>
          <w:color w:val="222222"/>
          <w:sz w:val="16"/>
          <w:szCs w:val="16"/>
        </w:rPr>
        <w:t>&gt;</w:t>
      </w:r>
    </w:p>
    <w:p w14:paraId="15F40EA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&lt;/v1:payload&gt;</w:t>
      </w:r>
    </w:p>
    <w:p w14:paraId="4EE3337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&lt;/v1:WriteDataToRegistryRequest&gt;</w:t>
      </w:r>
    </w:p>
    <w:p w14:paraId="7D3B81A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6EE8C5F1" w14:textId="77777777" w:rsidR="009C114D" w:rsidRPr="00532473" w:rsidRDefault="009C114D" w:rsidP="009C114D">
      <w:pPr>
        <w:shd w:val="clear" w:color="auto" w:fill="FFFFFF"/>
        <w:contextualSpacing/>
        <w:jc w:val="left"/>
        <w:rPr>
          <w:rFonts w:ascii="Tahoma" w:hAnsi="Tahoma" w:cs="Tahoma"/>
          <w:color w:val="222222"/>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72FEA143" w14:textId="77777777" w:rsidR="009C114D" w:rsidRPr="00532473" w:rsidRDefault="009C114D" w:rsidP="009C114D">
      <w:pPr>
        <w:jc w:val="left"/>
        <w:rPr>
          <w:rFonts w:ascii="Tahoma" w:hAnsi="Tahoma" w:cs="Tahoma"/>
          <w:color w:val="FF0000"/>
          <w:lang w:bidi="ar-BH"/>
        </w:rPr>
      </w:pPr>
      <w:r w:rsidRPr="00532473">
        <w:rPr>
          <w:rFonts w:ascii="Tahoma" w:hAnsi="Tahoma" w:cs="Tahoma"/>
          <w:color w:val="FF0000"/>
          <w:lang w:bidi="ar-BH"/>
        </w:rPr>
        <w:t xml:space="preserve"> </w:t>
      </w:r>
    </w:p>
    <w:p w14:paraId="2D7D8B24" w14:textId="77777777" w:rsidR="009C114D" w:rsidRPr="00532473" w:rsidRDefault="009C114D" w:rsidP="009C114D">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writeDataToRegistry</w:t>
      </w:r>
      <w:proofErr w:type="spellEnd"/>
      <w:r w:rsidRPr="00532473">
        <w:rPr>
          <w:rFonts w:ascii="Tahoma" w:hAnsi="Tahoma" w:cs="Tahoma"/>
          <w:b/>
          <w:bCs/>
          <w:lang w:bidi="ar-BH"/>
        </w:rPr>
        <w:t xml:space="preserve"> - odpoveď:</w:t>
      </w:r>
    </w:p>
    <w:p w14:paraId="444FAB0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="http://www.w3.org/2003/05/soap-envelope"&gt;</w:t>
      </w:r>
    </w:p>
    <w:p w14:paraId="3F6152A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13ABECF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flowId</w:t>
      </w:r>
      <w:proofErr w:type="spellEnd"/>
      <w:r w:rsidRPr="00532473">
        <w:rPr>
          <w:rFonts w:ascii="Tahoma" w:hAnsi="Tahoma" w:cs="Tahoma"/>
          <w:color w:val="222222"/>
          <w:sz w:val="16"/>
          <w:szCs w:val="16"/>
        </w:rPr>
        <w:t xml:space="preserve"> xmlns="http://www.talend.com/esb/sam/flowId/v1"&gt;urn:uuid:1f9800f4-99a2-49a1-91bf-7fa4f1b60668&lt;/flowId&gt;</w:t>
      </w:r>
    </w:p>
    <w:p w14:paraId="45AD961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2F63E79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26B77F2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WriteDataToRegistryResponse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w:t>
      </w:r>
      <w:proofErr w:type="spellEnd"/>
      <w:r w:rsidRPr="00532473">
        <w:rPr>
          <w:rFonts w:ascii="Tahoma" w:hAnsi="Tahoma" w:cs="Tahoma"/>
          <w:color w:val="222222"/>
          <w:sz w:val="16"/>
          <w:szCs w:val="16"/>
        </w:rPr>
        <w:t>="http://csru.gov.sk/</w:t>
      </w:r>
      <w:proofErr w:type="spellStart"/>
      <w:r w:rsidRPr="00532473">
        <w:rPr>
          <w:rFonts w:ascii="Tahoma" w:hAnsi="Tahoma" w:cs="Tahoma"/>
          <w:color w:val="222222"/>
          <w:sz w:val="16"/>
          <w:szCs w:val="16"/>
        </w:rPr>
        <w:t>csru_writedatatoregistry</w:t>
      </w:r>
      <w:proofErr w:type="spellEnd"/>
      <w:r w:rsidRPr="00532473">
        <w:rPr>
          <w:rFonts w:ascii="Tahoma" w:hAnsi="Tahoma" w:cs="Tahoma"/>
          <w:color w:val="222222"/>
          <w:sz w:val="16"/>
          <w:szCs w:val="16"/>
        </w:rPr>
        <w:t>/v1.4" xmlns:ns2="http://csru.gov.sk/</w:t>
      </w:r>
      <w:proofErr w:type="spellStart"/>
      <w:r w:rsidRPr="00532473">
        <w:rPr>
          <w:rFonts w:ascii="Tahoma" w:hAnsi="Tahoma" w:cs="Tahoma"/>
          <w:color w:val="222222"/>
          <w:sz w:val="16"/>
          <w:szCs w:val="16"/>
        </w:rPr>
        <w:t>common</w:t>
      </w:r>
      <w:proofErr w:type="spellEnd"/>
      <w:r w:rsidRPr="00532473">
        <w:rPr>
          <w:rFonts w:ascii="Tahoma" w:hAnsi="Tahoma" w:cs="Tahoma"/>
          <w:color w:val="222222"/>
          <w:sz w:val="16"/>
          <w:szCs w:val="16"/>
        </w:rPr>
        <w:t>/v1.4"&gt;</w:t>
      </w:r>
    </w:p>
    <w:p w14:paraId="68955D4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&lt;csruTransactionId&gt;7767db2b-0a7b-46b3-ab8a-519db04af0b2&lt;/csruTransactionId&gt;</w:t>
      </w:r>
    </w:p>
    <w:p w14:paraId="45280E1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&lt;ovmTransactionId&gt;CSRU_d4e51e2d-2863-486e-ac9a-40c28daf7500&lt;/ovmTransactionId&gt;</w:t>
      </w:r>
    </w:p>
    <w:p w14:paraId="2CB0482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&lt;ovmCorrelationId&gt;CSRU_3772e0c9-45e2-4d55-97ea-b790044a9dc1&lt;/ovmCorrelationId&gt;</w:t>
      </w:r>
    </w:p>
    <w:p w14:paraId="01CD509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&gt;0&lt;/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w:t>
      </w:r>
    </w:p>
    <w:p w14:paraId="3C9AA3A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requestId</w:t>
      </w:r>
      <w:proofErr w:type="spellEnd"/>
      <w:r w:rsidRPr="00532473">
        <w:rPr>
          <w:rFonts w:ascii="Tahoma" w:hAnsi="Tahoma" w:cs="Tahoma"/>
          <w:color w:val="222222"/>
          <w:sz w:val="16"/>
          <w:szCs w:val="16"/>
        </w:rPr>
        <w:t>&gt;825707&lt;/</w:t>
      </w:r>
      <w:proofErr w:type="spellStart"/>
      <w:r w:rsidRPr="00532473">
        <w:rPr>
          <w:rFonts w:ascii="Tahoma" w:hAnsi="Tahoma" w:cs="Tahoma"/>
          <w:color w:val="222222"/>
          <w:sz w:val="16"/>
          <w:szCs w:val="16"/>
        </w:rPr>
        <w:t>requestId</w:t>
      </w:r>
      <w:proofErr w:type="spellEnd"/>
      <w:r w:rsidRPr="00532473">
        <w:rPr>
          <w:rFonts w:ascii="Tahoma" w:hAnsi="Tahoma" w:cs="Tahoma"/>
          <w:color w:val="222222"/>
          <w:sz w:val="16"/>
          <w:szCs w:val="16"/>
        </w:rPr>
        <w:t>&gt;</w:t>
      </w:r>
    </w:p>
    <w:p w14:paraId="1385FB5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GetReferenceDataResponse</w:t>
      </w:r>
      <w:proofErr w:type="spellEnd"/>
      <w:r w:rsidRPr="00532473">
        <w:rPr>
          <w:rFonts w:ascii="Tahoma" w:hAnsi="Tahoma" w:cs="Tahoma"/>
          <w:color w:val="222222"/>
          <w:sz w:val="16"/>
          <w:szCs w:val="16"/>
        </w:rPr>
        <w:t>&gt;</w:t>
      </w:r>
    </w:p>
    <w:p w14:paraId="160915A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758F51B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163FF630" w14:textId="77777777" w:rsidR="009C114D" w:rsidRPr="00532473" w:rsidRDefault="009C114D" w:rsidP="009C114D">
      <w:pPr>
        <w:jc w:val="left"/>
        <w:rPr>
          <w:rFonts w:ascii="Tahoma" w:hAnsi="Tahoma" w:cs="Tahoma"/>
          <w:lang w:bidi="ar-BH"/>
        </w:rPr>
      </w:pPr>
    </w:p>
    <w:p w14:paraId="2ED45532" w14:textId="77777777" w:rsidR="009C114D" w:rsidRPr="00532473" w:rsidRDefault="009C114D" w:rsidP="009C114D">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asynchrónnej služby </w:t>
      </w:r>
      <w:proofErr w:type="spellStart"/>
      <w:r w:rsidRPr="00532473">
        <w:rPr>
          <w:rFonts w:ascii="Tahoma" w:hAnsi="Tahoma" w:cs="Tahoma"/>
          <w:b/>
          <w:bCs/>
          <w:lang w:bidi="ar-BH"/>
        </w:rPr>
        <w:t>CSRU_WriteDataToRegistry</w:t>
      </w:r>
      <w:proofErr w:type="spellEnd"/>
      <w:r w:rsidRPr="00532473">
        <w:rPr>
          <w:rFonts w:ascii="Tahoma" w:hAnsi="Tahoma" w:cs="Tahoma"/>
          <w:b/>
          <w:bCs/>
          <w:lang w:bidi="ar-BH"/>
        </w:rPr>
        <w:t>:</w:t>
      </w:r>
    </w:p>
    <w:p w14:paraId="22D53D2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="http://www.w3.org/2003/05/soap-envelope" xmlns:v1="http://csru.gov.sk/</w:t>
      </w:r>
      <w:proofErr w:type="spellStart"/>
      <w:r w:rsidRPr="00532473">
        <w:rPr>
          <w:rFonts w:ascii="Tahoma" w:hAnsi="Tahoma" w:cs="Tahoma"/>
          <w:color w:val="222222"/>
          <w:sz w:val="16"/>
          <w:szCs w:val="16"/>
        </w:rPr>
        <w:t>csru_writedatatoregistry</w:t>
      </w:r>
      <w:proofErr w:type="spellEnd"/>
      <w:r w:rsidRPr="00532473">
        <w:rPr>
          <w:rFonts w:ascii="Tahoma" w:hAnsi="Tahoma" w:cs="Tahoma"/>
          <w:color w:val="222222"/>
          <w:sz w:val="16"/>
          <w:szCs w:val="16"/>
        </w:rPr>
        <w:t>/v1.4"&gt;</w:t>
      </w:r>
    </w:p>
    <w:p w14:paraId="6996C5E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5833CBA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56185BC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xml:space="preserve">      &lt;v1:GetStatusRequest&gt;</w:t>
      </w:r>
    </w:p>
    <w:p w14:paraId="7F8584C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&lt;v1:ovmIsId&gt;isvs_8705&lt;/v1:ovmIsId&gt;</w:t>
      </w:r>
    </w:p>
    <w:p w14:paraId="4044D6C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&lt;v1:requestId&gt;825707&lt;/v1:requestId&gt;</w:t>
      </w:r>
    </w:p>
    <w:p w14:paraId="2BF0B1E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&lt;v1:ovmTransactionId&gt;CSRU_${=java.util.UUID.randomUUID()}&lt;/v1:ovmTransactionId&gt;</w:t>
      </w:r>
    </w:p>
    <w:p w14:paraId="4BE6302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&lt;v1:ovmCorrelationId&gt;CSRU_${=java.util.UUID.randomUUID()}&lt;/v1:ovmCorrelationId&gt;</w:t>
      </w:r>
    </w:p>
    <w:p w14:paraId="58D13ED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&lt;/v1:GetStatusRequest&gt;</w:t>
      </w:r>
    </w:p>
    <w:p w14:paraId="6E64008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0D7495F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4CA98EED" w14:textId="77777777" w:rsidR="009C114D" w:rsidRPr="00532473" w:rsidRDefault="009C114D" w:rsidP="009C114D">
      <w:pPr>
        <w:jc w:val="left"/>
        <w:rPr>
          <w:rFonts w:ascii="Tahoma" w:hAnsi="Tahoma" w:cs="Tahoma"/>
          <w:color w:val="222222"/>
          <w:sz w:val="16"/>
          <w:szCs w:val="16"/>
        </w:rPr>
      </w:pPr>
    </w:p>
    <w:p w14:paraId="1FDCF969" w14:textId="77777777" w:rsidR="009C114D" w:rsidRPr="00532473" w:rsidRDefault="009C114D" w:rsidP="009C114D">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pozitívna odpoveď:</w:t>
      </w:r>
    </w:p>
    <w:p w14:paraId="7B58E66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="http://www.w3.org/2003/05/soap-envelope"&gt;</w:t>
      </w:r>
    </w:p>
    <w:p w14:paraId="1C8C765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53A45E3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flowId</w:t>
      </w:r>
      <w:proofErr w:type="spellEnd"/>
      <w:r w:rsidRPr="00532473">
        <w:rPr>
          <w:rFonts w:ascii="Tahoma" w:hAnsi="Tahoma" w:cs="Tahoma"/>
          <w:color w:val="222222"/>
          <w:sz w:val="16"/>
          <w:szCs w:val="16"/>
        </w:rPr>
        <w:t xml:space="preserve"> xmlns="http://www.talend.com/esb/sam/flowId/v1"&gt;urn:uuid:3670d83a-0f37-49a4-8bfd-669b9386a434&lt;/flowId&gt;</w:t>
      </w:r>
    </w:p>
    <w:p w14:paraId="63C02F5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5EE3F22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69CD465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GetStatusResponse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w:t>
      </w:r>
      <w:proofErr w:type="spellEnd"/>
      <w:r w:rsidRPr="00532473">
        <w:rPr>
          <w:rFonts w:ascii="Tahoma" w:hAnsi="Tahoma" w:cs="Tahoma"/>
          <w:color w:val="222222"/>
          <w:sz w:val="16"/>
          <w:szCs w:val="16"/>
        </w:rPr>
        <w:t>="http://csru.gov.sk/</w:t>
      </w:r>
      <w:proofErr w:type="spellStart"/>
      <w:r w:rsidRPr="00532473">
        <w:rPr>
          <w:rFonts w:ascii="Tahoma" w:hAnsi="Tahoma" w:cs="Tahoma"/>
          <w:color w:val="222222"/>
          <w:sz w:val="16"/>
          <w:szCs w:val="16"/>
        </w:rPr>
        <w:t>csru_writedatatoregistry</w:t>
      </w:r>
      <w:proofErr w:type="spellEnd"/>
      <w:r w:rsidRPr="00532473">
        <w:rPr>
          <w:rFonts w:ascii="Tahoma" w:hAnsi="Tahoma" w:cs="Tahoma"/>
          <w:color w:val="222222"/>
          <w:sz w:val="16"/>
          <w:szCs w:val="16"/>
        </w:rPr>
        <w:t>/v1.4" xmlns:ns2="http://csru.gov.sk/</w:t>
      </w:r>
      <w:proofErr w:type="spellStart"/>
      <w:r w:rsidRPr="00532473">
        <w:rPr>
          <w:rFonts w:ascii="Tahoma" w:hAnsi="Tahoma" w:cs="Tahoma"/>
          <w:color w:val="222222"/>
          <w:sz w:val="16"/>
          <w:szCs w:val="16"/>
        </w:rPr>
        <w:t>common</w:t>
      </w:r>
      <w:proofErr w:type="spellEnd"/>
      <w:r w:rsidRPr="00532473">
        <w:rPr>
          <w:rFonts w:ascii="Tahoma" w:hAnsi="Tahoma" w:cs="Tahoma"/>
          <w:color w:val="222222"/>
          <w:sz w:val="16"/>
          <w:szCs w:val="16"/>
        </w:rPr>
        <w:t>/v1.4"&gt;</w:t>
      </w:r>
    </w:p>
    <w:p w14:paraId="03113E3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&lt;csruTransactionId&gt;ccd9fea3-3e55-41e9-8a7a-263613f2066d&lt;/csruTransactionId&gt;</w:t>
      </w:r>
    </w:p>
    <w:p w14:paraId="478CBB6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&lt;ovmTransactionId&gt;CSRU_1b876d21-6e3a-4581-8f2b-9b35ddfd717a&lt;/ovmTransactionId&gt;</w:t>
      </w:r>
    </w:p>
    <w:p w14:paraId="7CFEBFE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&lt;ovmCorrelationId&gt;CSRU_df517648-f8f5-48a9-9b00-c1f3e2641e13&lt;/ovmCorrelationId&gt;</w:t>
      </w:r>
    </w:p>
    <w:p w14:paraId="5413FA9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&gt;0&lt;/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w:t>
      </w:r>
    </w:p>
    <w:p w14:paraId="1D80992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&lt;status&gt;1&lt;/status&gt;</w:t>
      </w:r>
    </w:p>
    <w:p w14:paraId="6980D03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fileList</w:t>
      </w:r>
      <w:proofErr w:type="spellEnd"/>
      <w:r w:rsidRPr="00532473">
        <w:rPr>
          <w:rFonts w:ascii="Tahoma" w:hAnsi="Tahoma" w:cs="Tahoma"/>
          <w:color w:val="222222"/>
          <w:sz w:val="16"/>
          <w:szCs w:val="16"/>
        </w:rPr>
        <w:t>&gt;</w:t>
      </w:r>
    </w:p>
    <w:p w14:paraId="0DC01C9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&lt;ns2:file&gt;</w:t>
      </w:r>
    </w:p>
    <w:p w14:paraId="1E16254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&lt;ns2:path&gt;/out/writeDataToRegistryOutCSRU_00825707_20220325165323.zip&lt;/ns2:path&gt;</w:t>
      </w:r>
    </w:p>
    <w:p w14:paraId="529FD1E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&lt;/ns2:file&gt;</w:t>
      </w:r>
    </w:p>
    <w:p w14:paraId="584479F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fileList</w:t>
      </w:r>
      <w:proofErr w:type="spellEnd"/>
      <w:r w:rsidRPr="00532473">
        <w:rPr>
          <w:rFonts w:ascii="Tahoma" w:hAnsi="Tahoma" w:cs="Tahoma"/>
          <w:color w:val="222222"/>
          <w:sz w:val="16"/>
          <w:szCs w:val="16"/>
        </w:rPr>
        <w:t>&gt;</w:t>
      </w:r>
    </w:p>
    <w:p w14:paraId="5607B38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GetStatusResponse</w:t>
      </w:r>
      <w:proofErr w:type="spellEnd"/>
      <w:r w:rsidRPr="00532473">
        <w:rPr>
          <w:rFonts w:ascii="Tahoma" w:hAnsi="Tahoma" w:cs="Tahoma"/>
          <w:color w:val="222222"/>
          <w:sz w:val="16"/>
          <w:szCs w:val="16"/>
        </w:rPr>
        <w:t>&gt;</w:t>
      </w:r>
    </w:p>
    <w:p w14:paraId="007FF24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477D6CC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31C2B482" w14:textId="77777777" w:rsidR="009C114D" w:rsidRPr="00532473" w:rsidRDefault="009C114D" w:rsidP="009C114D">
      <w:pPr>
        <w:jc w:val="left"/>
        <w:rPr>
          <w:rFonts w:ascii="Tahoma" w:hAnsi="Tahoma" w:cs="Tahoma"/>
          <w:b/>
          <w:bCs/>
          <w:lang w:bidi="ar-BH"/>
        </w:rPr>
      </w:pPr>
    </w:p>
    <w:p w14:paraId="1593B699" w14:textId="77777777" w:rsidR="009C114D" w:rsidRPr="00532473" w:rsidRDefault="009C114D" w:rsidP="009C114D">
      <w:pPr>
        <w:jc w:val="left"/>
        <w:rPr>
          <w:rFonts w:ascii="Tahoma" w:hAnsi="Tahoma" w:cs="Tahoma"/>
          <w:b/>
          <w:bCs/>
          <w:lang w:bidi="ar-BH"/>
        </w:rPr>
      </w:pPr>
      <w:r w:rsidRPr="00532473">
        <w:rPr>
          <w:rFonts w:ascii="Tahoma" w:hAnsi="Tahoma" w:cs="Tahoma"/>
          <w:b/>
          <w:bCs/>
          <w:lang w:bidi="ar-BH"/>
        </w:rPr>
        <w:t xml:space="preserve">Operácia </w:t>
      </w:r>
      <w:proofErr w:type="spellStart"/>
      <w:r w:rsidRPr="00532473">
        <w:rPr>
          <w:rFonts w:ascii="Tahoma" w:hAnsi="Tahoma" w:cs="Tahoma"/>
          <w:b/>
          <w:bCs/>
          <w:lang w:bidi="ar-BH"/>
        </w:rPr>
        <w:t>getStatus</w:t>
      </w:r>
      <w:proofErr w:type="spellEnd"/>
      <w:r w:rsidRPr="00532473">
        <w:rPr>
          <w:rFonts w:ascii="Tahoma" w:hAnsi="Tahoma" w:cs="Tahoma"/>
          <w:b/>
          <w:bCs/>
          <w:lang w:bidi="ar-BH"/>
        </w:rPr>
        <w:t xml:space="preserve"> – negatívna odpoveď:</w:t>
      </w:r>
    </w:p>
    <w:p w14:paraId="5ED0B71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="http://www.w3.org/2003/05/soap-envelope"&gt;</w:t>
      </w:r>
    </w:p>
    <w:p w14:paraId="080DC1D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12D1CA3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flowId</w:t>
      </w:r>
      <w:proofErr w:type="spellEnd"/>
      <w:r w:rsidRPr="00532473">
        <w:rPr>
          <w:rFonts w:ascii="Tahoma" w:hAnsi="Tahoma" w:cs="Tahoma"/>
          <w:color w:val="222222"/>
          <w:sz w:val="16"/>
          <w:szCs w:val="16"/>
        </w:rPr>
        <w:t xml:space="preserve"> xmlns="http://www.talend.com/esb/sam/flowId/v1"&gt;urn:uuid:3670d83a-0f37-49a4-8bfd-669b9386a434&lt;/flowId&gt;</w:t>
      </w:r>
    </w:p>
    <w:p w14:paraId="1548796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186625D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21C625D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GetStatusResponse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w:t>
      </w:r>
      <w:proofErr w:type="spellEnd"/>
      <w:r w:rsidRPr="00532473">
        <w:rPr>
          <w:rFonts w:ascii="Tahoma" w:hAnsi="Tahoma" w:cs="Tahoma"/>
          <w:color w:val="222222"/>
          <w:sz w:val="16"/>
          <w:szCs w:val="16"/>
        </w:rPr>
        <w:t>="http://csru.gov.sk/</w:t>
      </w:r>
      <w:proofErr w:type="spellStart"/>
      <w:r w:rsidRPr="00532473">
        <w:rPr>
          <w:rFonts w:ascii="Tahoma" w:hAnsi="Tahoma" w:cs="Tahoma"/>
          <w:color w:val="222222"/>
          <w:sz w:val="16"/>
          <w:szCs w:val="16"/>
        </w:rPr>
        <w:t>csru_writedatatoregistry</w:t>
      </w:r>
      <w:proofErr w:type="spellEnd"/>
      <w:r w:rsidRPr="00532473">
        <w:rPr>
          <w:rFonts w:ascii="Tahoma" w:hAnsi="Tahoma" w:cs="Tahoma"/>
          <w:color w:val="222222"/>
          <w:sz w:val="16"/>
          <w:szCs w:val="16"/>
        </w:rPr>
        <w:t>/v1.4" xmlns:ns2="http://csru.gov.sk/</w:t>
      </w:r>
      <w:proofErr w:type="spellStart"/>
      <w:r w:rsidRPr="00532473">
        <w:rPr>
          <w:rFonts w:ascii="Tahoma" w:hAnsi="Tahoma" w:cs="Tahoma"/>
          <w:color w:val="222222"/>
          <w:sz w:val="16"/>
          <w:szCs w:val="16"/>
        </w:rPr>
        <w:t>common</w:t>
      </w:r>
      <w:proofErr w:type="spellEnd"/>
      <w:r w:rsidRPr="00532473">
        <w:rPr>
          <w:rFonts w:ascii="Tahoma" w:hAnsi="Tahoma" w:cs="Tahoma"/>
          <w:color w:val="222222"/>
          <w:sz w:val="16"/>
          <w:szCs w:val="16"/>
        </w:rPr>
        <w:t>/v1.4"&gt;</w:t>
      </w:r>
    </w:p>
    <w:p w14:paraId="49A5505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&lt;csruTransactionId&gt;ccd9fea3-3e55-41e9-8a7a-263613f2066d&lt;/csruTransactionId&gt;</w:t>
      </w:r>
    </w:p>
    <w:p w14:paraId="6607E0C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&lt;ovmTransactionId&gt;CSRU_1b876d21-6e3a-4581-8f2b-9b35ddfd717a&lt;/ovmTransactionId&gt;</w:t>
      </w:r>
    </w:p>
    <w:p w14:paraId="57476E4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&lt;ovmCorrelationId&gt;CSRU_df517648-f8f5-48a9-9b00-c1f3e2641e13&lt;/ovmCorrelationId&gt;</w:t>
      </w:r>
    </w:p>
    <w:p w14:paraId="6A5EDC9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&gt;0&lt;/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w:t>
      </w:r>
    </w:p>
    <w:p w14:paraId="54420A5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&lt;status&gt;0&lt;/status&gt;</w:t>
      </w:r>
    </w:p>
    <w:p w14:paraId="049371E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fileList</w:t>
      </w:r>
      <w:proofErr w:type="spellEnd"/>
      <w:r w:rsidRPr="00532473">
        <w:rPr>
          <w:rFonts w:ascii="Tahoma" w:hAnsi="Tahoma" w:cs="Tahoma"/>
          <w:color w:val="222222"/>
          <w:sz w:val="16"/>
          <w:szCs w:val="16"/>
        </w:rPr>
        <w:t>/&gt;</w:t>
      </w:r>
    </w:p>
    <w:p w14:paraId="2784F9D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GetStatusResponse</w:t>
      </w:r>
      <w:proofErr w:type="spellEnd"/>
      <w:r w:rsidRPr="00532473">
        <w:rPr>
          <w:rFonts w:ascii="Tahoma" w:hAnsi="Tahoma" w:cs="Tahoma"/>
          <w:color w:val="222222"/>
          <w:sz w:val="16"/>
          <w:szCs w:val="16"/>
        </w:rPr>
        <w:t>&gt;</w:t>
      </w:r>
    </w:p>
    <w:p w14:paraId="337187E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xml:space="preserve">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257821E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0CB98B77" w14:textId="77777777" w:rsidR="009C114D" w:rsidRPr="00532473" w:rsidRDefault="009C114D" w:rsidP="009C114D">
      <w:pPr>
        <w:jc w:val="left"/>
        <w:rPr>
          <w:rFonts w:ascii="Tahoma" w:hAnsi="Tahoma" w:cs="Tahoma"/>
          <w:lang w:bidi="ar-BH"/>
        </w:rPr>
      </w:pPr>
    </w:p>
    <w:p w14:paraId="452800F6" w14:textId="77777777" w:rsidR="009C114D" w:rsidRPr="00532473" w:rsidRDefault="009C114D" w:rsidP="009C114D">
      <w:pPr>
        <w:jc w:val="left"/>
        <w:rPr>
          <w:rFonts w:ascii="Tahoma" w:hAnsi="Tahoma" w:cs="Tahoma"/>
          <w:b/>
          <w:bCs/>
          <w:lang w:bidi="ar-BH"/>
        </w:rPr>
      </w:pPr>
      <w:r w:rsidRPr="00532473">
        <w:rPr>
          <w:rFonts w:ascii="Tahoma" w:hAnsi="Tahoma" w:cs="Tahoma"/>
          <w:b/>
          <w:bCs/>
          <w:lang w:bidi="ar-BH"/>
        </w:rPr>
        <w:t xml:space="preserve">Volanie operácie </w:t>
      </w:r>
      <w:proofErr w:type="spellStart"/>
      <w:r w:rsidRPr="00532473">
        <w:rPr>
          <w:rFonts w:ascii="Tahoma" w:hAnsi="Tahoma" w:cs="Tahoma"/>
          <w:b/>
          <w:bCs/>
          <w:lang w:bidi="ar-BH"/>
        </w:rPr>
        <w:t>writeDataToRegistry</w:t>
      </w:r>
      <w:proofErr w:type="spellEnd"/>
      <w:r w:rsidRPr="00532473">
        <w:rPr>
          <w:rFonts w:ascii="Tahoma" w:hAnsi="Tahoma" w:cs="Tahoma"/>
          <w:b/>
          <w:bCs/>
          <w:lang w:bidi="ar-BH"/>
        </w:rPr>
        <w:t xml:space="preserve"> synchrónnej služby </w:t>
      </w:r>
      <w:proofErr w:type="spellStart"/>
      <w:r w:rsidRPr="00532473">
        <w:rPr>
          <w:rFonts w:ascii="Tahoma" w:hAnsi="Tahoma" w:cs="Tahoma"/>
          <w:b/>
          <w:bCs/>
          <w:lang w:bidi="ar-BH"/>
        </w:rPr>
        <w:t>CSRU_WriteDataToRegistry_sync</w:t>
      </w:r>
      <w:proofErr w:type="spellEnd"/>
      <w:r w:rsidRPr="00532473">
        <w:rPr>
          <w:rFonts w:ascii="Tahoma" w:hAnsi="Tahoma" w:cs="Tahoma"/>
          <w:b/>
          <w:bCs/>
          <w:lang w:bidi="ar-BH"/>
        </w:rPr>
        <w:t>:</w:t>
      </w:r>
    </w:p>
    <w:p w14:paraId="2AB9C81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xml</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version</w:t>
      </w:r>
      <w:proofErr w:type="spellEnd"/>
      <w:r w:rsidRPr="00532473">
        <w:rPr>
          <w:rFonts w:ascii="Tahoma" w:hAnsi="Tahoma" w:cs="Tahoma"/>
          <w:color w:val="222222"/>
          <w:sz w:val="16"/>
          <w:szCs w:val="16"/>
        </w:rPr>
        <w:t xml:space="preserve">="1.0" </w:t>
      </w:r>
      <w:proofErr w:type="spellStart"/>
      <w:r w:rsidRPr="00532473">
        <w:rPr>
          <w:rFonts w:ascii="Tahoma" w:hAnsi="Tahoma" w:cs="Tahoma"/>
          <w:color w:val="222222"/>
          <w:sz w:val="16"/>
          <w:szCs w:val="16"/>
        </w:rPr>
        <w:t>encoding</w:t>
      </w:r>
      <w:proofErr w:type="spellEnd"/>
      <w:r w:rsidRPr="00532473">
        <w:rPr>
          <w:rFonts w:ascii="Tahoma" w:hAnsi="Tahoma" w:cs="Tahoma"/>
          <w:color w:val="222222"/>
          <w:sz w:val="16"/>
          <w:szCs w:val="16"/>
        </w:rPr>
        <w:t>="UTF-8"?&gt;</w:t>
      </w:r>
    </w:p>
    <w:p w14:paraId="343D00D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w:t>
      </w:r>
      <w:hyperlink r:id="rId244" w:tgtFrame="_blank" w:history="1">
        <w:r w:rsidRPr="00532473">
          <w:rPr>
            <w:rFonts w:ascii="Tahoma" w:hAnsi="Tahoma" w:cs="Tahoma"/>
            <w:color w:val="222222"/>
            <w:sz w:val="16"/>
            <w:szCs w:val="16"/>
          </w:rPr>
          <w:t>http://www.w3.org/2003/05/soap-envelope</w:t>
        </w:r>
      </w:hyperlink>
      <w:r w:rsidRPr="00532473">
        <w:rPr>
          <w:rFonts w:ascii="Tahoma" w:hAnsi="Tahoma" w:cs="Tahoma"/>
          <w:color w:val="222222"/>
          <w:sz w:val="16"/>
          <w:szCs w:val="16"/>
        </w:rPr>
        <w:t>" xmlns:v1="</w:t>
      </w:r>
      <w:hyperlink r:id="rId245" w:tgtFrame="_blank" w:history="1">
        <w:r w:rsidRPr="00532473">
          <w:rPr>
            <w:rFonts w:ascii="Tahoma" w:hAnsi="Tahoma" w:cs="Tahoma"/>
            <w:color w:val="222222"/>
            <w:sz w:val="16"/>
            <w:szCs w:val="16"/>
          </w:rPr>
          <w:t>http://csru.gov.sk/csru_writedatatoregistry_sync/v1.4</w:t>
        </w:r>
      </w:hyperlink>
      <w:r w:rsidRPr="00532473">
        <w:rPr>
          <w:rFonts w:ascii="Tahoma" w:hAnsi="Tahoma" w:cs="Tahoma"/>
          <w:color w:val="222222"/>
          <w:sz w:val="16"/>
          <w:szCs w:val="16"/>
        </w:rPr>
        <w:t>"&gt;</w:t>
      </w:r>
    </w:p>
    <w:p w14:paraId="235597E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25B0B54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07267DF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&lt;v1:WriteDataToRegistryRequest&gt;</w:t>
      </w:r>
    </w:p>
    <w:p w14:paraId="6ABC4B0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&lt;v1:ovmIsId&gt;isvs_5836&lt;/v1:ovmIsId&gt;</w:t>
      </w:r>
    </w:p>
    <w:p w14:paraId="5496DF2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&lt;v1:oeId&gt;RPO_v2&lt;/v1:oeId&gt;</w:t>
      </w:r>
    </w:p>
    <w:p w14:paraId="3AFC8B7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&lt;v1:ovmTransactionId&gt;${=java.util.UUID.randomUUID()}&lt;/v1:ovmTransactionId&gt;</w:t>
      </w:r>
    </w:p>
    <w:p w14:paraId="057EAD4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&lt;v1:ovmCorrelationId&gt;${=java.util.UUID.randomUUID()}&lt;/v1:ovmCorrelationId&gt;</w:t>
      </w:r>
    </w:p>
    <w:p w14:paraId="67C9F88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&lt;v1:scenario&gt;</w:t>
      </w:r>
      <w:proofErr w:type="spellStart"/>
      <w:r w:rsidRPr="00532473">
        <w:rPr>
          <w:rFonts w:ascii="Tahoma" w:hAnsi="Tahoma" w:cs="Tahoma"/>
          <w:color w:val="222222"/>
          <w:sz w:val="16"/>
          <w:szCs w:val="16"/>
        </w:rPr>
        <w:t>createCorporateBody</w:t>
      </w:r>
      <w:proofErr w:type="spellEnd"/>
      <w:r w:rsidRPr="00532473">
        <w:rPr>
          <w:rFonts w:ascii="Tahoma" w:hAnsi="Tahoma" w:cs="Tahoma"/>
          <w:color w:val="222222"/>
          <w:sz w:val="16"/>
          <w:szCs w:val="16"/>
        </w:rPr>
        <w:t>&lt;/v1:scenario&gt;</w:t>
      </w:r>
    </w:p>
    <w:p w14:paraId="4A4FF8F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&lt;v1:payload&gt;</w:t>
      </w:r>
    </w:p>
    <w:p w14:paraId="790EA56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ns:createCorporateBody</w:t>
      </w:r>
      <w:proofErr w:type="spellEnd"/>
      <w:r w:rsidRPr="00532473">
        <w:rPr>
          <w:rFonts w:ascii="Tahoma" w:hAnsi="Tahoma" w:cs="Tahoma"/>
          <w:color w:val="222222"/>
          <w:sz w:val="16"/>
          <w:szCs w:val="16"/>
        </w:rPr>
        <w:t xml:space="preserve"> xmlns:ns="</w:t>
      </w:r>
      <w:hyperlink r:id="rId246" w:tgtFrame="_blank" w:history="1">
        <w:r w:rsidRPr="00532473">
          <w:rPr>
            <w:rFonts w:ascii="Tahoma" w:hAnsi="Tahoma" w:cs="Tahoma"/>
            <w:color w:val="222222"/>
            <w:sz w:val="16"/>
            <w:szCs w:val="16"/>
          </w:rPr>
          <w:t>http://rpo.statistics.sk/Rpo/RPOCorporateBodySaveService/v2/0</w:t>
        </w:r>
      </w:hyperlink>
      <w:r w:rsidRPr="00532473">
        <w:rPr>
          <w:rFonts w:ascii="Tahoma" w:hAnsi="Tahoma" w:cs="Tahoma"/>
          <w:color w:val="222222"/>
          <w:sz w:val="16"/>
          <w:szCs w:val="16"/>
        </w:rPr>
        <w:t>" xmlns:tns="</w:t>
      </w:r>
      <w:hyperlink r:id="rId247" w:tgtFrame="_blank" w:history="1">
        <w:r w:rsidRPr="00532473">
          <w:rPr>
            <w:rFonts w:ascii="Tahoma" w:hAnsi="Tahoma" w:cs="Tahoma"/>
            <w:color w:val="222222"/>
            <w:sz w:val="16"/>
            <w:szCs w:val="16"/>
          </w:rPr>
          <w:t>http://rpo.statistics.sk/RPO/Datatypes/Zapis/Ext/Zapis_PO_in-v2.6</w:t>
        </w:r>
      </w:hyperlink>
      <w:r w:rsidRPr="00532473">
        <w:rPr>
          <w:rFonts w:ascii="Tahoma" w:hAnsi="Tahoma" w:cs="Tahoma"/>
          <w:color w:val="222222"/>
          <w:sz w:val="16"/>
          <w:szCs w:val="16"/>
        </w:rPr>
        <w:t>" xmlns:cs="</w:t>
      </w:r>
      <w:hyperlink r:id="rId248" w:tgtFrame="_blank" w:history="1">
        <w:r w:rsidRPr="00532473">
          <w:rPr>
            <w:rFonts w:ascii="Tahoma" w:hAnsi="Tahoma" w:cs="Tahoma"/>
            <w:color w:val="222222"/>
            <w:sz w:val="16"/>
            <w:szCs w:val="16"/>
          </w:rPr>
          <w:t>http://rpo.statistics.sk/RPO/Datatypes/rpo_core_schema-v2.4</w:t>
        </w:r>
      </w:hyperlink>
      <w:r w:rsidRPr="00532473">
        <w:rPr>
          <w:rFonts w:ascii="Tahoma" w:hAnsi="Tahoma" w:cs="Tahoma"/>
          <w:color w:val="222222"/>
          <w:sz w:val="16"/>
          <w:szCs w:val="16"/>
        </w:rPr>
        <w:t>"&gt;</w:t>
      </w:r>
    </w:p>
    <w:p w14:paraId="41EBFE1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transEnvelope</w:t>
      </w:r>
      <w:proofErr w:type="spellEnd"/>
      <w:r w:rsidRPr="00532473">
        <w:rPr>
          <w:rFonts w:ascii="Tahoma" w:hAnsi="Tahoma" w:cs="Tahoma"/>
          <w:color w:val="222222"/>
          <w:sz w:val="16"/>
          <w:szCs w:val="16"/>
        </w:rPr>
        <w:t>&gt;</w:t>
      </w:r>
    </w:p>
    <w:p w14:paraId="157F8F8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tns:CreationDate</w:t>
      </w:r>
      <w:proofErr w:type="spellEnd"/>
      <w:r w:rsidRPr="00532473">
        <w:rPr>
          <w:rFonts w:ascii="Tahoma" w:hAnsi="Tahoma" w:cs="Tahoma"/>
          <w:color w:val="222222"/>
          <w:sz w:val="16"/>
          <w:szCs w:val="16"/>
        </w:rPr>
        <w:t>&gt;2022-07-18T09:30:47.0&lt;/</w:t>
      </w:r>
      <w:proofErr w:type="spellStart"/>
      <w:r w:rsidRPr="00532473">
        <w:rPr>
          <w:rFonts w:ascii="Tahoma" w:hAnsi="Tahoma" w:cs="Tahoma"/>
          <w:color w:val="222222"/>
          <w:sz w:val="16"/>
          <w:szCs w:val="16"/>
        </w:rPr>
        <w:t>tns:CreationDate</w:t>
      </w:r>
      <w:proofErr w:type="spellEnd"/>
      <w:r w:rsidRPr="00532473">
        <w:rPr>
          <w:rFonts w:ascii="Tahoma" w:hAnsi="Tahoma" w:cs="Tahoma"/>
          <w:color w:val="222222"/>
          <w:sz w:val="16"/>
          <w:szCs w:val="16"/>
        </w:rPr>
        <w:t>&gt;</w:t>
      </w:r>
    </w:p>
    <w:p w14:paraId="59B0DE7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tns:CorporateBody</w:t>
      </w:r>
      <w:proofErr w:type="spellEnd"/>
      <w:r w:rsidRPr="00532473">
        <w:rPr>
          <w:rFonts w:ascii="Tahoma" w:hAnsi="Tahoma" w:cs="Tahoma"/>
          <w:color w:val="222222"/>
          <w:sz w:val="16"/>
          <w:szCs w:val="16"/>
        </w:rPr>
        <w:t>&gt;</w:t>
      </w:r>
    </w:p>
    <w:p w14:paraId="71545C1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4C5CDF4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21EE7E3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56D9CA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&gt;CL004001&lt;/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691FE99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850484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&gt;7&lt;/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0AF1952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&gt;IČO (Identifikačné číslo organizácie)&lt;/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70F3A5F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E33331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D3D1B3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4C4A80A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&gt;78130106&lt;/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w:t>
      </w:r>
    </w:p>
    <w:p w14:paraId="61362E7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&gt;</w:t>
      </w:r>
    </w:p>
    <w:p w14:paraId="76A1034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tns:CorporateBodyFullName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="2022-07-18T09:30:47.0"&gt;Test - Integračné testovanie2&lt;/</w:t>
      </w:r>
      <w:proofErr w:type="spellStart"/>
      <w:r w:rsidRPr="00532473">
        <w:rPr>
          <w:rFonts w:ascii="Tahoma" w:hAnsi="Tahoma" w:cs="Tahoma"/>
          <w:color w:val="222222"/>
          <w:sz w:val="16"/>
          <w:szCs w:val="16"/>
        </w:rPr>
        <w:t>tns:CorporateBodyFullName</w:t>
      </w:r>
      <w:proofErr w:type="spellEnd"/>
      <w:r w:rsidRPr="00532473">
        <w:rPr>
          <w:rFonts w:ascii="Tahoma" w:hAnsi="Tahoma" w:cs="Tahoma"/>
          <w:color w:val="222222"/>
          <w:sz w:val="16"/>
          <w:szCs w:val="16"/>
        </w:rPr>
        <w:t>&gt;</w:t>
      </w:r>
    </w:p>
    <w:p w14:paraId="1A07FDF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tns:LegalForm</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3FA766C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41E4C3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&gt;CL000056&lt;/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695E99B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D3CFDF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&gt;321&lt;/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7E7D4C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&gt;Rozpočtová organizácia&lt;/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73DBC83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519CB69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4161CD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tns:LegalForm</w:t>
      </w:r>
      <w:proofErr w:type="spellEnd"/>
      <w:r w:rsidRPr="00532473">
        <w:rPr>
          <w:rFonts w:ascii="Tahoma" w:hAnsi="Tahoma" w:cs="Tahoma"/>
          <w:color w:val="222222"/>
          <w:sz w:val="16"/>
          <w:szCs w:val="16"/>
        </w:rPr>
        <w:t>&gt;</w:t>
      </w:r>
    </w:p>
    <w:p w14:paraId="5F5E523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tns:Establishment</w:t>
      </w:r>
      <w:proofErr w:type="spellEnd"/>
      <w:r w:rsidRPr="00532473">
        <w:rPr>
          <w:rFonts w:ascii="Tahoma" w:hAnsi="Tahoma" w:cs="Tahoma"/>
          <w:color w:val="222222"/>
          <w:sz w:val="16"/>
          <w:szCs w:val="16"/>
        </w:rPr>
        <w:t>&gt;2017-01-01&lt;/</w:t>
      </w:r>
      <w:proofErr w:type="spellStart"/>
      <w:r w:rsidRPr="00532473">
        <w:rPr>
          <w:rFonts w:ascii="Tahoma" w:hAnsi="Tahoma" w:cs="Tahoma"/>
          <w:color w:val="222222"/>
          <w:sz w:val="16"/>
          <w:szCs w:val="16"/>
        </w:rPr>
        <w:t>tns:Establishment</w:t>
      </w:r>
      <w:proofErr w:type="spellEnd"/>
      <w:r w:rsidRPr="00532473">
        <w:rPr>
          <w:rFonts w:ascii="Tahoma" w:hAnsi="Tahoma" w:cs="Tahoma"/>
          <w:color w:val="222222"/>
          <w:sz w:val="16"/>
          <w:szCs w:val="16"/>
        </w:rPr>
        <w:t>&gt;</w:t>
      </w:r>
    </w:p>
    <w:p w14:paraId="408481C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tns:Activities</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3672ECC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tns:EconomicActivityDescription</w:t>
      </w:r>
      <w:proofErr w:type="spellEnd"/>
      <w:r w:rsidRPr="00532473">
        <w:rPr>
          <w:rFonts w:ascii="Tahoma" w:hAnsi="Tahoma" w:cs="Tahoma"/>
          <w:color w:val="222222"/>
          <w:sz w:val="16"/>
          <w:szCs w:val="16"/>
        </w:rPr>
        <w:t>&gt;Činnosť rozpočtová organizácia&lt;/</w:t>
      </w:r>
      <w:proofErr w:type="spellStart"/>
      <w:r w:rsidRPr="00532473">
        <w:rPr>
          <w:rFonts w:ascii="Tahoma" w:hAnsi="Tahoma" w:cs="Tahoma"/>
          <w:color w:val="222222"/>
          <w:sz w:val="16"/>
          <w:szCs w:val="16"/>
        </w:rPr>
        <w:t>tns:EconomicActivityDescription</w:t>
      </w:r>
      <w:proofErr w:type="spellEnd"/>
      <w:r w:rsidRPr="00532473">
        <w:rPr>
          <w:rFonts w:ascii="Tahoma" w:hAnsi="Tahoma" w:cs="Tahoma"/>
          <w:color w:val="222222"/>
          <w:sz w:val="16"/>
          <w:szCs w:val="16"/>
        </w:rPr>
        <w:t>&gt;</w:t>
      </w:r>
    </w:p>
    <w:p w14:paraId="71F19CE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tns:EconomicActivityClassification</w:t>
      </w:r>
      <w:proofErr w:type="spellEnd"/>
      <w:r w:rsidRPr="00532473">
        <w:rPr>
          <w:rFonts w:ascii="Tahoma" w:hAnsi="Tahoma" w:cs="Tahoma"/>
          <w:color w:val="222222"/>
          <w:sz w:val="16"/>
          <w:szCs w:val="16"/>
        </w:rPr>
        <w:t>&gt;</w:t>
      </w:r>
    </w:p>
    <w:p w14:paraId="5D1E10C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575A23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&gt;CL005205&lt;/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6CDDEE1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904438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&gt;85321&lt;/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39F2AB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&gt;Stredné odborné školstvo&lt;/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1C35BF4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54F83E7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280569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tns:EconomicActivityClassification</w:t>
      </w:r>
      <w:proofErr w:type="spellEnd"/>
      <w:r w:rsidRPr="00532473">
        <w:rPr>
          <w:rFonts w:ascii="Tahoma" w:hAnsi="Tahoma" w:cs="Tahoma"/>
          <w:color w:val="222222"/>
          <w:sz w:val="16"/>
          <w:szCs w:val="16"/>
        </w:rPr>
        <w:t>&gt;</w:t>
      </w:r>
    </w:p>
    <w:p w14:paraId="2087652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tns:Activities</w:t>
      </w:r>
      <w:proofErr w:type="spellEnd"/>
      <w:r w:rsidRPr="00532473">
        <w:rPr>
          <w:rFonts w:ascii="Tahoma" w:hAnsi="Tahoma" w:cs="Tahoma"/>
          <w:color w:val="222222"/>
          <w:sz w:val="16"/>
          <w:szCs w:val="16"/>
        </w:rPr>
        <w:t>&gt;</w:t>
      </w:r>
    </w:p>
    <w:p w14:paraId="05416CA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39F12AF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tns:StakeholderType</w:t>
      </w:r>
      <w:proofErr w:type="spellEnd"/>
      <w:r w:rsidRPr="00532473">
        <w:rPr>
          <w:rFonts w:ascii="Tahoma" w:hAnsi="Tahoma" w:cs="Tahoma"/>
          <w:color w:val="222222"/>
          <w:sz w:val="16"/>
          <w:szCs w:val="16"/>
        </w:rPr>
        <w:t>&gt;</w:t>
      </w:r>
    </w:p>
    <w:p w14:paraId="740919D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C31597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&gt;CL010109&lt;/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2C414C7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020750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&gt;4&lt;/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837A0E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&gt;Konateľ&lt;/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6923CF2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DCFB95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4506A0E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tns:StakeholderType</w:t>
      </w:r>
      <w:proofErr w:type="spellEnd"/>
      <w:r w:rsidRPr="00532473">
        <w:rPr>
          <w:rFonts w:ascii="Tahoma" w:hAnsi="Tahoma" w:cs="Tahoma"/>
          <w:color w:val="222222"/>
          <w:sz w:val="16"/>
          <w:szCs w:val="16"/>
        </w:rPr>
        <w:t>&gt;</w:t>
      </w:r>
    </w:p>
    <w:p w14:paraId="2A57139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tns:PersonData</w:t>
      </w:r>
      <w:proofErr w:type="spellEnd"/>
      <w:r w:rsidRPr="00532473">
        <w:rPr>
          <w:rFonts w:ascii="Tahoma" w:hAnsi="Tahoma" w:cs="Tahoma"/>
          <w:color w:val="222222"/>
          <w:sz w:val="16"/>
          <w:szCs w:val="16"/>
        </w:rPr>
        <w:t>&gt;</w:t>
      </w:r>
    </w:p>
    <w:p w14:paraId="6997234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tns:PhysicalPerson</w:t>
      </w:r>
      <w:proofErr w:type="spellEnd"/>
      <w:r w:rsidRPr="00532473">
        <w:rPr>
          <w:rFonts w:ascii="Tahoma" w:hAnsi="Tahoma" w:cs="Tahoma"/>
          <w:color w:val="222222"/>
          <w:sz w:val="16"/>
          <w:szCs w:val="16"/>
        </w:rPr>
        <w:t>&gt;</w:t>
      </w:r>
    </w:p>
    <w:p w14:paraId="6631471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&gt;</w:t>
      </w:r>
    </w:p>
    <w:p w14:paraId="0B801CB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4CDA3B2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B1CE4A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&gt;CL004001&lt;/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4E7C69B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5F0F20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&gt;9&lt;/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78251E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&gt;Rodné číslo&lt;/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3D8E11A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0E48B0C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5B28C1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cs:IdentifierType</w:t>
      </w:r>
      <w:proofErr w:type="spellEnd"/>
      <w:r w:rsidRPr="00532473">
        <w:rPr>
          <w:rFonts w:ascii="Tahoma" w:hAnsi="Tahoma" w:cs="Tahoma"/>
          <w:color w:val="222222"/>
          <w:sz w:val="16"/>
          <w:szCs w:val="16"/>
        </w:rPr>
        <w:t>&gt;</w:t>
      </w:r>
    </w:p>
    <w:p w14:paraId="7DB571B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&gt;9112180011&lt;/</w:t>
      </w:r>
      <w:proofErr w:type="spellStart"/>
      <w:r w:rsidRPr="00532473">
        <w:rPr>
          <w:rFonts w:ascii="Tahoma" w:hAnsi="Tahoma" w:cs="Tahoma"/>
          <w:color w:val="222222"/>
          <w:sz w:val="16"/>
          <w:szCs w:val="16"/>
        </w:rPr>
        <w:t>cs:IdentifierValue</w:t>
      </w:r>
      <w:proofErr w:type="spellEnd"/>
      <w:r w:rsidRPr="00532473">
        <w:rPr>
          <w:rFonts w:ascii="Tahoma" w:hAnsi="Tahoma" w:cs="Tahoma"/>
          <w:color w:val="222222"/>
          <w:sz w:val="16"/>
          <w:szCs w:val="16"/>
        </w:rPr>
        <w:t>&gt;</w:t>
      </w:r>
    </w:p>
    <w:p w14:paraId="34D7B8F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tns:ID</w:t>
      </w:r>
      <w:proofErr w:type="spellEnd"/>
      <w:r w:rsidRPr="00532473">
        <w:rPr>
          <w:rFonts w:ascii="Tahoma" w:hAnsi="Tahoma" w:cs="Tahoma"/>
          <w:color w:val="222222"/>
          <w:sz w:val="16"/>
          <w:szCs w:val="16"/>
        </w:rPr>
        <w:t>&gt;</w:t>
      </w:r>
    </w:p>
    <w:p w14:paraId="52DFCCF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tns:PersonName</w:t>
      </w:r>
      <w:proofErr w:type="spellEnd"/>
      <w:r w:rsidRPr="00532473">
        <w:rPr>
          <w:rFonts w:ascii="Tahoma" w:hAnsi="Tahoma" w:cs="Tahoma"/>
          <w:color w:val="222222"/>
          <w:sz w:val="16"/>
          <w:szCs w:val="16"/>
        </w:rPr>
        <w:t>&gt;</w:t>
      </w:r>
    </w:p>
    <w:p w14:paraId="6EC64B5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tns:GivenName</w:t>
      </w:r>
      <w:proofErr w:type="spellEnd"/>
      <w:r w:rsidRPr="00532473">
        <w:rPr>
          <w:rFonts w:ascii="Tahoma" w:hAnsi="Tahoma" w:cs="Tahoma"/>
          <w:color w:val="222222"/>
          <w:sz w:val="16"/>
          <w:szCs w:val="16"/>
        </w:rPr>
        <w:t>&gt;Testovací&lt;/</w:t>
      </w:r>
      <w:proofErr w:type="spellStart"/>
      <w:r w:rsidRPr="00532473">
        <w:rPr>
          <w:rFonts w:ascii="Tahoma" w:hAnsi="Tahoma" w:cs="Tahoma"/>
          <w:color w:val="222222"/>
          <w:sz w:val="16"/>
          <w:szCs w:val="16"/>
        </w:rPr>
        <w:t>tns:GivenName</w:t>
      </w:r>
      <w:proofErr w:type="spellEnd"/>
      <w:r w:rsidRPr="00532473">
        <w:rPr>
          <w:rFonts w:ascii="Tahoma" w:hAnsi="Tahoma" w:cs="Tahoma"/>
          <w:color w:val="222222"/>
          <w:sz w:val="16"/>
          <w:szCs w:val="16"/>
        </w:rPr>
        <w:t>&gt;</w:t>
      </w:r>
    </w:p>
    <w:p w14:paraId="4845F46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tns:FamilyName</w:t>
      </w:r>
      <w:proofErr w:type="spellEnd"/>
      <w:r w:rsidRPr="00532473">
        <w:rPr>
          <w:rFonts w:ascii="Tahoma" w:hAnsi="Tahoma" w:cs="Tahoma"/>
          <w:color w:val="222222"/>
          <w:sz w:val="16"/>
          <w:szCs w:val="16"/>
        </w:rPr>
        <w:t>&gt;</w:t>
      </w:r>
      <w:proofErr w:type="spellStart"/>
      <w:r w:rsidRPr="00532473">
        <w:rPr>
          <w:rFonts w:ascii="Tahoma" w:hAnsi="Tahoma" w:cs="Tahoma"/>
          <w:color w:val="222222"/>
          <w:sz w:val="16"/>
          <w:szCs w:val="16"/>
        </w:rPr>
        <w:t>Používateľ_RIS</w:t>
      </w:r>
      <w:proofErr w:type="spellEnd"/>
      <w:r w:rsidRPr="00532473">
        <w:rPr>
          <w:rFonts w:ascii="Tahoma" w:hAnsi="Tahoma" w:cs="Tahoma"/>
          <w:color w:val="222222"/>
          <w:sz w:val="16"/>
          <w:szCs w:val="16"/>
        </w:rPr>
        <w:t>&lt;/</w:t>
      </w:r>
      <w:proofErr w:type="spellStart"/>
      <w:r w:rsidRPr="00532473">
        <w:rPr>
          <w:rFonts w:ascii="Tahoma" w:hAnsi="Tahoma" w:cs="Tahoma"/>
          <w:color w:val="222222"/>
          <w:sz w:val="16"/>
          <w:szCs w:val="16"/>
        </w:rPr>
        <w:t>tns:FamilyName</w:t>
      </w:r>
      <w:proofErr w:type="spellEnd"/>
      <w:r w:rsidRPr="00532473">
        <w:rPr>
          <w:rFonts w:ascii="Tahoma" w:hAnsi="Tahoma" w:cs="Tahoma"/>
          <w:color w:val="222222"/>
          <w:sz w:val="16"/>
          <w:szCs w:val="16"/>
        </w:rPr>
        <w:t>&gt;</w:t>
      </w:r>
    </w:p>
    <w:p w14:paraId="3EBD96C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tns:PersonName</w:t>
      </w:r>
      <w:proofErr w:type="spellEnd"/>
      <w:r w:rsidRPr="00532473">
        <w:rPr>
          <w:rFonts w:ascii="Tahoma" w:hAnsi="Tahoma" w:cs="Tahoma"/>
          <w:color w:val="222222"/>
          <w:sz w:val="16"/>
          <w:szCs w:val="16"/>
        </w:rPr>
        <w:t>&gt;</w:t>
      </w:r>
    </w:p>
    <w:p w14:paraId="0A4EA3E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05F239D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38A2E3E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C0DB7C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&gt;CL000086&lt;/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154F791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24E4A17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&gt;703&lt;/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7212808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&gt;Slovenská republika&lt;/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4ADAC83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640A15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87AE7B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5E173DA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3CA50D0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22F1ABD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&gt;CL000024&lt;/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2C596EC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7DFCB4A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&gt;SK0217&lt;/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62ABEA2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&gt;Trnava&lt;/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7843831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51099CF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78D6A66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5DB9FFD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4398362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4162D46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&gt;CL000025&lt;/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077B69E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2499BD3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&gt;SK0213507032&lt;/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38FDF1E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&gt;Hlohovec&lt;/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0136FB5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35554E8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24B2C95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79E3FA3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&lt;tns:PropertyRegistrationNumber&gt;12&lt;/tns:PropertyRegistrationNumber&gt;</w:t>
      </w:r>
    </w:p>
    <w:p w14:paraId="3A02269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7F8F6FF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3CC6E29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4EEC97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&gt;CL010139&lt;/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47B4A11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7793EF2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&gt;100001&lt;/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014A8D2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&gt;Trvalý pobyt&lt;/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2416C14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18028B8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4AF963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4F23A2B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25258AE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&gt;</w:t>
      </w:r>
    </w:p>
    <w:p w14:paraId="2C4D8D7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tns:Birth</w:t>
      </w:r>
      <w:proofErr w:type="spellEnd"/>
      <w:r w:rsidRPr="00532473">
        <w:rPr>
          <w:rFonts w:ascii="Tahoma" w:hAnsi="Tahoma" w:cs="Tahoma"/>
          <w:color w:val="222222"/>
          <w:sz w:val="16"/>
          <w:szCs w:val="16"/>
        </w:rPr>
        <w:t>&gt;</w:t>
      </w:r>
    </w:p>
    <w:p w14:paraId="3637E84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tns:DateOfBirth</w:t>
      </w:r>
      <w:proofErr w:type="spellEnd"/>
      <w:r w:rsidRPr="00532473">
        <w:rPr>
          <w:rFonts w:ascii="Tahoma" w:hAnsi="Tahoma" w:cs="Tahoma"/>
          <w:color w:val="222222"/>
          <w:sz w:val="16"/>
          <w:szCs w:val="16"/>
        </w:rPr>
        <w:t>&gt;1991-12-18&lt;/</w:t>
      </w:r>
      <w:proofErr w:type="spellStart"/>
      <w:r w:rsidRPr="00532473">
        <w:rPr>
          <w:rFonts w:ascii="Tahoma" w:hAnsi="Tahoma" w:cs="Tahoma"/>
          <w:color w:val="222222"/>
          <w:sz w:val="16"/>
          <w:szCs w:val="16"/>
        </w:rPr>
        <w:t>tns:DateOfBirth</w:t>
      </w:r>
      <w:proofErr w:type="spellEnd"/>
      <w:r w:rsidRPr="00532473">
        <w:rPr>
          <w:rFonts w:ascii="Tahoma" w:hAnsi="Tahoma" w:cs="Tahoma"/>
          <w:color w:val="222222"/>
          <w:sz w:val="16"/>
          <w:szCs w:val="16"/>
        </w:rPr>
        <w:t>&gt;</w:t>
      </w:r>
    </w:p>
    <w:p w14:paraId="19D645B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tns:Birth</w:t>
      </w:r>
      <w:proofErr w:type="spellEnd"/>
      <w:r w:rsidRPr="00532473">
        <w:rPr>
          <w:rFonts w:ascii="Tahoma" w:hAnsi="Tahoma" w:cs="Tahoma"/>
          <w:color w:val="222222"/>
          <w:sz w:val="16"/>
          <w:szCs w:val="16"/>
        </w:rPr>
        <w:t>&gt;</w:t>
      </w:r>
    </w:p>
    <w:p w14:paraId="4C3DE64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tns:PhysicalPerson</w:t>
      </w:r>
      <w:proofErr w:type="spellEnd"/>
      <w:r w:rsidRPr="00532473">
        <w:rPr>
          <w:rFonts w:ascii="Tahoma" w:hAnsi="Tahoma" w:cs="Tahoma"/>
          <w:color w:val="222222"/>
          <w:sz w:val="16"/>
          <w:szCs w:val="16"/>
        </w:rPr>
        <w:t>&gt;</w:t>
      </w:r>
    </w:p>
    <w:p w14:paraId="7DB83FB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tns:PersonData</w:t>
      </w:r>
      <w:proofErr w:type="spellEnd"/>
      <w:r w:rsidRPr="00532473">
        <w:rPr>
          <w:rFonts w:ascii="Tahoma" w:hAnsi="Tahoma" w:cs="Tahoma"/>
          <w:color w:val="222222"/>
          <w:sz w:val="16"/>
          <w:szCs w:val="16"/>
        </w:rPr>
        <w:t>&gt;</w:t>
      </w:r>
    </w:p>
    <w:p w14:paraId="2070DDA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tns:Stakeholder</w:t>
      </w:r>
      <w:proofErr w:type="spellEnd"/>
      <w:r w:rsidRPr="00532473">
        <w:rPr>
          <w:rFonts w:ascii="Tahoma" w:hAnsi="Tahoma" w:cs="Tahoma"/>
          <w:color w:val="222222"/>
          <w:sz w:val="16"/>
          <w:szCs w:val="16"/>
        </w:rPr>
        <w:t>&gt;</w:t>
      </w:r>
    </w:p>
    <w:p w14:paraId="24F3C32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w:t>
      </w:r>
    </w:p>
    <w:p w14:paraId="3692A28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3273174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451A62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&gt;CL000086&lt;/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4B604DC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894D82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&gt;703&lt;/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113562F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&gt;Slovenská republika&lt;/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4821FE1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5B1E5F5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73CB7B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tns:Country</w:t>
      </w:r>
      <w:proofErr w:type="spellEnd"/>
      <w:r w:rsidRPr="00532473">
        <w:rPr>
          <w:rFonts w:ascii="Tahoma" w:hAnsi="Tahoma" w:cs="Tahoma"/>
          <w:color w:val="222222"/>
          <w:sz w:val="16"/>
          <w:szCs w:val="16"/>
        </w:rPr>
        <w:t>&gt;</w:t>
      </w:r>
    </w:p>
    <w:p w14:paraId="2F61C8C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555FF1C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CCA37D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&gt;CL000024&lt;/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54CC9B2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868160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&gt;SK0217&lt;/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5C2210F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&gt;Trnava&lt;/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21F1A85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ED354C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1C67AA2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tns:County</w:t>
      </w:r>
      <w:proofErr w:type="spellEnd"/>
      <w:r w:rsidRPr="00532473">
        <w:rPr>
          <w:rFonts w:ascii="Tahoma" w:hAnsi="Tahoma" w:cs="Tahoma"/>
          <w:color w:val="222222"/>
          <w:sz w:val="16"/>
          <w:szCs w:val="16"/>
        </w:rPr>
        <w:t>&gt;</w:t>
      </w:r>
    </w:p>
    <w:p w14:paraId="4FF7C14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6EBDDD1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04D691B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&gt;CL000025&lt;/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36A110B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5C0A2FC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&gt;SK0213507032&lt;/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0DD7476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&gt;Hlohovec&lt;/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16DADBB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52ABB4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35FE33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tns:Municipality</w:t>
      </w:r>
      <w:proofErr w:type="spellEnd"/>
      <w:r w:rsidRPr="00532473">
        <w:rPr>
          <w:rFonts w:ascii="Tahoma" w:hAnsi="Tahoma" w:cs="Tahoma"/>
          <w:color w:val="222222"/>
          <w:sz w:val="16"/>
          <w:szCs w:val="16"/>
        </w:rPr>
        <w:t>&gt;</w:t>
      </w:r>
    </w:p>
    <w:p w14:paraId="009DA7C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&lt;tns:PropertyRegistrationNumber&gt;12&lt;/tns:PropertyRegistrationNumber&gt;</w:t>
      </w:r>
    </w:p>
    <w:p w14:paraId="3B3B3AF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6A52DBBE"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07C4F98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2AA6041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&gt;CL010139&lt;/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3DF7C1D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64D44CF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&gt;100101&lt;/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3F9A77B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&gt;Sídlo právnickej osoby&lt;/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23EFF10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6FED7A3"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39A35B3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tns:AddressClass</w:t>
      </w:r>
      <w:proofErr w:type="spellEnd"/>
      <w:r w:rsidRPr="00532473">
        <w:rPr>
          <w:rFonts w:ascii="Tahoma" w:hAnsi="Tahoma" w:cs="Tahoma"/>
          <w:color w:val="222222"/>
          <w:sz w:val="16"/>
          <w:szCs w:val="16"/>
        </w:rPr>
        <w:t>&gt;</w:t>
      </w:r>
    </w:p>
    <w:p w14:paraId="4AEFF087"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tns:AddressType</w:t>
      </w:r>
      <w:proofErr w:type="spellEnd"/>
      <w:r w:rsidRPr="00532473">
        <w:rPr>
          <w:rFonts w:ascii="Tahoma" w:hAnsi="Tahoma" w:cs="Tahoma"/>
          <w:color w:val="222222"/>
          <w:sz w:val="16"/>
          <w:szCs w:val="16"/>
        </w:rPr>
        <w:t>&gt;</w:t>
      </w:r>
    </w:p>
    <w:p w14:paraId="71EB3BD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tns:PhysicalAddress</w:t>
      </w:r>
      <w:proofErr w:type="spellEnd"/>
      <w:r w:rsidRPr="00532473">
        <w:rPr>
          <w:rFonts w:ascii="Tahoma" w:hAnsi="Tahoma" w:cs="Tahoma"/>
          <w:color w:val="222222"/>
          <w:sz w:val="16"/>
          <w:szCs w:val="16"/>
        </w:rPr>
        <w:t>&gt;</w:t>
      </w:r>
    </w:p>
    <w:p w14:paraId="6862936B"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w:t>
      </w:r>
      <w:proofErr w:type="spellEnd"/>
      <w:r w:rsidRPr="00532473">
        <w:rPr>
          <w:rFonts w:ascii="Tahoma" w:hAnsi="Tahoma" w:cs="Tahoma"/>
          <w:color w:val="222222"/>
          <w:sz w:val="16"/>
          <w:szCs w:val="16"/>
        </w:rPr>
        <w:t>&gt;</w:t>
      </w:r>
    </w:p>
    <w:p w14:paraId="28BE6FA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tns:SourceRegister</w:t>
      </w:r>
      <w:proofErr w:type="spellEnd"/>
      <w:r w:rsidRPr="00532473">
        <w:rPr>
          <w:rFonts w:ascii="Tahoma" w:hAnsi="Tahoma" w:cs="Tahoma"/>
          <w:color w:val="222222"/>
          <w:sz w:val="16"/>
          <w:szCs w:val="16"/>
        </w:rPr>
        <w:t>&gt;</w:t>
      </w:r>
    </w:p>
    <w:p w14:paraId="2CCD1B5A"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539F177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&gt;CL010112&lt;/</w:t>
      </w:r>
      <w:proofErr w:type="spellStart"/>
      <w:r w:rsidRPr="00532473">
        <w:rPr>
          <w:rFonts w:ascii="Tahoma" w:hAnsi="Tahoma" w:cs="Tahoma"/>
          <w:color w:val="222222"/>
          <w:sz w:val="16"/>
          <w:szCs w:val="16"/>
        </w:rPr>
        <w:t>cs:CodelistCode</w:t>
      </w:r>
      <w:proofErr w:type="spellEnd"/>
      <w:r w:rsidRPr="00532473">
        <w:rPr>
          <w:rFonts w:ascii="Tahoma" w:hAnsi="Tahoma" w:cs="Tahoma"/>
          <w:color w:val="222222"/>
          <w:sz w:val="16"/>
          <w:szCs w:val="16"/>
        </w:rPr>
        <w:t>&gt;</w:t>
      </w:r>
    </w:p>
    <w:p w14:paraId="195362C2"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2F0066F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&gt;102&lt;/</w:t>
      </w:r>
      <w:proofErr w:type="spellStart"/>
      <w:r w:rsidRPr="00532473">
        <w:rPr>
          <w:rFonts w:ascii="Tahoma" w:hAnsi="Tahoma" w:cs="Tahoma"/>
          <w:color w:val="222222"/>
          <w:sz w:val="16"/>
          <w:szCs w:val="16"/>
        </w:rPr>
        <w:t>cs:ItemCode</w:t>
      </w:r>
      <w:proofErr w:type="spellEnd"/>
      <w:r w:rsidRPr="00532473">
        <w:rPr>
          <w:rFonts w:ascii="Tahoma" w:hAnsi="Tahoma" w:cs="Tahoma"/>
          <w:color w:val="222222"/>
          <w:sz w:val="16"/>
          <w:szCs w:val="16"/>
        </w:rPr>
        <w:t>&gt;</w:t>
      </w:r>
    </w:p>
    <w:p w14:paraId="3D7C1928"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&gt;Register škôl regionálneho školstva&lt;/</w:t>
      </w:r>
      <w:proofErr w:type="spellStart"/>
      <w:r w:rsidRPr="00532473">
        <w:rPr>
          <w:rFonts w:ascii="Tahoma" w:hAnsi="Tahoma" w:cs="Tahoma"/>
          <w:color w:val="222222"/>
          <w:sz w:val="16"/>
          <w:szCs w:val="16"/>
        </w:rPr>
        <w:t>cs:ItemName</w:t>
      </w:r>
      <w:proofErr w:type="spellEnd"/>
      <w:r w:rsidRPr="00532473">
        <w:rPr>
          <w:rFonts w:ascii="Tahoma" w:hAnsi="Tahoma" w:cs="Tahoma"/>
          <w:color w:val="222222"/>
          <w:sz w:val="16"/>
          <w:szCs w:val="16"/>
        </w:rPr>
        <w:t>&gt;</w:t>
      </w:r>
    </w:p>
    <w:p w14:paraId="5CDDE92C"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cs:CodelistItem</w:t>
      </w:r>
      <w:proofErr w:type="spellEnd"/>
      <w:r w:rsidRPr="00532473">
        <w:rPr>
          <w:rFonts w:ascii="Tahoma" w:hAnsi="Tahoma" w:cs="Tahoma"/>
          <w:color w:val="222222"/>
          <w:sz w:val="16"/>
          <w:szCs w:val="16"/>
        </w:rPr>
        <w:t>&gt;</w:t>
      </w:r>
    </w:p>
    <w:p w14:paraId="48472E6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cs:Codelist</w:t>
      </w:r>
      <w:proofErr w:type="spellEnd"/>
      <w:r w:rsidRPr="00532473">
        <w:rPr>
          <w:rFonts w:ascii="Tahoma" w:hAnsi="Tahoma" w:cs="Tahoma"/>
          <w:color w:val="222222"/>
          <w:sz w:val="16"/>
          <w:szCs w:val="16"/>
        </w:rPr>
        <w:t>&gt;</w:t>
      </w:r>
    </w:p>
    <w:p w14:paraId="6DCCE596"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tns:SourceRegister</w:t>
      </w:r>
      <w:proofErr w:type="spellEnd"/>
      <w:r w:rsidRPr="00532473">
        <w:rPr>
          <w:rFonts w:ascii="Tahoma" w:hAnsi="Tahoma" w:cs="Tahoma"/>
          <w:color w:val="222222"/>
          <w:sz w:val="16"/>
          <w:szCs w:val="16"/>
        </w:rPr>
        <w:t>&gt;</w:t>
      </w:r>
    </w:p>
    <w:p w14:paraId="68908B1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tns:RegistrationOffice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 xml:space="preserve">="2022-07-18" </w:t>
      </w:r>
      <w:proofErr w:type="spellStart"/>
      <w:r w:rsidRPr="00532473">
        <w:rPr>
          <w:rFonts w:ascii="Tahoma" w:hAnsi="Tahoma" w:cs="Tahoma"/>
          <w:color w:val="222222"/>
          <w:sz w:val="16"/>
          <w:szCs w:val="16"/>
        </w:rPr>
        <w:t>CreationDate</w:t>
      </w:r>
      <w:proofErr w:type="spellEnd"/>
      <w:r w:rsidRPr="00532473">
        <w:rPr>
          <w:rFonts w:ascii="Tahoma" w:hAnsi="Tahoma" w:cs="Tahoma"/>
          <w:color w:val="222222"/>
          <w:sz w:val="16"/>
          <w:szCs w:val="16"/>
        </w:rPr>
        <w:t>="2022-07-18T09:30:47.0"&gt;Ministerstvo školstva, vedy, výskumu a športu Slovenskej republiky&lt;/</w:t>
      </w:r>
      <w:proofErr w:type="spellStart"/>
      <w:r w:rsidRPr="00532473">
        <w:rPr>
          <w:rFonts w:ascii="Tahoma" w:hAnsi="Tahoma" w:cs="Tahoma"/>
          <w:color w:val="222222"/>
          <w:sz w:val="16"/>
          <w:szCs w:val="16"/>
        </w:rPr>
        <w:t>tns:RegistrationOffice</w:t>
      </w:r>
      <w:proofErr w:type="spellEnd"/>
      <w:r w:rsidRPr="00532473">
        <w:rPr>
          <w:rFonts w:ascii="Tahoma" w:hAnsi="Tahoma" w:cs="Tahoma"/>
          <w:color w:val="222222"/>
          <w:sz w:val="16"/>
          <w:szCs w:val="16"/>
        </w:rPr>
        <w:t>&gt;</w:t>
      </w:r>
    </w:p>
    <w:p w14:paraId="0C35359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tns:RegistrationNumber</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Current</w:t>
      </w:r>
      <w:proofErr w:type="spellEnd"/>
      <w:r w:rsidRPr="00532473">
        <w:rPr>
          <w:rFonts w:ascii="Tahoma" w:hAnsi="Tahoma" w:cs="Tahoma"/>
          <w:color w:val="222222"/>
          <w:sz w:val="16"/>
          <w:szCs w:val="16"/>
        </w:rPr>
        <w:t>="</w:t>
      </w:r>
      <w:proofErr w:type="spellStart"/>
      <w:r w:rsidRPr="00532473">
        <w:rPr>
          <w:rFonts w:ascii="Tahoma" w:hAnsi="Tahoma" w:cs="Tahoma"/>
          <w:color w:val="222222"/>
          <w:sz w:val="16"/>
          <w:szCs w:val="16"/>
        </w:rPr>
        <w:t>true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EffectiveFrom</w:t>
      </w:r>
      <w:proofErr w:type="spellEnd"/>
      <w:r w:rsidRPr="00532473">
        <w:rPr>
          <w:rFonts w:ascii="Tahoma" w:hAnsi="Tahoma" w:cs="Tahoma"/>
          <w:color w:val="222222"/>
          <w:sz w:val="16"/>
          <w:szCs w:val="16"/>
        </w:rPr>
        <w:t>="2022-07-18" CreationDate="2022-07-18T09:30:47.0"&gt;123&lt;/tns:RegistrationNumber&gt;</w:t>
      </w:r>
    </w:p>
    <w:p w14:paraId="7055D73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w:t>
      </w:r>
      <w:proofErr w:type="spellEnd"/>
      <w:r w:rsidRPr="00532473">
        <w:rPr>
          <w:rFonts w:ascii="Tahoma" w:hAnsi="Tahoma" w:cs="Tahoma"/>
          <w:color w:val="222222"/>
          <w:sz w:val="16"/>
          <w:szCs w:val="16"/>
        </w:rPr>
        <w:t>&gt;</w:t>
      </w:r>
    </w:p>
    <w:p w14:paraId="282D5DE0"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tns:SourceRegisterId</w:t>
      </w:r>
      <w:proofErr w:type="spellEnd"/>
      <w:r w:rsidRPr="00532473">
        <w:rPr>
          <w:rFonts w:ascii="Tahoma" w:hAnsi="Tahoma" w:cs="Tahoma"/>
          <w:color w:val="222222"/>
          <w:sz w:val="16"/>
          <w:szCs w:val="16"/>
        </w:rPr>
        <w:t>&gt;1234&lt;/</w:t>
      </w:r>
      <w:proofErr w:type="spellStart"/>
      <w:r w:rsidRPr="00532473">
        <w:rPr>
          <w:rFonts w:ascii="Tahoma" w:hAnsi="Tahoma" w:cs="Tahoma"/>
          <w:color w:val="222222"/>
          <w:sz w:val="16"/>
          <w:szCs w:val="16"/>
        </w:rPr>
        <w:t>tns:SourceRegisterId</w:t>
      </w:r>
      <w:proofErr w:type="spellEnd"/>
      <w:r w:rsidRPr="00532473">
        <w:rPr>
          <w:rFonts w:ascii="Tahoma" w:hAnsi="Tahoma" w:cs="Tahoma"/>
          <w:color w:val="222222"/>
          <w:sz w:val="16"/>
          <w:szCs w:val="16"/>
        </w:rPr>
        <w:t>&gt;</w:t>
      </w:r>
    </w:p>
    <w:p w14:paraId="6F772394"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tns:CorporateBody</w:t>
      </w:r>
      <w:proofErr w:type="spellEnd"/>
      <w:r w:rsidRPr="00532473">
        <w:rPr>
          <w:rFonts w:ascii="Tahoma" w:hAnsi="Tahoma" w:cs="Tahoma"/>
          <w:color w:val="222222"/>
          <w:sz w:val="16"/>
          <w:szCs w:val="16"/>
        </w:rPr>
        <w:t>&gt;</w:t>
      </w:r>
    </w:p>
    <w:p w14:paraId="489CD05D"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transEnvelope</w:t>
      </w:r>
      <w:proofErr w:type="spellEnd"/>
      <w:r w:rsidRPr="00532473">
        <w:rPr>
          <w:rFonts w:ascii="Tahoma" w:hAnsi="Tahoma" w:cs="Tahoma"/>
          <w:color w:val="222222"/>
          <w:sz w:val="16"/>
          <w:szCs w:val="16"/>
        </w:rPr>
        <w:t>&gt;</w:t>
      </w:r>
    </w:p>
    <w:p w14:paraId="42F25355"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ns:createCorporateBody</w:t>
      </w:r>
      <w:proofErr w:type="spellEnd"/>
      <w:r w:rsidRPr="00532473">
        <w:rPr>
          <w:rFonts w:ascii="Tahoma" w:hAnsi="Tahoma" w:cs="Tahoma"/>
          <w:color w:val="222222"/>
          <w:sz w:val="16"/>
          <w:szCs w:val="16"/>
        </w:rPr>
        <w:t>&gt;</w:t>
      </w:r>
    </w:p>
    <w:p w14:paraId="6573ABA9"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&lt;/v1:payload&gt;</w:t>
      </w:r>
    </w:p>
    <w:p w14:paraId="218D4CAF"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&lt;/v1:WriteDataToRegistryRequest&gt;</w:t>
      </w:r>
    </w:p>
    <w:p w14:paraId="44C3AAB1" w14:textId="77777777" w:rsidR="009C114D" w:rsidRPr="00532473" w:rsidRDefault="009C114D" w:rsidP="009C114D">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21782F54" w14:textId="77777777" w:rsidR="009C114D" w:rsidRPr="00532473" w:rsidRDefault="009C114D" w:rsidP="009C114D">
      <w:pPr>
        <w:shd w:val="clear" w:color="auto" w:fill="FFFFFF"/>
        <w:contextualSpacing/>
        <w:jc w:val="left"/>
        <w:rPr>
          <w:rFonts w:ascii="Tahoma" w:hAnsi="Tahoma" w:cs="Tahoma"/>
          <w:color w:val="222222"/>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1ABC79FE" w14:textId="77777777" w:rsidR="009C114D" w:rsidRPr="00532473" w:rsidRDefault="009C114D" w:rsidP="009C114D">
      <w:pPr>
        <w:jc w:val="left"/>
        <w:rPr>
          <w:rFonts w:ascii="Tahoma" w:hAnsi="Tahoma" w:cs="Tahoma"/>
          <w:b/>
          <w:bCs/>
          <w:lang w:bidi="ar-BH"/>
        </w:rPr>
      </w:pPr>
    </w:p>
    <w:p w14:paraId="4BA0BBE5" w14:textId="77777777" w:rsidR="009C114D" w:rsidRPr="00532473" w:rsidRDefault="009C114D" w:rsidP="009C114D">
      <w:pPr>
        <w:pStyle w:val="Heading4"/>
        <w:jc w:val="left"/>
        <w:rPr>
          <w:rFonts w:ascii="Tahoma" w:hAnsi="Tahoma" w:cs="Tahoma"/>
          <w:lang w:bidi="ar-BH"/>
        </w:rPr>
      </w:pPr>
      <w:bookmarkStart w:id="634" w:name="_Toc161391861"/>
      <w:bookmarkStart w:id="635" w:name="_Toc163467463"/>
      <w:r w:rsidRPr="00532473">
        <w:rPr>
          <w:rFonts w:ascii="Tahoma" w:hAnsi="Tahoma" w:cs="Tahoma"/>
          <w:lang w:bidi="ar-BH"/>
        </w:rPr>
        <w:t>Popis výnimiek</w:t>
      </w:r>
      <w:bookmarkEnd w:id="634"/>
      <w:bookmarkEnd w:id="635"/>
    </w:p>
    <w:p w14:paraId="705529FD" w14:textId="77777777" w:rsidR="009C114D" w:rsidRPr="00532473" w:rsidRDefault="009C114D" w:rsidP="009C114D">
      <w:pPr>
        <w:jc w:val="left"/>
        <w:rPr>
          <w:rFonts w:ascii="Tahoma" w:hAnsi="Tahoma" w:cs="Tahoma"/>
          <w:b/>
          <w:lang w:bidi="ar-BH"/>
        </w:rPr>
      </w:pPr>
      <w:r w:rsidRPr="00532473">
        <w:rPr>
          <w:rFonts w:ascii="Tahoma" w:hAnsi="Tahoma" w:cs="Tahoma"/>
          <w:b/>
          <w:lang w:bidi="ar-BH"/>
        </w:rPr>
        <w:t>Neautorizovaný používateľ:</w:t>
      </w:r>
    </w:p>
    <w:p w14:paraId="0E38BB09" w14:textId="77777777" w:rsidR="009C114D" w:rsidRPr="00532473" w:rsidRDefault="009C114D" w:rsidP="009C114D">
      <w:pPr>
        <w:jc w:val="left"/>
        <w:rPr>
          <w:rFonts w:ascii="Tahoma" w:hAnsi="Tahoma" w:cs="Tahoma"/>
          <w:lang w:bidi="ar-BH"/>
        </w:rPr>
      </w:pPr>
      <w:r w:rsidRPr="00532473">
        <w:rPr>
          <w:rFonts w:ascii="Tahoma" w:hAnsi="Tahoma" w:cs="Tahoma"/>
          <w:lang w:bidi="ar-BH"/>
        </w:rPr>
        <w:t xml:space="preserve">V prípade, že je webová služba volaná neautorizovaným používateľom, teda konzument služby použije technického používateľa, ktorého údaje vyhodnotí IS CSRÚ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316BFFF1" w14:textId="77777777" w:rsidR="009C114D" w:rsidRPr="00532473" w:rsidRDefault="009C114D" w:rsidP="009C114D">
      <w:pPr>
        <w:jc w:val="left"/>
        <w:rPr>
          <w:rFonts w:ascii="Tahoma" w:hAnsi="Tahoma" w:cs="Tahoma"/>
          <w:u w:val="single"/>
          <w:lang w:bidi="ar-BH"/>
        </w:rPr>
      </w:pPr>
      <w:r w:rsidRPr="00532473">
        <w:rPr>
          <w:rFonts w:ascii="Tahoma" w:hAnsi="Tahoma" w:cs="Tahoma"/>
          <w:u w:val="single"/>
          <w:lang w:bidi="ar-BH"/>
        </w:rPr>
        <w:t>Chybová odpoveď:</w:t>
      </w:r>
    </w:p>
    <w:p w14:paraId="174698D2"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&lt;</w:t>
      </w:r>
      <w:proofErr w:type="spellStart"/>
      <w:r w:rsidRPr="00532473">
        <w:rPr>
          <w:rFonts w:ascii="Tahoma" w:hAnsi="Tahoma" w:cs="Tahoma"/>
          <w:color w:val="201F1E"/>
          <w:sz w:val="16"/>
          <w:szCs w:val="16"/>
          <w:bdr w:val="none" w:sz="0" w:space="0" w:color="auto" w:frame="1"/>
          <w:lang w:val="sk-SK"/>
        </w:rPr>
        <w:t>soap:Envelope</w:t>
      </w:r>
      <w:proofErr w:type="spellEnd"/>
      <w:r w:rsidRPr="00532473">
        <w:rPr>
          <w:rFonts w:ascii="Tahoma" w:hAnsi="Tahoma" w:cs="Tahoma"/>
          <w:color w:val="201F1E"/>
          <w:sz w:val="16"/>
          <w:szCs w:val="16"/>
          <w:bdr w:val="none" w:sz="0" w:space="0" w:color="auto" w:frame="1"/>
          <w:lang w:val="sk-SK"/>
        </w:rPr>
        <w:t xml:space="preserve"> </w:t>
      </w:r>
      <w:proofErr w:type="spellStart"/>
      <w:r w:rsidRPr="00532473">
        <w:rPr>
          <w:rFonts w:ascii="Tahoma" w:hAnsi="Tahoma" w:cs="Tahoma"/>
          <w:color w:val="201F1E"/>
          <w:sz w:val="16"/>
          <w:szCs w:val="16"/>
          <w:bdr w:val="none" w:sz="0" w:space="0" w:color="auto" w:frame="1"/>
          <w:lang w:val="sk-SK"/>
        </w:rPr>
        <w:t>xmlns:soap</w:t>
      </w:r>
      <w:proofErr w:type="spellEnd"/>
      <w:r w:rsidRPr="00532473">
        <w:rPr>
          <w:rFonts w:ascii="Tahoma" w:hAnsi="Tahoma" w:cs="Tahoma"/>
          <w:color w:val="201F1E"/>
          <w:sz w:val="16"/>
          <w:szCs w:val="16"/>
          <w:bdr w:val="none" w:sz="0" w:space="0" w:color="auto" w:frame="1"/>
          <w:lang w:val="sk-SK"/>
        </w:rPr>
        <w:t>=</w:t>
      </w:r>
      <w:hyperlink r:id="rId249" w:tgtFrame="_blank" w:history="1">
        <w:r w:rsidRPr="00532473">
          <w:rPr>
            <w:rFonts w:ascii="Tahoma" w:hAnsi="Tahoma" w:cs="Tahoma"/>
            <w:color w:val="201F1E"/>
            <w:sz w:val="16"/>
            <w:szCs w:val="16"/>
            <w:bdr w:val="none" w:sz="0" w:space="0" w:color="auto" w:frame="1"/>
            <w:lang w:val="sk-SK"/>
          </w:rPr>
          <w:t>http://www.w3.org/2003/05/soap-envelope</w:t>
        </w:r>
      </w:hyperlink>
      <w:r w:rsidRPr="00532473">
        <w:rPr>
          <w:rFonts w:ascii="Tahoma" w:hAnsi="Tahoma" w:cs="Tahoma"/>
          <w:color w:val="201F1E"/>
          <w:sz w:val="16"/>
          <w:szCs w:val="16"/>
          <w:bdr w:val="none" w:sz="0" w:space="0" w:color="auto" w:frame="1"/>
          <w:lang w:val="sk-SK"/>
        </w:rPr>
        <w:t>&gt;</w:t>
      </w:r>
    </w:p>
    <w:p w14:paraId="0A6162B8"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soap:Header</w:t>
      </w:r>
      <w:proofErr w:type="spellEnd"/>
      <w:r w:rsidRPr="00532473">
        <w:rPr>
          <w:rFonts w:ascii="Tahoma" w:hAnsi="Tahoma" w:cs="Tahoma"/>
          <w:color w:val="201F1E"/>
          <w:sz w:val="16"/>
          <w:szCs w:val="16"/>
          <w:bdr w:val="none" w:sz="0" w:space="0" w:color="auto" w:frame="1"/>
          <w:lang w:val="sk-SK"/>
        </w:rPr>
        <w:t>&gt;</w:t>
      </w:r>
    </w:p>
    <w:p w14:paraId="5514E9AF"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flowId</w:t>
      </w:r>
      <w:proofErr w:type="spellEnd"/>
      <w:r w:rsidRPr="00532473">
        <w:rPr>
          <w:rFonts w:ascii="Tahoma" w:hAnsi="Tahoma" w:cs="Tahoma"/>
          <w:color w:val="201F1E"/>
          <w:sz w:val="16"/>
          <w:szCs w:val="16"/>
          <w:bdr w:val="none" w:sz="0" w:space="0" w:color="auto" w:frame="1"/>
          <w:lang w:val="sk-SK"/>
        </w:rPr>
        <w:t xml:space="preserve"> xmlns=</w:t>
      </w:r>
      <w:hyperlink r:id="rId250" w:tgtFrame="_blank" w:history="1">
        <w:r w:rsidRPr="00532473">
          <w:rPr>
            <w:rFonts w:ascii="Tahoma" w:hAnsi="Tahoma" w:cs="Tahoma"/>
            <w:color w:val="201F1E"/>
            <w:sz w:val="16"/>
            <w:szCs w:val="16"/>
            <w:bdr w:val="none" w:sz="0" w:space="0" w:color="auto" w:frame="1"/>
            <w:lang w:val="sk-SK"/>
          </w:rPr>
          <w:t>http://www.talend.com/esb/sam/flowId/v1</w:t>
        </w:r>
      </w:hyperlink>
      <w:r w:rsidRPr="00532473">
        <w:rPr>
          <w:rFonts w:ascii="Tahoma" w:hAnsi="Tahoma" w:cs="Tahoma"/>
          <w:color w:val="201F1E"/>
          <w:sz w:val="16"/>
          <w:szCs w:val="16"/>
          <w:bdr w:val="none" w:sz="0" w:space="0" w:color="auto" w:frame="1"/>
          <w:lang w:val="sk-SK"/>
        </w:rPr>
        <w:t>&gt;urn:uuid:4bad5501-eee2-49fc-9e97-8d9fe82783dd&lt;/flowId&gt;</w:t>
      </w:r>
    </w:p>
    <w:p w14:paraId="1E55CB4C"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soap:Header</w:t>
      </w:r>
      <w:proofErr w:type="spellEnd"/>
      <w:r w:rsidRPr="00532473">
        <w:rPr>
          <w:rFonts w:ascii="Tahoma" w:hAnsi="Tahoma" w:cs="Tahoma"/>
          <w:color w:val="201F1E"/>
          <w:sz w:val="16"/>
          <w:szCs w:val="16"/>
          <w:bdr w:val="none" w:sz="0" w:space="0" w:color="auto" w:frame="1"/>
          <w:lang w:val="sk-SK"/>
        </w:rPr>
        <w:t>&gt;</w:t>
      </w:r>
    </w:p>
    <w:p w14:paraId="5C64EB97"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soap:Body</w:t>
      </w:r>
      <w:proofErr w:type="spellEnd"/>
      <w:r w:rsidRPr="00532473">
        <w:rPr>
          <w:rFonts w:ascii="Tahoma" w:hAnsi="Tahoma" w:cs="Tahoma"/>
          <w:color w:val="201F1E"/>
          <w:sz w:val="16"/>
          <w:szCs w:val="16"/>
          <w:bdr w:val="none" w:sz="0" w:space="0" w:color="auto" w:frame="1"/>
          <w:lang w:val="sk-SK"/>
        </w:rPr>
        <w:t>&gt;</w:t>
      </w:r>
    </w:p>
    <w:p w14:paraId="26AED68D"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WriteDataToRegistryResponse</w:t>
      </w:r>
      <w:proofErr w:type="spellEnd"/>
      <w:r w:rsidRPr="00532473">
        <w:rPr>
          <w:rFonts w:ascii="Tahoma" w:hAnsi="Tahoma" w:cs="Tahoma"/>
          <w:color w:val="201F1E"/>
          <w:sz w:val="16"/>
          <w:szCs w:val="16"/>
          <w:bdr w:val="none" w:sz="0" w:space="0" w:color="auto" w:frame="1"/>
          <w:lang w:val="sk-SK"/>
        </w:rPr>
        <w:t xml:space="preserve"> xmlns=</w:t>
      </w:r>
      <w:hyperlink r:id="rId251" w:tgtFrame="_blank" w:history="1">
        <w:r w:rsidRPr="00532473">
          <w:rPr>
            <w:rFonts w:ascii="Tahoma" w:hAnsi="Tahoma" w:cs="Tahoma"/>
            <w:color w:val="201F1E"/>
            <w:sz w:val="16"/>
            <w:szCs w:val="16"/>
            <w:bdr w:val="none" w:sz="0" w:space="0" w:color="auto" w:frame="1"/>
            <w:lang w:val="sk-SK"/>
          </w:rPr>
          <w:t>http://csru.gov.sk/csru_writedatatoregistry_sync/v1.4</w:t>
        </w:r>
      </w:hyperlink>
      <w:r w:rsidRPr="00532473">
        <w:rPr>
          <w:rFonts w:ascii="Tahoma" w:hAnsi="Tahoma" w:cs="Tahoma"/>
          <w:color w:val="201F1E"/>
          <w:sz w:val="16"/>
          <w:szCs w:val="16"/>
          <w:bdr w:val="none" w:sz="0" w:space="0" w:color="auto" w:frame="1"/>
          <w:lang w:val="sk-SK"/>
        </w:rPr>
        <w:t> xmlns:ns2=</w:t>
      </w:r>
      <w:hyperlink r:id="rId252" w:tgtFrame="_blank" w:history="1">
        <w:r w:rsidRPr="00532473">
          <w:rPr>
            <w:rFonts w:ascii="Tahoma" w:hAnsi="Tahoma" w:cs="Tahoma"/>
            <w:color w:val="201F1E"/>
            <w:sz w:val="16"/>
            <w:szCs w:val="16"/>
            <w:bdr w:val="none" w:sz="0" w:space="0" w:color="auto" w:frame="1"/>
            <w:lang w:val="sk-SK"/>
          </w:rPr>
          <w:t>http://csru.gov.sk/common/v1.4</w:t>
        </w:r>
      </w:hyperlink>
      <w:r w:rsidRPr="00532473">
        <w:rPr>
          <w:rFonts w:ascii="Tahoma" w:hAnsi="Tahoma" w:cs="Tahoma"/>
          <w:color w:val="201F1E"/>
          <w:sz w:val="16"/>
          <w:szCs w:val="16"/>
          <w:bdr w:val="none" w:sz="0" w:space="0" w:color="auto" w:frame="1"/>
          <w:lang w:val="sk-SK"/>
        </w:rPr>
        <w:t>&gt;</w:t>
      </w:r>
    </w:p>
    <w:p w14:paraId="1C6998C5"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&lt;csruTransactionId&gt;dd661c2f-c804-40de-8156-9d200e50b998&lt;/csruTransactionId&gt;</w:t>
      </w:r>
    </w:p>
    <w:p w14:paraId="1A16843A"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&lt;ovmTransactionId&gt;8b18ae2c-e31d-48b4-a78f-e54173c2f141&lt;/ovmTransactionId&gt;</w:t>
      </w:r>
    </w:p>
    <w:p w14:paraId="6CDB638F"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&lt;ovmCorrelationId&gt;5d2e9ba6-7a5d-4287-ad41-94d75ca24fc8&lt;/ovmCorrelationId&gt;</w:t>
      </w:r>
    </w:p>
    <w:p w14:paraId="37875185"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bdr w:val="none" w:sz="0" w:space="0" w:color="auto" w:frame="1"/>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resultCode</w:t>
      </w:r>
      <w:proofErr w:type="spellEnd"/>
      <w:r w:rsidRPr="00532473">
        <w:rPr>
          <w:rFonts w:ascii="Tahoma" w:hAnsi="Tahoma" w:cs="Tahoma"/>
          <w:color w:val="201F1E"/>
          <w:sz w:val="16"/>
          <w:szCs w:val="16"/>
          <w:bdr w:val="none" w:sz="0" w:space="0" w:color="auto" w:frame="1"/>
          <w:lang w:val="sk-SK"/>
        </w:rPr>
        <w:t>&gt;1&lt;/</w:t>
      </w:r>
      <w:proofErr w:type="spellStart"/>
      <w:r w:rsidRPr="00532473">
        <w:rPr>
          <w:rFonts w:ascii="Tahoma" w:hAnsi="Tahoma" w:cs="Tahoma"/>
          <w:color w:val="201F1E"/>
          <w:sz w:val="16"/>
          <w:szCs w:val="16"/>
          <w:bdr w:val="none" w:sz="0" w:space="0" w:color="auto" w:frame="1"/>
          <w:lang w:val="sk-SK"/>
        </w:rPr>
        <w:t>resultCode</w:t>
      </w:r>
      <w:proofErr w:type="spellEnd"/>
      <w:r w:rsidRPr="00532473">
        <w:rPr>
          <w:rFonts w:ascii="Tahoma" w:hAnsi="Tahoma" w:cs="Tahoma"/>
          <w:color w:val="201F1E"/>
          <w:sz w:val="16"/>
          <w:szCs w:val="16"/>
          <w:bdr w:val="none" w:sz="0" w:space="0" w:color="auto" w:frame="1"/>
          <w:lang w:val="sk-SK"/>
        </w:rPr>
        <w:t>&gt;</w:t>
      </w:r>
    </w:p>
    <w:p w14:paraId="5D4F3CCC"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errorMessage</w:t>
      </w:r>
      <w:proofErr w:type="spellEnd"/>
      <w:r w:rsidRPr="00532473">
        <w:rPr>
          <w:rFonts w:ascii="Tahoma" w:hAnsi="Tahoma" w:cs="Tahoma"/>
          <w:color w:val="201F1E"/>
          <w:sz w:val="16"/>
          <w:szCs w:val="16"/>
          <w:bdr w:val="none" w:sz="0" w:space="0" w:color="auto" w:frame="1"/>
          <w:lang w:val="sk-SK"/>
        </w:rPr>
        <w:t>&gt;</w:t>
      </w:r>
      <w:proofErr w:type="spellStart"/>
      <w:r w:rsidRPr="00532473">
        <w:rPr>
          <w:rFonts w:ascii="Tahoma" w:hAnsi="Tahoma" w:cs="Tahoma"/>
          <w:color w:val="201F1E"/>
          <w:sz w:val="16"/>
          <w:szCs w:val="16"/>
          <w:bdr w:val="none" w:sz="0" w:space="0" w:color="auto" w:frame="1"/>
          <w:lang w:val="sk-SK"/>
        </w:rPr>
        <w:t>Authentication</w:t>
      </w:r>
      <w:proofErr w:type="spellEnd"/>
      <w:r w:rsidRPr="00532473">
        <w:rPr>
          <w:rFonts w:ascii="Tahoma" w:hAnsi="Tahoma" w:cs="Tahoma"/>
          <w:color w:val="201F1E"/>
          <w:sz w:val="16"/>
          <w:szCs w:val="16"/>
          <w:bdr w:val="none" w:sz="0" w:space="0" w:color="auto" w:frame="1"/>
          <w:lang w:val="sk-SK"/>
        </w:rPr>
        <w:t xml:space="preserve"> </w:t>
      </w:r>
      <w:proofErr w:type="spellStart"/>
      <w:r w:rsidRPr="00532473">
        <w:rPr>
          <w:rFonts w:ascii="Tahoma" w:hAnsi="Tahoma" w:cs="Tahoma"/>
          <w:color w:val="201F1E"/>
          <w:sz w:val="16"/>
          <w:szCs w:val="16"/>
          <w:bdr w:val="none" w:sz="0" w:space="0" w:color="auto" w:frame="1"/>
          <w:lang w:val="sk-SK"/>
        </w:rPr>
        <w:t>failed</w:t>
      </w:r>
      <w:proofErr w:type="spellEnd"/>
      <w:r w:rsidRPr="00532473">
        <w:rPr>
          <w:rFonts w:ascii="Tahoma" w:hAnsi="Tahoma" w:cs="Tahoma"/>
          <w:color w:val="201F1E"/>
          <w:sz w:val="16"/>
          <w:szCs w:val="16"/>
          <w:bdr w:val="none" w:sz="0" w:space="0" w:color="auto" w:frame="1"/>
          <w:lang w:val="sk-SK"/>
        </w:rPr>
        <w:t xml:space="preserve"> </w:t>
      </w:r>
      <w:proofErr w:type="spellStart"/>
      <w:r w:rsidRPr="00532473">
        <w:rPr>
          <w:rFonts w:ascii="Tahoma" w:hAnsi="Tahoma" w:cs="Tahoma"/>
          <w:color w:val="201F1E"/>
          <w:sz w:val="16"/>
          <w:szCs w:val="16"/>
          <w:bdr w:val="none" w:sz="0" w:space="0" w:color="auto" w:frame="1"/>
          <w:lang w:val="sk-SK"/>
        </w:rPr>
        <w:t>for</w:t>
      </w:r>
      <w:proofErr w:type="spellEnd"/>
      <w:r w:rsidRPr="00532473">
        <w:rPr>
          <w:rFonts w:ascii="Tahoma" w:hAnsi="Tahoma" w:cs="Tahoma"/>
          <w:color w:val="201F1E"/>
          <w:sz w:val="16"/>
          <w:szCs w:val="16"/>
          <w:bdr w:val="none" w:sz="0" w:space="0" w:color="auto" w:frame="1"/>
          <w:lang w:val="sk-SK"/>
        </w:rPr>
        <w:t xml:space="preserve"> IS </w:t>
      </w:r>
      <w:proofErr w:type="spellStart"/>
      <w:r w:rsidRPr="00532473">
        <w:rPr>
          <w:rFonts w:ascii="Tahoma" w:hAnsi="Tahoma" w:cs="Tahoma"/>
          <w:color w:val="201F1E"/>
          <w:sz w:val="16"/>
          <w:szCs w:val="16"/>
          <w:bdr w:val="none" w:sz="0" w:space="0" w:color="auto" w:frame="1"/>
          <w:lang w:val="sk-SK"/>
        </w:rPr>
        <w:t>Ovm</w:t>
      </w:r>
      <w:proofErr w:type="spellEnd"/>
      <w:r w:rsidRPr="00532473">
        <w:rPr>
          <w:rFonts w:ascii="Tahoma" w:hAnsi="Tahoma" w:cs="Tahoma"/>
          <w:color w:val="201F1E"/>
          <w:sz w:val="16"/>
          <w:szCs w:val="16"/>
          <w:bdr w:val="none" w:sz="0" w:space="0" w:color="auto" w:frame="1"/>
          <w:lang w:val="sk-SK"/>
        </w:rPr>
        <w:t>: "isvs_5836" and user: "</w:t>
      </w:r>
      <w:proofErr w:type="spellStart"/>
      <w:r w:rsidRPr="00532473">
        <w:rPr>
          <w:rFonts w:ascii="Tahoma" w:hAnsi="Tahoma" w:cs="Tahoma"/>
          <w:color w:val="201F1E"/>
          <w:sz w:val="16"/>
          <w:szCs w:val="16"/>
          <w:bdr w:val="none" w:sz="0" w:space="0" w:color="auto" w:frame="1"/>
          <w:lang w:val="sk-SK"/>
        </w:rPr>
        <w:t>t_csru_tes</w:t>
      </w:r>
      <w:proofErr w:type="spellEnd"/>
      <w:r w:rsidRPr="00532473">
        <w:rPr>
          <w:rFonts w:ascii="Tahoma" w:hAnsi="Tahoma" w:cs="Tahoma"/>
          <w:color w:val="201F1E"/>
          <w:sz w:val="16"/>
          <w:szCs w:val="16"/>
          <w:bdr w:val="none" w:sz="0" w:space="0" w:color="auto" w:frame="1"/>
          <w:lang w:val="sk-SK"/>
        </w:rPr>
        <w:t xml:space="preserve">" - </w:t>
      </w:r>
      <w:proofErr w:type="spellStart"/>
      <w:r w:rsidRPr="00532473">
        <w:rPr>
          <w:rFonts w:ascii="Tahoma" w:hAnsi="Tahoma" w:cs="Tahoma"/>
          <w:color w:val="201F1E"/>
          <w:sz w:val="16"/>
          <w:szCs w:val="16"/>
          <w:bdr w:val="none" w:sz="0" w:space="0" w:color="auto" w:frame="1"/>
          <w:lang w:val="sk-SK"/>
        </w:rPr>
        <w:t>record</w:t>
      </w:r>
      <w:proofErr w:type="spellEnd"/>
      <w:r w:rsidRPr="00532473">
        <w:rPr>
          <w:rFonts w:ascii="Tahoma" w:hAnsi="Tahoma" w:cs="Tahoma"/>
          <w:color w:val="201F1E"/>
          <w:sz w:val="16"/>
          <w:szCs w:val="16"/>
          <w:bdr w:val="none" w:sz="0" w:space="0" w:color="auto" w:frame="1"/>
          <w:lang w:val="sk-SK"/>
        </w:rPr>
        <w:t xml:space="preserve"> </w:t>
      </w:r>
      <w:proofErr w:type="spellStart"/>
      <w:r w:rsidRPr="00532473">
        <w:rPr>
          <w:rFonts w:ascii="Tahoma" w:hAnsi="Tahoma" w:cs="Tahoma"/>
          <w:color w:val="201F1E"/>
          <w:sz w:val="16"/>
          <w:szCs w:val="16"/>
          <w:bdr w:val="none" w:sz="0" w:space="0" w:color="auto" w:frame="1"/>
          <w:lang w:val="sk-SK"/>
        </w:rPr>
        <w:t>does</w:t>
      </w:r>
      <w:proofErr w:type="spellEnd"/>
      <w:r w:rsidRPr="00532473">
        <w:rPr>
          <w:rFonts w:ascii="Tahoma" w:hAnsi="Tahoma" w:cs="Tahoma"/>
          <w:color w:val="201F1E"/>
          <w:sz w:val="16"/>
          <w:szCs w:val="16"/>
          <w:bdr w:val="none" w:sz="0" w:space="0" w:color="auto" w:frame="1"/>
          <w:lang w:val="sk-SK"/>
        </w:rPr>
        <w:t xml:space="preserve"> </w:t>
      </w:r>
      <w:proofErr w:type="spellStart"/>
      <w:r w:rsidRPr="00532473">
        <w:rPr>
          <w:rFonts w:ascii="Tahoma" w:hAnsi="Tahoma" w:cs="Tahoma"/>
          <w:color w:val="201F1E"/>
          <w:sz w:val="16"/>
          <w:szCs w:val="16"/>
          <w:bdr w:val="none" w:sz="0" w:space="0" w:color="auto" w:frame="1"/>
          <w:lang w:val="sk-SK"/>
        </w:rPr>
        <w:t>not</w:t>
      </w:r>
      <w:proofErr w:type="spellEnd"/>
      <w:r w:rsidRPr="00532473">
        <w:rPr>
          <w:rFonts w:ascii="Tahoma" w:hAnsi="Tahoma" w:cs="Tahoma"/>
          <w:color w:val="201F1E"/>
          <w:sz w:val="16"/>
          <w:szCs w:val="16"/>
          <w:bdr w:val="none" w:sz="0" w:space="0" w:color="auto" w:frame="1"/>
          <w:lang w:val="sk-SK"/>
        </w:rPr>
        <w:t xml:space="preserve"> </w:t>
      </w:r>
      <w:proofErr w:type="spellStart"/>
      <w:r w:rsidRPr="00532473">
        <w:rPr>
          <w:rFonts w:ascii="Tahoma" w:hAnsi="Tahoma" w:cs="Tahoma"/>
          <w:color w:val="201F1E"/>
          <w:sz w:val="16"/>
          <w:szCs w:val="16"/>
          <w:bdr w:val="none" w:sz="0" w:space="0" w:color="auto" w:frame="1"/>
          <w:lang w:val="sk-SK"/>
        </w:rPr>
        <w:t>exists</w:t>
      </w:r>
      <w:proofErr w:type="spellEnd"/>
      <w:r w:rsidRPr="00532473">
        <w:rPr>
          <w:rFonts w:ascii="Tahoma" w:hAnsi="Tahoma" w:cs="Tahoma"/>
          <w:color w:val="201F1E"/>
          <w:sz w:val="16"/>
          <w:szCs w:val="16"/>
          <w:bdr w:val="none" w:sz="0" w:space="0" w:color="auto" w:frame="1"/>
          <w:lang w:val="sk-SK"/>
        </w:rPr>
        <w:t>&lt;/</w:t>
      </w:r>
      <w:proofErr w:type="spellStart"/>
      <w:r w:rsidRPr="00532473">
        <w:rPr>
          <w:rFonts w:ascii="Tahoma" w:hAnsi="Tahoma" w:cs="Tahoma"/>
          <w:color w:val="201F1E"/>
          <w:sz w:val="16"/>
          <w:szCs w:val="16"/>
          <w:bdr w:val="none" w:sz="0" w:space="0" w:color="auto" w:frame="1"/>
          <w:lang w:val="sk-SK"/>
        </w:rPr>
        <w:t>errorMessage</w:t>
      </w:r>
      <w:proofErr w:type="spellEnd"/>
      <w:r w:rsidRPr="00532473">
        <w:rPr>
          <w:rFonts w:ascii="Tahoma" w:hAnsi="Tahoma" w:cs="Tahoma"/>
          <w:color w:val="201F1E"/>
          <w:sz w:val="16"/>
          <w:szCs w:val="16"/>
          <w:bdr w:val="none" w:sz="0" w:space="0" w:color="auto" w:frame="1"/>
          <w:lang w:val="sk-SK"/>
        </w:rPr>
        <w:t>&gt;</w:t>
      </w:r>
    </w:p>
    <w:p w14:paraId="43DC4403"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lang w:val="sk-SK"/>
        </w:rPr>
      </w:pPr>
      <w:r w:rsidRPr="00532473">
        <w:rPr>
          <w:rFonts w:ascii="Tahoma" w:hAnsi="Tahoma" w:cs="Tahoma"/>
          <w:color w:val="201F1E"/>
          <w:sz w:val="16"/>
          <w:szCs w:val="16"/>
          <w:bdr w:val="none" w:sz="0" w:space="0" w:color="auto" w:frame="1"/>
          <w:lang w:val="sk-SK"/>
        </w:rPr>
        <w:t>         &lt;status&gt;0&lt;/status&gt;</w:t>
      </w:r>
    </w:p>
    <w:p w14:paraId="742A0220"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WriteDataToRegistryResponse</w:t>
      </w:r>
      <w:proofErr w:type="spellEnd"/>
      <w:r w:rsidRPr="00532473">
        <w:rPr>
          <w:rFonts w:ascii="Tahoma" w:hAnsi="Tahoma" w:cs="Tahoma"/>
          <w:color w:val="201F1E"/>
          <w:sz w:val="16"/>
          <w:szCs w:val="16"/>
          <w:bdr w:val="none" w:sz="0" w:space="0" w:color="auto" w:frame="1"/>
          <w:lang w:val="sk-SK"/>
        </w:rPr>
        <w:t>&gt;</w:t>
      </w:r>
    </w:p>
    <w:p w14:paraId="0AA07A11"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lang w:val="sk-SK"/>
        </w:rPr>
      </w:pPr>
      <w:r w:rsidRPr="00532473">
        <w:rPr>
          <w:rFonts w:ascii="Tahoma" w:hAnsi="Tahoma" w:cs="Tahoma"/>
          <w:color w:val="201F1E"/>
          <w:sz w:val="16"/>
          <w:szCs w:val="16"/>
          <w:bdr w:val="none" w:sz="0" w:space="0" w:color="auto" w:frame="1"/>
          <w:lang w:val="sk-SK"/>
        </w:rPr>
        <w:t>   &lt;/</w:t>
      </w:r>
      <w:proofErr w:type="spellStart"/>
      <w:r w:rsidRPr="00532473">
        <w:rPr>
          <w:rFonts w:ascii="Tahoma" w:hAnsi="Tahoma" w:cs="Tahoma"/>
          <w:color w:val="201F1E"/>
          <w:sz w:val="16"/>
          <w:szCs w:val="16"/>
          <w:bdr w:val="none" w:sz="0" w:space="0" w:color="auto" w:frame="1"/>
          <w:lang w:val="sk-SK"/>
        </w:rPr>
        <w:t>soap:Body</w:t>
      </w:r>
      <w:proofErr w:type="spellEnd"/>
      <w:r w:rsidRPr="00532473">
        <w:rPr>
          <w:rFonts w:ascii="Tahoma" w:hAnsi="Tahoma" w:cs="Tahoma"/>
          <w:color w:val="201F1E"/>
          <w:sz w:val="16"/>
          <w:szCs w:val="16"/>
          <w:bdr w:val="none" w:sz="0" w:space="0" w:color="auto" w:frame="1"/>
          <w:lang w:val="sk-SK"/>
        </w:rPr>
        <w:t>&gt;</w:t>
      </w:r>
    </w:p>
    <w:p w14:paraId="49779C24" w14:textId="77777777" w:rsidR="009C114D" w:rsidRPr="00532473" w:rsidRDefault="009C114D" w:rsidP="009C114D">
      <w:pPr>
        <w:pStyle w:val="xmsonormal"/>
        <w:shd w:val="clear" w:color="auto" w:fill="FFFFFF"/>
        <w:spacing w:before="0" w:beforeAutospacing="0" w:after="0" w:afterAutospacing="0"/>
        <w:rPr>
          <w:rFonts w:ascii="Tahoma" w:hAnsi="Tahoma" w:cs="Tahoma"/>
          <w:color w:val="201F1E"/>
          <w:sz w:val="16"/>
          <w:szCs w:val="16"/>
          <w:lang w:val="sk-SK"/>
        </w:rPr>
      </w:pPr>
      <w:r w:rsidRPr="00532473">
        <w:rPr>
          <w:rFonts w:ascii="Tahoma" w:hAnsi="Tahoma" w:cs="Tahoma"/>
          <w:color w:val="201F1E"/>
          <w:sz w:val="16"/>
          <w:szCs w:val="16"/>
          <w:bdr w:val="none" w:sz="0" w:space="0" w:color="auto" w:frame="1"/>
          <w:lang w:val="sk-SK"/>
        </w:rPr>
        <w:t>&lt;/</w:t>
      </w:r>
      <w:proofErr w:type="spellStart"/>
      <w:r w:rsidRPr="00532473">
        <w:rPr>
          <w:rFonts w:ascii="Tahoma" w:hAnsi="Tahoma" w:cs="Tahoma"/>
          <w:color w:val="201F1E"/>
          <w:sz w:val="16"/>
          <w:szCs w:val="16"/>
          <w:bdr w:val="none" w:sz="0" w:space="0" w:color="auto" w:frame="1"/>
          <w:lang w:val="sk-SK"/>
        </w:rPr>
        <w:t>soap:Envelope</w:t>
      </w:r>
      <w:proofErr w:type="spellEnd"/>
      <w:r w:rsidRPr="00532473">
        <w:rPr>
          <w:rFonts w:ascii="Tahoma" w:hAnsi="Tahoma" w:cs="Tahoma"/>
          <w:color w:val="201F1E"/>
          <w:sz w:val="16"/>
          <w:szCs w:val="16"/>
          <w:bdr w:val="none" w:sz="0" w:space="0" w:color="auto" w:frame="1"/>
          <w:lang w:val="sk-SK"/>
        </w:rPr>
        <w:t>&gt;</w:t>
      </w:r>
    </w:p>
    <w:p w14:paraId="0CADF33D" w14:textId="77777777" w:rsidR="009C114D" w:rsidRPr="00532473" w:rsidRDefault="009C114D" w:rsidP="009C114D">
      <w:pPr>
        <w:rPr>
          <w:rFonts w:ascii="Tahoma" w:hAnsi="Tahoma" w:cs="Tahoma"/>
          <w:lang w:bidi="ar-BH"/>
        </w:rPr>
      </w:pPr>
    </w:p>
    <w:p w14:paraId="08591CB1" w14:textId="77777777" w:rsidR="009C114D" w:rsidRPr="00532473" w:rsidRDefault="009C114D" w:rsidP="009C114D">
      <w:pPr>
        <w:rPr>
          <w:rFonts w:ascii="Tahoma" w:hAnsi="Tahoma" w:cs="Tahoma"/>
          <w:b/>
          <w:lang w:bidi="ar-BH"/>
        </w:rPr>
      </w:pPr>
      <w:r w:rsidRPr="00532473">
        <w:rPr>
          <w:rFonts w:ascii="Tahoma" w:hAnsi="Tahoma" w:cs="Tahoma"/>
          <w:b/>
          <w:lang w:bidi="ar-BH"/>
        </w:rPr>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xml:space="preserve">, resp. priradenie technického používateľa a </w:t>
      </w:r>
      <w:proofErr w:type="spellStart"/>
      <w:r w:rsidRPr="00532473">
        <w:rPr>
          <w:rFonts w:ascii="Tahoma" w:hAnsi="Tahoma" w:cs="Tahoma"/>
          <w:b/>
          <w:lang w:bidi="ar-BH"/>
        </w:rPr>
        <w:t>OvmIsID</w:t>
      </w:r>
      <w:proofErr w:type="spellEnd"/>
    </w:p>
    <w:p w14:paraId="5DAE683F"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xmlns:soap</w:t>
      </w:r>
      <w:proofErr w:type="spellEnd"/>
      <w:r w:rsidRPr="00532473">
        <w:rPr>
          <w:rFonts w:ascii="Tahoma" w:hAnsi="Tahoma" w:cs="Tahoma"/>
          <w:color w:val="222222"/>
          <w:sz w:val="16"/>
          <w:szCs w:val="16"/>
        </w:rPr>
        <w:t>=</w:t>
      </w:r>
      <w:hyperlink r:id="rId253" w:tgtFrame="_blank" w:history="1">
        <w:r w:rsidRPr="00532473">
          <w:rPr>
            <w:rFonts w:ascii="Tahoma" w:hAnsi="Tahoma" w:cs="Tahoma"/>
            <w:color w:val="222222"/>
            <w:sz w:val="16"/>
            <w:szCs w:val="16"/>
          </w:rPr>
          <w:t>http://www.w3.org/2003/05/soap-envelope</w:t>
        </w:r>
      </w:hyperlink>
      <w:r w:rsidRPr="00532473">
        <w:rPr>
          <w:rFonts w:ascii="Tahoma" w:hAnsi="Tahoma" w:cs="Tahoma"/>
          <w:color w:val="222222"/>
          <w:sz w:val="16"/>
          <w:szCs w:val="16"/>
        </w:rPr>
        <w:t>&gt;</w:t>
      </w:r>
    </w:p>
    <w:p w14:paraId="06E230B3"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2E730783"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flowId</w:t>
      </w:r>
      <w:proofErr w:type="spellEnd"/>
      <w:r w:rsidRPr="00532473">
        <w:rPr>
          <w:rFonts w:ascii="Tahoma" w:hAnsi="Tahoma" w:cs="Tahoma"/>
          <w:color w:val="222222"/>
          <w:sz w:val="16"/>
          <w:szCs w:val="16"/>
        </w:rPr>
        <w:t xml:space="preserve"> xmlns=</w:t>
      </w:r>
      <w:hyperlink r:id="rId254" w:tgtFrame="_blank" w:history="1">
        <w:r w:rsidRPr="00532473">
          <w:rPr>
            <w:rFonts w:ascii="Tahoma" w:hAnsi="Tahoma" w:cs="Tahoma"/>
            <w:color w:val="222222"/>
            <w:sz w:val="16"/>
            <w:szCs w:val="16"/>
          </w:rPr>
          <w:t>http://www.talend.com/esb/sam/flowId/v1</w:t>
        </w:r>
      </w:hyperlink>
      <w:r w:rsidRPr="00532473">
        <w:rPr>
          <w:rFonts w:ascii="Tahoma" w:hAnsi="Tahoma" w:cs="Tahoma"/>
          <w:color w:val="222222"/>
          <w:sz w:val="16"/>
          <w:szCs w:val="16"/>
        </w:rPr>
        <w:t>&gt;urn:uuid:bfa6012d-adce-4a68-880e-35675137cf6a&lt;/flowId&gt;</w:t>
      </w:r>
    </w:p>
    <w:p w14:paraId="0DF4072E"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soap:Header</w:t>
      </w:r>
      <w:proofErr w:type="spellEnd"/>
      <w:r w:rsidRPr="00532473">
        <w:rPr>
          <w:rFonts w:ascii="Tahoma" w:hAnsi="Tahoma" w:cs="Tahoma"/>
          <w:color w:val="222222"/>
          <w:sz w:val="16"/>
          <w:szCs w:val="16"/>
        </w:rPr>
        <w:t>&gt;</w:t>
      </w:r>
    </w:p>
    <w:p w14:paraId="65C43A56"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33FEF226"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WriteDataToRegistryResponse</w:t>
      </w:r>
      <w:proofErr w:type="spellEnd"/>
      <w:r w:rsidRPr="00532473">
        <w:rPr>
          <w:rFonts w:ascii="Tahoma" w:hAnsi="Tahoma" w:cs="Tahoma"/>
          <w:color w:val="222222"/>
          <w:sz w:val="16"/>
          <w:szCs w:val="16"/>
        </w:rPr>
        <w:t xml:space="preserve"> xmlns=</w:t>
      </w:r>
      <w:hyperlink r:id="rId255" w:tgtFrame="_blank" w:history="1">
        <w:r w:rsidRPr="00532473">
          <w:rPr>
            <w:rFonts w:ascii="Tahoma" w:hAnsi="Tahoma" w:cs="Tahoma"/>
            <w:color w:val="222222"/>
            <w:sz w:val="16"/>
            <w:szCs w:val="16"/>
          </w:rPr>
          <w:t>http://csru.gov.sk/csru_writedatatoregistry_sync/v1.4</w:t>
        </w:r>
      </w:hyperlink>
      <w:r w:rsidRPr="00532473">
        <w:rPr>
          <w:rFonts w:ascii="Tahoma" w:hAnsi="Tahoma" w:cs="Tahoma"/>
          <w:color w:val="222222"/>
          <w:sz w:val="16"/>
          <w:szCs w:val="16"/>
        </w:rPr>
        <w:t> xmlns:ns2=</w:t>
      </w:r>
      <w:hyperlink r:id="rId256" w:tgtFrame="_blank" w:history="1">
        <w:r w:rsidRPr="00532473">
          <w:rPr>
            <w:rFonts w:ascii="Tahoma" w:hAnsi="Tahoma" w:cs="Tahoma"/>
            <w:color w:val="222222"/>
            <w:sz w:val="16"/>
            <w:szCs w:val="16"/>
          </w:rPr>
          <w:t>http://csru.gov.sk/common/v1.4</w:t>
        </w:r>
      </w:hyperlink>
      <w:r w:rsidRPr="00532473">
        <w:rPr>
          <w:rFonts w:ascii="Tahoma" w:hAnsi="Tahoma" w:cs="Tahoma"/>
          <w:color w:val="222222"/>
          <w:sz w:val="16"/>
          <w:szCs w:val="16"/>
        </w:rPr>
        <w:t>&gt;</w:t>
      </w:r>
    </w:p>
    <w:p w14:paraId="569C6DC6"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&lt;csruTransactionId&gt;b03a8e67-2ffe-46ab-a1a1-ed9d7852e7c1&lt;/csruTransactionId&gt;</w:t>
      </w:r>
    </w:p>
    <w:p w14:paraId="4A2C3A31"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&lt;ovmTransactionId&gt;7301c232-9806-4d48-aeb7-03b7953f3997&lt;/ovmTransactionId&gt;</w:t>
      </w:r>
    </w:p>
    <w:p w14:paraId="1DC14DE8"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&lt;ovmCorrelationId&gt;70584b16-0589-479d-9060-f225859a55f9&lt;/ovmCorrelationId&gt;</w:t>
      </w:r>
    </w:p>
    <w:p w14:paraId="1BD68A89"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lastRenderedPageBreak/>
        <w:t>         &lt;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&gt;3&lt;/</w:t>
      </w:r>
      <w:proofErr w:type="spellStart"/>
      <w:r w:rsidRPr="00532473">
        <w:rPr>
          <w:rFonts w:ascii="Tahoma" w:hAnsi="Tahoma" w:cs="Tahoma"/>
          <w:color w:val="222222"/>
          <w:sz w:val="16"/>
          <w:szCs w:val="16"/>
        </w:rPr>
        <w:t>resultCode</w:t>
      </w:r>
      <w:proofErr w:type="spellEnd"/>
      <w:r w:rsidRPr="00532473">
        <w:rPr>
          <w:rFonts w:ascii="Tahoma" w:hAnsi="Tahoma" w:cs="Tahoma"/>
          <w:color w:val="222222"/>
          <w:sz w:val="16"/>
          <w:szCs w:val="16"/>
        </w:rPr>
        <w:t>&gt;</w:t>
      </w:r>
    </w:p>
    <w:p w14:paraId="108D67AA"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errorMessage</w:t>
      </w:r>
      <w:proofErr w:type="spellEnd"/>
      <w:r w:rsidRPr="00532473">
        <w:rPr>
          <w:rFonts w:ascii="Tahoma" w:hAnsi="Tahoma" w:cs="Tahoma"/>
          <w:color w:val="222222"/>
          <w:sz w:val="16"/>
          <w:szCs w:val="16"/>
        </w:rPr>
        <w:t>&gt;</w:t>
      </w:r>
      <w:proofErr w:type="spellStart"/>
      <w:r w:rsidRPr="00532473">
        <w:rPr>
          <w:rFonts w:ascii="Tahoma" w:hAnsi="Tahoma" w:cs="Tahoma"/>
          <w:color w:val="222222"/>
          <w:sz w:val="16"/>
          <w:szCs w:val="16"/>
        </w:rPr>
        <w:t>javax.ejb.EJBTransactionRolledbackException</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Error</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occur</w:t>
      </w:r>
      <w:proofErr w:type="spellEnd"/>
      <w:r w:rsidRPr="00532473">
        <w:rPr>
          <w:rFonts w:ascii="Tahoma" w:hAnsi="Tahoma" w:cs="Tahoma"/>
          <w:color w:val="222222"/>
          <w:sz w:val="16"/>
          <w:szCs w:val="16"/>
        </w:rPr>
        <w:t xml:space="preserve"> </w:t>
      </w:r>
      <w:proofErr w:type="spellStart"/>
      <w:r w:rsidRPr="00532473">
        <w:rPr>
          <w:rFonts w:ascii="Tahoma" w:hAnsi="Tahoma" w:cs="Tahoma"/>
          <w:color w:val="222222"/>
          <w:sz w:val="16"/>
          <w:szCs w:val="16"/>
        </w:rPr>
        <w:t>during</w:t>
      </w:r>
      <w:proofErr w:type="spellEnd"/>
      <w:r w:rsidRPr="00532473">
        <w:rPr>
          <w:rFonts w:ascii="Tahoma" w:hAnsi="Tahoma" w:cs="Tahoma"/>
          <w:color w:val="222222"/>
          <w:sz w:val="16"/>
          <w:szCs w:val="16"/>
        </w:rPr>
        <w:t xml:space="preserve"> pre </w:t>
      </w:r>
      <w:proofErr w:type="spellStart"/>
      <w:r w:rsidRPr="00532473">
        <w:rPr>
          <w:rFonts w:ascii="Tahoma" w:hAnsi="Tahoma" w:cs="Tahoma"/>
          <w:color w:val="222222"/>
          <w:sz w:val="16"/>
          <w:szCs w:val="16"/>
        </w:rPr>
        <w:t>auditing</w:t>
      </w:r>
      <w:proofErr w:type="spellEnd"/>
      <w:r w:rsidRPr="00532473">
        <w:rPr>
          <w:rFonts w:ascii="Tahoma" w:hAnsi="Tahoma" w:cs="Tahoma"/>
          <w:color w:val="222222"/>
          <w:sz w:val="16"/>
          <w:szCs w:val="16"/>
        </w:rPr>
        <w:t xml:space="preserve"> of </w:t>
      </w:r>
      <w:proofErr w:type="spellStart"/>
      <w:r w:rsidRPr="00532473">
        <w:rPr>
          <w:rFonts w:ascii="Tahoma" w:hAnsi="Tahoma" w:cs="Tahoma"/>
          <w:color w:val="222222"/>
          <w:sz w:val="16"/>
          <w:szCs w:val="16"/>
        </w:rPr>
        <w:t>request</w:t>
      </w:r>
      <w:proofErr w:type="spellEnd"/>
    </w:p>
    <w:p w14:paraId="1BCE9996"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at org.jboss.as.ejb3.tx.CMTTxInterceptor.handleInCallerTx(CMTTxInterceptor.java:159)</w:t>
      </w:r>
    </w:p>
    <w:p w14:paraId="5FE6C524" w14:textId="77777777" w:rsidR="009C114D"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w:t>
      </w:r>
    </w:p>
    <w:p w14:paraId="3325D204"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at sk.gov.csru.wsapi.service.AuditServiceBean.preAudit(AuditServiceBean.java:52)</w:t>
      </w:r>
    </w:p>
    <w:p w14:paraId="4CF6B86C"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 269 more&lt;/</w:t>
      </w:r>
      <w:proofErr w:type="spellStart"/>
      <w:r w:rsidRPr="00532473">
        <w:rPr>
          <w:rFonts w:ascii="Tahoma" w:hAnsi="Tahoma" w:cs="Tahoma"/>
          <w:color w:val="222222"/>
          <w:sz w:val="16"/>
          <w:szCs w:val="16"/>
        </w:rPr>
        <w:t>errorMessage</w:t>
      </w:r>
      <w:proofErr w:type="spellEnd"/>
      <w:r w:rsidRPr="00532473">
        <w:rPr>
          <w:rFonts w:ascii="Tahoma" w:hAnsi="Tahoma" w:cs="Tahoma"/>
          <w:color w:val="222222"/>
          <w:sz w:val="16"/>
          <w:szCs w:val="16"/>
        </w:rPr>
        <w:t>&gt;</w:t>
      </w:r>
    </w:p>
    <w:p w14:paraId="300DE053"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&lt;status&gt;0&lt;/status&gt;</w:t>
      </w:r>
    </w:p>
    <w:p w14:paraId="1F63A8DF"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WriteDataToRegistryResponse</w:t>
      </w:r>
      <w:proofErr w:type="spellEnd"/>
      <w:r w:rsidRPr="00532473">
        <w:rPr>
          <w:rFonts w:ascii="Tahoma" w:hAnsi="Tahoma" w:cs="Tahoma"/>
          <w:color w:val="222222"/>
          <w:sz w:val="16"/>
          <w:szCs w:val="16"/>
        </w:rPr>
        <w:t>&gt;</w:t>
      </w:r>
    </w:p>
    <w:p w14:paraId="4D5228E2"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   &lt;/</w:t>
      </w:r>
      <w:proofErr w:type="spellStart"/>
      <w:r w:rsidRPr="00532473">
        <w:rPr>
          <w:rFonts w:ascii="Tahoma" w:hAnsi="Tahoma" w:cs="Tahoma"/>
          <w:color w:val="222222"/>
          <w:sz w:val="16"/>
          <w:szCs w:val="16"/>
        </w:rPr>
        <w:t>soap:Body</w:t>
      </w:r>
      <w:proofErr w:type="spellEnd"/>
      <w:r w:rsidRPr="00532473">
        <w:rPr>
          <w:rFonts w:ascii="Tahoma" w:hAnsi="Tahoma" w:cs="Tahoma"/>
          <w:color w:val="222222"/>
          <w:sz w:val="16"/>
          <w:szCs w:val="16"/>
        </w:rPr>
        <w:t>&gt;</w:t>
      </w:r>
    </w:p>
    <w:p w14:paraId="63F756F1" w14:textId="77777777" w:rsidR="004B2E0A" w:rsidRPr="00532473" w:rsidRDefault="004B2E0A" w:rsidP="00140C32">
      <w:pPr>
        <w:shd w:val="clear" w:color="auto" w:fill="FFFFFF"/>
        <w:contextualSpacing/>
        <w:jc w:val="left"/>
        <w:rPr>
          <w:rFonts w:ascii="Tahoma" w:hAnsi="Tahoma" w:cs="Tahoma"/>
          <w:color w:val="222222"/>
          <w:sz w:val="16"/>
          <w:szCs w:val="16"/>
        </w:rPr>
      </w:pPr>
      <w:r w:rsidRPr="00532473">
        <w:rPr>
          <w:rFonts w:ascii="Tahoma" w:hAnsi="Tahoma" w:cs="Tahoma"/>
          <w:color w:val="222222"/>
          <w:sz w:val="16"/>
          <w:szCs w:val="16"/>
        </w:rPr>
        <w:t>&lt;/</w:t>
      </w:r>
      <w:proofErr w:type="spellStart"/>
      <w:r w:rsidRPr="00532473">
        <w:rPr>
          <w:rFonts w:ascii="Tahoma" w:hAnsi="Tahoma" w:cs="Tahoma"/>
          <w:color w:val="222222"/>
          <w:sz w:val="16"/>
          <w:szCs w:val="16"/>
        </w:rPr>
        <w:t>soap:Envelope</w:t>
      </w:r>
      <w:proofErr w:type="spellEnd"/>
      <w:r w:rsidRPr="00532473">
        <w:rPr>
          <w:rFonts w:ascii="Tahoma" w:hAnsi="Tahoma" w:cs="Tahoma"/>
          <w:color w:val="222222"/>
          <w:sz w:val="16"/>
          <w:szCs w:val="16"/>
        </w:rPr>
        <w:t>&gt;</w:t>
      </w:r>
    </w:p>
    <w:p w14:paraId="22CF4A86" w14:textId="77777777" w:rsidR="00226924" w:rsidRPr="00532473" w:rsidRDefault="00226924" w:rsidP="004B2E0A">
      <w:pPr>
        <w:rPr>
          <w:rFonts w:ascii="Tahoma" w:hAnsi="Tahoma" w:cs="Tahoma"/>
          <w:b/>
          <w:bCs/>
          <w:lang w:bidi="ar-BH"/>
        </w:rPr>
      </w:pPr>
    </w:p>
    <w:p w14:paraId="056AAA89" w14:textId="77777777" w:rsidR="004B2E0A" w:rsidRPr="00532473" w:rsidRDefault="004B2E0A" w:rsidP="004B2E0A">
      <w:pPr>
        <w:rPr>
          <w:rFonts w:ascii="Tahoma" w:hAnsi="Tahoma" w:cs="Tahoma"/>
          <w:b/>
          <w:bCs/>
          <w:lang w:bidi="ar-BH"/>
        </w:rPr>
      </w:pPr>
      <w:r w:rsidRPr="00532473">
        <w:rPr>
          <w:rFonts w:ascii="Tahoma" w:hAnsi="Tahoma" w:cs="Tahoma"/>
          <w:b/>
          <w:bCs/>
          <w:lang w:bidi="ar-BH"/>
        </w:rPr>
        <w:t>Návratové kódy operácií / chybové odpovede pri volaní služieb:</w:t>
      </w:r>
    </w:p>
    <w:tbl>
      <w:tblPr>
        <w:tblStyle w:val="Svetlzoznamzvraznenie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73"/>
        <w:gridCol w:w="1817"/>
        <w:gridCol w:w="3969"/>
      </w:tblGrid>
      <w:tr w:rsidR="004B2E0A" w:rsidRPr="00532473" w14:paraId="31038633" w14:textId="77777777" w:rsidTr="003952B6">
        <w:trPr>
          <w:cnfStyle w:val="100000000000" w:firstRow="1" w:lastRow="0" w:firstColumn="0" w:lastColumn="0" w:oddVBand="0" w:evenVBand="0" w:oddHBand="0" w:evenHBand="0" w:firstRowFirstColumn="0" w:firstRowLastColumn="0" w:lastRowFirstColumn="0" w:lastRowLastColumn="0"/>
        </w:trPr>
        <w:tc>
          <w:tcPr>
            <w:tcW w:w="2373" w:type="dxa"/>
            <w:shd w:val="clear" w:color="auto" w:fill="8DB3E2" w:themeFill="text2" w:themeFillTint="66"/>
          </w:tcPr>
          <w:p w14:paraId="681CF18E" w14:textId="77777777" w:rsidR="004B2E0A" w:rsidRPr="00532473" w:rsidRDefault="004B2E0A" w:rsidP="00E37FDA">
            <w:pPr>
              <w:pStyle w:val="TabNadpis"/>
              <w:rPr>
                <w:rFonts w:ascii="Tahoma" w:hAnsi="Tahoma" w:cs="Tahoma"/>
                <w:b/>
                <w:bCs/>
                <w:color w:val="auto"/>
                <w:lang w:bidi="ar-BH"/>
              </w:rPr>
            </w:pPr>
            <w:r w:rsidRPr="00532473">
              <w:rPr>
                <w:rFonts w:ascii="Tahoma" w:hAnsi="Tahoma" w:cs="Tahoma"/>
                <w:b/>
                <w:bCs/>
                <w:color w:val="auto"/>
                <w:lang w:bidi="ar-BH"/>
              </w:rPr>
              <w:t xml:space="preserve">Názov operácie </w:t>
            </w:r>
          </w:p>
        </w:tc>
        <w:tc>
          <w:tcPr>
            <w:tcW w:w="1817" w:type="dxa"/>
            <w:shd w:val="clear" w:color="auto" w:fill="8DB3E2" w:themeFill="text2" w:themeFillTint="66"/>
          </w:tcPr>
          <w:p w14:paraId="396BBFBC" w14:textId="77777777" w:rsidR="004B2E0A" w:rsidRPr="00532473" w:rsidRDefault="004B2E0A" w:rsidP="00E37FDA">
            <w:pPr>
              <w:pStyle w:val="TabNadpis"/>
              <w:rPr>
                <w:rFonts w:ascii="Tahoma" w:hAnsi="Tahoma" w:cs="Tahoma"/>
                <w:b/>
                <w:bCs/>
                <w:color w:val="auto"/>
                <w:lang w:bidi="ar-BH"/>
              </w:rPr>
            </w:pPr>
            <w:r w:rsidRPr="00532473">
              <w:rPr>
                <w:rFonts w:ascii="Tahoma" w:hAnsi="Tahoma" w:cs="Tahoma"/>
                <w:b/>
                <w:bCs/>
                <w:color w:val="auto"/>
                <w:lang w:bidi="ar-BH"/>
              </w:rPr>
              <w:t>Návratový kód operácie:</w:t>
            </w:r>
          </w:p>
        </w:tc>
        <w:tc>
          <w:tcPr>
            <w:tcW w:w="3969" w:type="dxa"/>
            <w:shd w:val="clear" w:color="auto" w:fill="8DB3E2" w:themeFill="text2" w:themeFillTint="66"/>
          </w:tcPr>
          <w:p w14:paraId="75A75F64" w14:textId="77777777" w:rsidR="004B2E0A" w:rsidRPr="00532473" w:rsidRDefault="004B2E0A" w:rsidP="00E37FDA">
            <w:pPr>
              <w:pStyle w:val="TabNadpis"/>
              <w:rPr>
                <w:rFonts w:ascii="Tahoma" w:hAnsi="Tahoma" w:cs="Tahoma"/>
                <w:b/>
                <w:bCs/>
                <w:color w:val="auto"/>
                <w:lang w:bidi="ar-BH"/>
              </w:rPr>
            </w:pPr>
            <w:r w:rsidRPr="00532473">
              <w:rPr>
                <w:rFonts w:ascii="Tahoma" w:hAnsi="Tahoma" w:cs="Tahoma"/>
                <w:b/>
                <w:bCs/>
                <w:color w:val="auto"/>
                <w:lang w:bidi="ar-BH"/>
              </w:rPr>
              <w:t>Popis návratového kód operácie:</w:t>
            </w:r>
          </w:p>
        </w:tc>
      </w:tr>
      <w:tr w:rsidR="004B2E0A" w:rsidRPr="00532473" w14:paraId="0DCAFC5E" w14:textId="77777777" w:rsidTr="003952B6">
        <w:trPr>
          <w:cnfStyle w:val="000000100000" w:firstRow="0" w:lastRow="0" w:firstColumn="0" w:lastColumn="0" w:oddVBand="0" w:evenVBand="0" w:oddHBand="1" w:evenHBand="0" w:firstRowFirstColumn="0" w:firstRowLastColumn="0" w:lastRowFirstColumn="0" w:lastRowLastColumn="0"/>
          <w:trHeight w:val="304"/>
        </w:trPr>
        <w:tc>
          <w:tcPr>
            <w:tcW w:w="2373" w:type="dxa"/>
            <w:vMerge w:val="restart"/>
            <w:tcBorders>
              <w:top w:val="none" w:sz="0" w:space="0" w:color="auto"/>
              <w:left w:val="none" w:sz="0" w:space="0" w:color="auto"/>
              <w:bottom w:val="none" w:sz="0" w:space="0" w:color="auto"/>
            </w:tcBorders>
          </w:tcPr>
          <w:p w14:paraId="6F402A91" w14:textId="77777777" w:rsidR="004B2E0A" w:rsidRPr="00532473" w:rsidRDefault="004B2E0A" w:rsidP="00E37FDA">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writeDataToRegistry</w:t>
            </w:r>
            <w:proofErr w:type="spellEnd"/>
            <w:r w:rsidRPr="00532473">
              <w:rPr>
                <w:rFonts w:ascii="Tahoma" w:hAnsi="Tahoma" w:cs="Tahoma"/>
                <w:b w:val="0"/>
                <w:bCs w:val="0"/>
                <w:i/>
                <w:color w:val="auto"/>
                <w:sz w:val="18"/>
                <w:szCs w:val="18"/>
                <w:lang w:eastAsia="en-US"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p w14:paraId="0BADE6ED" w14:textId="77777777" w:rsidR="004B2E0A" w:rsidRPr="00532473" w:rsidRDefault="004B2E0A" w:rsidP="00E37FDA">
            <w:pPr>
              <w:pStyle w:val="TabNadpis"/>
              <w:rPr>
                <w:rFonts w:ascii="Tahoma" w:hAnsi="Tahoma" w:cs="Tahoma"/>
                <w:color w:val="auto"/>
                <w:sz w:val="18"/>
                <w:szCs w:val="18"/>
                <w:lang w:bidi="ar-BH"/>
              </w:rPr>
            </w:pPr>
          </w:p>
        </w:tc>
        <w:tc>
          <w:tcPr>
            <w:tcW w:w="1817" w:type="dxa"/>
            <w:tcBorders>
              <w:top w:val="none" w:sz="0" w:space="0" w:color="auto"/>
              <w:bottom w:val="none" w:sz="0" w:space="0" w:color="auto"/>
            </w:tcBorders>
          </w:tcPr>
          <w:p w14:paraId="2980DB74"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0</w:t>
            </w:r>
          </w:p>
        </w:tc>
        <w:tc>
          <w:tcPr>
            <w:tcW w:w="3969" w:type="dxa"/>
            <w:tcBorders>
              <w:top w:val="none" w:sz="0" w:space="0" w:color="auto"/>
              <w:bottom w:val="none" w:sz="0" w:space="0" w:color="auto"/>
              <w:right w:val="none" w:sz="0" w:space="0" w:color="auto"/>
            </w:tcBorders>
          </w:tcPr>
          <w:p w14:paraId="4F6FC44F"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OK</w:t>
            </w:r>
          </w:p>
        </w:tc>
      </w:tr>
      <w:tr w:rsidR="004B2E0A" w:rsidRPr="00532473" w14:paraId="06F7F0B5" w14:textId="77777777" w:rsidTr="003952B6">
        <w:tc>
          <w:tcPr>
            <w:tcW w:w="2373" w:type="dxa"/>
            <w:vMerge/>
          </w:tcPr>
          <w:p w14:paraId="3F406AAE"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Pr>
          <w:p w14:paraId="25496875"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1</w:t>
            </w:r>
          </w:p>
        </w:tc>
        <w:tc>
          <w:tcPr>
            <w:tcW w:w="3969" w:type="dxa"/>
          </w:tcPr>
          <w:p w14:paraId="0C3922C7"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Chyba overenia oprávnení</w:t>
            </w:r>
          </w:p>
        </w:tc>
      </w:tr>
      <w:tr w:rsidR="004B2E0A" w:rsidRPr="00532473" w14:paraId="38DB42DF"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70D9FD02"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75CC2AD6"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2</w:t>
            </w:r>
          </w:p>
        </w:tc>
        <w:tc>
          <w:tcPr>
            <w:tcW w:w="3969" w:type="dxa"/>
            <w:tcBorders>
              <w:top w:val="none" w:sz="0" w:space="0" w:color="auto"/>
              <w:bottom w:val="none" w:sz="0" w:space="0" w:color="auto"/>
              <w:right w:val="none" w:sz="0" w:space="0" w:color="auto"/>
            </w:tcBorders>
          </w:tcPr>
          <w:p w14:paraId="34945059"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Chyba pri validácii vstupných parametrov</w:t>
            </w:r>
          </w:p>
        </w:tc>
      </w:tr>
      <w:tr w:rsidR="004B2E0A" w:rsidRPr="00532473" w14:paraId="6C43AFE7" w14:textId="77777777" w:rsidTr="003952B6">
        <w:tc>
          <w:tcPr>
            <w:tcW w:w="2373" w:type="dxa"/>
            <w:vMerge/>
          </w:tcPr>
          <w:p w14:paraId="4EA12500"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Pr>
          <w:p w14:paraId="17154F7D"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3</w:t>
            </w:r>
          </w:p>
        </w:tc>
        <w:tc>
          <w:tcPr>
            <w:tcW w:w="3969" w:type="dxa"/>
          </w:tcPr>
          <w:p w14:paraId="279723C3"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Interná chyba</w:t>
            </w:r>
          </w:p>
        </w:tc>
      </w:tr>
      <w:tr w:rsidR="004B2E0A" w:rsidRPr="00532473" w14:paraId="1AFF4479"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7BC0165E"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13271241"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4 – 99</w:t>
            </w:r>
          </w:p>
        </w:tc>
        <w:tc>
          <w:tcPr>
            <w:tcW w:w="3969" w:type="dxa"/>
            <w:tcBorders>
              <w:top w:val="none" w:sz="0" w:space="0" w:color="auto"/>
              <w:bottom w:val="none" w:sz="0" w:space="0" w:color="auto"/>
              <w:right w:val="none" w:sz="0" w:space="0" w:color="auto"/>
            </w:tcBorders>
          </w:tcPr>
          <w:p w14:paraId="5CF41610"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vyhradené pre ďalšie chybové správy</w:t>
            </w:r>
          </w:p>
        </w:tc>
      </w:tr>
      <w:tr w:rsidR="004B2E0A" w:rsidRPr="00532473" w14:paraId="681063B0" w14:textId="77777777" w:rsidTr="003952B6">
        <w:tc>
          <w:tcPr>
            <w:tcW w:w="2373" w:type="dxa"/>
            <w:vMerge w:val="restart"/>
          </w:tcPr>
          <w:p w14:paraId="4DF29592" w14:textId="77777777" w:rsidR="004B2E0A" w:rsidRPr="00532473" w:rsidRDefault="004B2E0A" w:rsidP="00E37FDA">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w:t>
            </w:r>
            <w:proofErr w:type="spellStart"/>
            <w:r w:rsidRPr="00532473">
              <w:rPr>
                <w:rFonts w:ascii="Tahoma" w:hAnsi="Tahoma" w:cs="Tahoma"/>
                <w:i/>
                <w:iCs/>
                <w:color w:val="auto"/>
                <w:sz w:val="18"/>
                <w:szCs w:val="18"/>
                <w:lang w:bidi="ar-BH"/>
              </w:rPr>
              <w:t>resultCode</w:t>
            </w:r>
            <w:proofErr w:type="spellEnd"/>
            <w:r w:rsidRPr="00532473">
              <w:rPr>
                <w:rFonts w:ascii="Tahoma" w:hAnsi="Tahoma" w:cs="Tahoma"/>
                <w:i/>
                <w:iCs/>
                <w:color w:val="auto"/>
                <w:sz w:val="18"/>
                <w:szCs w:val="18"/>
                <w:lang w:bidi="ar-BH"/>
              </w:rPr>
              <w:t>“</w:t>
            </w:r>
          </w:p>
        </w:tc>
        <w:tc>
          <w:tcPr>
            <w:tcW w:w="1817" w:type="dxa"/>
          </w:tcPr>
          <w:p w14:paraId="6E60E40B"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0</w:t>
            </w:r>
          </w:p>
        </w:tc>
        <w:tc>
          <w:tcPr>
            <w:tcW w:w="3969" w:type="dxa"/>
          </w:tcPr>
          <w:p w14:paraId="16196A51"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OK</w:t>
            </w:r>
          </w:p>
        </w:tc>
      </w:tr>
      <w:tr w:rsidR="004B2E0A" w:rsidRPr="00532473" w14:paraId="1C4AF96D"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57CD54F7"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7B41757F"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1</w:t>
            </w:r>
          </w:p>
        </w:tc>
        <w:tc>
          <w:tcPr>
            <w:tcW w:w="3969" w:type="dxa"/>
            <w:tcBorders>
              <w:top w:val="none" w:sz="0" w:space="0" w:color="auto"/>
              <w:bottom w:val="none" w:sz="0" w:space="0" w:color="auto"/>
              <w:right w:val="none" w:sz="0" w:space="0" w:color="auto"/>
            </w:tcBorders>
          </w:tcPr>
          <w:p w14:paraId="19458D50"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Chyba overenia oprávnení</w:t>
            </w:r>
          </w:p>
        </w:tc>
      </w:tr>
      <w:tr w:rsidR="004B2E0A" w:rsidRPr="00532473" w14:paraId="40E5EF98" w14:textId="77777777" w:rsidTr="003952B6">
        <w:tc>
          <w:tcPr>
            <w:tcW w:w="2373" w:type="dxa"/>
            <w:vMerge/>
          </w:tcPr>
          <w:p w14:paraId="034F8964"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Pr>
          <w:p w14:paraId="1D567D0C"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2</w:t>
            </w:r>
          </w:p>
        </w:tc>
        <w:tc>
          <w:tcPr>
            <w:tcW w:w="3969" w:type="dxa"/>
          </w:tcPr>
          <w:p w14:paraId="1A080649"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Chyba pri validácii vstupných parametrov</w:t>
            </w:r>
          </w:p>
        </w:tc>
      </w:tr>
      <w:tr w:rsidR="004B2E0A" w:rsidRPr="00532473" w14:paraId="74FEA7A2"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50256239"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453613E7"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3</w:t>
            </w:r>
          </w:p>
        </w:tc>
        <w:tc>
          <w:tcPr>
            <w:tcW w:w="3969" w:type="dxa"/>
            <w:tcBorders>
              <w:top w:val="none" w:sz="0" w:space="0" w:color="auto"/>
              <w:bottom w:val="none" w:sz="0" w:space="0" w:color="auto"/>
              <w:right w:val="none" w:sz="0" w:space="0" w:color="auto"/>
            </w:tcBorders>
          </w:tcPr>
          <w:p w14:paraId="46A64DAC"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Interná chyba</w:t>
            </w:r>
            <w:r w:rsidRPr="00532473" w:rsidDel="000D3CC7">
              <w:rPr>
                <w:rFonts w:ascii="Tahoma" w:eastAsiaTheme="minorEastAsia" w:hAnsi="Tahoma" w:cs="Tahoma"/>
                <w:b w:val="0"/>
                <w:color w:val="auto"/>
                <w:sz w:val="18"/>
                <w:szCs w:val="18"/>
              </w:rPr>
              <w:t xml:space="preserve"> </w:t>
            </w:r>
          </w:p>
        </w:tc>
      </w:tr>
      <w:tr w:rsidR="004B2E0A" w:rsidRPr="00532473" w14:paraId="1006F9D5" w14:textId="77777777" w:rsidTr="003952B6">
        <w:tc>
          <w:tcPr>
            <w:tcW w:w="2373" w:type="dxa"/>
            <w:vMerge/>
          </w:tcPr>
          <w:p w14:paraId="6871DE1F"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Pr>
          <w:p w14:paraId="7363373B"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4</w:t>
            </w:r>
          </w:p>
        </w:tc>
        <w:tc>
          <w:tcPr>
            <w:tcW w:w="3969" w:type="dxa"/>
          </w:tcPr>
          <w:p w14:paraId="404AC8D2" w14:textId="77777777" w:rsidR="004B2E0A" w:rsidRPr="00532473" w:rsidRDefault="004B2E0A" w:rsidP="00E37FDA">
            <w:pPr>
              <w:pStyle w:val="TabNadpis"/>
              <w:rPr>
                <w:rFonts w:ascii="Tahoma" w:eastAsiaTheme="minorEastAsia" w:hAnsi="Tahoma" w:cs="Tahoma"/>
                <w:b w:val="0"/>
                <w:color w:val="auto"/>
                <w:sz w:val="18"/>
                <w:szCs w:val="18"/>
              </w:rPr>
            </w:pPr>
            <w:r w:rsidRPr="00532473">
              <w:rPr>
                <w:rFonts w:ascii="Tahoma" w:eastAsiaTheme="minorEastAsia" w:hAnsi="Tahoma" w:cs="Tahoma"/>
                <w:b w:val="0"/>
                <w:color w:val="auto"/>
                <w:sz w:val="18"/>
                <w:szCs w:val="18"/>
              </w:rPr>
              <w:t>Neplatné ID požiadavky</w:t>
            </w:r>
          </w:p>
        </w:tc>
      </w:tr>
      <w:tr w:rsidR="004B2E0A" w:rsidRPr="00532473" w14:paraId="56C94D08"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76AB162D"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1C7EA639"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5 – 99</w:t>
            </w:r>
          </w:p>
        </w:tc>
        <w:tc>
          <w:tcPr>
            <w:tcW w:w="3969" w:type="dxa"/>
            <w:tcBorders>
              <w:top w:val="none" w:sz="0" w:space="0" w:color="auto"/>
              <w:bottom w:val="none" w:sz="0" w:space="0" w:color="auto"/>
              <w:right w:val="none" w:sz="0" w:space="0" w:color="auto"/>
            </w:tcBorders>
          </w:tcPr>
          <w:p w14:paraId="41BBA582"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Vyhradené pre ďalšie chybové správy</w:t>
            </w:r>
          </w:p>
        </w:tc>
      </w:tr>
      <w:tr w:rsidR="004B2E0A" w:rsidRPr="00532473" w14:paraId="40E596E5" w14:textId="77777777" w:rsidTr="003952B6">
        <w:tc>
          <w:tcPr>
            <w:tcW w:w="2373" w:type="dxa"/>
            <w:vMerge w:val="restart"/>
          </w:tcPr>
          <w:p w14:paraId="039D1FD3" w14:textId="77777777" w:rsidR="004B2E0A" w:rsidRPr="00532473" w:rsidRDefault="004B2E0A" w:rsidP="00E37FDA">
            <w:pPr>
              <w:pStyle w:val="TabNadpis"/>
              <w:rPr>
                <w:rFonts w:ascii="Tahoma" w:hAnsi="Tahoma" w:cs="Tahoma"/>
                <w:color w:val="auto"/>
                <w:sz w:val="18"/>
                <w:szCs w:val="18"/>
                <w:lang w:bidi="ar-BH"/>
              </w:rPr>
            </w:pPr>
            <w:proofErr w:type="spellStart"/>
            <w:r w:rsidRPr="00532473">
              <w:rPr>
                <w:rFonts w:ascii="Tahoma" w:hAnsi="Tahoma" w:cs="Tahoma"/>
                <w:b w:val="0"/>
                <w:bCs w:val="0"/>
                <w:color w:val="auto"/>
                <w:sz w:val="18"/>
                <w:szCs w:val="18"/>
              </w:rPr>
              <w:t>getStatus</w:t>
            </w:r>
            <w:proofErr w:type="spellEnd"/>
            <w:r w:rsidRPr="00532473" w:rsidDel="00610A64">
              <w:rPr>
                <w:rFonts w:ascii="Tahoma" w:hAnsi="Tahoma" w:cs="Tahoma"/>
                <w:b w:val="0"/>
                <w:bCs w:val="0"/>
                <w:color w:val="auto"/>
                <w:sz w:val="18"/>
                <w:szCs w:val="18"/>
                <w:lang w:bidi="ar-BH"/>
              </w:rPr>
              <w:t xml:space="preserve"> </w:t>
            </w:r>
            <w:r w:rsidRPr="00532473">
              <w:rPr>
                <w:rFonts w:ascii="Tahoma" w:hAnsi="Tahoma" w:cs="Tahoma"/>
                <w:b w:val="0"/>
                <w:bCs w:val="0"/>
                <w:color w:val="auto"/>
                <w:sz w:val="18"/>
                <w:szCs w:val="18"/>
                <w:lang w:bidi="ar-BH"/>
              </w:rPr>
              <w:t xml:space="preserve">– atribút </w:t>
            </w:r>
            <w:r w:rsidRPr="00532473">
              <w:rPr>
                <w:rFonts w:ascii="Tahoma" w:hAnsi="Tahoma" w:cs="Tahoma"/>
                <w:i/>
                <w:iCs/>
                <w:color w:val="auto"/>
                <w:sz w:val="18"/>
                <w:szCs w:val="18"/>
                <w:lang w:bidi="ar-BH"/>
              </w:rPr>
              <w:t>„status“</w:t>
            </w:r>
          </w:p>
        </w:tc>
        <w:tc>
          <w:tcPr>
            <w:tcW w:w="1817" w:type="dxa"/>
          </w:tcPr>
          <w:p w14:paraId="3DDA950E"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0</w:t>
            </w:r>
          </w:p>
        </w:tc>
        <w:tc>
          <w:tcPr>
            <w:tcW w:w="3969" w:type="dxa"/>
          </w:tcPr>
          <w:p w14:paraId="059504CB"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hAnsi="Tahoma" w:cs="Tahoma"/>
                <w:b w:val="0"/>
                <w:color w:val="auto"/>
                <w:sz w:val="18"/>
                <w:szCs w:val="18"/>
              </w:rPr>
              <w:t>Prebieha spracovanie</w:t>
            </w:r>
            <w:r w:rsidRPr="00532473" w:rsidDel="001273FA">
              <w:rPr>
                <w:rFonts w:ascii="Tahoma" w:eastAsiaTheme="minorEastAsia" w:hAnsi="Tahoma" w:cs="Tahoma"/>
                <w:b w:val="0"/>
                <w:color w:val="auto"/>
                <w:sz w:val="18"/>
                <w:szCs w:val="18"/>
              </w:rPr>
              <w:t xml:space="preserve"> </w:t>
            </w:r>
          </w:p>
        </w:tc>
      </w:tr>
      <w:tr w:rsidR="004B2E0A" w:rsidRPr="00532473" w14:paraId="1A66A851"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42DA9D0B"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57C77E45"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1</w:t>
            </w:r>
          </w:p>
        </w:tc>
        <w:tc>
          <w:tcPr>
            <w:tcW w:w="3969" w:type="dxa"/>
            <w:tcBorders>
              <w:top w:val="none" w:sz="0" w:space="0" w:color="auto"/>
              <w:bottom w:val="none" w:sz="0" w:space="0" w:color="auto"/>
              <w:right w:val="none" w:sz="0" w:space="0" w:color="auto"/>
            </w:tcBorders>
          </w:tcPr>
          <w:p w14:paraId="1B43FDA7"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hAnsi="Tahoma" w:cs="Tahoma"/>
                <w:b w:val="0"/>
                <w:color w:val="auto"/>
                <w:sz w:val="18"/>
                <w:szCs w:val="18"/>
              </w:rPr>
              <w:t>Spracovanie úspešne ukončené</w:t>
            </w:r>
          </w:p>
        </w:tc>
      </w:tr>
      <w:tr w:rsidR="004B2E0A" w:rsidRPr="00532473" w14:paraId="32432F1C" w14:textId="77777777" w:rsidTr="003952B6">
        <w:tc>
          <w:tcPr>
            <w:tcW w:w="2373" w:type="dxa"/>
            <w:vMerge/>
          </w:tcPr>
          <w:p w14:paraId="6F53EB30"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Pr>
          <w:p w14:paraId="01728062"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2</w:t>
            </w:r>
          </w:p>
        </w:tc>
        <w:tc>
          <w:tcPr>
            <w:tcW w:w="3969" w:type="dxa"/>
          </w:tcPr>
          <w:p w14:paraId="20B3F177"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Spracovanie ukončené s chybou</w:t>
            </w:r>
          </w:p>
        </w:tc>
      </w:tr>
      <w:tr w:rsidR="004B2E0A" w:rsidRPr="00532473" w14:paraId="3132B3BF"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56731216"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1789AE13"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3</w:t>
            </w:r>
          </w:p>
        </w:tc>
        <w:tc>
          <w:tcPr>
            <w:tcW w:w="3969" w:type="dxa"/>
            <w:tcBorders>
              <w:top w:val="none" w:sz="0" w:space="0" w:color="auto"/>
              <w:bottom w:val="none" w:sz="0" w:space="0" w:color="auto"/>
              <w:right w:val="none" w:sz="0" w:space="0" w:color="auto"/>
            </w:tcBorders>
          </w:tcPr>
          <w:p w14:paraId="17E7C30E" w14:textId="77777777" w:rsidR="004B2E0A" w:rsidRPr="00532473" w:rsidRDefault="004B2E0A" w:rsidP="00E37FDA">
            <w:pPr>
              <w:pStyle w:val="TabNadpis"/>
              <w:rPr>
                <w:rFonts w:ascii="Tahoma" w:hAnsi="Tahoma" w:cs="Tahoma"/>
                <w:b w:val="0"/>
                <w:color w:val="auto"/>
                <w:sz w:val="18"/>
                <w:szCs w:val="18"/>
                <w:lang w:bidi="ar-BH"/>
              </w:rPr>
            </w:pPr>
            <w:r w:rsidRPr="00532473">
              <w:rPr>
                <w:rFonts w:ascii="Tahoma" w:eastAsiaTheme="minorEastAsia" w:hAnsi="Tahoma" w:cs="Tahoma"/>
                <w:b w:val="0"/>
                <w:color w:val="auto"/>
                <w:sz w:val="18"/>
                <w:szCs w:val="18"/>
              </w:rPr>
              <w:t>Neznáma požiadavka</w:t>
            </w:r>
          </w:p>
        </w:tc>
      </w:tr>
      <w:tr w:rsidR="004B2E0A" w:rsidRPr="00532473" w14:paraId="7C308A6D" w14:textId="77777777" w:rsidTr="003952B6">
        <w:tc>
          <w:tcPr>
            <w:tcW w:w="2373" w:type="dxa"/>
            <w:vMerge/>
          </w:tcPr>
          <w:p w14:paraId="0126810E"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Pr>
          <w:p w14:paraId="3D31A152"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4</w:t>
            </w:r>
          </w:p>
        </w:tc>
        <w:tc>
          <w:tcPr>
            <w:tcW w:w="3969" w:type="dxa"/>
          </w:tcPr>
          <w:p w14:paraId="34069936" w14:textId="77777777" w:rsidR="004B2E0A" w:rsidRPr="00532473" w:rsidRDefault="004B2E0A" w:rsidP="00E37FDA">
            <w:pPr>
              <w:pStyle w:val="TabNadpis"/>
              <w:rPr>
                <w:rFonts w:ascii="Tahoma" w:eastAsiaTheme="minorEastAsia" w:hAnsi="Tahoma" w:cs="Tahoma"/>
                <w:b w:val="0"/>
                <w:color w:val="auto"/>
                <w:sz w:val="18"/>
                <w:szCs w:val="18"/>
              </w:rPr>
            </w:pPr>
            <w:r w:rsidRPr="00532473">
              <w:rPr>
                <w:rFonts w:ascii="Tahoma" w:eastAsiaTheme="minorEastAsia" w:hAnsi="Tahoma" w:cs="Tahoma"/>
                <w:b w:val="0"/>
                <w:color w:val="auto"/>
                <w:sz w:val="18"/>
                <w:szCs w:val="18"/>
              </w:rPr>
              <w:t>Spracovanie ukončené s upozornením</w:t>
            </w:r>
          </w:p>
        </w:tc>
      </w:tr>
      <w:tr w:rsidR="004B2E0A" w:rsidRPr="00532473" w14:paraId="58C10789" w14:textId="77777777" w:rsidTr="003952B6">
        <w:trPr>
          <w:cnfStyle w:val="000000100000" w:firstRow="0" w:lastRow="0" w:firstColumn="0" w:lastColumn="0" w:oddVBand="0" w:evenVBand="0" w:oddHBand="1" w:evenHBand="0" w:firstRowFirstColumn="0" w:firstRowLastColumn="0" w:lastRowFirstColumn="0" w:lastRowLastColumn="0"/>
        </w:trPr>
        <w:tc>
          <w:tcPr>
            <w:tcW w:w="2373" w:type="dxa"/>
            <w:vMerge/>
            <w:tcBorders>
              <w:top w:val="none" w:sz="0" w:space="0" w:color="auto"/>
              <w:left w:val="none" w:sz="0" w:space="0" w:color="auto"/>
              <w:bottom w:val="none" w:sz="0" w:space="0" w:color="auto"/>
            </w:tcBorders>
          </w:tcPr>
          <w:p w14:paraId="6D3B6152" w14:textId="77777777" w:rsidR="004B2E0A" w:rsidRPr="00532473" w:rsidRDefault="004B2E0A" w:rsidP="00E37FDA">
            <w:pPr>
              <w:pStyle w:val="TabNadpis"/>
              <w:rPr>
                <w:rFonts w:ascii="Tahoma" w:hAnsi="Tahoma" w:cs="Tahoma"/>
                <w:b w:val="0"/>
                <w:color w:val="auto"/>
                <w:sz w:val="18"/>
                <w:szCs w:val="18"/>
                <w:lang w:bidi="ar-BH"/>
              </w:rPr>
            </w:pPr>
          </w:p>
        </w:tc>
        <w:tc>
          <w:tcPr>
            <w:tcW w:w="1817" w:type="dxa"/>
            <w:tcBorders>
              <w:top w:val="none" w:sz="0" w:space="0" w:color="auto"/>
              <w:bottom w:val="none" w:sz="0" w:space="0" w:color="auto"/>
            </w:tcBorders>
          </w:tcPr>
          <w:p w14:paraId="1A116C05" w14:textId="77777777" w:rsidR="004B2E0A" w:rsidRPr="00532473" w:rsidRDefault="004B2E0A" w:rsidP="00E37FDA">
            <w:pPr>
              <w:spacing w:after="160" w:line="259" w:lineRule="auto"/>
              <w:rPr>
                <w:rFonts w:ascii="Tahoma" w:eastAsiaTheme="minorEastAsia" w:hAnsi="Tahoma" w:cs="Tahoma"/>
                <w:sz w:val="18"/>
                <w:szCs w:val="18"/>
              </w:rPr>
            </w:pPr>
            <w:r w:rsidRPr="00532473">
              <w:rPr>
                <w:rFonts w:ascii="Tahoma" w:eastAsiaTheme="minorEastAsia" w:hAnsi="Tahoma" w:cs="Tahoma"/>
                <w:sz w:val="18"/>
                <w:szCs w:val="18"/>
              </w:rPr>
              <w:t>5 - 99</w:t>
            </w:r>
          </w:p>
        </w:tc>
        <w:tc>
          <w:tcPr>
            <w:tcW w:w="3969" w:type="dxa"/>
            <w:tcBorders>
              <w:top w:val="none" w:sz="0" w:space="0" w:color="auto"/>
              <w:bottom w:val="none" w:sz="0" w:space="0" w:color="auto"/>
              <w:right w:val="none" w:sz="0" w:space="0" w:color="auto"/>
            </w:tcBorders>
          </w:tcPr>
          <w:p w14:paraId="2969BE94" w14:textId="77777777" w:rsidR="004B2E0A" w:rsidRPr="00532473" w:rsidRDefault="004B2E0A" w:rsidP="00E37FDA">
            <w:pPr>
              <w:pStyle w:val="TabNadpis"/>
              <w:rPr>
                <w:rFonts w:ascii="Tahoma" w:eastAsiaTheme="minorEastAsia" w:hAnsi="Tahoma" w:cs="Tahoma"/>
                <w:b w:val="0"/>
                <w:color w:val="auto"/>
                <w:sz w:val="18"/>
                <w:szCs w:val="18"/>
              </w:rPr>
            </w:pPr>
            <w:r w:rsidRPr="00532473">
              <w:rPr>
                <w:rFonts w:ascii="Tahoma" w:eastAsiaTheme="minorEastAsia" w:hAnsi="Tahoma" w:cs="Tahoma"/>
                <w:b w:val="0"/>
                <w:color w:val="auto"/>
                <w:sz w:val="18"/>
                <w:szCs w:val="18"/>
              </w:rPr>
              <w:t>vyhradené pre ďalšie chybové správy</w:t>
            </w:r>
            <w:r w:rsidRPr="00532473" w:rsidDel="002F5B8B">
              <w:rPr>
                <w:rFonts w:ascii="Tahoma" w:eastAsiaTheme="minorEastAsia" w:hAnsi="Tahoma" w:cs="Tahoma"/>
                <w:b w:val="0"/>
                <w:color w:val="auto"/>
                <w:sz w:val="18"/>
                <w:szCs w:val="18"/>
              </w:rPr>
              <w:t xml:space="preserve"> </w:t>
            </w:r>
          </w:p>
        </w:tc>
      </w:tr>
    </w:tbl>
    <w:p w14:paraId="004AEF76" w14:textId="77777777" w:rsidR="007F2D6F" w:rsidRPr="00532473" w:rsidRDefault="007F2D6F">
      <w:pPr>
        <w:widowControl/>
        <w:autoSpaceDE/>
        <w:autoSpaceDN/>
        <w:adjustRightInd/>
        <w:spacing w:after="0"/>
        <w:jc w:val="left"/>
        <w:rPr>
          <w:rFonts w:ascii="Tahoma" w:hAnsi="Tahoma" w:cs="Tahoma"/>
        </w:rPr>
      </w:pPr>
    </w:p>
    <w:p w14:paraId="55D1296E" w14:textId="77777777" w:rsidR="007F2D6F" w:rsidRPr="00532473" w:rsidRDefault="007F2D6F">
      <w:pPr>
        <w:widowControl/>
        <w:autoSpaceDE/>
        <w:autoSpaceDN/>
        <w:adjustRightInd/>
        <w:spacing w:after="0"/>
        <w:jc w:val="left"/>
        <w:rPr>
          <w:rFonts w:ascii="Tahoma" w:hAnsi="Tahoma" w:cs="Tahoma"/>
        </w:rPr>
      </w:pPr>
    </w:p>
    <w:p w14:paraId="7897D4EF" w14:textId="77777777" w:rsidR="00260A84" w:rsidRDefault="00260A84" w:rsidP="00260A84">
      <w:pPr>
        <w:pStyle w:val="Heading2"/>
        <w:rPr>
          <w:rFonts w:ascii="Tahoma" w:hAnsi="Tahoma" w:cs="Tahoma"/>
          <w:lang w:bidi="ar-BH"/>
        </w:rPr>
      </w:pPr>
      <w:bookmarkStart w:id="636" w:name="_Toc163467464"/>
      <w:r>
        <w:rPr>
          <w:rFonts w:ascii="Tahoma" w:hAnsi="Tahoma" w:cs="Tahoma"/>
          <w:lang w:bidi="ar-BH"/>
        </w:rPr>
        <w:t>WS REST</w:t>
      </w:r>
      <w:r w:rsidRPr="00532473">
        <w:rPr>
          <w:rFonts w:ascii="Tahoma" w:hAnsi="Tahoma" w:cs="Tahoma"/>
          <w:lang w:bidi="ar-BH"/>
        </w:rPr>
        <w:t xml:space="preserve"> - </w:t>
      </w:r>
      <w:r w:rsidRPr="001900BB">
        <w:rPr>
          <w:rFonts w:ascii="Tahoma" w:hAnsi="Tahoma" w:cs="Tahoma"/>
          <w:lang w:bidi="ar-BH"/>
        </w:rPr>
        <w:t>Služba notifikácie o zmene údajov</w:t>
      </w:r>
      <w:bookmarkEnd w:id="636"/>
    </w:p>
    <w:tbl>
      <w:tblPr>
        <w:tblStyle w:val="Svetlzoznamzvraznenie11"/>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229"/>
      </w:tblGrid>
      <w:tr w:rsidR="00260A84" w:rsidRPr="000423D0" w14:paraId="42EFF8A6"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73D0BD7F" w14:textId="77777777" w:rsidR="00260A84" w:rsidRPr="002D18C2" w:rsidRDefault="00260A84" w:rsidP="00AC0F95">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Meta IS identifikátor poskytovanej služby</w:t>
            </w:r>
          </w:p>
        </w:tc>
        <w:tc>
          <w:tcPr>
            <w:tcW w:w="7229" w:type="dxa"/>
          </w:tcPr>
          <w:p w14:paraId="2A02A7E6" w14:textId="77777777" w:rsidR="00260A84" w:rsidRPr="002D18C2" w:rsidRDefault="00260A84" w:rsidP="00AC0F95">
            <w:pPr>
              <w:pStyle w:val="TabNadpis"/>
              <w:rPr>
                <w:rFonts w:ascii="Tahoma" w:hAnsi="Tahoma" w:cs="Tahoma"/>
                <w:b w:val="0"/>
                <w:bCs w:val="0"/>
                <w:noProof/>
                <w:color w:val="auto"/>
                <w:sz w:val="18"/>
                <w:szCs w:val="18"/>
                <w:lang w:bidi="ar-BH"/>
              </w:rPr>
            </w:pPr>
            <w:r w:rsidRPr="002D18C2">
              <w:rPr>
                <w:rFonts w:ascii="Tahoma" w:hAnsi="Tahoma" w:cs="Tahoma"/>
                <w:b w:val="0"/>
                <w:bCs w:val="0"/>
                <w:noProof/>
                <w:color w:val="auto"/>
                <w:sz w:val="18"/>
                <w:szCs w:val="18"/>
                <w:lang w:bidi="ar-BH"/>
              </w:rPr>
              <w:t>as_63958</w:t>
            </w:r>
          </w:p>
        </w:tc>
      </w:tr>
      <w:tr w:rsidR="00260A84" w:rsidRPr="000423D0" w14:paraId="4063676F" w14:textId="77777777" w:rsidTr="00A159F5">
        <w:tc>
          <w:tcPr>
            <w:tcW w:w="2127" w:type="dxa"/>
          </w:tcPr>
          <w:p w14:paraId="0B22C6D5" w14:textId="77777777" w:rsidR="00260A84" w:rsidRPr="002D18C2" w:rsidRDefault="00260A84" w:rsidP="00AC0F95">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Verzia služby</w:t>
            </w:r>
          </w:p>
        </w:tc>
        <w:tc>
          <w:tcPr>
            <w:tcW w:w="7229" w:type="dxa"/>
          </w:tcPr>
          <w:p w14:paraId="50329AA4" w14:textId="77777777" w:rsidR="00260A84" w:rsidRPr="002D18C2" w:rsidRDefault="00260A84" w:rsidP="00AC0F95">
            <w:pPr>
              <w:rPr>
                <w:rFonts w:ascii="Tahoma" w:hAnsi="Tahoma" w:cs="Tahoma"/>
                <w:i/>
                <w:iCs/>
                <w:noProof/>
                <w:sz w:val="18"/>
                <w:szCs w:val="18"/>
                <w:lang w:bidi="ar-BH"/>
              </w:rPr>
            </w:pPr>
            <w:r w:rsidRPr="002D18C2">
              <w:rPr>
                <w:rFonts w:ascii="Tahoma" w:hAnsi="Tahoma" w:cs="Tahoma"/>
                <w:i/>
                <w:iCs/>
                <w:noProof/>
                <w:sz w:val="18"/>
                <w:szCs w:val="18"/>
                <w:lang w:bidi="ar-BH"/>
              </w:rPr>
              <w:t>1.0</w:t>
            </w:r>
          </w:p>
        </w:tc>
      </w:tr>
      <w:tr w:rsidR="00260A84" w:rsidRPr="000423D0" w14:paraId="44C03663" w14:textId="77777777" w:rsidTr="00A159F5">
        <w:trPr>
          <w:cnfStyle w:val="000000100000" w:firstRow="0" w:lastRow="0" w:firstColumn="0" w:lastColumn="0" w:oddVBand="0" w:evenVBand="0" w:oddHBand="1" w:evenHBand="0" w:firstRowFirstColumn="0" w:firstRowLastColumn="0" w:lastRowFirstColumn="0" w:lastRowLastColumn="0"/>
        </w:trPr>
        <w:tc>
          <w:tcPr>
            <w:tcW w:w="2127" w:type="dxa"/>
          </w:tcPr>
          <w:p w14:paraId="4083EFB5" w14:textId="77777777" w:rsidR="00260A84" w:rsidRPr="002D18C2" w:rsidRDefault="00260A84" w:rsidP="00AC0F95">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Popis služby</w:t>
            </w:r>
          </w:p>
        </w:tc>
        <w:tc>
          <w:tcPr>
            <w:tcW w:w="7229" w:type="dxa"/>
          </w:tcPr>
          <w:p w14:paraId="208FB930" w14:textId="77777777" w:rsidR="00260A84" w:rsidRPr="002D18C2" w:rsidRDefault="00260A84" w:rsidP="00AC0F95">
            <w:pPr>
              <w:rPr>
                <w:rFonts w:ascii="Tahoma" w:hAnsi="Tahoma" w:cs="Tahoma"/>
                <w:i/>
                <w:iCs/>
                <w:noProof/>
                <w:sz w:val="18"/>
                <w:szCs w:val="18"/>
                <w:lang w:bidi="ar-BH"/>
              </w:rPr>
            </w:pPr>
            <w:r w:rsidRPr="002D18C2">
              <w:rPr>
                <w:rFonts w:ascii="Tahoma" w:hAnsi="Tahoma" w:cs="Tahoma"/>
                <w:i/>
                <w:iCs/>
                <w:noProof/>
                <w:sz w:val="18"/>
                <w:szCs w:val="18"/>
                <w:lang w:bidi="ar-BH"/>
              </w:rPr>
              <w:t>Služba pre zasielanie notifikácie o zmene poskytovaných údajov v zdrojovom registri</w:t>
            </w:r>
          </w:p>
        </w:tc>
      </w:tr>
      <w:tr w:rsidR="00260A84" w:rsidRPr="000423D0" w14:paraId="7B519A38" w14:textId="77777777" w:rsidTr="00A159F5">
        <w:tc>
          <w:tcPr>
            <w:tcW w:w="2127" w:type="dxa"/>
          </w:tcPr>
          <w:p w14:paraId="1CF3468A" w14:textId="77777777" w:rsidR="00260A84" w:rsidRPr="002D18C2" w:rsidRDefault="00260A84" w:rsidP="00AC0F95">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ISVS / Modul</w:t>
            </w:r>
          </w:p>
        </w:tc>
        <w:tc>
          <w:tcPr>
            <w:tcW w:w="7229" w:type="dxa"/>
          </w:tcPr>
          <w:p w14:paraId="3BE5D60E" w14:textId="77777777" w:rsidR="00260A84" w:rsidRPr="002D18C2" w:rsidRDefault="00260A84" w:rsidP="00AC0F95">
            <w:pPr>
              <w:rPr>
                <w:rFonts w:ascii="Tahoma" w:hAnsi="Tahoma" w:cs="Tahoma"/>
                <w:i/>
                <w:iCs/>
                <w:noProof/>
                <w:sz w:val="18"/>
                <w:szCs w:val="18"/>
                <w:lang w:bidi="ar-BH"/>
              </w:rPr>
            </w:pPr>
            <w:r w:rsidRPr="002D18C2">
              <w:rPr>
                <w:rFonts w:ascii="Tahoma" w:hAnsi="Tahoma" w:cs="Tahoma"/>
                <w:i/>
                <w:iCs/>
                <w:noProof/>
                <w:sz w:val="18"/>
                <w:szCs w:val="18"/>
                <w:lang w:bidi="ar-BH"/>
              </w:rPr>
              <w:t>IS CSRÚ</w:t>
            </w:r>
          </w:p>
        </w:tc>
      </w:tr>
      <w:tr w:rsidR="00260A84" w:rsidRPr="000423D0" w14:paraId="1905CAAA" w14:textId="77777777" w:rsidTr="00A159F5">
        <w:trPr>
          <w:cnfStyle w:val="000000100000" w:firstRow="0" w:lastRow="0" w:firstColumn="0" w:lastColumn="0" w:oddVBand="0" w:evenVBand="0" w:oddHBand="1" w:evenHBand="0" w:firstRowFirstColumn="0" w:firstRowLastColumn="0" w:lastRowFirstColumn="0" w:lastRowLastColumn="0"/>
          <w:trHeight w:val="426"/>
        </w:trPr>
        <w:tc>
          <w:tcPr>
            <w:tcW w:w="2127" w:type="dxa"/>
          </w:tcPr>
          <w:p w14:paraId="04964CF6" w14:textId="77777777" w:rsidR="00260A84" w:rsidRPr="002D18C2" w:rsidRDefault="00260A84" w:rsidP="00AC0F95">
            <w:pPr>
              <w:pStyle w:val="TabNadpis"/>
              <w:rPr>
                <w:rFonts w:ascii="Tahoma" w:hAnsi="Tahoma" w:cs="Tahoma"/>
                <w:noProof/>
                <w:color w:val="auto"/>
                <w:sz w:val="18"/>
                <w:szCs w:val="18"/>
                <w:lang w:bidi="ar-BH"/>
              </w:rPr>
            </w:pPr>
            <w:r w:rsidRPr="002D18C2">
              <w:rPr>
                <w:rFonts w:ascii="Tahoma" w:hAnsi="Tahoma" w:cs="Tahoma"/>
                <w:noProof/>
                <w:color w:val="auto"/>
                <w:sz w:val="18"/>
                <w:szCs w:val="18"/>
                <w:lang w:bidi="ar-BH"/>
              </w:rPr>
              <w:t>Technický názov</w:t>
            </w:r>
          </w:p>
        </w:tc>
        <w:tc>
          <w:tcPr>
            <w:tcW w:w="7229" w:type="dxa"/>
          </w:tcPr>
          <w:p w14:paraId="15131B2A" w14:textId="77777777" w:rsidR="00260A84" w:rsidRPr="002D18C2" w:rsidRDefault="00260A84" w:rsidP="00AC0F95">
            <w:pPr>
              <w:rPr>
                <w:rFonts w:ascii="Tahoma" w:hAnsi="Tahoma" w:cs="Tahoma"/>
                <w:i/>
                <w:iCs/>
                <w:noProof/>
                <w:sz w:val="18"/>
                <w:szCs w:val="18"/>
                <w:lang w:bidi="ar-BH"/>
              </w:rPr>
            </w:pPr>
            <w:r w:rsidRPr="002D18C2">
              <w:rPr>
                <w:rFonts w:ascii="Tahoma" w:hAnsi="Tahoma" w:cs="Tahoma"/>
                <w:i/>
                <w:iCs/>
                <w:noProof/>
                <w:sz w:val="18"/>
                <w:szCs w:val="18"/>
                <w:lang w:bidi="ar-BH"/>
              </w:rPr>
              <w:t>CSRU_NotificationService_v1.0</w:t>
            </w:r>
          </w:p>
        </w:tc>
      </w:tr>
    </w:tbl>
    <w:p w14:paraId="0E3C9C46" w14:textId="77777777" w:rsidR="00260A84" w:rsidRPr="00982A15" w:rsidRDefault="00260A84" w:rsidP="00260A84">
      <w:pPr>
        <w:rPr>
          <w:lang w:bidi="ar-BH"/>
        </w:rPr>
      </w:pPr>
    </w:p>
    <w:p w14:paraId="4643EBF7" w14:textId="77777777" w:rsidR="00260A84" w:rsidRPr="00532473" w:rsidRDefault="00260A84" w:rsidP="00260A84">
      <w:pPr>
        <w:pStyle w:val="Heading3"/>
        <w:rPr>
          <w:rFonts w:ascii="Tahoma" w:hAnsi="Tahoma" w:cs="Tahoma"/>
          <w:lang w:bidi="ar-BH"/>
        </w:rPr>
      </w:pPr>
      <w:bookmarkStart w:id="637" w:name="_Toc163467465"/>
      <w:r w:rsidRPr="00532473">
        <w:rPr>
          <w:rFonts w:ascii="Tahoma" w:hAnsi="Tahoma" w:cs="Tahoma"/>
          <w:lang w:bidi="ar-BH"/>
        </w:rPr>
        <w:lastRenderedPageBreak/>
        <w:t>Procesné/logické údaje</w:t>
      </w:r>
      <w:bookmarkEnd w:id="637"/>
    </w:p>
    <w:p w14:paraId="36C047F6" w14:textId="77777777" w:rsidR="00260A84" w:rsidRPr="00532473" w:rsidRDefault="00260A84" w:rsidP="00260A84">
      <w:pPr>
        <w:pStyle w:val="Heading4"/>
        <w:rPr>
          <w:rFonts w:ascii="Tahoma" w:hAnsi="Tahoma" w:cs="Tahoma"/>
          <w:lang w:bidi="ar-BH"/>
        </w:rPr>
      </w:pPr>
      <w:bookmarkStart w:id="638" w:name="_Toc163467466"/>
      <w:r w:rsidRPr="00532473">
        <w:rPr>
          <w:rFonts w:ascii="Tahoma" w:hAnsi="Tahoma" w:cs="Tahoma"/>
          <w:lang w:bidi="ar-BH"/>
        </w:rPr>
        <w:t>Procesný tok / biznis logika služby</w:t>
      </w:r>
      <w:bookmarkEnd w:id="638"/>
    </w:p>
    <w:p w14:paraId="09956B0F" w14:textId="77777777" w:rsidR="00260A84" w:rsidRPr="00EF337B" w:rsidRDefault="00260A84" w:rsidP="00260A84">
      <w:pPr>
        <w:rPr>
          <w:rFonts w:ascii="Tahoma" w:hAnsi="Tahoma" w:cs="Tahoma"/>
        </w:rPr>
      </w:pPr>
      <w:r w:rsidRPr="00EF337B">
        <w:rPr>
          <w:rFonts w:ascii="Tahoma" w:hAnsi="Tahoma" w:cs="Tahoma"/>
        </w:rPr>
        <w:t xml:space="preserve">Služba pre zasielanie notifikácie o zmene poskytovaných údajov v zdrojovom registri, je </w:t>
      </w:r>
      <w:proofErr w:type="spellStart"/>
      <w:r w:rsidRPr="00EF337B">
        <w:rPr>
          <w:rFonts w:ascii="Tahoma" w:hAnsi="Tahoma" w:cs="Tahoma"/>
        </w:rPr>
        <w:t>atomická</w:t>
      </w:r>
      <w:proofErr w:type="spellEnd"/>
      <w:r w:rsidRPr="00EF337B">
        <w:rPr>
          <w:rFonts w:ascii="Tahoma" w:hAnsi="Tahoma" w:cs="Tahoma"/>
        </w:rPr>
        <w:t xml:space="preserve"> pohľadu hraníc systému.</w:t>
      </w:r>
    </w:p>
    <w:p w14:paraId="4438C4E3" w14:textId="77777777" w:rsidR="00260A84" w:rsidRPr="00EF337B" w:rsidRDefault="00260A84" w:rsidP="00260A84">
      <w:pPr>
        <w:rPr>
          <w:rFonts w:ascii="Tahoma" w:hAnsi="Tahoma" w:cs="Tahoma"/>
        </w:rPr>
      </w:pPr>
      <w:r w:rsidRPr="00EF337B">
        <w:rPr>
          <w:rFonts w:ascii="Tahoma" w:hAnsi="Tahoma" w:cs="Tahoma"/>
        </w:rPr>
        <w:t xml:space="preserve">Služba </w:t>
      </w:r>
      <w:r w:rsidRPr="00EF337B">
        <w:rPr>
          <w:rFonts w:ascii="Tahoma" w:hAnsi="Tahoma" w:cs="Tahoma"/>
          <w:b/>
          <w:bCs/>
        </w:rPr>
        <w:t>“</w:t>
      </w:r>
      <w:proofErr w:type="spellStart"/>
      <w:r w:rsidRPr="00EF337B">
        <w:rPr>
          <w:rFonts w:ascii="Tahoma" w:hAnsi="Tahoma" w:cs="Tahoma"/>
          <w:b/>
          <w:bCs/>
        </w:rPr>
        <w:t>CSRU_NotificationService</w:t>
      </w:r>
      <w:proofErr w:type="spellEnd"/>
      <w:r w:rsidRPr="00EF337B">
        <w:rPr>
          <w:rFonts w:ascii="Tahoma" w:hAnsi="Tahoma" w:cs="Tahoma"/>
          <w:b/>
          <w:bCs/>
        </w:rPr>
        <w:t>”</w:t>
      </w:r>
      <w:r w:rsidRPr="00EF337B">
        <w:rPr>
          <w:rFonts w:ascii="Tahoma" w:hAnsi="Tahoma" w:cs="Tahoma"/>
        </w:rPr>
        <w:t xml:space="preserve"> je REST služba a poskytuje </w:t>
      </w:r>
      <w:r w:rsidRPr="00EF337B">
        <w:rPr>
          <w:rFonts w:ascii="Tahoma" w:hAnsi="Tahoma" w:cs="Tahoma"/>
          <w:b/>
          <w:bCs/>
        </w:rPr>
        <w:t>http</w:t>
      </w:r>
      <w:r w:rsidRPr="00EF337B">
        <w:rPr>
          <w:rFonts w:ascii="Tahoma" w:hAnsi="Tahoma" w:cs="Tahoma"/>
        </w:rPr>
        <w:t xml:space="preserve"> </w:t>
      </w:r>
      <w:r w:rsidRPr="00EF337B">
        <w:rPr>
          <w:rFonts w:ascii="Tahoma" w:hAnsi="Tahoma" w:cs="Tahoma"/>
          <w:b/>
          <w:bCs/>
        </w:rPr>
        <w:t>post</w:t>
      </w:r>
      <w:r w:rsidRPr="00EF337B">
        <w:rPr>
          <w:rFonts w:ascii="Tahoma" w:hAnsi="Tahoma" w:cs="Tahoma"/>
        </w:rPr>
        <w:t xml:space="preserve"> operáciu, pomocou ktorej môže OVM v roli poskytovateľa údajov IS CSRÚ notifikovať o dostupnosti nových zmenových údajov. IS CSRÚ štandardne po prijatí notifikácie volaním služby „Služba pre integráciu s poskytovateľom údajov pre IS CSRÚ“ získa zmenové údaje a sprístupní konzumentom.</w:t>
      </w:r>
    </w:p>
    <w:p w14:paraId="50E61946" w14:textId="77777777" w:rsidR="00260A84" w:rsidRPr="00EF337B" w:rsidRDefault="00260A84" w:rsidP="00260A84">
      <w:pPr>
        <w:rPr>
          <w:rFonts w:ascii="Tahoma" w:hAnsi="Tahoma" w:cs="Tahoma"/>
        </w:rPr>
      </w:pPr>
      <w:r w:rsidRPr="00EF337B">
        <w:rPr>
          <w:rFonts w:ascii="Tahoma" w:hAnsi="Tahoma" w:cs="Tahoma"/>
        </w:rPr>
        <w:t>Služba pre zasielanie notifikácie o zmene poskytovaných údajov v zdrojovom registri sa využíva v prípade, ak poskytovateľ zmenových údajov po pripravení údajov vie IS CSRÚ notifikovať o pripravenej dávke. Detailný scenár notifikácie o pripravených údajoch sa vyšpecifikuje v rámci dokumentu "Integračno-technický návrh prepojenia", ktorý sa vypracováva pre každú integráciu daného OVM ako poskytovateľa údajov IS CSRÚ.</w:t>
      </w:r>
    </w:p>
    <w:p w14:paraId="26645FFB" w14:textId="77777777" w:rsidR="00260A84" w:rsidRPr="00EF337B" w:rsidRDefault="00260A84" w:rsidP="007D38BB">
      <w:pPr>
        <w:widowControl/>
        <w:autoSpaceDE/>
        <w:autoSpaceDN/>
        <w:adjustRightInd/>
        <w:spacing w:after="160" w:line="259" w:lineRule="auto"/>
        <w:jc w:val="left"/>
        <w:rPr>
          <w:rFonts w:ascii="Tahoma" w:hAnsi="Tahoma" w:cs="Tahoma"/>
        </w:rPr>
      </w:pPr>
    </w:p>
    <w:p w14:paraId="73C2F9F2" w14:textId="77777777" w:rsidR="00260A84" w:rsidRPr="00EF337B" w:rsidRDefault="00260A84" w:rsidP="00260A84">
      <w:pPr>
        <w:widowControl/>
        <w:autoSpaceDE/>
        <w:autoSpaceDN/>
        <w:adjustRightInd/>
        <w:spacing w:after="160" w:line="259" w:lineRule="auto"/>
        <w:jc w:val="left"/>
        <w:rPr>
          <w:rFonts w:ascii="Tahoma" w:hAnsi="Tahoma" w:cs="Tahoma"/>
          <w:lang w:bidi="ar-BH"/>
        </w:rPr>
      </w:pPr>
      <w:r w:rsidRPr="00EF337B">
        <w:rPr>
          <w:rFonts w:ascii="Tahoma" w:hAnsi="Tahoma" w:cs="Tahoma"/>
          <w:b/>
          <w:bCs/>
          <w:lang w:bidi="ar-BH"/>
        </w:rPr>
        <w:t>Synchrónna REST služba „</w:t>
      </w:r>
      <w:proofErr w:type="spellStart"/>
      <w:r w:rsidRPr="00EF337B">
        <w:rPr>
          <w:rFonts w:ascii="Tahoma" w:hAnsi="Tahoma" w:cs="Tahoma"/>
          <w:b/>
          <w:bCs/>
          <w:lang w:bidi="ar-BH"/>
        </w:rPr>
        <w:t>CSRU_NotificationService</w:t>
      </w:r>
      <w:proofErr w:type="spellEnd"/>
      <w:r w:rsidRPr="00EF337B">
        <w:rPr>
          <w:rFonts w:ascii="Tahoma" w:hAnsi="Tahoma" w:cs="Tahoma"/>
          <w:b/>
          <w:bCs/>
          <w:lang w:bidi="ar-BH"/>
        </w:rPr>
        <w:t xml:space="preserve">“ </w:t>
      </w:r>
      <w:r w:rsidRPr="00EF337B">
        <w:rPr>
          <w:rFonts w:ascii="Tahoma" w:hAnsi="Tahoma" w:cs="Tahoma"/>
          <w:lang w:bidi="ar-BH"/>
        </w:rPr>
        <w:t>poskytuje operáciu post, ktoré slúžia na zápis notifikácie o dostupnosti zmenových údajov v zdrojovom systéme. Rozhranie služby je univerzálne použiteľné pre rôzne dátové štruktúry.</w:t>
      </w:r>
    </w:p>
    <w:p w14:paraId="19FBA9FC" w14:textId="77777777" w:rsidR="00260A84" w:rsidRPr="00687BBA" w:rsidRDefault="00260A84" w:rsidP="00260A84">
      <w:pPr>
        <w:rPr>
          <w:rFonts w:ascii="Tahoma" w:hAnsi="Tahoma" w:cs="Tahoma"/>
          <w:b/>
          <w:bCs/>
          <w:lang w:bidi="ar-BH"/>
        </w:rPr>
      </w:pPr>
      <w:r w:rsidRPr="00687BBA">
        <w:rPr>
          <w:rFonts w:ascii="Tahoma" w:hAnsi="Tahoma" w:cs="Tahoma"/>
          <w:b/>
          <w:bCs/>
          <w:lang w:bidi="ar-BH"/>
        </w:rPr>
        <w:t>Predpoklady volania služby:</w:t>
      </w:r>
    </w:p>
    <w:p w14:paraId="66B4DFC4" w14:textId="24EACD35" w:rsidR="00260A84" w:rsidRPr="006439CB" w:rsidRDefault="00260A84" w:rsidP="00260A84">
      <w:pPr>
        <w:pStyle w:val="ListParagraph"/>
        <w:widowControl/>
        <w:numPr>
          <w:ilvl w:val="0"/>
          <w:numId w:val="71"/>
        </w:numPr>
        <w:autoSpaceDE/>
        <w:autoSpaceDN/>
        <w:adjustRightInd/>
        <w:spacing w:after="160" w:line="259" w:lineRule="auto"/>
        <w:jc w:val="left"/>
        <w:rPr>
          <w:rFonts w:ascii="Tahoma" w:hAnsi="Tahoma" w:cs="Tahoma"/>
          <w:szCs w:val="20"/>
          <w:lang w:val="sk-SK" w:bidi="ar-BH"/>
        </w:rPr>
      </w:pPr>
      <w:r w:rsidRPr="006439CB">
        <w:rPr>
          <w:rFonts w:ascii="Tahoma" w:hAnsi="Tahoma" w:cs="Tahoma"/>
          <w:szCs w:val="20"/>
          <w:lang w:val="sk-SK" w:bidi="ar-BH"/>
        </w:rPr>
        <w:t>Volajúci IS OVM (</w:t>
      </w:r>
      <w:r>
        <w:rPr>
          <w:rFonts w:ascii="Tahoma" w:hAnsi="Tahoma" w:cs="Tahoma"/>
          <w:szCs w:val="20"/>
          <w:lang w:val="sk-SK" w:bidi="ar-BH"/>
        </w:rPr>
        <w:t>poskytovateľ</w:t>
      </w:r>
      <w:r w:rsidRPr="006439CB">
        <w:rPr>
          <w:rFonts w:ascii="Tahoma" w:hAnsi="Tahoma" w:cs="Tahoma"/>
          <w:szCs w:val="20"/>
          <w:lang w:val="sk-SK" w:bidi="ar-BH"/>
        </w:rPr>
        <w:t>) je registrovaný v IS CSRÚ a má povolený prístup k službe "Služba pre zasielanie notifikácie o zmene poskytovaných údajov v zdrojovom registri" pre požadovaný objekt evidencie.</w:t>
      </w:r>
    </w:p>
    <w:p w14:paraId="43F95D63" w14:textId="77777777" w:rsidR="00260A84" w:rsidRPr="006439CB" w:rsidRDefault="00260A84" w:rsidP="00260A84">
      <w:pPr>
        <w:pStyle w:val="ListParagraph"/>
        <w:widowControl/>
        <w:numPr>
          <w:ilvl w:val="0"/>
          <w:numId w:val="71"/>
        </w:numPr>
        <w:autoSpaceDE/>
        <w:autoSpaceDN/>
        <w:adjustRightInd/>
        <w:spacing w:after="160" w:line="259" w:lineRule="auto"/>
        <w:jc w:val="left"/>
        <w:rPr>
          <w:rFonts w:ascii="Tahoma" w:hAnsi="Tahoma" w:cs="Tahoma"/>
          <w:szCs w:val="20"/>
          <w:lang w:val="sk-SK" w:bidi="ar-BH"/>
        </w:rPr>
      </w:pPr>
      <w:r w:rsidRPr="006439CB">
        <w:rPr>
          <w:rFonts w:ascii="Tahoma" w:hAnsi="Tahoma" w:cs="Tahoma"/>
          <w:szCs w:val="20"/>
          <w:lang w:val="sk-SK" w:bidi="ar-BH"/>
        </w:rPr>
        <w:t xml:space="preserve">Požadované objekty evidencie poskytovateľov a zodpovedajúce </w:t>
      </w:r>
      <w:proofErr w:type="spellStart"/>
      <w:r w:rsidRPr="006439CB">
        <w:rPr>
          <w:rFonts w:ascii="Tahoma" w:hAnsi="Tahoma" w:cs="Tahoma"/>
          <w:szCs w:val="20"/>
          <w:lang w:val="sk-SK" w:bidi="ar-BH"/>
        </w:rPr>
        <w:t>datasety</w:t>
      </w:r>
      <w:proofErr w:type="spellEnd"/>
      <w:r w:rsidRPr="006439CB">
        <w:rPr>
          <w:rFonts w:ascii="Tahoma" w:hAnsi="Tahoma" w:cs="Tahoma"/>
          <w:szCs w:val="20"/>
          <w:lang w:val="sk-SK" w:bidi="ar-BH"/>
        </w:rPr>
        <w:t xml:space="preserve"> sú registrované v IS CSRÚ. </w:t>
      </w:r>
    </w:p>
    <w:p w14:paraId="50806A1E" w14:textId="77777777" w:rsidR="00260A84" w:rsidRDefault="00260A84" w:rsidP="00260A84">
      <w:pPr>
        <w:widowControl/>
        <w:autoSpaceDE/>
        <w:autoSpaceDN/>
        <w:adjustRightInd/>
        <w:spacing w:after="160" w:line="259" w:lineRule="auto"/>
        <w:jc w:val="left"/>
        <w:rPr>
          <w:rFonts w:ascii="Tahoma" w:hAnsi="Tahoma" w:cs="Tahoma"/>
          <w:lang w:bidi="ar-BH"/>
        </w:rPr>
      </w:pPr>
      <w:r w:rsidRPr="00687BBA">
        <w:rPr>
          <w:rFonts w:ascii="Tahoma" w:hAnsi="Tahoma" w:cs="Tahoma"/>
          <w:lang w:bidi="ar-BH"/>
        </w:rPr>
        <w:t>Postupnosti a závislosti aktivít a volania operácií sú znázornená na nasledovnej procesnej schéme:</w:t>
      </w:r>
    </w:p>
    <w:p w14:paraId="6973E1DA" w14:textId="59592C4E" w:rsidR="00260A84" w:rsidRDefault="00260A84" w:rsidP="00260A84">
      <w:pPr>
        <w:widowControl/>
        <w:autoSpaceDE/>
        <w:autoSpaceDN/>
        <w:adjustRightInd/>
        <w:spacing w:after="160" w:line="259" w:lineRule="auto"/>
        <w:jc w:val="left"/>
        <w:rPr>
          <w:rFonts w:ascii="Tahoma" w:hAnsi="Tahoma" w:cs="Tahoma"/>
          <w:lang w:bidi="ar-BH"/>
        </w:rPr>
      </w:pPr>
      <w:r>
        <w:rPr>
          <w:noProof/>
          <w:lang w:eastAsia="sk-SK"/>
        </w:rPr>
        <w:drawing>
          <wp:inline distT="0" distB="0" distL="0" distR="0" wp14:anchorId="53D44C07" wp14:editId="127579C5">
            <wp:extent cx="6010910" cy="2803889"/>
            <wp:effectExtent l="0" t="0" r="0" b="0"/>
            <wp:docPr id="160151485" name="Obrázok 16015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pic:cNvPicPr/>
                  </pic:nvPicPr>
                  <pic:blipFill>
                    <a:blip r:embed="rId257"/>
                    <a:stretch>
                      <a:fillRect/>
                    </a:stretch>
                  </pic:blipFill>
                  <pic:spPr bwMode="auto">
                    <a:xfrm>
                      <a:off x="0" y="0"/>
                      <a:ext cx="6010910" cy="2803889"/>
                    </a:xfrm>
                    <a:prstGeom prst="rect">
                      <a:avLst/>
                    </a:prstGeom>
                    <a:noFill/>
                    <a:ln w="9525">
                      <a:noFill/>
                      <a:miter lim="800000"/>
                      <a:headEnd/>
                      <a:tailEnd/>
                    </a:ln>
                  </pic:spPr>
                </pic:pic>
              </a:graphicData>
            </a:graphic>
          </wp:inline>
        </w:drawing>
      </w:r>
    </w:p>
    <w:p w14:paraId="1DAC6A0C" w14:textId="77777777" w:rsidR="00260A84" w:rsidRPr="00687BBA" w:rsidRDefault="00260A84" w:rsidP="00260A84">
      <w:pPr>
        <w:rPr>
          <w:rFonts w:ascii="Tahoma" w:hAnsi="Tahoma" w:cs="Tahoma"/>
          <w:b/>
          <w:bCs/>
          <w:lang w:bidi="ar-BH"/>
        </w:rPr>
      </w:pPr>
      <w:r w:rsidRPr="00687BBA">
        <w:rPr>
          <w:rFonts w:ascii="Tahoma" w:hAnsi="Tahoma" w:cs="Tahoma"/>
          <w:b/>
          <w:bCs/>
          <w:lang w:bidi="ar-BH"/>
        </w:rPr>
        <w:t xml:space="preserve">Popis scenára realizácie synchrónnej služby </w:t>
      </w:r>
      <w:r>
        <w:rPr>
          <w:rFonts w:ascii="Tahoma" w:hAnsi="Tahoma" w:cs="Tahoma"/>
          <w:b/>
          <w:bCs/>
          <w:lang w:bidi="ar-BH"/>
        </w:rPr>
        <w:t>„</w:t>
      </w:r>
      <w:proofErr w:type="spellStart"/>
      <w:r w:rsidRPr="00687BBA">
        <w:rPr>
          <w:rFonts w:ascii="Tahoma" w:hAnsi="Tahoma" w:cs="Tahoma"/>
          <w:b/>
          <w:bCs/>
          <w:lang w:bidi="ar-BH"/>
        </w:rPr>
        <w:t>CSRU_</w:t>
      </w:r>
      <w:r>
        <w:rPr>
          <w:rFonts w:ascii="Tahoma" w:hAnsi="Tahoma" w:cs="Tahoma"/>
          <w:b/>
          <w:bCs/>
          <w:lang w:bidi="ar-BH"/>
        </w:rPr>
        <w:t>NotificationService</w:t>
      </w:r>
      <w:proofErr w:type="spellEnd"/>
      <w:r w:rsidRPr="00687BBA">
        <w:rPr>
          <w:rFonts w:ascii="Tahoma" w:hAnsi="Tahoma" w:cs="Tahoma"/>
          <w:b/>
          <w:bCs/>
          <w:lang w:bidi="ar-BH"/>
        </w:rPr>
        <w:t>”:</w:t>
      </w:r>
    </w:p>
    <w:p w14:paraId="7A6D1FE1" w14:textId="71AC7CAE" w:rsidR="00260A84" w:rsidRPr="00D033CE" w:rsidRDefault="00260A84" w:rsidP="00260A84">
      <w:pPr>
        <w:widowControl/>
        <w:autoSpaceDE/>
        <w:autoSpaceDN/>
        <w:adjustRightInd/>
        <w:spacing w:after="160" w:line="259" w:lineRule="auto"/>
        <w:jc w:val="left"/>
        <w:rPr>
          <w:rFonts w:ascii="Tahoma" w:hAnsi="Tahoma" w:cs="Tahoma"/>
          <w:lang w:bidi="ar-BH"/>
        </w:rPr>
      </w:pPr>
      <w:r w:rsidRPr="00D033CE">
        <w:rPr>
          <w:rFonts w:ascii="Tahoma" w:hAnsi="Tahoma" w:cs="Tahoma"/>
          <w:lang w:bidi="ar-BH"/>
        </w:rPr>
        <w:t xml:space="preserve">IS OVM </w:t>
      </w:r>
      <w:r w:rsidR="008372BF">
        <w:rPr>
          <w:rFonts w:ascii="Tahoma" w:hAnsi="Tahoma" w:cs="Tahoma"/>
          <w:lang w:bidi="ar-BH"/>
        </w:rPr>
        <w:t xml:space="preserve">poskytovateľa </w:t>
      </w:r>
      <w:r w:rsidRPr="00D033CE">
        <w:rPr>
          <w:rFonts w:ascii="Tahoma" w:hAnsi="Tahoma" w:cs="Tahoma"/>
          <w:lang w:bidi="ar-BH"/>
        </w:rPr>
        <w:t>zavolá operáciu “post” REST služby “</w:t>
      </w:r>
      <w:proofErr w:type="spellStart"/>
      <w:r w:rsidRPr="00D033CE">
        <w:rPr>
          <w:rFonts w:ascii="Tahoma" w:hAnsi="Tahoma" w:cs="Tahoma"/>
          <w:lang w:bidi="ar-BH"/>
        </w:rPr>
        <w:t>CSRU_NotificationService</w:t>
      </w:r>
      <w:proofErr w:type="spellEnd"/>
      <w:r w:rsidRPr="00D033CE">
        <w:rPr>
          <w:rFonts w:ascii="Tahoma" w:hAnsi="Tahoma" w:cs="Tahoma"/>
          <w:lang w:bidi="ar-BH"/>
        </w:rPr>
        <w:t>” s parametrami ID IS OVM (</w:t>
      </w:r>
      <w:proofErr w:type="spellStart"/>
      <w:r w:rsidRPr="00D033CE">
        <w:rPr>
          <w:rFonts w:ascii="Tahoma" w:hAnsi="Tahoma" w:cs="Tahoma"/>
          <w:lang w:bidi="ar-BH"/>
        </w:rPr>
        <w:t>identfikátor</w:t>
      </w:r>
      <w:proofErr w:type="spellEnd"/>
      <w:r w:rsidRPr="00D033CE">
        <w:rPr>
          <w:rFonts w:ascii="Tahoma" w:hAnsi="Tahoma" w:cs="Tahoma"/>
          <w:lang w:bidi="ar-BH"/>
        </w:rPr>
        <w:t xml:space="preserve"> OVM), </w:t>
      </w:r>
      <w:proofErr w:type="spellStart"/>
      <w:r w:rsidRPr="00D033CE">
        <w:rPr>
          <w:rFonts w:ascii="Tahoma" w:hAnsi="Tahoma" w:cs="Tahoma"/>
          <w:lang w:bidi="ar-BH"/>
        </w:rPr>
        <w:t>oeId</w:t>
      </w:r>
      <w:proofErr w:type="spellEnd"/>
      <w:r w:rsidRPr="00D033CE">
        <w:rPr>
          <w:rFonts w:ascii="Tahoma" w:hAnsi="Tahoma" w:cs="Tahoma"/>
          <w:lang w:bidi="ar-BH"/>
        </w:rPr>
        <w:t xml:space="preserve"> (identifikátor objektu evidencie). IS CSRÚ na základe profilu žiadateľa overí prístupové práva žiadateľa. </w:t>
      </w:r>
    </w:p>
    <w:p w14:paraId="476CEC8E" w14:textId="77777777" w:rsidR="00260A84" w:rsidRDefault="00260A84" w:rsidP="00260A84">
      <w:pPr>
        <w:widowControl/>
        <w:autoSpaceDE/>
        <w:autoSpaceDN/>
        <w:adjustRightInd/>
        <w:spacing w:after="160" w:line="259" w:lineRule="auto"/>
        <w:jc w:val="left"/>
        <w:rPr>
          <w:rFonts w:ascii="Tahoma" w:hAnsi="Tahoma" w:cs="Tahoma"/>
          <w:lang w:bidi="ar-BH"/>
        </w:rPr>
      </w:pPr>
      <w:r w:rsidRPr="00D033CE">
        <w:rPr>
          <w:rFonts w:ascii="Tahoma" w:hAnsi="Tahoma" w:cs="Tahoma"/>
          <w:lang w:bidi="ar-BH"/>
        </w:rPr>
        <w:t xml:space="preserve">V IS CSRÚ je spustená univerzálna implementácia služby, ktorá vyberie hodnoty parametrov ID IS OVM a </w:t>
      </w:r>
      <w:proofErr w:type="spellStart"/>
      <w:r w:rsidRPr="00D033CE">
        <w:rPr>
          <w:rFonts w:ascii="Tahoma" w:hAnsi="Tahoma" w:cs="Tahoma"/>
          <w:lang w:bidi="ar-BH"/>
        </w:rPr>
        <w:t>oeId</w:t>
      </w:r>
      <w:proofErr w:type="spellEnd"/>
      <w:r w:rsidRPr="00D033CE">
        <w:rPr>
          <w:rFonts w:ascii="Tahoma" w:hAnsi="Tahoma" w:cs="Tahoma"/>
          <w:lang w:bidi="ar-BH"/>
        </w:rPr>
        <w:t xml:space="preserve">. Podľa hodnôt týchto parametrov následne vyvolá na pozadí generickú funkčnosť ktorá naplánuje získanie príslušných zmenových údajov. </w:t>
      </w:r>
    </w:p>
    <w:p w14:paraId="38BBDA21" w14:textId="5FDE0559" w:rsidR="00260A84" w:rsidRDefault="00260A84" w:rsidP="00260A84">
      <w:pPr>
        <w:widowControl/>
        <w:autoSpaceDE/>
        <w:autoSpaceDN/>
        <w:adjustRightInd/>
        <w:spacing w:after="160" w:line="259" w:lineRule="auto"/>
        <w:jc w:val="left"/>
        <w:rPr>
          <w:rFonts w:ascii="Tahoma" w:hAnsi="Tahoma" w:cs="Tahoma"/>
          <w:lang w:bidi="ar-BH"/>
        </w:rPr>
      </w:pPr>
      <w:r w:rsidRPr="00D033CE">
        <w:rPr>
          <w:rFonts w:ascii="Tahoma" w:hAnsi="Tahoma" w:cs="Tahoma"/>
          <w:lang w:bidi="ar-BH"/>
        </w:rPr>
        <w:lastRenderedPageBreak/>
        <w:t>Samotné získanie zmenových údajov je špecifická funkcia pre konkrétny O</w:t>
      </w:r>
      <w:r>
        <w:rPr>
          <w:rFonts w:ascii="Tahoma" w:hAnsi="Tahoma" w:cs="Tahoma"/>
          <w:lang w:bidi="ar-BH"/>
        </w:rPr>
        <w:t xml:space="preserve">E a </w:t>
      </w:r>
      <w:r w:rsidRPr="00D033CE">
        <w:rPr>
          <w:rFonts w:ascii="Tahoma" w:hAnsi="Tahoma" w:cs="Tahoma"/>
          <w:lang w:bidi="ar-BH"/>
        </w:rPr>
        <w:t>IS OVM</w:t>
      </w:r>
      <w:r>
        <w:rPr>
          <w:rFonts w:ascii="Tahoma" w:hAnsi="Tahoma" w:cs="Tahoma"/>
          <w:lang w:bidi="ar-BH"/>
        </w:rPr>
        <w:t xml:space="preserve"> poskytovateľa zmenených údajov.</w:t>
      </w:r>
      <w:r w:rsidRPr="00D033CE">
        <w:rPr>
          <w:rFonts w:ascii="Tahoma" w:hAnsi="Tahoma" w:cs="Tahoma"/>
          <w:lang w:bidi="ar-BH"/>
        </w:rPr>
        <w:t xml:space="preserve"> </w:t>
      </w:r>
      <w:r>
        <w:rPr>
          <w:rFonts w:ascii="Tahoma" w:hAnsi="Tahoma" w:cs="Tahoma"/>
          <w:lang w:bidi="ar-BH"/>
        </w:rPr>
        <w:t>I</w:t>
      </w:r>
      <w:r w:rsidRPr="00D033CE">
        <w:rPr>
          <w:rFonts w:ascii="Tahoma" w:hAnsi="Tahoma" w:cs="Tahoma"/>
          <w:lang w:bidi="ar-BH"/>
        </w:rPr>
        <w:t>ch získanie je súčasťou služby „Služba pre integráciu s poskytovateľom údajov pre IS CSRÚ“.</w:t>
      </w:r>
    </w:p>
    <w:p w14:paraId="19ABF5F6" w14:textId="77777777" w:rsidR="00260A84" w:rsidRPr="0010573A" w:rsidRDefault="00260A84" w:rsidP="007D38BB">
      <w:pPr>
        <w:widowControl/>
        <w:autoSpaceDE/>
        <w:autoSpaceDN/>
        <w:adjustRightInd/>
        <w:spacing w:after="160" w:line="259" w:lineRule="auto"/>
        <w:jc w:val="left"/>
        <w:rPr>
          <w:rFonts w:ascii="Tahoma" w:hAnsi="Tahoma" w:cs="Tahoma"/>
          <w:b/>
          <w:bCs/>
          <w:lang w:bidi="ar-BH"/>
        </w:rPr>
      </w:pPr>
      <w:r w:rsidRPr="0010573A">
        <w:rPr>
          <w:rFonts w:ascii="Tahoma" w:hAnsi="Tahoma" w:cs="Tahoma"/>
          <w:b/>
          <w:bCs/>
          <w:lang w:bidi="ar-BH"/>
        </w:rPr>
        <w:t>Proces Distribúcie zmien zdrojových údajov pomocou „</w:t>
      </w:r>
      <w:proofErr w:type="spellStart"/>
      <w:r w:rsidRPr="0010573A">
        <w:rPr>
          <w:rFonts w:ascii="Tahoma" w:hAnsi="Tahoma" w:cs="Tahoma"/>
          <w:b/>
          <w:bCs/>
          <w:lang w:bidi="ar-BH"/>
        </w:rPr>
        <w:t>push</w:t>
      </w:r>
      <w:proofErr w:type="spellEnd"/>
      <w:r w:rsidRPr="0010573A">
        <w:rPr>
          <w:rFonts w:ascii="Tahoma" w:hAnsi="Tahoma" w:cs="Tahoma"/>
          <w:b/>
          <w:bCs/>
          <w:lang w:bidi="ar-BH"/>
        </w:rPr>
        <w:t>“ modelu zahŕňa nasledujúce aktivity:</w:t>
      </w:r>
    </w:p>
    <w:p w14:paraId="7507AD44" w14:textId="77777777" w:rsidR="00260A84" w:rsidRPr="00A24217" w:rsidRDefault="00260A84"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IS CSRÚ príjme volanie služby notifikácie o zmene poskytovaných údajov v zdrojovom registri.</w:t>
      </w:r>
    </w:p>
    <w:p w14:paraId="428EEDCF" w14:textId="3BF26928" w:rsidR="00260A84" w:rsidRPr="00A24217" w:rsidRDefault="00260A84"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 xml:space="preserve">IS CSRÚ na základe profilu </w:t>
      </w:r>
      <w:r w:rsidR="00B547F9" w:rsidRPr="00A24217">
        <w:rPr>
          <w:rFonts w:ascii="Tahoma" w:hAnsi="Tahoma" w:cs="Tahoma"/>
          <w:szCs w:val="20"/>
          <w:lang w:val="sk-SK" w:bidi="ar-BH"/>
        </w:rPr>
        <w:t>IS OVM konzumenta</w:t>
      </w:r>
      <w:r w:rsidRPr="00A24217">
        <w:rPr>
          <w:rFonts w:ascii="Tahoma" w:hAnsi="Tahoma" w:cs="Tahoma"/>
          <w:szCs w:val="20"/>
          <w:lang w:val="sk-SK" w:bidi="ar-BH"/>
        </w:rPr>
        <w:t xml:space="preserve"> overí prístupové práva na stanovené objekty evidencie </w:t>
      </w:r>
    </w:p>
    <w:p w14:paraId="0045EB74" w14:textId="77777777" w:rsidR="00260A84" w:rsidRPr="00A24217" w:rsidRDefault="00260A84"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IS CSRÚ validuje vstupné údaje.</w:t>
      </w:r>
    </w:p>
    <w:p w14:paraId="15667F09" w14:textId="77777777" w:rsidR="00260A84" w:rsidRPr="00A24217" w:rsidRDefault="00260A84"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 xml:space="preserve">IS CSRÚ na základe vstupných údajov aktivuje </w:t>
      </w:r>
      <w:proofErr w:type="spellStart"/>
      <w:r w:rsidRPr="00A24217">
        <w:rPr>
          <w:rFonts w:ascii="Tahoma" w:hAnsi="Tahoma" w:cs="Tahoma"/>
          <w:szCs w:val="20"/>
          <w:lang w:val="sk-SK" w:bidi="ar-BH"/>
        </w:rPr>
        <w:t>scheduler</w:t>
      </w:r>
      <w:proofErr w:type="spellEnd"/>
      <w:r w:rsidRPr="00A24217">
        <w:rPr>
          <w:rFonts w:ascii="Tahoma" w:hAnsi="Tahoma" w:cs="Tahoma"/>
          <w:szCs w:val="20"/>
          <w:lang w:val="sk-SK" w:bidi="ar-BH"/>
        </w:rPr>
        <w:t xml:space="preserve"> .</w:t>
      </w:r>
    </w:p>
    <w:p w14:paraId="18243119" w14:textId="0B227907" w:rsidR="00260A84" w:rsidRPr="00A24217" w:rsidRDefault="00260A84"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 xml:space="preserve">IS CSRÚ volá príslušnú službu </w:t>
      </w:r>
      <w:r w:rsidR="00B56579" w:rsidRPr="00A24217">
        <w:rPr>
          <w:rFonts w:ascii="Tahoma" w:hAnsi="Tahoma" w:cs="Tahoma"/>
          <w:szCs w:val="20"/>
          <w:lang w:val="sk-SK" w:bidi="ar-BH"/>
        </w:rPr>
        <w:t>IS OVM poskytovateľa, prevezme údaje</w:t>
      </w:r>
      <w:r w:rsidRPr="00A24217">
        <w:rPr>
          <w:rFonts w:ascii="Tahoma" w:hAnsi="Tahoma" w:cs="Tahoma"/>
          <w:szCs w:val="20"/>
          <w:lang w:val="sk-SK" w:bidi="ar-BH"/>
        </w:rPr>
        <w:t xml:space="preserve"> a vykoná </w:t>
      </w:r>
      <w:r w:rsidR="00B56579" w:rsidRPr="00A24217">
        <w:rPr>
          <w:rFonts w:ascii="Tahoma" w:hAnsi="Tahoma" w:cs="Tahoma"/>
          <w:szCs w:val="20"/>
          <w:lang w:val="sk-SK" w:bidi="ar-BH"/>
        </w:rPr>
        <w:t xml:space="preserve">dočasný </w:t>
      </w:r>
      <w:r w:rsidRPr="00A24217">
        <w:rPr>
          <w:rFonts w:ascii="Tahoma" w:hAnsi="Tahoma" w:cs="Tahoma"/>
          <w:szCs w:val="20"/>
          <w:lang w:val="sk-SK" w:bidi="ar-BH"/>
        </w:rPr>
        <w:t xml:space="preserve">zápis </w:t>
      </w:r>
      <w:r w:rsidR="00B56579" w:rsidRPr="00A24217">
        <w:rPr>
          <w:rFonts w:ascii="Tahoma" w:hAnsi="Tahoma" w:cs="Tahoma"/>
          <w:szCs w:val="20"/>
          <w:lang w:val="sk-SK" w:bidi="ar-BH"/>
        </w:rPr>
        <w:t xml:space="preserve">zmenových </w:t>
      </w:r>
      <w:r w:rsidRPr="00A24217">
        <w:rPr>
          <w:rFonts w:ascii="Tahoma" w:hAnsi="Tahoma" w:cs="Tahoma"/>
          <w:szCs w:val="20"/>
          <w:lang w:val="sk-SK" w:bidi="ar-BH"/>
        </w:rPr>
        <w:t>údajov</w:t>
      </w:r>
      <w:r w:rsidR="00B56579" w:rsidRPr="00A24217">
        <w:rPr>
          <w:rFonts w:ascii="Tahoma" w:hAnsi="Tahoma" w:cs="Tahoma"/>
          <w:szCs w:val="20"/>
          <w:lang w:val="sk-SK" w:bidi="ar-BH"/>
        </w:rPr>
        <w:t xml:space="preserve"> určených pre </w:t>
      </w:r>
      <w:proofErr w:type="spellStart"/>
      <w:r w:rsidR="00B56579" w:rsidRPr="00A24217">
        <w:rPr>
          <w:rFonts w:ascii="Tahoma" w:hAnsi="Tahoma" w:cs="Tahoma"/>
          <w:szCs w:val="20"/>
          <w:lang w:val="sk-SK" w:bidi="ar-BH"/>
        </w:rPr>
        <w:t>push</w:t>
      </w:r>
      <w:proofErr w:type="spellEnd"/>
      <w:r w:rsidR="00B56579" w:rsidRPr="00A24217">
        <w:rPr>
          <w:rFonts w:ascii="Tahoma" w:hAnsi="Tahoma" w:cs="Tahoma"/>
          <w:szCs w:val="20"/>
          <w:lang w:val="sk-SK" w:bidi="ar-BH"/>
        </w:rPr>
        <w:t xml:space="preserve"> notifikáciu</w:t>
      </w:r>
      <w:r w:rsidRPr="00A24217">
        <w:rPr>
          <w:rFonts w:ascii="Tahoma" w:hAnsi="Tahoma" w:cs="Tahoma"/>
          <w:szCs w:val="20"/>
          <w:lang w:val="sk-SK" w:bidi="ar-BH"/>
        </w:rPr>
        <w:t>.</w:t>
      </w:r>
    </w:p>
    <w:p w14:paraId="3F7C5019" w14:textId="4C2DDD72" w:rsidR="00260A84" w:rsidRPr="00A24217" w:rsidRDefault="00260A84"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 xml:space="preserve">Po úspešnom ukončení zápisu vrát stav o úspešnom </w:t>
      </w:r>
      <w:r w:rsidR="00B56579" w:rsidRPr="00A24217">
        <w:rPr>
          <w:rFonts w:ascii="Tahoma" w:hAnsi="Tahoma" w:cs="Tahoma"/>
          <w:szCs w:val="20"/>
          <w:lang w:val="sk-SK" w:bidi="ar-BH"/>
        </w:rPr>
        <w:t>spracovaní</w:t>
      </w:r>
      <w:r w:rsidRPr="00A24217">
        <w:rPr>
          <w:rFonts w:ascii="Tahoma" w:hAnsi="Tahoma" w:cs="Tahoma"/>
          <w:szCs w:val="20"/>
          <w:lang w:val="sk-SK" w:bidi="ar-BH"/>
        </w:rPr>
        <w:t>.</w:t>
      </w:r>
    </w:p>
    <w:p w14:paraId="56A80817" w14:textId="19A756DF" w:rsidR="003C5F2D" w:rsidRPr="00A24217" w:rsidRDefault="003C5F2D" w:rsidP="00A24217">
      <w:pPr>
        <w:pStyle w:val="ListParagraph"/>
        <w:widowControl/>
        <w:numPr>
          <w:ilvl w:val="0"/>
          <w:numId w:val="70"/>
        </w:numPr>
        <w:autoSpaceDE/>
        <w:autoSpaceDN/>
        <w:adjustRightInd/>
        <w:spacing w:after="160" w:line="259" w:lineRule="auto"/>
        <w:jc w:val="left"/>
        <w:rPr>
          <w:rFonts w:ascii="Tahoma" w:hAnsi="Tahoma" w:cs="Tahoma"/>
          <w:szCs w:val="20"/>
          <w:lang w:val="sk-SK" w:bidi="ar-BH"/>
        </w:rPr>
      </w:pPr>
      <w:r w:rsidRPr="00A24217">
        <w:rPr>
          <w:rFonts w:ascii="Tahoma" w:hAnsi="Tahoma" w:cs="Tahoma"/>
          <w:szCs w:val="20"/>
          <w:lang w:val="sk-SK" w:bidi="ar-BH"/>
        </w:rPr>
        <w:t>Ak systém príjme zmenové údaje následne ich poskytne konzumentom pomocou: REST - Služba pre priamy "</w:t>
      </w:r>
      <w:proofErr w:type="spellStart"/>
      <w:r w:rsidRPr="00A24217">
        <w:rPr>
          <w:rFonts w:ascii="Tahoma" w:hAnsi="Tahoma" w:cs="Tahoma"/>
          <w:szCs w:val="20"/>
          <w:lang w:val="sk-SK" w:bidi="ar-BH"/>
        </w:rPr>
        <w:t>push</w:t>
      </w:r>
      <w:proofErr w:type="spellEnd"/>
      <w:r w:rsidRPr="00A24217">
        <w:rPr>
          <w:rFonts w:ascii="Tahoma" w:hAnsi="Tahoma" w:cs="Tahoma"/>
          <w:szCs w:val="20"/>
          <w:lang w:val="sk-SK" w:bidi="ar-BH"/>
        </w:rPr>
        <w:t xml:space="preserve"> model" distribúcie údajov</w:t>
      </w:r>
    </w:p>
    <w:p w14:paraId="1F19AE13" w14:textId="77777777" w:rsidR="00260A84" w:rsidRDefault="00260A84" w:rsidP="00260A84">
      <w:pPr>
        <w:widowControl/>
        <w:autoSpaceDE/>
        <w:autoSpaceDN/>
        <w:adjustRightInd/>
        <w:spacing w:after="160" w:line="259" w:lineRule="auto"/>
        <w:jc w:val="left"/>
        <w:rPr>
          <w:rFonts w:ascii="Tahoma" w:hAnsi="Tahoma" w:cs="Tahoma"/>
          <w:lang w:bidi="ar-BH"/>
        </w:rPr>
      </w:pPr>
    </w:p>
    <w:p w14:paraId="3737D689" w14:textId="77777777" w:rsidR="00260A84" w:rsidRPr="00FA4145" w:rsidRDefault="00260A84" w:rsidP="00260A84">
      <w:pPr>
        <w:pStyle w:val="Heading4"/>
        <w:rPr>
          <w:rFonts w:ascii="Tahoma" w:hAnsi="Tahoma" w:cs="Tahoma"/>
          <w:lang w:bidi="ar-BH"/>
        </w:rPr>
      </w:pPr>
      <w:bookmarkStart w:id="639" w:name="_Toc163467467"/>
      <w:r w:rsidRPr="00FA4145">
        <w:rPr>
          <w:rFonts w:ascii="Tahoma" w:hAnsi="Tahoma" w:cs="Tahoma"/>
          <w:lang w:bidi="ar-BH"/>
        </w:rPr>
        <w:t xml:space="preserve">Operácie poskytovanej služby </w:t>
      </w:r>
      <w:proofErr w:type="spellStart"/>
      <w:r w:rsidRPr="00AE69B3">
        <w:rPr>
          <w:rFonts w:ascii="Tahoma" w:hAnsi="Tahoma" w:cs="Tahoma"/>
          <w:lang w:bidi="ar-BH"/>
        </w:rPr>
        <w:t>CSRU_NotificationService</w:t>
      </w:r>
      <w:bookmarkEnd w:id="639"/>
      <w:proofErr w:type="spellEnd"/>
    </w:p>
    <w:p w14:paraId="742E121E" w14:textId="77777777" w:rsidR="00260A84" w:rsidRPr="00532473" w:rsidRDefault="00260A84" w:rsidP="00260A84">
      <w:pPr>
        <w:rPr>
          <w:rFonts w:ascii="Tahoma" w:hAnsi="Tahoma" w:cs="Tahoma"/>
          <w:lang w:bidi="ar-BH"/>
        </w:rPr>
      </w:pPr>
      <w:r w:rsidRPr="00532473">
        <w:rPr>
          <w:rFonts w:ascii="Tahoma" w:hAnsi="Tahoma" w:cs="Tahoma"/>
          <w:b/>
          <w:bCs/>
          <w:lang w:bidi="ar-BH"/>
        </w:rPr>
        <w:t>Synchrónna verzie služby:</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843"/>
        <w:gridCol w:w="1134"/>
        <w:gridCol w:w="2552"/>
        <w:gridCol w:w="2798"/>
      </w:tblGrid>
      <w:tr w:rsidR="00260A84" w:rsidRPr="00532473" w14:paraId="3CB9716B" w14:textId="77777777" w:rsidTr="00AC0F95">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267A0CA0" w14:textId="77777777" w:rsidR="00260A84" w:rsidRPr="00532473" w:rsidRDefault="00260A84" w:rsidP="00AC0F95">
            <w:pPr>
              <w:pStyle w:val="TabNadpis"/>
              <w:rPr>
                <w:rFonts w:ascii="Tahoma" w:hAnsi="Tahoma" w:cs="Tahoma"/>
                <w:b/>
                <w:bCs/>
                <w:color w:val="auto"/>
                <w:lang w:bidi="ar-BH"/>
              </w:rPr>
            </w:pPr>
            <w:r w:rsidRPr="00532473">
              <w:rPr>
                <w:rFonts w:ascii="Tahoma" w:hAnsi="Tahoma" w:cs="Tahoma"/>
                <w:b/>
                <w:bCs/>
                <w:color w:val="auto"/>
                <w:lang w:bidi="ar-BH"/>
              </w:rPr>
              <w:t>Názov operácie</w:t>
            </w:r>
          </w:p>
        </w:tc>
        <w:tc>
          <w:tcPr>
            <w:tcW w:w="1843" w:type="dxa"/>
            <w:shd w:val="clear" w:color="auto" w:fill="8DB3E2" w:themeFill="text2" w:themeFillTint="66"/>
          </w:tcPr>
          <w:p w14:paraId="33431631" w14:textId="77777777" w:rsidR="00260A84" w:rsidRPr="00532473" w:rsidRDefault="00260A84" w:rsidP="00AC0F95">
            <w:pPr>
              <w:pStyle w:val="TabNadpis"/>
              <w:rPr>
                <w:rFonts w:ascii="Tahoma" w:hAnsi="Tahoma" w:cs="Tahoma"/>
                <w:b/>
                <w:bCs/>
                <w:color w:val="auto"/>
                <w:lang w:bidi="ar-BH"/>
              </w:rPr>
            </w:pPr>
            <w:r w:rsidRPr="00532473">
              <w:rPr>
                <w:rFonts w:ascii="Tahoma" w:hAnsi="Tahoma" w:cs="Tahoma"/>
                <w:b/>
                <w:bCs/>
                <w:color w:val="auto"/>
                <w:lang w:bidi="ar-BH"/>
              </w:rPr>
              <w:t>Popis operácie</w:t>
            </w:r>
          </w:p>
        </w:tc>
        <w:tc>
          <w:tcPr>
            <w:tcW w:w="1134" w:type="dxa"/>
            <w:shd w:val="clear" w:color="auto" w:fill="8DB3E2" w:themeFill="text2" w:themeFillTint="66"/>
          </w:tcPr>
          <w:p w14:paraId="2FB714E4" w14:textId="77777777" w:rsidR="00260A84" w:rsidRPr="00532473" w:rsidRDefault="00260A84" w:rsidP="00AC0F95">
            <w:pPr>
              <w:pStyle w:val="TabNadpis"/>
              <w:rPr>
                <w:rFonts w:ascii="Tahoma" w:hAnsi="Tahoma" w:cs="Tahoma"/>
                <w:b/>
                <w:bCs/>
                <w:color w:val="auto"/>
                <w:lang w:bidi="ar-BH"/>
              </w:rPr>
            </w:pPr>
            <w:r w:rsidRPr="00532473">
              <w:rPr>
                <w:rFonts w:ascii="Tahoma" w:hAnsi="Tahoma" w:cs="Tahoma"/>
                <w:b/>
                <w:bCs/>
                <w:color w:val="auto"/>
                <w:lang w:bidi="ar-BH"/>
              </w:rPr>
              <w:t>Poradie operácie</w:t>
            </w:r>
          </w:p>
        </w:tc>
        <w:tc>
          <w:tcPr>
            <w:tcW w:w="2552" w:type="dxa"/>
            <w:shd w:val="clear" w:color="auto" w:fill="8DB3E2" w:themeFill="text2" w:themeFillTint="66"/>
          </w:tcPr>
          <w:p w14:paraId="1DA9466C" w14:textId="77777777" w:rsidR="00260A84" w:rsidRPr="00532473" w:rsidRDefault="00260A84" w:rsidP="00AC0F95">
            <w:pPr>
              <w:pStyle w:val="TabNadpis"/>
              <w:rPr>
                <w:rFonts w:ascii="Tahoma" w:hAnsi="Tahoma" w:cs="Tahoma"/>
                <w:b/>
                <w:bCs/>
                <w:color w:val="auto"/>
                <w:lang w:bidi="ar-BH"/>
              </w:rPr>
            </w:pPr>
            <w:r w:rsidRPr="00532473">
              <w:rPr>
                <w:rFonts w:ascii="Tahoma" w:hAnsi="Tahoma" w:cs="Tahoma"/>
                <w:b/>
                <w:bCs/>
                <w:color w:val="auto"/>
                <w:lang w:bidi="ar-BH"/>
              </w:rPr>
              <w:t>Vstupné parametre</w:t>
            </w:r>
          </w:p>
        </w:tc>
        <w:tc>
          <w:tcPr>
            <w:tcW w:w="2798" w:type="dxa"/>
            <w:shd w:val="clear" w:color="auto" w:fill="8DB3E2" w:themeFill="text2" w:themeFillTint="66"/>
          </w:tcPr>
          <w:p w14:paraId="01FF5DAD" w14:textId="77777777" w:rsidR="00260A84" w:rsidRPr="00532473" w:rsidRDefault="00260A84" w:rsidP="00AC0F95">
            <w:pPr>
              <w:pStyle w:val="TabNadpis"/>
              <w:rPr>
                <w:rFonts w:ascii="Tahoma" w:hAnsi="Tahoma" w:cs="Tahoma"/>
                <w:b/>
                <w:bCs/>
                <w:color w:val="auto"/>
                <w:lang w:bidi="ar-BH"/>
              </w:rPr>
            </w:pPr>
            <w:r w:rsidRPr="00532473">
              <w:rPr>
                <w:rFonts w:ascii="Tahoma" w:hAnsi="Tahoma" w:cs="Tahoma"/>
                <w:b/>
                <w:bCs/>
                <w:color w:val="auto"/>
                <w:lang w:bidi="ar-BH"/>
              </w:rPr>
              <w:t>Výstupné parametre</w:t>
            </w:r>
          </w:p>
        </w:tc>
      </w:tr>
      <w:tr w:rsidR="00260A84" w:rsidRPr="00532473" w14:paraId="3370ED2F" w14:textId="77777777" w:rsidTr="00AC0F95">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3140D8DC" w14:textId="77777777" w:rsidR="00260A84" w:rsidRPr="00532473" w:rsidRDefault="00260A84" w:rsidP="00AC0F95">
            <w:pPr>
              <w:pStyle w:val="TabNadpis"/>
              <w:rPr>
                <w:rFonts w:ascii="Tahoma" w:hAnsi="Tahoma" w:cs="Tahoma"/>
                <w:b w:val="0"/>
                <w:i/>
                <w:color w:val="auto"/>
                <w:lang w:bidi="ar-BH"/>
              </w:rPr>
            </w:pPr>
            <w:r>
              <w:rPr>
                <w:rFonts w:ascii="Tahoma" w:hAnsi="Tahoma" w:cs="Tahoma"/>
                <w:b w:val="0"/>
                <w:i/>
                <w:color w:val="auto"/>
                <w:lang w:bidi="ar-BH"/>
              </w:rPr>
              <w:t>Post</w:t>
            </w:r>
          </w:p>
        </w:tc>
        <w:tc>
          <w:tcPr>
            <w:tcW w:w="1843" w:type="dxa"/>
          </w:tcPr>
          <w:p w14:paraId="1FCC493D" w14:textId="77777777" w:rsidR="00260A84" w:rsidRPr="00532473" w:rsidRDefault="00260A84" w:rsidP="00AC0F95">
            <w:pPr>
              <w:jc w:val="left"/>
              <w:rPr>
                <w:rFonts w:ascii="Tahoma" w:hAnsi="Tahoma" w:cs="Tahoma"/>
                <w:i/>
                <w:lang w:bidi="ar-BH"/>
              </w:rPr>
            </w:pPr>
            <w:r w:rsidRPr="00766C34">
              <w:rPr>
                <w:rFonts w:ascii="Tahoma" w:hAnsi="Tahoma" w:cs="Tahoma"/>
                <w:i/>
                <w:lang w:bidi="ar-BH"/>
              </w:rPr>
              <w:t>umožní notifikovať IS CSRÚ o dostupnej zmenovej dávke</w:t>
            </w:r>
          </w:p>
        </w:tc>
        <w:tc>
          <w:tcPr>
            <w:tcW w:w="1134" w:type="dxa"/>
          </w:tcPr>
          <w:p w14:paraId="7B22706A" w14:textId="77777777" w:rsidR="00260A84" w:rsidRPr="00532473" w:rsidRDefault="00260A84" w:rsidP="00AC0F95">
            <w:pPr>
              <w:rPr>
                <w:rFonts w:ascii="Tahoma" w:hAnsi="Tahoma" w:cs="Tahoma"/>
                <w:i/>
                <w:lang w:bidi="ar-BH"/>
              </w:rPr>
            </w:pPr>
            <w:r w:rsidRPr="00532473">
              <w:rPr>
                <w:rFonts w:ascii="Tahoma" w:hAnsi="Tahoma" w:cs="Tahoma"/>
                <w:i/>
                <w:lang w:bidi="ar-BH"/>
              </w:rPr>
              <w:t>1.</w:t>
            </w:r>
          </w:p>
        </w:tc>
        <w:tc>
          <w:tcPr>
            <w:tcW w:w="2552" w:type="dxa"/>
          </w:tcPr>
          <w:p w14:paraId="733F88BE" w14:textId="77777777" w:rsidR="00260A84" w:rsidRPr="00CF0A92" w:rsidRDefault="00260A84" w:rsidP="00AC0F95">
            <w:pPr>
              <w:pStyle w:val="TabNadpis"/>
              <w:numPr>
                <w:ilvl w:val="0"/>
                <w:numId w:val="18"/>
              </w:numPr>
              <w:rPr>
                <w:rFonts w:ascii="Tahoma" w:hAnsi="Tahoma" w:cs="Tahoma"/>
                <w:b w:val="0"/>
                <w:i/>
                <w:color w:val="auto"/>
                <w:lang w:bidi="ar-BH"/>
              </w:rPr>
            </w:pPr>
            <w:r>
              <w:rPr>
                <w:rFonts w:ascii="Tahoma" w:hAnsi="Tahoma" w:cs="Tahoma"/>
                <w:b w:val="0"/>
                <w:i/>
                <w:color w:val="auto"/>
                <w:lang w:bidi="ar-BH"/>
              </w:rPr>
              <w:t xml:space="preserve">Kód </w:t>
            </w:r>
            <w:r w:rsidRPr="00CF0A92">
              <w:rPr>
                <w:rFonts w:ascii="Tahoma" w:hAnsi="Tahoma" w:cs="Tahoma"/>
                <w:b w:val="0"/>
                <w:i/>
                <w:color w:val="auto"/>
                <w:lang w:bidi="ar-BH"/>
              </w:rPr>
              <w:t>IS OVM</w:t>
            </w:r>
          </w:p>
          <w:p w14:paraId="676DD323" w14:textId="77777777" w:rsidR="00260A84" w:rsidRPr="00CF0A92" w:rsidRDefault="00260A84" w:rsidP="00AC0F95">
            <w:pPr>
              <w:pStyle w:val="TabNadpis"/>
              <w:numPr>
                <w:ilvl w:val="0"/>
                <w:numId w:val="18"/>
              </w:numPr>
              <w:rPr>
                <w:rFonts w:ascii="Tahoma" w:hAnsi="Tahoma" w:cs="Tahoma"/>
                <w:b w:val="0"/>
                <w:i/>
                <w:color w:val="auto"/>
                <w:lang w:bidi="ar-BH"/>
              </w:rPr>
            </w:pPr>
            <w:r>
              <w:rPr>
                <w:rFonts w:ascii="Tahoma" w:hAnsi="Tahoma" w:cs="Tahoma"/>
                <w:b w:val="0"/>
                <w:i/>
                <w:color w:val="auto"/>
                <w:lang w:bidi="ar-BH"/>
              </w:rPr>
              <w:t>kód</w:t>
            </w:r>
            <w:r w:rsidRPr="00CF0A92">
              <w:rPr>
                <w:rFonts w:ascii="Tahoma" w:hAnsi="Tahoma" w:cs="Tahoma"/>
                <w:b w:val="0"/>
                <w:i/>
                <w:color w:val="auto"/>
                <w:lang w:bidi="ar-BH"/>
              </w:rPr>
              <w:t xml:space="preserve"> objektu evidencie</w:t>
            </w:r>
          </w:p>
          <w:p w14:paraId="7B49D821" w14:textId="77777777" w:rsidR="00260A84" w:rsidRPr="00CF0A92" w:rsidRDefault="00260A84" w:rsidP="00AC0F95">
            <w:pPr>
              <w:pStyle w:val="TabNadpis"/>
              <w:numPr>
                <w:ilvl w:val="0"/>
                <w:numId w:val="18"/>
              </w:numPr>
              <w:rPr>
                <w:rFonts w:ascii="Tahoma" w:hAnsi="Tahoma" w:cs="Tahoma"/>
                <w:b w:val="0"/>
                <w:i/>
                <w:color w:val="auto"/>
                <w:lang w:bidi="ar-BH"/>
              </w:rPr>
            </w:pPr>
            <w:r w:rsidRPr="00CF0A92">
              <w:rPr>
                <w:rFonts w:ascii="Tahoma" w:hAnsi="Tahoma" w:cs="Tahoma"/>
                <w:b w:val="0"/>
                <w:i/>
                <w:color w:val="auto"/>
                <w:lang w:bidi="ar-BH"/>
              </w:rPr>
              <w:t>transakčné ID IS OVM</w:t>
            </w:r>
          </w:p>
          <w:p w14:paraId="5AF551D6" w14:textId="77777777" w:rsidR="00260A84" w:rsidRPr="00CF0A92" w:rsidRDefault="00260A84" w:rsidP="00AC0F95">
            <w:pPr>
              <w:pStyle w:val="TabNadpis"/>
              <w:numPr>
                <w:ilvl w:val="0"/>
                <w:numId w:val="18"/>
              </w:numPr>
              <w:rPr>
                <w:rFonts w:ascii="Tahoma" w:hAnsi="Tahoma" w:cs="Tahoma"/>
                <w:b w:val="0"/>
                <w:i/>
                <w:color w:val="auto"/>
                <w:lang w:bidi="ar-BH"/>
              </w:rPr>
            </w:pPr>
            <w:r w:rsidRPr="00CF0A92">
              <w:rPr>
                <w:rFonts w:ascii="Tahoma" w:hAnsi="Tahoma" w:cs="Tahoma"/>
                <w:b w:val="0"/>
                <w:i/>
                <w:color w:val="auto"/>
                <w:lang w:bidi="ar-BH"/>
              </w:rPr>
              <w:t>korelačné ID IS OVM</w:t>
            </w:r>
          </w:p>
        </w:tc>
        <w:tc>
          <w:tcPr>
            <w:tcW w:w="2798" w:type="dxa"/>
          </w:tcPr>
          <w:p w14:paraId="105175A8" w14:textId="77777777" w:rsidR="00260A84" w:rsidRPr="00CF0A92" w:rsidRDefault="00260A84" w:rsidP="00AC0F95">
            <w:pPr>
              <w:pStyle w:val="TabNadpis"/>
              <w:numPr>
                <w:ilvl w:val="0"/>
                <w:numId w:val="18"/>
              </w:numPr>
              <w:rPr>
                <w:rFonts w:ascii="Tahoma" w:hAnsi="Tahoma" w:cs="Tahoma"/>
                <w:b w:val="0"/>
                <w:i/>
                <w:color w:val="auto"/>
                <w:lang w:bidi="ar-BH"/>
              </w:rPr>
            </w:pPr>
            <w:r w:rsidRPr="00CF0A92">
              <w:rPr>
                <w:rFonts w:ascii="Tahoma" w:hAnsi="Tahoma" w:cs="Tahoma"/>
                <w:b w:val="0"/>
                <w:i/>
                <w:color w:val="auto"/>
                <w:lang w:bidi="ar-BH"/>
              </w:rPr>
              <w:t>ID požiadavky</w:t>
            </w:r>
          </w:p>
          <w:p w14:paraId="201B6BA0" w14:textId="77777777" w:rsidR="00260A84" w:rsidRPr="00CF0A92" w:rsidRDefault="00260A84" w:rsidP="00AC0F95">
            <w:pPr>
              <w:pStyle w:val="TabNadpis"/>
              <w:numPr>
                <w:ilvl w:val="0"/>
                <w:numId w:val="18"/>
              </w:numPr>
              <w:rPr>
                <w:rFonts w:ascii="Tahoma" w:hAnsi="Tahoma" w:cs="Tahoma"/>
                <w:b w:val="0"/>
                <w:i/>
                <w:color w:val="auto"/>
                <w:lang w:bidi="ar-BH"/>
              </w:rPr>
            </w:pPr>
            <w:r w:rsidRPr="00CF0A92">
              <w:rPr>
                <w:rFonts w:ascii="Tahoma" w:hAnsi="Tahoma" w:cs="Tahoma"/>
                <w:b w:val="0"/>
                <w:i/>
                <w:color w:val="auto"/>
                <w:lang w:bidi="ar-BH"/>
              </w:rPr>
              <w:t>transakčné ID IS OVM</w:t>
            </w:r>
          </w:p>
          <w:p w14:paraId="56FC9870" w14:textId="77777777" w:rsidR="00260A84" w:rsidRPr="0086093C" w:rsidRDefault="00260A84" w:rsidP="00AC0F95">
            <w:pPr>
              <w:pStyle w:val="TabNadpis"/>
              <w:numPr>
                <w:ilvl w:val="0"/>
                <w:numId w:val="18"/>
              </w:numPr>
              <w:rPr>
                <w:rFonts w:ascii="Tahoma" w:hAnsi="Tahoma" w:cs="Tahoma"/>
                <w:b w:val="0"/>
                <w:i/>
                <w:color w:val="auto"/>
                <w:lang w:bidi="ar-BH"/>
              </w:rPr>
            </w:pPr>
            <w:r w:rsidRPr="00CF0A92">
              <w:rPr>
                <w:rFonts w:ascii="Tahoma" w:hAnsi="Tahoma" w:cs="Tahoma"/>
                <w:b w:val="0"/>
                <w:i/>
                <w:color w:val="auto"/>
                <w:lang w:bidi="ar-BH"/>
              </w:rPr>
              <w:t>korelačné ID IS OVM</w:t>
            </w:r>
          </w:p>
        </w:tc>
      </w:tr>
    </w:tbl>
    <w:p w14:paraId="0E47FE84" w14:textId="77777777" w:rsidR="00260A84" w:rsidRDefault="00260A84" w:rsidP="00260A84">
      <w:pPr>
        <w:widowControl/>
        <w:autoSpaceDE/>
        <w:autoSpaceDN/>
        <w:adjustRightInd/>
        <w:spacing w:after="160" w:line="259" w:lineRule="auto"/>
        <w:jc w:val="left"/>
        <w:rPr>
          <w:rFonts w:ascii="Tahoma" w:hAnsi="Tahoma" w:cs="Tahoma"/>
          <w:lang w:bidi="ar-BH"/>
        </w:rPr>
      </w:pPr>
    </w:p>
    <w:p w14:paraId="7AFBCAA4" w14:textId="77777777" w:rsidR="00260A84" w:rsidRDefault="00260A84" w:rsidP="00260A84">
      <w:pPr>
        <w:pStyle w:val="Heading4"/>
        <w:rPr>
          <w:rFonts w:ascii="Tahoma" w:hAnsi="Tahoma" w:cs="Tahoma"/>
          <w:lang w:bidi="ar-BH"/>
        </w:rPr>
      </w:pPr>
      <w:bookmarkStart w:id="640" w:name="_Toc163467468"/>
      <w:r w:rsidRPr="004B5228">
        <w:rPr>
          <w:rFonts w:ascii="Tahoma" w:hAnsi="Tahoma" w:cs="Tahoma"/>
          <w:lang w:bidi="ar-BH"/>
        </w:rPr>
        <w:t xml:space="preserve">Operácia </w:t>
      </w:r>
      <w:proofErr w:type="spellStart"/>
      <w:r w:rsidRPr="00081590">
        <w:rPr>
          <w:rFonts w:ascii="Tahoma" w:hAnsi="Tahoma" w:cs="Tahoma"/>
          <w:lang w:bidi="ar-BH"/>
        </w:rPr>
        <w:t>CSRU_NotificationService</w:t>
      </w:r>
      <w:proofErr w:type="spellEnd"/>
      <w:r w:rsidRPr="00081590">
        <w:rPr>
          <w:rFonts w:ascii="Tahoma" w:hAnsi="Tahoma" w:cs="Tahoma"/>
          <w:lang w:bidi="ar-BH"/>
        </w:rPr>
        <w:t xml:space="preserve"> –  post</w:t>
      </w:r>
      <w:bookmarkEnd w:id="640"/>
    </w:p>
    <w:p w14:paraId="2899FABA" w14:textId="77777777" w:rsidR="00260A84" w:rsidRPr="00532473" w:rsidRDefault="00260A84" w:rsidP="00260A84">
      <w:pPr>
        <w:rPr>
          <w:rFonts w:ascii="Tahoma" w:hAnsi="Tahoma" w:cs="Tahoma"/>
          <w:b/>
          <w:lang w:bidi="ar-BH"/>
        </w:rPr>
      </w:pPr>
      <w:r w:rsidRPr="00532473">
        <w:rPr>
          <w:rFonts w:ascii="Tahoma" w:hAnsi="Tahoma" w:cs="Tahoma"/>
          <w:b/>
          <w:lang w:bidi="ar-BH"/>
        </w:rPr>
        <w:t xml:space="preserve">Vstupné parametre </w:t>
      </w:r>
    </w:p>
    <w:p w14:paraId="363482DE" w14:textId="77777777" w:rsidR="00260A84" w:rsidRPr="00532473" w:rsidRDefault="00260A84" w:rsidP="00260A84">
      <w:pPr>
        <w:pStyle w:val="ListParagraph"/>
        <w:numPr>
          <w:ilvl w:val="0"/>
          <w:numId w:val="17"/>
        </w:numPr>
        <w:rPr>
          <w:rFonts w:ascii="Tahoma" w:hAnsi="Tahoma" w:cs="Tahoma"/>
          <w:b/>
          <w:iCs/>
          <w:lang w:val="sk-SK" w:bidi="ar-BH"/>
        </w:rPr>
      </w:pPr>
      <w:r>
        <w:rPr>
          <w:rFonts w:ascii="Tahoma" w:hAnsi="Tahoma" w:cs="Tahoma"/>
          <w:b/>
          <w:iCs/>
          <w:lang w:val="sk-SK" w:bidi="ar-BH"/>
        </w:rPr>
        <w:t>Kód</w:t>
      </w:r>
      <w:r w:rsidRPr="00532473">
        <w:rPr>
          <w:rFonts w:ascii="Tahoma" w:hAnsi="Tahoma" w:cs="Tahoma"/>
          <w:b/>
          <w:iCs/>
          <w:lang w:val="sk-SK" w:bidi="ar-BH"/>
        </w:rPr>
        <w:t xml:space="preserve"> IS OVM</w:t>
      </w:r>
      <w:r w:rsidRPr="00532473">
        <w:rPr>
          <w:rFonts w:ascii="Tahoma" w:hAnsi="Tahoma" w:cs="Tahoma"/>
          <w:iCs/>
          <w:lang w:val="sk-SK" w:bidi="ar-BH"/>
        </w:rPr>
        <w:t xml:space="preserve"> –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w:t>
      </w:r>
      <w:r>
        <w:rPr>
          <w:rFonts w:ascii="Tahoma" w:hAnsi="Tahoma" w:cs="Tahoma"/>
          <w:iCs/>
          <w:lang w:val="sk-SK" w:bidi="ar-BH"/>
        </w:rPr>
        <w:t>kód</w:t>
      </w:r>
      <w:r w:rsidRPr="00532473">
        <w:rPr>
          <w:rFonts w:ascii="Tahoma" w:hAnsi="Tahoma" w:cs="Tahoma"/>
          <w:iCs/>
          <w:lang w:val="sk-SK" w:bidi="ar-BH"/>
        </w:rPr>
        <w:t xml:space="preserve"> IS OVM (Informačný systém Orgánu verejnej moci), názov elementu </w:t>
      </w:r>
      <w:r w:rsidRPr="00532473">
        <w:rPr>
          <w:rFonts w:ascii="Tahoma" w:hAnsi="Tahoma" w:cs="Tahoma"/>
          <w:b/>
          <w:bCs/>
          <w:i/>
          <w:lang w:val="sk-SK" w:bidi="ar-BH"/>
        </w:rPr>
        <w:t>„</w:t>
      </w:r>
      <w:proofErr w:type="spellStart"/>
      <w:r>
        <w:rPr>
          <w:rFonts w:ascii="Tahoma" w:hAnsi="Tahoma" w:cs="Tahoma"/>
          <w:b/>
          <w:bCs/>
          <w:i/>
          <w:lang w:val="sk-SK" w:bidi="ar-BH"/>
        </w:rPr>
        <w:t>isO</w:t>
      </w:r>
      <w:r w:rsidRPr="00532473">
        <w:rPr>
          <w:rFonts w:ascii="Tahoma" w:hAnsi="Tahoma" w:cs="Tahoma"/>
          <w:b/>
          <w:bCs/>
          <w:i/>
          <w:lang w:val="sk-SK" w:bidi="ar-BH"/>
        </w:rPr>
        <w:t>vm</w:t>
      </w:r>
      <w:r>
        <w:rPr>
          <w:rFonts w:ascii="Tahoma" w:hAnsi="Tahoma" w:cs="Tahoma"/>
          <w:b/>
          <w:bCs/>
          <w:i/>
          <w:lang w:val="sk-SK" w:bidi="ar-BH"/>
        </w:rPr>
        <w:t>Code</w:t>
      </w:r>
      <w:proofErr w:type="spellEnd"/>
    </w:p>
    <w:p w14:paraId="178D5B90" w14:textId="77777777" w:rsidR="00260A84" w:rsidRPr="00C31D9B" w:rsidRDefault="00260A84" w:rsidP="00260A84">
      <w:pPr>
        <w:pStyle w:val="ListParagraph"/>
        <w:numPr>
          <w:ilvl w:val="0"/>
          <w:numId w:val="17"/>
        </w:numPr>
        <w:rPr>
          <w:rFonts w:ascii="Tahoma" w:hAnsi="Tahoma" w:cs="Tahoma"/>
          <w:b/>
          <w:iCs/>
          <w:lang w:val="sk-SK" w:bidi="ar-BH"/>
        </w:rPr>
      </w:pPr>
      <w:r>
        <w:rPr>
          <w:rFonts w:ascii="Tahoma" w:hAnsi="Tahoma" w:cs="Tahoma"/>
          <w:b/>
          <w:iCs/>
          <w:lang w:val="sk-SK" w:bidi="ar-BH"/>
        </w:rPr>
        <w:t>Kód</w:t>
      </w:r>
      <w:r w:rsidRPr="00532473">
        <w:rPr>
          <w:rFonts w:ascii="Tahoma" w:hAnsi="Tahoma" w:cs="Tahoma"/>
          <w:b/>
          <w:iCs/>
          <w:lang w:val="sk-SK" w:bidi="ar-BH"/>
        </w:rPr>
        <w:t xml:space="preserve"> objektu evidencie </w:t>
      </w:r>
      <w:r w:rsidRPr="00532473">
        <w:rPr>
          <w:rFonts w:ascii="Tahoma" w:hAnsi="Tahoma" w:cs="Tahoma"/>
          <w:iCs/>
          <w:lang w:val="sk-SK" w:bidi="ar-BH"/>
        </w:rPr>
        <w:t xml:space="preserve">– </w:t>
      </w:r>
      <w:proofErr w:type="spellStart"/>
      <w:r w:rsidRPr="00532473">
        <w:rPr>
          <w:rFonts w:ascii="Tahoma" w:hAnsi="Tahoma" w:cs="Tahoma"/>
          <w:iCs/>
          <w:lang w:val="sk-SK" w:bidi="ar-BH"/>
        </w:rPr>
        <w:t>string</w:t>
      </w:r>
      <w:proofErr w:type="spellEnd"/>
      <w:r w:rsidRPr="00532473">
        <w:rPr>
          <w:rFonts w:ascii="Tahoma" w:hAnsi="Tahoma" w:cs="Tahoma"/>
          <w:iCs/>
          <w:lang w:val="sk-SK" w:bidi="ar-BH"/>
        </w:rPr>
        <w:t xml:space="preserve"> 50, povinný, </w:t>
      </w:r>
      <w:r>
        <w:rPr>
          <w:rFonts w:ascii="Tahoma" w:hAnsi="Tahoma" w:cs="Tahoma"/>
          <w:iCs/>
          <w:lang w:val="sk-SK" w:bidi="ar-BH"/>
        </w:rPr>
        <w:t>kód</w:t>
      </w:r>
      <w:r w:rsidRPr="00532473">
        <w:rPr>
          <w:rFonts w:ascii="Tahoma" w:hAnsi="Tahoma" w:cs="Tahoma"/>
          <w:iCs/>
          <w:lang w:val="sk-SK" w:bidi="ar-BH"/>
        </w:rPr>
        <w:t xml:space="preserve"> OE (Objekt evidencie), názov elementu </w:t>
      </w:r>
      <w:r w:rsidRPr="00532473">
        <w:rPr>
          <w:rFonts w:ascii="Tahoma" w:hAnsi="Tahoma" w:cs="Tahoma"/>
          <w:b/>
          <w:bCs/>
          <w:i/>
          <w:lang w:val="sk-SK" w:bidi="ar-BH"/>
        </w:rPr>
        <w:t>„</w:t>
      </w:r>
      <w:proofErr w:type="spellStart"/>
      <w:r w:rsidRPr="00532473">
        <w:rPr>
          <w:rFonts w:ascii="Tahoma" w:hAnsi="Tahoma" w:cs="Tahoma"/>
          <w:b/>
          <w:bCs/>
          <w:i/>
          <w:lang w:val="sk-SK" w:bidi="ar-BH"/>
        </w:rPr>
        <w:t>oe</w:t>
      </w:r>
      <w:r>
        <w:rPr>
          <w:rFonts w:ascii="Tahoma" w:hAnsi="Tahoma" w:cs="Tahoma"/>
          <w:b/>
          <w:bCs/>
          <w:i/>
          <w:lang w:val="sk-SK" w:bidi="ar-BH"/>
        </w:rPr>
        <w:t>Code</w:t>
      </w:r>
      <w:proofErr w:type="spellEnd"/>
      <w:r w:rsidRPr="00532473">
        <w:rPr>
          <w:rFonts w:ascii="Tahoma" w:hAnsi="Tahoma" w:cs="Tahoma"/>
          <w:b/>
          <w:bCs/>
          <w:i/>
          <w:lang w:val="sk-SK" w:bidi="ar-BH"/>
        </w:rPr>
        <w:t>“</w:t>
      </w:r>
    </w:p>
    <w:p w14:paraId="24FE5FC8" w14:textId="77777777" w:rsidR="00260A84" w:rsidRPr="00C31D9B" w:rsidRDefault="00260A84" w:rsidP="00260A84">
      <w:pPr>
        <w:pStyle w:val="ListParagraph"/>
        <w:numPr>
          <w:ilvl w:val="0"/>
          <w:numId w:val="17"/>
        </w:numPr>
        <w:rPr>
          <w:rFonts w:ascii="Tahoma" w:hAnsi="Tahoma" w:cs="Tahoma"/>
          <w:bCs/>
          <w:iCs/>
          <w:lang w:val="sk-SK" w:bidi="ar-BH"/>
        </w:rPr>
      </w:pPr>
      <w:r w:rsidRPr="00C31D9B">
        <w:rPr>
          <w:rFonts w:ascii="Tahoma" w:hAnsi="Tahoma" w:cs="Tahoma"/>
          <w:b/>
          <w:iCs/>
          <w:lang w:val="sk-SK" w:bidi="ar-BH"/>
        </w:rPr>
        <w:t xml:space="preserve">transakčné ID IS OVM </w:t>
      </w:r>
      <w:r w:rsidRPr="00C31D9B">
        <w:rPr>
          <w:rFonts w:ascii="Tahoma" w:hAnsi="Tahoma" w:cs="Tahoma"/>
          <w:bCs/>
          <w:iCs/>
          <w:lang w:val="sk-SK" w:bidi="ar-BH"/>
        </w:rPr>
        <w:t xml:space="preserve">- </w:t>
      </w:r>
      <w:proofErr w:type="spellStart"/>
      <w:r w:rsidRPr="00C31D9B">
        <w:rPr>
          <w:rFonts w:ascii="Tahoma" w:hAnsi="Tahoma" w:cs="Tahoma"/>
          <w:bCs/>
          <w:iCs/>
          <w:lang w:val="sk-SK" w:bidi="ar-BH"/>
        </w:rPr>
        <w:t>string</w:t>
      </w:r>
      <w:proofErr w:type="spellEnd"/>
      <w:r w:rsidRPr="00C31D9B">
        <w:rPr>
          <w:rFonts w:ascii="Tahoma" w:hAnsi="Tahoma" w:cs="Tahoma"/>
          <w:bCs/>
          <w:iCs/>
          <w:lang w:val="sk-SK" w:bidi="ar-BH"/>
        </w:rPr>
        <w:t xml:space="preserve"> 50, povinný, Transakčné ID IS OVM - zadané zo strany IS OVM na jednoznačnú identifikáciu volania služby, jedinečné ID za všetky volania daného IS OVM voči IS CSRÚ, názov elementu "</w:t>
      </w:r>
      <w:proofErr w:type="spellStart"/>
      <w:r w:rsidRPr="00C31D9B">
        <w:rPr>
          <w:rFonts w:ascii="Tahoma" w:hAnsi="Tahoma" w:cs="Tahoma"/>
          <w:bCs/>
          <w:iCs/>
          <w:lang w:val="sk-SK" w:bidi="ar-BH"/>
        </w:rPr>
        <w:t>ovmTransactionId</w:t>
      </w:r>
      <w:proofErr w:type="spellEnd"/>
      <w:r w:rsidRPr="00C31D9B">
        <w:rPr>
          <w:rFonts w:ascii="Tahoma" w:hAnsi="Tahoma" w:cs="Tahoma"/>
          <w:bCs/>
          <w:iCs/>
          <w:lang w:val="sk-SK" w:bidi="ar-BH"/>
        </w:rPr>
        <w:t>"</w:t>
      </w:r>
    </w:p>
    <w:p w14:paraId="4DAD4589" w14:textId="77777777" w:rsidR="00260A84" w:rsidRPr="00C31D9B" w:rsidRDefault="00260A84" w:rsidP="00260A84">
      <w:pPr>
        <w:pStyle w:val="ListParagraph"/>
        <w:numPr>
          <w:ilvl w:val="0"/>
          <w:numId w:val="17"/>
        </w:numPr>
        <w:rPr>
          <w:rFonts w:ascii="Tahoma" w:hAnsi="Tahoma" w:cs="Tahoma"/>
          <w:b/>
          <w:iCs/>
          <w:lang w:val="sk-SK" w:bidi="ar-BH"/>
        </w:rPr>
      </w:pPr>
      <w:r w:rsidRPr="00C31D9B">
        <w:rPr>
          <w:rFonts w:ascii="Tahoma" w:hAnsi="Tahoma" w:cs="Tahoma"/>
          <w:b/>
          <w:iCs/>
          <w:lang w:val="sk-SK" w:bidi="ar-BH"/>
        </w:rPr>
        <w:t xml:space="preserve">korelačné ID IS OVM </w:t>
      </w:r>
      <w:r w:rsidRPr="00C31D9B">
        <w:rPr>
          <w:rFonts w:ascii="Tahoma" w:hAnsi="Tahoma" w:cs="Tahoma"/>
          <w:bCs/>
          <w:iCs/>
          <w:lang w:val="sk-SK" w:bidi="ar-BH"/>
        </w:rPr>
        <w:t xml:space="preserve">- </w:t>
      </w:r>
      <w:proofErr w:type="spellStart"/>
      <w:r w:rsidRPr="00C31D9B">
        <w:rPr>
          <w:rFonts w:ascii="Tahoma" w:hAnsi="Tahoma" w:cs="Tahoma"/>
          <w:bCs/>
          <w:iCs/>
          <w:lang w:val="sk-SK" w:bidi="ar-BH"/>
        </w:rPr>
        <w:t>string</w:t>
      </w:r>
      <w:proofErr w:type="spellEnd"/>
      <w:r w:rsidRPr="00C31D9B">
        <w:rPr>
          <w:rFonts w:ascii="Tahoma" w:hAnsi="Tahoma" w:cs="Tahoma"/>
          <w:bCs/>
          <w:iCs/>
          <w:lang w:val="sk-SK" w:bidi="ar-BH"/>
        </w:rPr>
        <w:t xml:space="preserve"> 50, povinný, Korelačné ID IS OVM - zadané zo strany IS OVM na označenie súvisiacich volaní služby, </w:t>
      </w:r>
      <w:proofErr w:type="spellStart"/>
      <w:r w:rsidRPr="00C31D9B">
        <w:rPr>
          <w:rFonts w:ascii="Tahoma" w:hAnsi="Tahoma" w:cs="Tahoma"/>
          <w:bCs/>
          <w:iCs/>
          <w:lang w:val="sk-SK" w:bidi="ar-BH"/>
        </w:rPr>
        <w:t>názovelementu</w:t>
      </w:r>
      <w:proofErr w:type="spellEnd"/>
      <w:r w:rsidRPr="00C31D9B">
        <w:rPr>
          <w:rFonts w:ascii="Tahoma" w:hAnsi="Tahoma" w:cs="Tahoma"/>
          <w:bCs/>
          <w:iCs/>
          <w:lang w:val="sk-SK" w:bidi="ar-BH"/>
        </w:rPr>
        <w:t xml:space="preserve"> "</w:t>
      </w:r>
      <w:proofErr w:type="spellStart"/>
      <w:r w:rsidRPr="00C31D9B">
        <w:rPr>
          <w:rFonts w:ascii="Tahoma" w:hAnsi="Tahoma" w:cs="Tahoma"/>
          <w:bCs/>
          <w:iCs/>
          <w:lang w:val="sk-SK" w:bidi="ar-BH"/>
        </w:rPr>
        <w:t>ovmCorrelationId</w:t>
      </w:r>
      <w:proofErr w:type="spellEnd"/>
      <w:r w:rsidRPr="00C31D9B">
        <w:rPr>
          <w:rFonts w:ascii="Tahoma" w:hAnsi="Tahoma" w:cs="Tahoma"/>
          <w:bCs/>
          <w:iCs/>
          <w:lang w:val="sk-SK" w:bidi="ar-BH"/>
        </w:rPr>
        <w:t>"</w:t>
      </w:r>
    </w:p>
    <w:p w14:paraId="0B51765C" w14:textId="77777777" w:rsidR="00260A84" w:rsidRPr="00532473" w:rsidRDefault="00260A84" w:rsidP="00260A84">
      <w:pPr>
        <w:rPr>
          <w:rFonts w:ascii="Tahoma" w:hAnsi="Tahoma" w:cs="Tahoma"/>
          <w:b/>
          <w:lang w:bidi="ar-BH"/>
        </w:rPr>
      </w:pPr>
    </w:p>
    <w:p w14:paraId="4F3655E0" w14:textId="77777777" w:rsidR="00260A84" w:rsidRPr="00532473" w:rsidRDefault="00260A84" w:rsidP="00260A84">
      <w:pPr>
        <w:rPr>
          <w:rFonts w:ascii="Tahoma" w:hAnsi="Tahoma" w:cs="Tahoma"/>
          <w:b/>
          <w:lang w:bidi="ar-BH"/>
        </w:rPr>
      </w:pPr>
      <w:r w:rsidRPr="00532473">
        <w:rPr>
          <w:rFonts w:ascii="Tahoma" w:hAnsi="Tahoma" w:cs="Tahoma"/>
          <w:b/>
          <w:lang w:bidi="ar-BH"/>
        </w:rPr>
        <w:t>Výstup operácie</w:t>
      </w:r>
      <w:r>
        <w:rPr>
          <w:rFonts w:ascii="Tahoma" w:hAnsi="Tahoma" w:cs="Tahoma"/>
          <w:b/>
          <w:lang w:bidi="ar-BH"/>
        </w:rPr>
        <w:t xml:space="preserve"> - v</w:t>
      </w:r>
      <w:r w:rsidRPr="0013662D">
        <w:rPr>
          <w:rFonts w:ascii="Tahoma" w:hAnsi="Tahoma" w:cs="Tahoma"/>
          <w:b/>
          <w:lang w:bidi="ar-BH"/>
        </w:rPr>
        <w:t xml:space="preserve"> prípade úspešného spracovania (návratová hodnota 200):</w:t>
      </w:r>
    </w:p>
    <w:p w14:paraId="728963E3" w14:textId="77777777" w:rsidR="00260A84" w:rsidRPr="00B14E24" w:rsidRDefault="00260A84" w:rsidP="00260A84">
      <w:pPr>
        <w:pStyle w:val="ListParagraph"/>
        <w:numPr>
          <w:ilvl w:val="0"/>
          <w:numId w:val="17"/>
        </w:numPr>
        <w:rPr>
          <w:rFonts w:ascii="Tahoma" w:hAnsi="Tahoma" w:cs="Tahoma"/>
          <w:b/>
          <w:iCs/>
          <w:lang w:val="sk-SK" w:bidi="ar-BH"/>
        </w:rPr>
      </w:pPr>
      <w:r w:rsidRPr="00B14E24">
        <w:rPr>
          <w:rFonts w:ascii="Tahoma" w:hAnsi="Tahoma" w:cs="Tahoma"/>
          <w:b/>
          <w:iCs/>
          <w:lang w:val="sk-SK" w:bidi="ar-BH"/>
        </w:rPr>
        <w:t xml:space="preserve">transakčné ID IS OVM </w:t>
      </w:r>
      <w:r w:rsidRPr="00B14E24">
        <w:rPr>
          <w:rFonts w:ascii="Tahoma" w:hAnsi="Tahoma" w:cs="Tahoma"/>
          <w:bCs/>
          <w:iCs/>
          <w:lang w:val="sk-SK" w:bidi="ar-BH"/>
        </w:rPr>
        <w:t xml:space="preserve">- </w:t>
      </w:r>
      <w:proofErr w:type="spellStart"/>
      <w:r w:rsidRPr="00B14E24">
        <w:rPr>
          <w:rFonts w:ascii="Tahoma" w:hAnsi="Tahoma" w:cs="Tahoma"/>
          <w:bCs/>
          <w:iCs/>
          <w:lang w:val="sk-SK" w:bidi="ar-BH"/>
        </w:rPr>
        <w:t>string</w:t>
      </w:r>
      <w:proofErr w:type="spellEnd"/>
      <w:r w:rsidRPr="00B14E24">
        <w:rPr>
          <w:rFonts w:ascii="Tahoma" w:hAnsi="Tahoma" w:cs="Tahoma"/>
          <w:bCs/>
          <w:iCs/>
          <w:lang w:val="sk-SK" w:bidi="ar-BH"/>
        </w:rPr>
        <w:t xml:space="preserve"> 50, povinný, Transakčné ID IS OVM - zadané zo strany IS OVM na jednoznačnú identifikáciu volania služby, jedinečné ID za všetky volania daného IS OVM voči IS CSRÚ, názov XML elementu "</w:t>
      </w:r>
      <w:proofErr w:type="spellStart"/>
      <w:r w:rsidRPr="00B14E24">
        <w:rPr>
          <w:rFonts w:ascii="Tahoma" w:hAnsi="Tahoma" w:cs="Tahoma"/>
          <w:b/>
          <w:iCs/>
          <w:lang w:val="sk-SK" w:bidi="ar-BH"/>
        </w:rPr>
        <w:t>ovmTransactionId</w:t>
      </w:r>
      <w:proofErr w:type="spellEnd"/>
      <w:r w:rsidRPr="00B14E24">
        <w:rPr>
          <w:rFonts w:ascii="Tahoma" w:hAnsi="Tahoma" w:cs="Tahoma"/>
          <w:bCs/>
          <w:iCs/>
          <w:lang w:val="sk-SK" w:bidi="ar-BH"/>
        </w:rPr>
        <w:t>"</w:t>
      </w:r>
    </w:p>
    <w:p w14:paraId="1BCA02CA" w14:textId="77777777" w:rsidR="00260A84" w:rsidRPr="00B14E24" w:rsidRDefault="00260A84" w:rsidP="00260A84">
      <w:pPr>
        <w:pStyle w:val="ListParagraph"/>
        <w:numPr>
          <w:ilvl w:val="0"/>
          <w:numId w:val="17"/>
        </w:numPr>
        <w:rPr>
          <w:rFonts w:ascii="Tahoma" w:hAnsi="Tahoma" w:cs="Tahoma"/>
          <w:b/>
          <w:iCs/>
          <w:lang w:val="sk-SK" w:bidi="ar-BH"/>
        </w:rPr>
      </w:pPr>
      <w:r w:rsidRPr="00B14E24">
        <w:rPr>
          <w:rFonts w:ascii="Tahoma" w:hAnsi="Tahoma" w:cs="Tahoma"/>
          <w:b/>
          <w:iCs/>
          <w:lang w:val="sk-SK" w:bidi="ar-BH"/>
        </w:rPr>
        <w:t xml:space="preserve">korelačné ID IS OVM </w:t>
      </w:r>
      <w:r w:rsidRPr="00B14E24">
        <w:rPr>
          <w:rFonts w:ascii="Tahoma" w:hAnsi="Tahoma" w:cs="Tahoma"/>
          <w:bCs/>
          <w:iCs/>
          <w:lang w:val="sk-SK" w:bidi="ar-BH"/>
        </w:rPr>
        <w:t xml:space="preserve">- </w:t>
      </w:r>
      <w:proofErr w:type="spellStart"/>
      <w:r w:rsidRPr="00B14E24">
        <w:rPr>
          <w:rFonts w:ascii="Tahoma" w:hAnsi="Tahoma" w:cs="Tahoma"/>
          <w:bCs/>
          <w:iCs/>
          <w:lang w:val="sk-SK" w:bidi="ar-BH"/>
        </w:rPr>
        <w:t>string</w:t>
      </w:r>
      <w:proofErr w:type="spellEnd"/>
      <w:r w:rsidRPr="00B14E24">
        <w:rPr>
          <w:rFonts w:ascii="Tahoma" w:hAnsi="Tahoma" w:cs="Tahoma"/>
          <w:bCs/>
          <w:iCs/>
          <w:lang w:val="sk-SK" w:bidi="ar-BH"/>
        </w:rPr>
        <w:t xml:space="preserve"> 50, povinný, Korelačné ID IS OVM - zadané zo strany IS OVM na označenie súvisiacich volaní služby, názov XML elementu "</w:t>
      </w:r>
      <w:proofErr w:type="spellStart"/>
      <w:r w:rsidRPr="00B14E24">
        <w:rPr>
          <w:rFonts w:ascii="Tahoma" w:hAnsi="Tahoma" w:cs="Tahoma"/>
          <w:b/>
          <w:iCs/>
          <w:lang w:val="sk-SK" w:bidi="ar-BH"/>
        </w:rPr>
        <w:t>ovmCorrelationId</w:t>
      </w:r>
      <w:proofErr w:type="spellEnd"/>
      <w:r w:rsidRPr="00B14E24">
        <w:rPr>
          <w:rFonts w:ascii="Tahoma" w:hAnsi="Tahoma" w:cs="Tahoma"/>
          <w:bCs/>
          <w:iCs/>
          <w:lang w:val="sk-SK" w:bidi="ar-BH"/>
        </w:rPr>
        <w:t>"</w:t>
      </w:r>
    </w:p>
    <w:p w14:paraId="2FD9B4A8" w14:textId="77777777" w:rsidR="00260A84" w:rsidRPr="00B14E24" w:rsidRDefault="00260A84" w:rsidP="00260A84">
      <w:pPr>
        <w:pStyle w:val="ListParagraph"/>
        <w:numPr>
          <w:ilvl w:val="0"/>
          <w:numId w:val="17"/>
        </w:numPr>
        <w:rPr>
          <w:rFonts w:ascii="Tahoma" w:hAnsi="Tahoma" w:cs="Tahoma"/>
          <w:b/>
          <w:iCs/>
          <w:lang w:val="sk-SK" w:bidi="ar-BH"/>
        </w:rPr>
      </w:pPr>
      <w:r w:rsidRPr="00B14E24">
        <w:rPr>
          <w:rFonts w:ascii="Tahoma" w:hAnsi="Tahoma" w:cs="Tahoma"/>
          <w:b/>
          <w:iCs/>
          <w:lang w:val="sk-SK" w:bidi="ar-BH"/>
        </w:rPr>
        <w:t xml:space="preserve">ID požiadavky </w:t>
      </w:r>
      <w:r w:rsidRPr="00B14E24">
        <w:rPr>
          <w:rFonts w:ascii="Tahoma" w:hAnsi="Tahoma" w:cs="Tahoma"/>
          <w:bCs/>
          <w:iCs/>
          <w:lang w:val="sk-SK" w:bidi="ar-BH"/>
        </w:rPr>
        <w:t xml:space="preserve">- </w:t>
      </w:r>
      <w:proofErr w:type="spellStart"/>
      <w:r w:rsidRPr="00B14E24">
        <w:rPr>
          <w:rFonts w:ascii="Tahoma" w:hAnsi="Tahoma" w:cs="Tahoma"/>
          <w:bCs/>
          <w:iCs/>
          <w:lang w:val="sk-SK" w:bidi="ar-BH"/>
        </w:rPr>
        <w:t>long</w:t>
      </w:r>
      <w:proofErr w:type="spellEnd"/>
      <w:r w:rsidRPr="00B14E24">
        <w:rPr>
          <w:rFonts w:ascii="Tahoma" w:hAnsi="Tahoma" w:cs="Tahoma"/>
          <w:bCs/>
          <w:iCs/>
          <w:lang w:val="sk-SK" w:bidi="ar-BH"/>
        </w:rPr>
        <w:t>, nepovinný, ID zaevidovanej požiadavky - generuje IS CSRÚ, slúži pri ďalšom spracovaní na spárovanie odpovede so žiadosťou. Jeho hodnota je v rámci žiadostí unikátna, to znamená, že sa nevyskytnú dve žiadosti s rovnakým ID, názov XML elementu "</w:t>
      </w:r>
      <w:proofErr w:type="spellStart"/>
      <w:r w:rsidRPr="00B14E24">
        <w:rPr>
          <w:rFonts w:ascii="Tahoma" w:hAnsi="Tahoma" w:cs="Tahoma"/>
          <w:b/>
          <w:iCs/>
          <w:lang w:val="sk-SK" w:bidi="ar-BH"/>
        </w:rPr>
        <w:t>requestId</w:t>
      </w:r>
      <w:proofErr w:type="spellEnd"/>
      <w:r w:rsidRPr="00B14E24">
        <w:rPr>
          <w:rFonts w:ascii="Tahoma" w:hAnsi="Tahoma" w:cs="Tahoma"/>
          <w:bCs/>
          <w:iCs/>
          <w:lang w:val="sk-SK" w:bidi="ar-BH"/>
        </w:rPr>
        <w:t>"</w:t>
      </w:r>
    </w:p>
    <w:p w14:paraId="4DF4707D" w14:textId="77777777" w:rsidR="00260A84" w:rsidRDefault="00260A84" w:rsidP="00260A84">
      <w:pPr>
        <w:widowControl/>
        <w:autoSpaceDE/>
        <w:autoSpaceDN/>
        <w:adjustRightInd/>
        <w:spacing w:after="160" w:line="259" w:lineRule="auto"/>
        <w:jc w:val="left"/>
        <w:rPr>
          <w:rFonts w:ascii="Tahoma" w:hAnsi="Tahoma" w:cs="Tahoma"/>
          <w:lang w:bidi="ar-BH"/>
        </w:rPr>
      </w:pPr>
    </w:p>
    <w:p w14:paraId="358C54FC" w14:textId="77777777" w:rsidR="00260A84" w:rsidRPr="00532473" w:rsidRDefault="00260A84" w:rsidP="00260A84">
      <w:pPr>
        <w:rPr>
          <w:rFonts w:ascii="Tahoma" w:hAnsi="Tahoma" w:cs="Tahoma"/>
          <w:b/>
          <w:lang w:bidi="ar-BH"/>
        </w:rPr>
      </w:pPr>
      <w:r w:rsidRPr="00532473">
        <w:rPr>
          <w:rFonts w:ascii="Tahoma" w:hAnsi="Tahoma" w:cs="Tahoma"/>
          <w:b/>
          <w:lang w:bidi="ar-BH"/>
        </w:rPr>
        <w:lastRenderedPageBreak/>
        <w:t>Výstup operácie</w:t>
      </w:r>
      <w:r>
        <w:rPr>
          <w:rFonts w:ascii="Tahoma" w:hAnsi="Tahoma" w:cs="Tahoma"/>
          <w:b/>
          <w:lang w:bidi="ar-BH"/>
        </w:rPr>
        <w:t xml:space="preserve"> - v</w:t>
      </w:r>
      <w:r w:rsidRPr="0013662D">
        <w:rPr>
          <w:rFonts w:ascii="Tahoma" w:hAnsi="Tahoma" w:cs="Tahoma"/>
          <w:b/>
          <w:lang w:bidi="ar-BH"/>
        </w:rPr>
        <w:t xml:space="preserve"> </w:t>
      </w:r>
      <w:r w:rsidRPr="000C1CC5">
        <w:rPr>
          <w:rFonts w:ascii="Tahoma" w:hAnsi="Tahoma" w:cs="Tahoma"/>
          <w:b/>
          <w:lang w:bidi="ar-BH"/>
        </w:rPr>
        <w:t xml:space="preserve">prípade chyby (návratová hodnota </w:t>
      </w:r>
      <w:r>
        <w:rPr>
          <w:rFonts w:ascii="Tahoma" w:hAnsi="Tahoma" w:cs="Tahoma"/>
          <w:b/>
          <w:lang w:bidi="ar-BH"/>
        </w:rPr>
        <w:t xml:space="preserve">401, </w:t>
      </w:r>
      <w:r w:rsidRPr="000C1CC5">
        <w:rPr>
          <w:rFonts w:ascii="Tahoma" w:hAnsi="Tahoma" w:cs="Tahoma"/>
          <w:b/>
          <w:lang w:bidi="ar-BH"/>
        </w:rPr>
        <w:t>403, 500):</w:t>
      </w:r>
    </w:p>
    <w:p w14:paraId="63A51EC3" w14:textId="77777777" w:rsidR="00260A84" w:rsidRPr="002C3B75" w:rsidRDefault="00260A84" w:rsidP="00260A84">
      <w:pPr>
        <w:pStyle w:val="ListParagraph"/>
        <w:numPr>
          <w:ilvl w:val="0"/>
          <w:numId w:val="17"/>
        </w:numPr>
        <w:rPr>
          <w:rFonts w:ascii="Tahoma" w:hAnsi="Tahoma" w:cs="Tahoma"/>
          <w:b/>
          <w:iCs/>
          <w:lang w:val="sk-SK" w:bidi="ar-BH"/>
        </w:rPr>
      </w:pPr>
      <w:r w:rsidRPr="002C3B75">
        <w:rPr>
          <w:rFonts w:ascii="Tahoma" w:hAnsi="Tahoma" w:cs="Tahoma"/>
          <w:b/>
          <w:iCs/>
          <w:lang w:val="sk-SK" w:bidi="ar-BH"/>
        </w:rPr>
        <w:t xml:space="preserve">ID požiadavky </w:t>
      </w:r>
      <w:r w:rsidRPr="002C3B75">
        <w:rPr>
          <w:rFonts w:ascii="Tahoma" w:hAnsi="Tahoma" w:cs="Tahoma"/>
          <w:bCs/>
          <w:iCs/>
          <w:lang w:val="sk-SK" w:bidi="ar-BH"/>
        </w:rPr>
        <w:t xml:space="preserve">- </w:t>
      </w:r>
      <w:proofErr w:type="spellStart"/>
      <w:r w:rsidRPr="002C3B75">
        <w:rPr>
          <w:rFonts w:ascii="Tahoma" w:hAnsi="Tahoma" w:cs="Tahoma"/>
          <w:bCs/>
          <w:iCs/>
          <w:lang w:val="sk-SK" w:bidi="ar-BH"/>
        </w:rPr>
        <w:t>string</w:t>
      </w:r>
      <w:proofErr w:type="spellEnd"/>
      <w:r w:rsidRPr="002C3B75">
        <w:rPr>
          <w:rFonts w:ascii="Tahoma" w:hAnsi="Tahoma" w:cs="Tahoma"/>
          <w:bCs/>
          <w:iCs/>
          <w:lang w:val="sk-SK" w:bidi="ar-BH"/>
        </w:rPr>
        <w:t>, nepovinný, jednoznačné ID požiadavky, názov atribútu "</w:t>
      </w:r>
      <w:proofErr w:type="spellStart"/>
      <w:r w:rsidRPr="002C3B75">
        <w:rPr>
          <w:rFonts w:ascii="Tahoma" w:hAnsi="Tahoma" w:cs="Tahoma"/>
          <w:bCs/>
          <w:iCs/>
          <w:lang w:val="sk-SK" w:bidi="ar-BH"/>
        </w:rPr>
        <w:t>requestId</w:t>
      </w:r>
      <w:proofErr w:type="spellEnd"/>
      <w:r w:rsidRPr="002C3B75">
        <w:rPr>
          <w:rFonts w:ascii="Tahoma" w:hAnsi="Tahoma" w:cs="Tahoma"/>
          <w:bCs/>
          <w:iCs/>
          <w:lang w:val="sk-SK" w:bidi="ar-BH"/>
        </w:rPr>
        <w:t>"</w:t>
      </w:r>
    </w:p>
    <w:p w14:paraId="509A092A" w14:textId="77777777" w:rsidR="00260A84" w:rsidRPr="002C3B75" w:rsidRDefault="00260A84" w:rsidP="00260A84">
      <w:pPr>
        <w:pStyle w:val="ListParagraph"/>
        <w:numPr>
          <w:ilvl w:val="0"/>
          <w:numId w:val="17"/>
        </w:numPr>
        <w:rPr>
          <w:rFonts w:ascii="Tahoma" w:hAnsi="Tahoma" w:cs="Tahoma"/>
          <w:b/>
          <w:iCs/>
          <w:lang w:val="sk-SK" w:bidi="ar-BH"/>
        </w:rPr>
      </w:pPr>
      <w:r w:rsidRPr="002C3B75">
        <w:rPr>
          <w:rFonts w:ascii="Tahoma" w:hAnsi="Tahoma" w:cs="Tahoma"/>
          <w:b/>
          <w:iCs/>
          <w:lang w:val="sk-SK" w:bidi="ar-BH"/>
        </w:rPr>
        <w:t xml:space="preserve">Kód chyby </w:t>
      </w:r>
      <w:r w:rsidRPr="002C3B75">
        <w:rPr>
          <w:rFonts w:ascii="Tahoma" w:hAnsi="Tahoma" w:cs="Tahoma"/>
          <w:bCs/>
          <w:iCs/>
          <w:lang w:val="sk-SK" w:bidi="ar-BH"/>
        </w:rPr>
        <w:t xml:space="preserve">- </w:t>
      </w:r>
      <w:proofErr w:type="spellStart"/>
      <w:r w:rsidRPr="002C3B75">
        <w:rPr>
          <w:rFonts w:ascii="Tahoma" w:hAnsi="Tahoma" w:cs="Tahoma"/>
          <w:bCs/>
          <w:iCs/>
          <w:lang w:val="sk-SK" w:bidi="ar-BH"/>
        </w:rPr>
        <w:t>string</w:t>
      </w:r>
      <w:proofErr w:type="spellEnd"/>
      <w:r w:rsidRPr="002C3B75">
        <w:rPr>
          <w:rFonts w:ascii="Tahoma" w:hAnsi="Tahoma" w:cs="Tahoma"/>
          <w:bCs/>
          <w:iCs/>
          <w:lang w:val="sk-SK" w:bidi="ar-BH"/>
        </w:rPr>
        <w:t>, nepovinný, chybový kód operácie - aktuálne implementované hodnoty, názov atribútu "</w:t>
      </w:r>
      <w:proofErr w:type="spellStart"/>
      <w:r w:rsidRPr="002C3B75">
        <w:rPr>
          <w:rFonts w:ascii="Tahoma" w:hAnsi="Tahoma" w:cs="Tahoma"/>
          <w:bCs/>
          <w:iCs/>
          <w:lang w:val="sk-SK" w:bidi="ar-BH"/>
        </w:rPr>
        <w:t>errorCode</w:t>
      </w:r>
      <w:proofErr w:type="spellEnd"/>
      <w:r w:rsidRPr="002C3B75">
        <w:rPr>
          <w:rFonts w:ascii="Tahoma" w:hAnsi="Tahoma" w:cs="Tahoma"/>
          <w:bCs/>
          <w:iCs/>
          <w:lang w:val="sk-SK" w:bidi="ar-BH"/>
        </w:rPr>
        <w:t>":</w:t>
      </w:r>
      <w:r w:rsidRPr="002C3B75">
        <w:rPr>
          <w:rFonts w:ascii="Tahoma" w:hAnsi="Tahoma" w:cs="Tahoma"/>
          <w:b/>
          <w:iCs/>
          <w:lang w:val="sk-SK" w:bidi="ar-BH"/>
        </w:rPr>
        <w:t xml:space="preserve"> </w:t>
      </w:r>
    </w:p>
    <w:p w14:paraId="405E606E" w14:textId="77777777" w:rsidR="00260A84" w:rsidRPr="007F18CF" w:rsidRDefault="00260A84" w:rsidP="00260A84">
      <w:pPr>
        <w:pStyle w:val="ListParagraph"/>
        <w:numPr>
          <w:ilvl w:val="1"/>
          <w:numId w:val="17"/>
        </w:numPr>
        <w:rPr>
          <w:rFonts w:ascii="Tahoma" w:hAnsi="Tahoma" w:cs="Tahoma"/>
          <w:bCs/>
          <w:iCs/>
          <w:lang w:val="sk-SK" w:bidi="ar-BH"/>
        </w:rPr>
      </w:pPr>
      <w:r w:rsidRPr="007F18CF">
        <w:rPr>
          <w:rFonts w:ascii="Tahoma" w:hAnsi="Tahoma" w:cs="Tahoma"/>
          <w:bCs/>
          <w:iCs/>
          <w:lang w:val="sk-SK" w:bidi="ar-BH"/>
        </w:rPr>
        <w:t>40</w:t>
      </w:r>
      <w:r>
        <w:rPr>
          <w:rFonts w:ascii="Tahoma" w:hAnsi="Tahoma" w:cs="Tahoma"/>
          <w:bCs/>
          <w:iCs/>
          <w:lang w:val="sk-SK" w:bidi="ar-BH"/>
        </w:rPr>
        <w:t>1</w:t>
      </w:r>
      <w:r w:rsidRPr="007F18CF">
        <w:rPr>
          <w:rFonts w:ascii="Tahoma" w:hAnsi="Tahoma" w:cs="Tahoma"/>
          <w:bCs/>
          <w:iCs/>
          <w:lang w:val="sk-SK" w:bidi="ar-BH"/>
        </w:rPr>
        <w:t xml:space="preserve"> - </w:t>
      </w:r>
      <w:proofErr w:type="spellStart"/>
      <w:r w:rsidRPr="007F18CF">
        <w:rPr>
          <w:rFonts w:ascii="Tahoma" w:hAnsi="Tahoma" w:cs="Tahoma"/>
          <w:bCs/>
          <w:iCs/>
          <w:lang w:val="sk-SK" w:bidi="ar-BH"/>
        </w:rPr>
        <w:t>B</w:t>
      </w:r>
      <w:r>
        <w:rPr>
          <w:rFonts w:ascii="Tahoma" w:hAnsi="Tahoma" w:cs="Tahoma"/>
          <w:bCs/>
          <w:iCs/>
          <w:lang w:val="sk-SK" w:bidi="ar-BH"/>
        </w:rPr>
        <w:t>adCredentials</w:t>
      </w:r>
      <w:proofErr w:type="spellEnd"/>
      <w:r w:rsidRPr="007F18CF">
        <w:rPr>
          <w:rFonts w:ascii="Tahoma" w:hAnsi="Tahoma" w:cs="Tahoma"/>
          <w:bCs/>
          <w:iCs/>
          <w:lang w:val="sk-SK" w:bidi="ar-BH"/>
        </w:rPr>
        <w:t xml:space="preserve"> - </w:t>
      </w:r>
      <w:r>
        <w:rPr>
          <w:rFonts w:ascii="Tahoma" w:hAnsi="Tahoma" w:cs="Tahoma"/>
          <w:bCs/>
          <w:iCs/>
          <w:lang w:val="sk-SK" w:bidi="ar-BH"/>
        </w:rPr>
        <w:t>Zlé alebo chýbajúce meno alebo heslo</w:t>
      </w:r>
    </w:p>
    <w:p w14:paraId="7FA6436F" w14:textId="77777777" w:rsidR="00260A84" w:rsidRPr="002437CF" w:rsidRDefault="00260A84" w:rsidP="00260A84">
      <w:pPr>
        <w:pStyle w:val="ListParagraph"/>
        <w:numPr>
          <w:ilvl w:val="1"/>
          <w:numId w:val="17"/>
        </w:numPr>
        <w:rPr>
          <w:rFonts w:ascii="Tahoma" w:hAnsi="Tahoma" w:cs="Tahoma"/>
          <w:bCs/>
          <w:iCs/>
          <w:lang w:val="sk-SK" w:bidi="ar-BH"/>
        </w:rPr>
      </w:pPr>
      <w:r>
        <w:rPr>
          <w:rFonts w:ascii="Tahoma" w:hAnsi="Tahoma" w:cs="Tahoma"/>
          <w:bCs/>
          <w:iCs/>
          <w:lang w:val="sk-SK" w:bidi="ar-BH"/>
        </w:rPr>
        <w:t xml:space="preserve">403 - </w:t>
      </w:r>
      <w:proofErr w:type="spellStart"/>
      <w:r>
        <w:rPr>
          <w:rFonts w:ascii="Tahoma" w:hAnsi="Tahoma" w:cs="Tahoma"/>
          <w:bCs/>
          <w:iCs/>
          <w:lang w:val="sk-SK" w:bidi="ar-BH"/>
        </w:rPr>
        <w:t>Unauthorized</w:t>
      </w:r>
      <w:proofErr w:type="spellEnd"/>
      <w:r w:rsidRPr="002437CF">
        <w:rPr>
          <w:rFonts w:ascii="Tahoma" w:hAnsi="Tahoma" w:cs="Tahoma"/>
          <w:bCs/>
          <w:iCs/>
          <w:lang w:val="sk-SK" w:bidi="ar-BH"/>
        </w:rPr>
        <w:t xml:space="preserve">  - </w:t>
      </w:r>
      <w:r>
        <w:rPr>
          <w:rFonts w:ascii="Tahoma" w:hAnsi="Tahoma" w:cs="Tahoma"/>
          <w:bCs/>
          <w:iCs/>
          <w:lang w:val="sk-SK" w:bidi="ar-BH"/>
        </w:rPr>
        <w:t>Nedostatočná autorizácia</w:t>
      </w:r>
    </w:p>
    <w:p w14:paraId="2875F39C" w14:textId="77777777" w:rsidR="00260A84" w:rsidRPr="002437CF" w:rsidRDefault="00260A84" w:rsidP="00260A84">
      <w:pPr>
        <w:pStyle w:val="ListParagraph"/>
        <w:numPr>
          <w:ilvl w:val="1"/>
          <w:numId w:val="17"/>
        </w:numPr>
        <w:rPr>
          <w:rFonts w:ascii="Tahoma" w:hAnsi="Tahoma" w:cs="Tahoma"/>
          <w:bCs/>
          <w:iCs/>
          <w:lang w:val="sk-SK" w:bidi="ar-BH"/>
        </w:rPr>
      </w:pPr>
      <w:r>
        <w:rPr>
          <w:rFonts w:ascii="Tahoma" w:hAnsi="Tahoma" w:cs="Tahoma"/>
          <w:bCs/>
          <w:iCs/>
          <w:lang w:val="sk-SK" w:bidi="ar-BH"/>
        </w:rPr>
        <w:t xml:space="preserve">500 - </w:t>
      </w:r>
      <w:r w:rsidRPr="002437CF">
        <w:rPr>
          <w:rFonts w:ascii="Tahoma" w:hAnsi="Tahoma" w:cs="Tahoma"/>
          <w:bCs/>
          <w:iCs/>
          <w:lang w:val="sk-SK" w:bidi="ar-BH"/>
        </w:rPr>
        <w:t>INTERNAL_ERROR - Interná chyba</w:t>
      </w:r>
    </w:p>
    <w:p w14:paraId="500F6BEE" w14:textId="77777777" w:rsidR="00260A84" w:rsidRPr="006347CB" w:rsidRDefault="00260A84" w:rsidP="00260A84">
      <w:pPr>
        <w:pStyle w:val="ListParagraph"/>
        <w:numPr>
          <w:ilvl w:val="0"/>
          <w:numId w:val="17"/>
        </w:numPr>
        <w:rPr>
          <w:rFonts w:ascii="Tahoma" w:hAnsi="Tahoma" w:cs="Tahoma"/>
          <w:b/>
          <w:iCs/>
          <w:lang w:val="sk-SK" w:bidi="ar-BH"/>
        </w:rPr>
      </w:pPr>
      <w:r w:rsidRPr="002C3B75">
        <w:rPr>
          <w:rFonts w:ascii="Tahoma" w:hAnsi="Tahoma" w:cs="Tahoma"/>
          <w:b/>
          <w:iCs/>
          <w:lang w:val="sk-SK" w:bidi="ar-BH"/>
        </w:rPr>
        <w:t xml:space="preserve">popis chyby </w:t>
      </w:r>
      <w:r w:rsidRPr="002C3B75">
        <w:rPr>
          <w:rFonts w:ascii="Tahoma" w:hAnsi="Tahoma" w:cs="Tahoma"/>
          <w:bCs/>
          <w:iCs/>
          <w:lang w:val="sk-SK" w:bidi="ar-BH"/>
        </w:rPr>
        <w:t xml:space="preserve">- </w:t>
      </w:r>
      <w:proofErr w:type="spellStart"/>
      <w:r w:rsidRPr="002C3B75">
        <w:rPr>
          <w:rFonts w:ascii="Tahoma" w:hAnsi="Tahoma" w:cs="Tahoma"/>
          <w:bCs/>
          <w:iCs/>
          <w:lang w:val="sk-SK" w:bidi="ar-BH"/>
        </w:rPr>
        <w:t>string</w:t>
      </w:r>
      <w:proofErr w:type="spellEnd"/>
      <w:r w:rsidRPr="002C3B75">
        <w:rPr>
          <w:rFonts w:ascii="Tahoma" w:hAnsi="Tahoma" w:cs="Tahoma"/>
          <w:bCs/>
          <w:iCs/>
          <w:lang w:val="sk-SK" w:bidi="ar-BH"/>
        </w:rPr>
        <w:t xml:space="preserve">, nepovinný, popis chyby, názov </w:t>
      </w:r>
      <w:proofErr w:type="spellStart"/>
      <w:r w:rsidRPr="002C3B75">
        <w:rPr>
          <w:rFonts w:ascii="Tahoma" w:hAnsi="Tahoma" w:cs="Tahoma"/>
          <w:bCs/>
          <w:iCs/>
          <w:lang w:val="sk-SK" w:bidi="ar-BH"/>
        </w:rPr>
        <w:t>stribútu</w:t>
      </w:r>
      <w:proofErr w:type="spellEnd"/>
      <w:r w:rsidRPr="002C3B75">
        <w:rPr>
          <w:rFonts w:ascii="Tahoma" w:hAnsi="Tahoma" w:cs="Tahoma"/>
          <w:bCs/>
          <w:iCs/>
          <w:lang w:val="sk-SK" w:bidi="ar-BH"/>
        </w:rPr>
        <w:t xml:space="preserve"> "</w:t>
      </w:r>
      <w:proofErr w:type="spellStart"/>
      <w:r w:rsidRPr="002C3B75">
        <w:rPr>
          <w:rFonts w:ascii="Tahoma" w:hAnsi="Tahoma" w:cs="Tahoma"/>
          <w:bCs/>
          <w:iCs/>
          <w:lang w:val="sk-SK" w:bidi="ar-BH"/>
        </w:rPr>
        <w:t>errorMessage</w:t>
      </w:r>
      <w:proofErr w:type="spellEnd"/>
      <w:r w:rsidRPr="002C3B75">
        <w:rPr>
          <w:rFonts w:ascii="Tahoma" w:hAnsi="Tahoma" w:cs="Tahoma"/>
          <w:bCs/>
          <w:iCs/>
          <w:lang w:val="sk-SK" w:bidi="ar-BH"/>
        </w:rPr>
        <w:t>"</w:t>
      </w:r>
      <w:r>
        <w:rPr>
          <w:rFonts w:ascii="Tahoma" w:hAnsi="Tahoma" w:cs="Tahoma"/>
          <w:bCs/>
          <w:iCs/>
          <w:lang w:val="sk-SK" w:bidi="ar-BH"/>
        </w:rPr>
        <w:t xml:space="preserve"> – pre kód chyby 500 tieto možné popisy:</w:t>
      </w:r>
    </w:p>
    <w:p w14:paraId="7AAC7581" w14:textId="77777777" w:rsidR="00260A84" w:rsidRDefault="00260A84" w:rsidP="00260A84">
      <w:pPr>
        <w:pStyle w:val="ListParagraph"/>
        <w:numPr>
          <w:ilvl w:val="1"/>
          <w:numId w:val="17"/>
        </w:numPr>
        <w:rPr>
          <w:rFonts w:ascii="Tahoma" w:hAnsi="Tahoma" w:cs="Tahoma"/>
          <w:b/>
          <w:iCs/>
          <w:lang w:val="sk-SK" w:bidi="ar-BH"/>
        </w:rPr>
      </w:pPr>
      <w:r>
        <w:rPr>
          <w:rFonts w:ascii="Tahoma" w:hAnsi="Tahoma" w:cs="Tahoma"/>
          <w:b/>
          <w:iCs/>
          <w:lang w:val="sk-SK" w:bidi="ar-BH"/>
        </w:rPr>
        <w:t> BAD_OE_CODE – zlý kód OE</w:t>
      </w:r>
    </w:p>
    <w:p w14:paraId="4524D338" w14:textId="77777777" w:rsidR="00260A84" w:rsidRDefault="00260A84" w:rsidP="00260A84">
      <w:pPr>
        <w:pStyle w:val="ListParagraph"/>
        <w:numPr>
          <w:ilvl w:val="1"/>
          <w:numId w:val="17"/>
        </w:numPr>
        <w:rPr>
          <w:rFonts w:ascii="Tahoma" w:hAnsi="Tahoma" w:cs="Tahoma"/>
          <w:b/>
          <w:iCs/>
          <w:lang w:val="sk-SK" w:bidi="ar-BH"/>
        </w:rPr>
      </w:pPr>
      <w:r>
        <w:rPr>
          <w:rFonts w:ascii="Tahoma" w:hAnsi="Tahoma" w:cs="Tahoma"/>
          <w:b/>
          <w:iCs/>
          <w:lang w:val="sk-SK" w:bidi="ar-BH"/>
        </w:rPr>
        <w:t> INTERNAL_ERROR – interná chyba</w:t>
      </w:r>
    </w:p>
    <w:p w14:paraId="30C7E0D7" w14:textId="77777777" w:rsidR="00260A84" w:rsidRDefault="00260A84" w:rsidP="00260A84">
      <w:pPr>
        <w:pStyle w:val="ListParagraph"/>
        <w:numPr>
          <w:ilvl w:val="1"/>
          <w:numId w:val="17"/>
        </w:numPr>
        <w:rPr>
          <w:rFonts w:ascii="Tahoma" w:hAnsi="Tahoma" w:cs="Tahoma"/>
          <w:b/>
          <w:iCs/>
          <w:lang w:val="sk-SK" w:bidi="ar-BH"/>
        </w:rPr>
      </w:pPr>
      <w:r>
        <w:rPr>
          <w:rFonts w:ascii="Tahoma" w:hAnsi="Tahoma" w:cs="Tahoma"/>
          <w:b/>
          <w:iCs/>
          <w:lang w:val="sk-SK" w:bidi="ar-BH"/>
        </w:rPr>
        <w:t> BAD_REQUEST_PARAMETERS – zlé vstupné parametre</w:t>
      </w:r>
    </w:p>
    <w:p w14:paraId="7F09553E" w14:textId="77777777" w:rsidR="00260A84" w:rsidRPr="002C3B75" w:rsidRDefault="00260A84" w:rsidP="00260A84">
      <w:pPr>
        <w:pStyle w:val="ListParagraph"/>
        <w:numPr>
          <w:ilvl w:val="1"/>
          <w:numId w:val="17"/>
        </w:numPr>
        <w:rPr>
          <w:rFonts w:ascii="Tahoma" w:hAnsi="Tahoma" w:cs="Tahoma"/>
          <w:b/>
          <w:iCs/>
          <w:lang w:val="sk-SK" w:bidi="ar-BH"/>
        </w:rPr>
      </w:pPr>
      <w:r>
        <w:rPr>
          <w:rFonts w:ascii="Tahoma" w:hAnsi="Tahoma" w:cs="Tahoma"/>
          <w:b/>
          <w:iCs/>
          <w:lang w:val="sk-SK" w:bidi="ar-BH"/>
        </w:rPr>
        <w:t> ACCESS_DENIED – Chyba oprávnení</w:t>
      </w:r>
    </w:p>
    <w:p w14:paraId="2418341F" w14:textId="77777777" w:rsidR="00260A84" w:rsidRDefault="00260A84" w:rsidP="00260A84">
      <w:pPr>
        <w:widowControl/>
        <w:autoSpaceDE/>
        <w:autoSpaceDN/>
        <w:adjustRightInd/>
        <w:spacing w:after="160" w:line="259" w:lineRule="auto"/>
        <w:jc w:val="left"/>
        <w:rPr>
          <w:rFonts w:ascii="Tahoma" w:hAnsi="Tahoma" w:cs="Tahoma"/>
          <w:lang w:bidi="ar-BH"/>
        </w:rPr>
      </w:pPr>
    </w:p>
    <w:p w14:paraId="4F9441D5" w14:textId="77777777" w:rsidR="00260A84" w:rsidRPr="00532473" w:rsidRDefault="00260A84" w:rsidP="00260A84">
      <w:pPr>
        <w:pStyle w:val="Heading3"/>
        <w:rPr>
          <w:rFonts w:ascii="Tahoma" w:hAnsi="Tahoma" w:cs="Tahoma"/>
          <w:lang w:bidi="ar-BH"/>
        </w:rPr>
      </w:pPr>
      <w:bookmarkStart w:id="641" w:name="_Toc163467469"/>
      <w:r w:rsidRPr="00532473">
        <w:rPr>
          <w:rFonts w:ascii="Tahoma" w:hAnsi="Tahoma" w:cs="Tahoma"/>
          <w:lang w:bidi="ar-BH"/>
        </w:rPr>
        <w:t>Technické údaje</w:t>
      </w:r>
      <w:bookmarkEnd w:id="641"/>
    </w:p>
    <w:p w14:paraId="05AE678B" w14:textId="77777777" w:rsidR="00260A84" w:rsidRPr="00532473" w:rsidRDefault="00260A84" w:rsidP="00260A84">
      <w:pPr>
        <w:pStyle w:val="Heading4"/>
        <w:rPr>
          <w:rFonts w:ascii="Tahoma" w:hAnsi="Tahoma" w:cs="Tahoma"/>
          <w:lang w:bidi="ar-BH"/>
        </w:rPr>
      </w:pPr>
      <w:bookmarkStart w:id="642" w:name="_Toc163467470"/>
      <w:r w:rsidRPr="00532473">
        <w:rPr>
          <w:rFonts w:ascii="Tahoma" w:hAnsi="Tahoma" w:cs="Tahoma"/>
          <w:lang w:bidi="ar-BH"/>
        </w:rPr>
        <w:t>Technická špecifikácia poskytovanej služby</w:t>
      </w:r>
      <w:bookmarkEnd w:id="642"/>
    </w:p>
    <w:p w14:paraId="0EC6E6D6" w14:textId="77777777" w:rsidR="00260A84" w:rsidRPr="00532473" w:rsidRDefault="00260A84" w:rsidP="00260A84">
      <w:pPr>
        <w:rPr>
          <w:rFonts w:ascii="Tahoma" w:hAnsi="Tahoma" w:cs="Tahoma"/>
          <w:b/>
          <w:bCs/>
          <w:u w:val="single"/>
          <w:lang w:bidi="ar-BH"/>
        </w:rPr>
      </w:pPr>
      <w:r w:rsidRPr="00532473">
        <w:rPr>
          <w:rFonts w:ascii="Tahoma" w:hAnsi="Tahoma" w:cs="Tahoma"/>
          <w:b/>
          <w:bCs/>
          <w:u w:val="single"/>
          <w:lang w:bidi="ar-BH"/>
        </w:rPr>
        <w:t xml:space="preserve">Synchrónna - </w:t>
      </w:r>
      <w:proofErr w:type="spellStart"/>
      <w:r w:rsidRPr="00EC37EA">
        <w:rPr>
          <w:rFonts w:ascii="Tahoma" w:hAnsi="Tahoma" w:cs="Tahoma"/>
          <w:b/>
          <w:bCs/>
          <w:u w:val="single"/>
          <w:lang w:bidi="ar-BH"/>
        </w:rPr>
        <w:t>CSRU_NotificationService</w:t>
      </w:r>
      <w:proofErr w:type="spellEnd"/>
    </w:p>
    <w:p w14:paraId="7F926113" w14:textId="77777777" w:rsidR="00260A84" w:rsidRPr="00532473" w:rsidRDefault="00260A84" w:rsidP="00260A84">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 xml:space="preserve">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ook w:val="04A0" w:firstRow="1" w:lastRow="0" w:firstColumn="1" w:lastColumn="0" w:noHBand="0" w:noVBand="1"/>
      </w:tblPr>
      <w:tblGrid>
        <w:gridCol w:w="1271"/>
        <w:gridCol w:w="8185"/>
      </w:tblGrid>
      <w:tr w:rsidR="00260A84" w:rsidRPr="00532473" w14:paraId="3E5D7114" w14:textId="77777777" w:rsidTr="00AC0F95">
        <w:tc>
          <w:tcPr>
            <w:tcW w:w="1271" w:type="dxa"/>
          </w:tcPr>
          <w:p w14:paraId="2DA32517" w14:textId="77777777" w:rsidR="00260A84" w:rsidRPr="00532473" w:rsidRDefault="00260A84" w:rsidP="00AC0F95">
            <w:pPr>
              <w:rPr>
                <w:rFonts w:ascii="Tahoma" w:hAnsi="Tahoma" w:cs="Tahoma"/>
                <w:b/>
                <w:bCs/>
                <w:lang w:bidi="ar-BH"/>
              </w:rPr>
            </w:pPr>
            <w:r w:rsidRPr="00532473">
              <w:rPr>
                <w:rFonts w:ascii="Tahoma" w:hAnsi="Tahoma" w:cs="Tahoma"/>
                <w:b/>
                <w:bCs/>
                <w:lang w:bidi="ar-BH"/>
              </w:rPr>
              <w:t>PROD</w:t>
            </w:r>
          </w:p>
        </w:tc>
        <w:tc>
          <w:tcPr>
            <w:tcW w:w="8185" w:type="dxa"/>
          </w:tcPr>
          <w:p w14:paraId="66D2C1B0" w14:textId="77777777" w:rsidR="00260A84" w:rsidRPr="00B9504F" w:rsidRDefault="00260A84" w:rsidP="00AC0F95">
            <w:pPr>
              <w:rPr>
                <w:rFonts w:ascii="Tahoma" w:hAnsi="Tahoma" w:cs="Tahoma"/>
                <w:lang w:bidi="ar-BH"/>
              </w:rPr>
            </w:pPr>
            <w:r w:rsidRPr="00B9504F">
              <w:rPr>
                <w:rFonts w:ascii="Tahoma" w:hAnsi="Tahoma" w:cs="Tahoma"/>
                <w:lang w:bidi="ar-BH"/>
              </w:rPr>
              <w:t>https://c033.csru.gov.sk:443/services/ CSRU_</w:t>
            </w:r>
            <w:r w:rsidRPr="00346DA5">
              <w:rPr>
                <w:rFonts w:ascii="Tahoma" w:hAnsi="Tahoma" w:cs="Tahoma"/>
                <w:lang w:bidi="ar-BH"/>
              </w:rPr>
              <w:t>Notification</w:t>
            </w:r>
            <w:r w:rsidRPr="00B9504F">
              <w:rPr>
                <w:rFonts w:ascii="Tahoma" w:hAnsi="Tahoma" w:cs="Tahoma"/>
                <w:lang w:bidi="ar-BH"/>
              </w:rPr>
              <w:t>Service_v1.0</w:t>
            </w:r>
          </w:p>
        </w:tc>
      </w:tr>
      <w:tr w:rsidR="00260A84" w:rsidRPr="00532473" w14:paraId="59725CA8" w14:textId="77777777" w:rsidTr="00AC0F95">
        <w:tc>
          <w:tcPr>
            <w:tcW w:w="1271" w:type="dxa"/>
          </w:tcPr>
          <w:p w14:paraId="21C7D493" w14:textId="77777777" w:rsidR="00260A84" w:rsidRPr="00532473" w:rsidRDefault="00260A84" w:rsidP="00AC0F95">
            <w:pPr>
              <w:rPr>
                <w:rFonts w:ascii="Tahoma" w:hAnsi="Tahoma" w:cs="Tahoma"/>
                <w:b/>
                <w:bCs/>
                <w:lang w:bidi="ar-BH"/>
              </w:rPr>
            </w:pPr>
            <w:r w:rsidRPr="00532473">
              <w:rPr>
                <w:rFonts w:ascii="Tahoma" w:hAnsi="Tahoma" w:cs="Tahoma"/>
                <w:b/>
                <w:bCs/>
                <w:lang w:bidi="ar-BH"/>
              </w:rPr>
              <w:t>TEST</w:t>
            </w:r>
          </w:p>
        </w:tc>
        <w:tc>
          <w:tcPr>
            <w:tcW w:w="8185" w:type="dxa"/>
          </w:tcPr>
          <w:p w14:paraId="0A32C9BF" w14:textId="77777777" w:rsidR="00260A84" w:rsidRPr="00532473" w:rsidRDefault="00260A84" w:rsidP="00AC0F95">
            <w:pPr>
              <w:rPr>
                <w:rFonts w:ascii="Tahoma" w:hAnsi="Tahoma" w:cs="Tahoma"/>
              </w:rPr>
            </w:pPr>
            <w:r w:rsidRPr="001E09BB">
              <w:rPr>
                <w:rFonts w:ascii="Tahoma" w:hAnsi="Tahoma" w:cs="Tahoma"/>
              </w:rPr>
              <w:t>https://c053.csru.gov.sk:443/services/ CSRU_</w:t>
            </w:r>
            <w:r w:rsidRPr="00346DA5">
              <w:rPr>
                <w:rFonts w:ascii="Tahoma" w:hAnsi="Tahoma" w:cs="Tahoma"/>
              </w:rPr>
              <w:t>Notification</w:t>
            </w:r>
            <w:r w:rsidRPr="001E09BB">
              <w:rPr>
                <w:rFonts w:ascii="Tahoma" w:hAnsi="Tahoma" w:cs="Tahoma"/>
              </w:rPr>
              <w:t>Service_v1.0</w:t>
            </w:r>
          </w:p>
        </w:tc>
      </w:tr>
      <w:tr w:rsidR="00260A84" w:rsidRPr="00532473" w14:paraId="0448A7E6" w14:textId="77777777" w:rsidTr="00AC0F95">
        <w:tc>
          <w:tcPr>
            <w:tcW w:w="1271" w:type="dxa"/>
          </w:tcPr>
          <w:p w14:paraId="135982AF" w14:textId="77777777" w:rsidR="00260A84" w:rsidRPr="00532473" w:rsidRDefault="00260A84" w:rsidP="00AC0F95">
            <w:pPr>
              <w:rPr>
                <w:rFonts w:ascii="Tahoma" w:hAnsi="Tahoma" w:cs="Tahoma"/>
                <w:b/>
                <w:bCs/>
                <w:lang w:bidi="ar-BH"/>
              </w:rPr>
            </w:pPr>
            <w:r w:rsidRPr="00532473">
              <w:rPr>
                <w:rFonts w:ascii="Tahoma" w:hAnsi="Tahoma" w:cs="Tahoma"/>
                <w:b/>
                <w:bCs/>
                <w:lang w:bidi="ar-BH"/>
              </w:rPr>
              <w:t>DEV</w:t>
            </w:r>
          </w:p>
        </w:tc>
        <w:tc>
          <w:tcPr>
            <w:tcW w:w="8185" w:type="dxa"/>
          </w:tcPr>
          <w:p w14:paraId="6BF72B65" w14:textId="77777777" w:rsidR="00260A84" w:rsidRPr="00532473" w:rsidRDefault="00260A84" w:rsidP="00AC0F95">
            <w:pPr>
              <w:rPr>
                <w:rFonts w:ascii="Tahoma" w:hAnsi="Tahoma" w:cs="Tahoma"/>
              </w:rPr>
            </w:pPr>
            <w:r w:rsidRPr="001E09BB">
              <w:rPr>
                <w:rFonts w:ascii="Tahoma" w:hAnsi="Tahoma" w:cs="Tahoma"/>
              </w:rPr>
              <w:t>https://c073.csru.gov.sk:443/services/ CSRU_</w:t>
            </w:r>
            <w:r w:rsidRPr="00346DA5">
              <w:rPr>
                <w:rFonts w:ascii="Tahoma" w:hAnsi="Tahoma" w:cs="Tahoma"/>
              </w:rPr>
              <w:t>Notification</w:t>
            </w:r>
            <w:r w:rsidRPr="001E09BB">
              <w:rPr>
                <w:rFonts w:ascii="Tahoma" w:hAnsi="Tahoma" w:cs="Tahoma"/>
              </w:rPr>
              <w:t>Service_v1.0</w:t>
            </w:r>
          </w:p>
        </w:tc>
      </w:tr>
    </w:tbl>
    <w:p w14:paraId="725DCCBD" w14:textId="77777777" w:rsidR="00260A84" w:rsidRPr="00532473" w:rsidRDefault="00260A84" w:rsidP="00260A84">
      <w:pPr>
        <w:rPr>
          <w:rFonts w:ascii="Tahoma" w:hAnsi="Tahoma" w:cs="Tahoma"/>
          <w:b/>
          <w:bCs/>
          <w:lang w:bidi="ar-BH"/>
        </w:rPr>
      </w:pPr>
    </w:p>
    <w:p w14:paraId="1384529E" w14:textId="77777777" w:rsidR="00260A84" w:rsidRPr="00532473" w:rsidRDefault="00260A84" w:rsidP="00260A84">
      <w:pPr>
        <w:rPr>
          <w:rFonts w:ascii="Tahoma" w:hAnsi="Tahoma" w:cs="Tahoma"/>
          <w:b/>
          <w:bCs/>
          <w:lang w:bidi="ar-BH"/>
        </w:rPr>
      </w:pPr>
      <w:r w:rsidRPr="00532473">
        <w:rPr>
          <w:rFonts w:ascii="Tahoma" w:hAnsi="Tahoma" w:cs="Tahoma"/>
          <w:b/>
          <w:bCs/>
          <w:lang w:bidi="ar-BH"/>
        </w:rPr>
        <w:t>URL</w:t>
      </w:r>
      <w:r w:rsidRPr="00532473">
        <w:rPr>
          <w:rFonts w:ascii="Tahoma" w:hAnsi="Tahoma" w:cs="Tahoma"/>
          <w:bCs/>
          <w:lang w:bidi="ar-BH"/>
        </w:rPr>
        <w:t xml:space="preserve"> – </w:t>
      </w:r>
      <w:r w:rsidRPr="00532473">
        <w:rPr>
          <w:rFonts w:ascii="Tahoma" w:hAnsi="Tahoma" w:cs="Tahoma"/>
          <w:b/>
          <w:bCs/>
          <w:lang w:bidi="ar-BH"/>
        </w:rPr>
        <w:t>Dostupné zo siete KTI:</w:t>
      </w:r>
    </w:p>
    <w:tbl>
      <w:tblPr>
        <w:tblStyle w:val="TableGrid"/>
        <w:tblW w:w="0" w:type="auto"/>
        <w:tblLook w:val="04A0" w:firstRow="1" w:lastRow="0" w:firstColumn="1" w:lastColumn="0" w:noHBand="0" w:noVBand="1"/>
      </w:tblPr>
      <w:tblGrid>
        <w:gridCol w:w="1271"/>
        <w:gridCol w:w="8185"/>
      </w:tblGrid>
      <w:tr w:rsidR="00260A84" w:rsidRPr="00532473" w14:paraId="6BB1C541" w14:textId="77777777" w:rsidTr="00AC0F95">
        <w:tc>
          <w:tcPr>
            <w:tcW w:w="1271" w:type="dxa"/>
          </w:tcPr>
          <w:p w14:paraId="566236DD" w14:textId="77777777" w:rsidR="00260A84" w:rsidRPr="00532473" w:rsidRDefault="00260A84" w:rsidP="00AC0F95">
            <w:pPr>
              <w:rPr>
                <w:rFonts w:ascii="Tahoma" w:hAnsi="Tahoma" w:cs="Tahoma"/>
                <w:b/>
                <w:bCs/>
                <w:lang w:bidi="ar-BH"/>
              </w:rPr>
            </w:pPr>
            <w:r w:rsidRPr="00532473">
              <w:rPr>
                <w:rFonts w:ascii="Tahoma" w:hAnsi="Tahoma" w:cs="Tahoma"/>
                <w:b/>
                <w:bCs/>
                <w:lang w:bidi="ar-BH"/>
              </w:rPr>
              <w:t>PROD</w:t>
            </w:r>
          </w:p>
        </w:tc>
        <w:tc>
          <w:tcPr>
            <w:tcW w:w="8185" w:type="dxa"/>
          </w:tcPr>
          <w:p w14:paraId="10DF905C" w14:textId="77777777" w:rsidR="00260A84" w:rsidRPr="00532473" w:rsidRDefault="00260A84" w:rsidP="00AC0F95">
            <w:pPr>
              <w:rPr>
                <w:rFonts w:ascii="Tahoma" w:hAnsi="Tahoma" w:cs="Tahoma"/>
              </w:rPr>
            </w:pPr>
            <w:r w:rsidRPr="00E50192">
              <w:rPr>
                <w:rFonts w:ascii="Tahoma" w:hAnsi="Tahoma" w:cs="Tahoma"/>
              </w:rPr>
              <w:t>https://c143.csru.gov.sk:443/services/ CSRU_</w:t>
            </w:r>
            <w:r w:rsidRPr="00346DA5">
              <w:rPr>
                <w:rFonts w:ascii="Tahoma" w:hAnsi="Tahoma" w:cs="Tahoma"/>
              </w:rPr>
              <w:t>Notification</w:t>
            </w:r>
            <w:r w:rsidRPr="00E50192">
              <w:rPr>
                <w:rFonts w:ascii="Tahoma" w:hAnsi="Tahoma" w:cs="Tahoma"/>
              </w:rPr>
              <w:t>Service_v1.0</w:t>
            </w:r>
          </w:p>
        </w:tc>
      </w:tr>
      <w:tr w:rsidR="00260A84" w:rsidRPr="00532473" w14:paraId="31E3F769" w14:textId="77777777" w:rsidTr="00AC0F95">
        <w:tc>
          <w:tcPr>
            <w:tcW w:w="1271" w:type="dxa"/>
          </w:tcPr>
          <w:p w14:paraId="1DE9326C" w14:textId="77777777" w:rsidR="00260A84" w:rsidRPr="00532473" w:rsidRDefault="00260A84" w:rsidP="00AC0F95">
            <w:pPr>
              <w:rPr>
                <w:rFonts w:ascii="Tahoma" w:hAnsi="Tahoma" w:cs="Tahoma"/>
                <w:b/>
                <w:bCs/>
                <w:lang w:bidi="ar-BH"/>
              </w:rPr>
            </w:pPr>
            <w:r w:rsidRPr="00532473">
              <w:rPr>
                <w:rFonts w:ascii="Tahoma" w:hAnsi="Tahoma" w:cs="Tahoma"/>
                <w:b/>
                <w:bCs/>
                <w:lang w:bidi="ar-BH"/>
              </w:rPr>
              <w:t>TEST</w:t>
            </w:r>
          </w:p>
        </w:tc>
        <w:tc>
          <w:tcPr>
            <w:tcW w:w="8185" w:type="dxa"/>
          </w:tcPr>
          <w:p w14:paraId="16400A9D" w14:textId="77777777" w:rsidR="00260A84" w:rsidRPr="00532473" w:rsidRDefault="00260A84" w:rsidP="00AC0F95">
            <w:pPr>
              <w:rPr>
                <w:rFonts w:ascii="Tahoma" w:hAnsi="Tahoma" w:cs="Tahoma"/>
              </w:rPr>
            </w:pPr>
            <w:r w:rsidRPr="00E50192">
              <w:rPr>
                <w:rFonts w:ascii="Tahoma" w:hAnsi="Tahoma" w:cs="Tahoma"/>
              </w:rPr>
              <w:t>https://c013.csru.gov.sk:443/services/ CSRU_</w:t>
            </w:r>
            <w:r w:rsidRPr="00346DA5">
              <w:rPr>
                <w:rFonts w:ascii="Tahoma" w:hAnsi="Tahoma" w:cs="Tahoma"/>
              </w:rPr>
              <w:t>Notification</w:t>
            </w:r>
            <w:r w:rsidRPr="00E50192">
              <w:rPr>
                <w:rFonts w:ascii="Tahoma" w:hAnsi="Tahoma" w:cs="Tahoma"/>
              </w:rPr>
              <w:t>Service_v1.0</w:t>
            </w:r>
          </w:p>
        </w:tc>
      </w:tr>
    </w:tbl>
    <w:p w14:paraId="119750D6" w14:textId="77777777" w:rsidR="00260A84" w:rsidRPr="00532473" w:rsidRDefault="00260A84" w:rsidP="00260A84">
      <w:pPr>
        <w:jc w:val="left"/>
        <w:rPr>
          <w:rFonts w:ascii="Tahoma" w:hAnsi="Tahoma" w:cs="Tahoma"/>
          <w:b/>
          <w:bCs/>
          <w:lang w:bidi="ar-BH"/>
        </w:rPr>
      </w:pPr>
    </w:p>
    <w:p w14:paraId="7504E579" w14:textId="77777777" w:rsidR="00260A84" w:rsidRPr="00532473" w:rsidRDefault="00260A84" w:rsidP="00260A84">
      <w:pPr>
        <w:rPr>
          <w:rFonts w:ascii="Tahoma" w:hAnsi="Tahoma" w:cs="Tahoma"/>
          <w:b/>
          <w:bCs/>
          <w:szCs w:val="20"/>
          <w:lang w:bidi="ar-BH"/>
        </w:rPr>
      </w:pPr>
      <w:r>
        <w:rPr>
          <w:rFonts w:ascii="Tahoma" w:hAnsi="Tahoma" w:cs="Tahoma"/>
          <w:b/>
          <w:bCs/>
          <w:lang w:bidi="ar-BH"/>
        </w:rPr>
        <w:t xml:space="preserve">YAML </w:t>
      </w:r>
      <w:r w:rsidRPr="00532473">
        <w:rPr>
          <w:rFonts w:ascii="Tahoma" w:hAnsi="Tahoma" w:cs="Tahoma"/>
          <w:b/>
          <w:bCs/>
          <w:lang w:bidi="ar-BH"/>
        </w:rPr>
        <w:t>– SYNCHRO verzia služby</w:t>
      </w:r>
      <w:r w:rsidRPr="00532473">
        <w:rPr>
          <w:rFonts w:ascii="Tahoma" w:hAnsi="Tahoma" w:cs="Tahoma"/>
          <w:b/>
          <w:bCs/>
          <w:szCs w:val="20"/>
          <w:lang w:bidi="ar-BH"/>
        </w:rPr>
        <w:t>:</w:t>
      </w:r>
    </w:p>
    <w:p w14:paraId="57E45AF3" w14:textId="77777777" w:rsidR="00260A84" w:rsidRPr="00532473" w:rsidRDefault="00260A84" w:rsidP="00260A84">
      <w:pPr>
        <w:tabs>
          <w:tab w:val="left" w:pos="8090"/>
        </w:tabs>
        <w:jc w:val="left"/>
        <w:rPr>
          <w:rFonts w:ascii="Tahoma" w:hAnsi="Tahoma" w:cs="Tahoma"/>
          <w:lang w:bidi="ar-BH"/>
        </w:rPr>
      </w:pPr>
      <w:r>
        <w:rPr>
          <w:rFonts w:ascii="Tahoma" w:hAnsi="Tahoma" w:cs="Tahoma"/>
          <w:noProof/>
          <w:lang w:bidi="ar-BH"/>
        </w:rPr>
        <w:object w:dxaOrig="1049" w:dyaOrig="674" w14:anchorId="2429F48F">
          <v:shape id="_x0000_i1098" type="#_x0000_t75" alt="" style="width:53pt;height:33.4pt" o:ole="">
            <v:imagedata r:id="rId258" o:title=""/>
          </v:shape>
          <o:OLEObject Type="Embed" ProgID="Package" ShapeID="_x0000_i1098" DrawAspect="Icon" ObjectID="_1774080284" r:id="rId259"/>
        </w:object>
      </w:r>
    </w:p>
    <w:p w14:paraId="6E821030" w14:textId="77777777" w:rsidR="00260A84" w:rsidRPr="00532473" w:rsidRDefault="00260A84" w:rsidP="00260A84">
      <w:pPr>
        <w:tabs>
          <w:tab w:val="left" w:pos="8090"/>
        </w:tabs>
        <w:jc w:val="left"/>
        <w:rPr>
          <w:rFonts w:ascii="Tahoma" w:hAnsi="Tahoma" w:cs="Tahoma"/>
          <w:lang w:bidi="ar-BH"/>
        </w:rPr>
      </w:pPr>
    </w:p>
    <w:p w14:paraId="0EB40191" w14:textId="77777777" w:rsidR="00260A84" w:rsidRPr="00532473" w:rsidRDefault="00260A84" w:rsidP="00260A84">
      <w:pPr>
        <w:pStyle w:val="Heading4"/>
        <w:rPr>
          <w:rFonts w:ascii="Tahoma" w:hAnsi="Tahoma" w:cs="Tahoma"/>
          <w:lang w:bidi="ar-BH"/>
        </w:rPr>
      </w:pPr>
      <w:bookmarkStart w:id="643" w:name="_Toc163467471"/>
      <w:r w:rsidRPr="00532473">
        <w:rPr>
          <w:rFonts w:ascii="Tahoma" w:hAnsi="Tahoma" w:cs="Tahoma"/>
          <w:lang w:bidi="ar-BH"/>
        </w:rPr>
        <w:t>Popis spôsobu zabezpečenia a autentifikácie pri volaní operácií služby</w:t>
      </w:r>
      <w:bookmarkEnd w:id="643"/>
    </w:p>
    <w:p w14:paraId="2AACE288" w14:textId="77777777" w:rsidR="00260A84" w:rsidRPr="00532473" w:rsidRDefault="00260A84" w:rsidP="00260A84">
      <w:pPr>
        <w:jc w:val="left"/>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Pr="00532473">
        <w:rPr>
          <w:rFonts w:ascii="Tahoma" w:hAnsi="Tahoma" w:cs="Tahoma"/>
          <w:b/>
          <w:i/>
          <w:lang w:bidi="ar-BH"/>
        </w:rPr>
        <w:fldChar w:fldCharType="begin"/>
      </w:r>
      <w:r w:rsidRPr="00532473">
        <w:rPr>
          <w:rFonts w:ascii="Tahoma" w:hAnsi="Tahoma" w:cs="Tahoma"/>
          <w:b/>
          <w:i/>
          <w:lang w:bidi="ar-BH"/>
        </w:rPr>
        <w:instrText xml:space="preserve"> REF _Ref447181032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t>1.5</w:t>
      </w:r>
      <w:r w:rsidRPr="00532473">
        <w:rPr>
          <w:rFonts w:ascii="Tahoma" w:hAnsi="Tahoma" w:cs="Tahoma"/>
          <w:b/>
          <w:i/>
          <w:lang w:bidi="ar-BH"/>
        </w:rPr>
        <w:fldChar w:fldCharType="end"/>
      </w:r>
      <w:r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fldChar w:fldCharType="end"/>
      </w:r>
      <w:r w:rsidRPr="00532473">
        <w:rPr>
          <w:rFonts w:ascii="Tahoma" w:hAnsi="Tahoma" w:cs="Tahoma"/>
          <w:b/>
          <w:i/>
          <w:lang w:bidi="ar-BH"/>
        </w:rPr>
        <w:fldChar w:fldCharType="begin"/>
      </w:r>
      <w:r w:rsidRPr="00532473">
        <w:rPr>
          <w:rFonts w:ascii="Tahoma" w:hAnsi="Tahoma" w:cs="Tahoma"/>
          <w:b/>
          <w:i/>
          <w:lang w:bidi="ar-BH"/>
        </w:rPr>
        <w:instrText xml:space="preserve"> REF _Ref447181017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lang w:bidi="ar-BH"/>
        </w:rPr>
        <w:t xml:space="preserve">Princípy a integračné štandardy </w:t>
      </w:r>
      <w:r w:rsidRPr="00532473">
        <w:rPr>
          <w:rFonts w:ascii="Tahoma" w:hAnsi="Tahoma" w:cs="Tahoma"/>
          <w:b/>
          <w:i/>
          <w:lang w:bidi="ar-BH"/>
        </w:rPr>
        <w:fldChar w:fldCharType="end"/>
      </w:r>
      <w:r w:rsidRPr="00532473">
        <w:rPr>
          <w:rFonts w:ascii="Tahoma" w:hAnsi="Tahoma" w:cs="Tahoma"/>
          <w:b/>
          <w:i/>
          <w:lang w:bidi="ar-BH"/>
        </w:rPr>
        <w:t>“</w:t>
      </w:r>
      <w:r w:rsidRPr="00532473">
        <w:rPr>
          <w:rFonts w:ascii="Tahoma" w:hAnsi="Tahoma" w:cs="Tahoma"/>
          <w:lang w:bidi="ar-BH"/>
        </w:rPr>
        <w:t>.</w:t>
      </w:r>
    </w:p>
    <w:p w14:paraId="457B407D" w14:textId="77777777" w:rsidR="00260A84" w:rsidRPr="00532473" w:rsidRDefault="00260A84" w:rsidP="00260A84">
      <w:pPr>
        <w:rPr>
          <w:rFonts w:ascii="Tahoma" w:hAnsi="Tahoma" w:cs="Tahoma"/>
          <w:lang w:bidi="ar-BH"/>
        </w:rPr>
      </w:pPr>
    </w:p>
    <w:p w14:paraId="2465E762" w14:textId="77777777" w:rsidR="00260A84" w:rsidRPr="00532473" w:rsidRDefault="00260A84" w:rsidP="00260A84">
      <w:pPr>
        <w:pStyle w:val="Heading4"/>
        <w:rPr>
          <w:rFonts w:ascii="Tahoma" w:hAnsi="Tahoma" w:cs="Tahoma"/>
          <w:lang w:bidi="ar-BH"/>
        </w:rPr>
      </w:pPr>
      <w:bookmarkStart w:id="644" w:name="_Toc163467472"/>
      <w:r w:rsidRPr="00532473">
        <w:rPr>
          <w:rFonts w:ascii="Tahoma" w:hAnsi="Tahoma" w:cs="Tahoma"/>
          <w:lang w:bidi="ar-BH"/>
        </w:rPr>
        <w:t>Importované XSD schémy v rámci WSDL a vstupov a výstupov</w:t>
      </w:r>
      <w:bookmarkEnd w:id="644"/>
    </w:p>
    <w:p w14:paraId="746A6A9F" w14:textId="77777777" w:rsidR="00260A84" w:rsidRDefault="00260A84" w:rsidP="00260A84">
      <w:pPr>
        <w:jc w:val="left"/>
        <w:rPr>
          <w:rFonts w:ascii="Tahoma" w:hAnsi="Tahoma" w:cs="Tahoma"/>
          <w:i/>
          <w:lang w:bidi="ar-BH"/>
        </w:rPr>
      </w:pPr>
      <w:r>
        <w:rPr>
          <w:rFonts w:ascii="Tahoma" w:hAnsi="Tahoma" w:cs="Tahoma"/>
          <w:lang w:bidi="ar-BH"/>
        </w:rPr>
        <w:t>Služba je bez importovaných schém.</w:t>
      </w:r>
    </w:p>
    <w:p w14:paraId="318955AA" w14:textId="77777777" w:rsidR="00260A84" w:rsidRPr="00532473" w:rsidRDefault="00260A84" w:rsidP="00260A84">
      <w:pPr>
        <w:jc w:val="left"/>
        <w:rPr>
          <w:rFonts w:ascii="Tahoma" w:hAnsi="Tahoma" w:cs="Tahoma"/>
          <w:i/>
          <w:lang w:bidi="ar-BH"/>
        </w:rPr>
      </w:pPr>
    </w:p>
    <w:p w14:paraId="7CA836FE" w14:textId="77777777" w:rsidR="00260A84" w:rsidRPr="00532473" w:rsidRDefault="00260A84" w:rsidP="00260A84">
      <w:pPr>
        <w:pStyle w:val="Heading4"/>
        <w:rPr>
          <w:rFonts w:ascii="Tahoma" w:hAnsi="Tahoma" w:cs="Tahoma"/>
          <w:lang w:bidi="ar-BH"/>
        </w:rPr>
      </w:pPr>
      <w:bookmarkStart w:id="645" w:name="_Toc163467473"/>
      <w:r w:rsidRPr="00532473">
        <w:rPr>
          <w:rFonts w:ascii="Tahoma" w:hAnsi="Tahoma" w:cs="Tahoma"/>
          <w:lang w:bidi="ar-BH"/>
        </w:rPr>
        <w:t>Technické operácie služby</w:t>
      </w:r>
      <w:bookmarkEnd w:id="645"/>
    </w:p>
    <w:p w14:paraId="5C529F1D" w14:textId="77777777" w:rsidR="00260A84" w:rsidRDefault="00260A84" w:rsidP="00260A84">
      <w:pPr>
        <w:widowControl/>
        <w:autoSpaceDE/>
        <w:autoSpaceDN/>
        <w:adjustRightInd/>
        <w:spacing w:after="160" w:line="259" w:lineRule="auto"/>
        <w:jc w:val="left"/>
        <w:rPr>
          <w:rFonts w:ascii="Tahoma" w:hAnsi="Tahoma" w:cs="Tahoma"/>
          <w:lang w:bidi="ar-BH"/>
        </w:rPr>
      </w:pPr>
      <w:r w:rsidRPr="00315F5B">
        <w:rPr>
          <w:rFonts w:ascii="Tahoma" w:hAnsi="Tahoma" w:cs="Tahoma"/>
          <w:lang w:bidi="ar-BH"/>
        </w:rPr>
        <w:t>Vymedzenie vstupnej a výstupnej dátovej štruktúry</w:t>
      </w:r>
      <w:r>
        <w:rPr>
          <w:rFonts w:ascii="Tahoma" w:hAnsi="Tahoma" w:cs="Tahoma"/>
          <w:lang w:bidi="ar-BH"/>
        </w:rPr>
        <w:t xml:space="preserve"> je uvedené v definíciu služby v časti </w:t>
      </w:r>
      <w:r w:rsidRPr="00C57D1B">
        <w:rPr>
          <w:rFonts w:ascii="Tahoma" w:hAnsi="Tahoma" w:cs="Tahoma"/>
          <w:lang w:bidi="ar-BH"/>
        </w:rPr>
        <w:t>Technická špecifikácia poskytovanej webovej služby</w:t>
      </w:r>
      <w:r>
        <w:rPr>
          <w:rFonts w:ascii="Tahoma" w:hAnsi="Tahoma" w:cs="Tahoma"/>
          <w:lang w:bidi="ar-BH"/>
        </w:rPr>
        <w:t>.</w:t>
      </w:r>
    </w:p>
    <w:p w14:paraId="68AF0AA7" w14:textId="77777777" w:rsidR="00260A84" w:rsidRPr="00532473" w:rsidRDefault="00260A84" w:rsidP="00260A84">
      <w:pPr>
        <w:pStyle w:val="Heading4"/>
        <w:rPr>
          <w:rFonts w:ascii="Tahoma" w:hAnsi="Tahoma" w:cs="Tahoma"/>
          <w:lang w:bidi="ar-BH"/>
        </w:rPr>
      </w:pPr>
      <w:bookmarkStart w:id="646" w:name="_Toc163467474"/>
      <w:r w:rsidRPr="00532473">
        <w:rPr>
          <w:rFonts w:ascii="Tahoma" w:hAnsi="Tahoma" w:cs="Tahoma"/>
          <w:lang w:bidi="ar-BH"/>
        </w:rPr>
        <w:t>Testovacie dáta, prípady a príklady volaní s odpoveďami</w:t>
      </w:r>
      <w:bookmarkEnd w:id="646"/>
    </w:p>
    <w:p w14:paraId="1E3890D2" w14:textId="77777777" w:rsidR="00260A84" w:rsidRDefault="00260A84" w:rsidP="00260A84">
      <w:pPr>
        <w:widowControl/>
        <w:autoSpaceDE/>
        <w:autoSpaceDN/>
        <w:adjustRightInd/>
        <w:spacing w:after="160" w:line="259" w:lineRule="auto"/>
        <w:jc w:val="left"/>
        <w:rPr>
          <w:rFonts w:ascii="Tahoma" w:hAnsi="Tahoma" w:cs="Tahoma"/>
          <w:lang w:bidi="ar-BH"/>
        </w:rPr>
      </w:pPr>
      <w:r w:rsidRPr="00E30498">
        <w:rPr>
          <w:rFonts w:ascii="Tahoma" w:hAnsi="Tahoma" w:cs="Tahoma"/>
          <w:lang w:bidi="ar-BH"/>
        </w:rPr>
        <w:t>Uvedené sú príklady volania operácií s testovacími dátami, ktoré použije konzument pre otestovanie volania poskytovanej služby. Obsahujú hodnoty atribútov v zmysle dátových štruktúr poskytovanej služby.</w:t>
      </w:r>
    </w:p>
    <w:p w14:paraId="7B188E32" w14:textId="77777777" w:rsidR="00260A84" w:rsidRDefault="00260A84" w:rsidP="00260A84">
      <w:pPr>
        <w:widowControl/>
        <w:autoSpaceDE/>
        <w:autoSpaceDN/>
        <w:adjustRightInd/>
        <w:spacing w:after="160" w:line="259" w:lineRule="auto"/>
        <w:jc w:val="left"/>
        <w:rPr>
          <w:rFonts w:ascii="Tahoma" w:hAnsi="Tahoma" w:cs="Tahoma"/>
          <w:b/>
          <w:bCs/>
          <w:lang w:bidi="ar-BH"/>
        </w:rPr>
      </w:pPr>
    </w:p>
    <w:p w14:paraId="7814000F" w14:textId="77777777" w:rsidR="00260A84" w:rsidRDefault="00260A84" w:rsidP="00260A84">
      <w:pPr>
        <w:widowControl/>
        <w:autoSpaceDE/>
        <w:autoSpaceDN/>
        <w:adjustRightInd/>
        <w:spacing w:after="160" w:line="259" w:lineRule="auto"/>
        <w:jc w:val="left"/>
        <w:rPr>
          <w:rFonts w:ascii="Tahoma" w:hAnsi="Tahoma" w:cs="Tahoma"/>
          <w:b/>
          <w:bCs/>
          <w:lang w:bidi="ar-BH"/>
        </w:rPr>
      </w:pPr>
      <w:r w:rsidRPr="002065B6">
        <w:rPr>
          <w:rFonts w:ascii="Tahoma" w:hAnsi="Tahoma" w:cs="Tahoma"/>
          <w:b/>
          <w:bCs/>
          <w:lang w:bidi="ar-BH"/>
        </w:rPr>
        <w:t xml:space="preserve">Volanie operácie get synchrónnej služby </w:t>
      </w:r>
      <w:proofErr w:type="spellStart"/>
      <w:r w:rsidRPr="002065B6">
        <w:rPr>
          <w:rFonts w:ascii="Tahoma" w:hAnsi="Tahoma" w:cs="Tahoma"/>
          <w:b/>
          <w:bCs/>
          <w:lang w:bidi="ar-BH"/>
        </w:rPr>
        <w:t>CSRU_</w:t>
      </w:r>
      <w:r>
        <w:rPr>
          <w:rFonts w:ascii="Tahoma" w:hAnsi="Tahoma" w:cs="Tahoma"/>
          <w:b/>
          <w:bCs/>
          <w:lang w:bidi="ar-BH"/>
        </w:rPr>
        <w:t>Notification</w:t>
      </w:r>
      <w:r w:rsidRPr="002065B6">
        <w:rPr>
          <w:rFonts w:ascii="Tahoma" w:hAnsi="Tahoma" w:cs="Tahoma"/>
          <w:b/>
          <w:bCs/>
          <w:lang w:bidi="ar-BH"/>
        </w:rPr>
        <w:t>Service</w:t>
      </w:r>
      <w:proofErr w:type="spellEnd"/>
      <w:r w:rsidRPr="002065B6">
        <w:rPr>
          <w:rFonts w:ascii="Tahoma" w:hAnsi="Tahoma" w:cs="Tahoma"/>
          <w:b/>
          <w:bCs/>
          <w:lang w:bidi="ar-BH"/>
        </w:rPr>
        <w:t>:</w:t>
      </w:r>
    </w:p>
    <w:p w14:paraId="32532EDE"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lastRenderedPageBreak/>
        <w:t>{</w:t>
      </w:r>
    </w:p>
    <w:p w14:paraId="3C39D862"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oeCode</w:t>
      </w:r>
      <w:proofErr w:type="spellEnd"/>
      <w:r w:rsidRPr="000A2932">
        <w:rPr>
          <w:rFonts w:ascii="Tahoma" w:hAnsi="Tahoma" w:cs="Tahoma"/>
          <w:sz w:val="16"/>
          <w:szCs w:val="16"/>
          <w:lang w:bidi="ar-BH"/>
        </w:rPr>
        <w:t>": "RPO_v2:listChangedSubjectsFiles",</w:t>
      </w:r>
    </w:p>
    <w:p w14:paraId="122F0A5C"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isOvmCode</w:t>
      </w:r>
      <w:proofErr w:type="spellEnd"/>
      <w:r w:rsidRPr="000A2932">
        <w:rPr>
          <w:rFonts w:ascii="Tahoma" w:hAnsi="Tahoma" w:cs="Tahoma"/>
          <w:sz w:val="16"/>
          <w:szCs w:val="16"/>
          <w:lang w:bidi="ar-BH"/>
        </w:rPr>
        <w:t>": "</w:t>
      </w:r>
      <w:proofErr w:type="spellStart"/>
      <w:r w:rsidRPr="000A2932">
        <w:rPr>
          <w:rFonts w:ascii="Tahoma" w:hAnsi="Tahoma" w:cs="Tahoma"/>
          <w:sz w:val="16"/>
          <w:szCs w:val="16"/>
          <w:lang w:bidi="ar-BH"/>
        </w:rPr>
        <w:t>met_oz</w:t>
      </w:r>
      <w:proofErr w:type="spellEnd"/>
      <w:r w:rsidRPr="000A2932">
        <w:rPr>
          <w:rFonts w:ascii="Tahoma" w:hAnsi="Tahoma" w:cs="Tahoma"/>
          <w:sz w:val="16"/>
          <w:szCs w:val="16"/>
          <w:lang w:bidi="ar-BH"/>
        </w:rPr>
        <w:t>",</w:t>
      </w:r>
    </w:p>
    <w:p w14:paraId="31AD2E56"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ovmTransactionId</w:t>
      </w:r>
      <w:proofErr w:type="spellEnd"/>
      <w:r w:rsidRPr="000A2932">
        <w:rPr>
          <w:rFonts w:ascii="Tahoma" w:hAnsi="Tahoma" w:cs="Tahoma"/>
          <w:sz w:val="16"/>
          <w:szCs w:val="16"/>
          <w:lang w:bidi="ar-BH"/>
        </w:rPr>
        <w:t>": "c7ca0dfa-e30a-421e-a6d2-4ef247b356ae",</w:t>
      </w:r>
    </w:p>
    <w:p w14:paraId="5BD75496"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ovmCorrelationId</w:t>
      </w:r>
      <w:proofErr w:type="spellEnd"/>
      <w:r w:rsidRPr="000A2932">
        <w:rPr>
          <w:rFonts w:ascii="Tahoma" w:hAnsi="Tahoma" w:cs="Tahoma"/>
          <w:sz w:val="16"/>
          <w:szCs w:val="16"/>
          <w:lang w:bidi="ar-BH"/>
        </w:rPr>
        <w:t>": "12f4408c-e94f-473a-b52c-14f6aae70d9d"</w:t>
      </w:r>
    </w:p>
    <w:p w14:paraId="6ED4D2EF"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w:t>
      </w:r>
    </w:p>
    <w:p w14:paraId="75AD0FDC" w14:textId="77777777" w:rsidR="00260A84" w:rsidRDefault="00260A84" w:rsidP="00260A84">
      <w:pPr>
        <w:widowControl/>
        <w:autoSpaceDE/>
        <w:autoSpaceDN/>
        <w:adjustRightInd/>
        <w:spacing w:after="160" w:line="259" w:lineRule="auto"/>
        <w:jc w:val="left"/>
        <w:rPr>
          <w:rFonts w:ascii="Tahoma" w:hAnsi="Tahoma" w:cs="Tahoma"/>
          <w:b/>
          <w:bCs/>
          <w:lang w:bidi="ar-BH"/>
        </w:rPr>
      </w:pPr>
      <w:r w:rsidRPr="001C630A">
        <w:rPr>
          <w:rFonts w:ascii="Tahoma" w:hAnsi="Tahoma" w:cs="Tahoma"/>
          <w:b/>
          <w:bCs/>
          <w:lang w:bidi="ar-BH"/>
        </w:rPr>
        <w:t xml:space="preserve">Operácia </w:t>
      </w:r>
      <w:r>
        <w:rPr>
          <w:rFonts w:ascii="Tahoma" w:hAnsi="Tahoma" w:cs="Tahoma"/>
          <w:b/>
          <w:bCs/>
          <w:lang w:bidi="ar-BH"/>
        </w:rPr>
        <w:t xml:space="preserve">post </w:t>
      </w:r>
      <w:r w:rsidRPr="001C630A">
        <w:rPr>
          <w:rFonts w:ascii="Tahoma" w:hAnsi="Tahoma" w:cs="Tahoma"/>
          <w:b/>
          <w:bCs/>
          <w:lang w:bidi="ar-BH"/>
        </w:rPr>
        <w:t>- odpoveď:</w:t>
      </w:r>
    </w:p>
    <w:p w14:paraId="0B4660A3"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w:t>
      </w:r>
    </w:p>
    <w:p w14:paraId="25F60E7B"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requestId</w:t>
      </w:r>
      <w:proofErr w:type="spellEnd"/>
      <w:r w:rsidRPr="000A2932">
        <w:rPr>
          <w:rFonts w:ascii="Tahoma" w:hAnsi="Tahoma" w:cs="Tahoma"/>
          <w:sz w:val="16"/>
          <w:szCs w:val="16"/>
          <w:lang w:bidi="ar-BH"/>
        </w:rPr>
        <w:t>": "cc5a73ef-c9bb-4c56-b395-c69ff99bba43",</w:t>
      </w:r>
    </w:p>
    <w:p w14:paraId="6B96402D"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ovmTransactionId</w:t>
      </w:r>
      <w:proofErr w:type="spellEnd"/>
      <w:r w:rsidRPr="000A2932">
        <w:rPr>
          <w:rFonts w:ascii="Tahoma" w:hAnsi="Tahoma" w:cs="Tahoma"/>
          <w:sz w:val="16"/>
          <w:szCs w:val="16"/>
          <w:lang w:bidi="ar-BH"/>
        </w:rPr>
        <w:t>": "7738d478-7104-4fcf-b063-fc95bd6724f1",</w:t>
      </w:r>
    </w:p>
    <w:p w14:paraId="7E28E0BA"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 xml:space="preserve">    "</w:t>
      </w:r>
      <w:proofErr w:type="spellStart"/>
      <w:r w:rsidRPr="000A2932">
        <w:rPr>
          <w:rFonts w:ascii="Tahoma" w:hAnsi="Tahoma" w:cs="Tahoma"/>
          <w:sz w:val="16"/>
          <w:szCs w:val="16"/>
          <w:lang w:bidi="ar-BH"/>
        </w:rPr>
        <w:t>ovmCorrelationId</w:t>
      </w:r>
      <w:proofErr w:type="spellEnd"/>
      <w:r w:rsidRPr="000A2932">
        <w:rPr>
          <w:rFonts w:ascii="Tahoma" w:hAnsi="Tahoma" w:cs="Tahoma"/>
          <w:sz w:val="16"/>
          <w:szCs w:val="16"/>
          <w:lang w:bidi="ar-BH"/>
        </w:rPr>
        <w:t>": "7738d478-7104-4fcf-b063-fc95bd6724f1"</w:t>
      </w:r>
    </w:p>
    <w:p w14:paraId="01422C72" w14:textId="77777777" w:rsidR="00260A84" w:rsidRPr="000A2932" w:rsidRDefault="00260A84" w:rsidP="00260A84">
      <w:pPr>
        <w:jc w:val="left"/>
        <w:rPr>
          <w:rFonts w:ascii="Tahoma" w:hAnsi="Tahoma" w:cs="Tahoma"/>
          <w:sz w:val="16"/>
          <w:szCs w:val="16"/>
          <w:lang w:bidi="ar-BH"/>
        </w:rPr>
      </w:pPr>
      <w:r w:rsidRPr="000A2932">
        <w:rPr>
          <w:rFonts w:ascii="Tahoma" w:hAnsi="Tahoma" w:cs="Tahoma"/>
          <w:sz w:val="16"/>
          <w:szCs w:val="16"/>
          <w:lang w:bidi="ar-BH"/>
        </w:rPr>
        <w:t>}</w:t>
      </w:r>
    </w:p>
    <w:p w14:paraId="62AFC20A" w14:textId="77777777" w:rsidR="00260A84" w:rsidRPr="002065B6" w:rsidRDefault="00260A84" w:rsidP="00260A84">
      <w:pPr>
        <w:widowControl/>
        <w:autoSpaceDE/>
        <w:autoSpaceDN/>
        <w:adjustRightInd/>
        <w:spacing w:after="160" w:line="259" w:lineRule="auto"/>
        <w:jc w:val="left"/>
        <w:rPr>
          <w:rFonts w:ascii="Tahoma" w:hAnsi="Tahoma" w:cs="Tahoma"/>
          <w:b/>
          <w:bCs/>
          <w:lang w:bidi="ar-BH"/>
        </w:rPr>
      </w:pPr>
    </w:p>
    <w:p w14:paraId="0BB3F56B" w14:textId="77777777" w:rsidR="00260A84" w:rsidRPr="00532473" w:rsidRDefault="00260A84" w:rsidP="00260A84">
      <w:pPr>
        <w:pStyle w:val="Heading4"/>
        <w:rPr>
          <w:rFonts w:ascii="Tahoma" w:hAnsi="Tahoma" w:cs="Tahoma"/>
          <w:lang w:bidi="ar-BH"/>
        </w:rPr>
      </w:pPr>
      <w:bookmarkStart w:id="647" w:name="_Toc163467475"/>
      <w:r w:rsidRPr="00532473">
        <w:rPr>
          <w:rFonts w:ascii="Tahoma" w:hAnsi="Tahoma" w:cs="Tahoma"/>
          <w:lang w:bidi="ar-BH"/>
        </w:rPr>
        <w:t>Popis výnimiek</w:t>
      </w:r>
      <w:bookmarkEnd w:id="647"/>
    </w:p>
    <w:p w14:paraId="11DACB83" w14:textId="77777777" w:rsidR="00260A84" w:rsidRPr="006F0FD9" w:rsidRDefault="00260A84" w:rsidP="00260A84">
      <w:pPr>
        <w:rPr>
          <w:rFonts w:ascii="Tahoma" w:hAnsi="Tahoma" w:cs="Tahoma"/>
          <w:bCs/>
          <w:lang w:bidi="ar-BH"/>
        </w:rPr>
      </w:pPr>
      <w:r w:rsidRPr="006F0FD9">
        <w:rPr>
          <w:rFonts w:ascii="Tahoma" w:hAnsi="Tahoma" w:cs="Tahoma"/>
          <w:bCs/>
          <w:lang w:bidi="ar-BH"/>
        </w:rPr>
        <w:t xml:space="preserve">Chýbajúci vstupný parameter: 400 </w:t>
      </w:r>
      <w:proofErr w:type="spellStart"/>
      <w:r w:rsidRPr="006F0FD9">
        <w:rPr>
          <w:rFonts w:ascii="Tahoma" w:hAnsi="Tahoma" w:cs="Tahoma"/>
          <w:bCs/>
          <w:lang w:bidi="ar-BH"/>
        </w:rPr>
        <w:t>Bad</w:t>
      </w:r>
      <w:proofErr w:type="spellEnd"/>
      <w:r w:rsidRPr="006F0FD9">
        <w:rPr>
          <w:rFonts w:ascii="Tahoma" w:hAnsi="Tahoma" w:cs="Tahoma"/>
          <w:bCs/>
          <w:lang w:bidi="ar-BH"/>
        </w:rPr>
        <w:t xml:space="preserve"> </w:t>
      </w:r>
      <w:proofErr w:type="spellStart"/>
      <w:r w:rsidRPr="006F0FD9">
        <w:rPr>
          <w:rFonts w:ascii="Tahoma" w:hAnsi="Tahoma" w:cs="Tahoma"/>
          <w:bCs/>
          <w:lang w:bidi="ar-BH"/>
        </w:rPr>
        <w:t>Request</w:t>
      </w:r>
      <w:proofErr w:type="spellEnd"/>
    </w:p>
    <w:p w14:paraId="11BE1890" w14:textId="77777777" w:rsidR="00260A84" w:rsidRPr="006F0FD9" w:rsidRDefault="00260A84" w:rsidP="00260A84">
      <w:pPr>
        <w:rPr>
          <w:rFonts w:ascii="Tahoma" w:hAnsi="Tahoma" w:cs="Tahoma"/>
          <w:bCs/>
          <w:lang w:bidi="ar-BH"/>
        </w:rPr>
      </w:pPr>
      <w:r w:rsidRPr="006F0FD9">
        <w:rPr>
          <w:rFonts w:ascii="Tahoma" w:hAnsi="Tahoma" w:cs="Tahoma"/>
          <w:bCs/>
          <w:lang w:bidi="ar-BH"/>
        </w:rPr>
        <w:t xml:space="preserve">Bez autorizácie – 401 </w:t>
      </w:r>
      <w:proofErr w:type="spellStart"/>
      <w:r w:rsidRPr="006F0FD9">
        <w:rPr>
          <w:rFonts w:ascii="Tahoma" w:hAnsi="Tahoma" w:cs="Tahoma"/>
          <w:bCs/>
          <w:lang w:bidi="ar-BH"/>
        </w:rPr>
        <w:t>Unauthorized</w:t>
      </w:r>
      <w:proofErr w:type="spellEnd"/>
    </w:p>
    <w:p w14:paraId="44C11A17" w14:textId="77777777" w:rsidR="00260A84" w:rsidRPr="006F0FD9" w:rsidRDefault="00260A84" w:rsidP="00260A84">
      <w:pPr>
        <w:rPr>
          <w:rFonts w:ascii="Tahoma" w:hAnsi="Tahoma" w:cs="Tahoma"/>
          <w:bCs/>
          <w:lang w:bidi="ar-BH"/>
        </w:rPr>
      </w:pPr>
      <w:r w:rsidRPr="006F0FD9">
        <w:rPr>
          <w:rFonts w:ascii="Tahoma" w:hAnsi="Tahoma" w:cs="Tahoma"/>
          <w:bCs/>
          <w:lang w:bidi="ar-BH"/>
        </w:rPr>
        <w:t xml:space="preserve">Neschválený </w:t>
      </w:r>
      <w:proofErr w:type="spellStart"/>
      <w:r w:rsidRPr="006F0FD9">
        <w:rPr>
          <w:rFonts w:ascii="Tahoma" w:hAnsi="Tahoma" w:cs="Tahoma"/>
          <w:bCs/>
          <w:lang w:bidi="ar-BH"/>
        </w:rPr>
        <w:t>isOvmCode</w:t>
      </w:r>
      <w:proofErr w:type="spellEnd"/>
      <w:r w:rsidRPr="006F0FD9">
        <w:rPr>
          <w:rFonts w:ascii="Tahoma" w:hAnsi="Tahoma" w:cs="Tahoma"/>
          <w:bCs/>
          <w:lang w:bidi="ar-BH"/>
        </w:rPr>
        <w:t xml:space="preserve"> – 403 </w:t>
      </w:r>
      <w:proofErr w:type="spellStart"/>
      <w:r w:rsidRPr="006F0FD9">
        <w:rPr>
          <w:rFonts w:ascii="Tahoma" w:hAnsi="Tahoma" w:cs="Tahoma"/>
          <w:bCs/>
          <w:lang w:bidi="ar-BH"/>
        </w:rPr>
        <w:t>Forbidden</w:t>
      </w:r>
      <w:proofErr w:type="spellEnd"/>
      <w:r w:rsidRPr="006F0FD9">
        <w:rPr>
          <w:rFonts w:ascii="Tahoma" w:hAnsi="Tahoma" w:cs="Tahoma"/>
          <w:bCs/>
          <w:lang w:bidi="ar-BH"/>
        </w:rPr>
        <w:t>:</w:t>
      </w:r>
    </w:p>
    <w:p w14:paraId="3F12ACA9"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w:t>
      </w:r>
    </w:p>
    <w:p w14:paraId="4A76B419"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 xml:space="preserve">    "</w:t>
      </w:r>
      <w:proofErr w:type="spellStart"/>
      <w:r w:rsidRPr="006F0FD9">
        <w:rPr>
          <w:rFonts w:ascii="Tahoma" w:hAnsi="Tahoma" w:cs="Tahoma"/>
          <w:sz w:val="16"/>
          <w:szCs w:val="16"/>
          <w:lang w:bidi="ar-BH"/>
        </w:rPr>
        <w:t>requestId</w:t>
      </w:r>
      <w:proofErr w:type="spellEnd"/>
      <w:r w:rsidRPr="006F0FD9">
        <w:rPr>
          <w:rFonts w:ascii="Tahoma" w:hAnsi="Tahoma" w:cs="Tahoma"/>
          <w:sz w:val="16"/>
          <w:szCs w:val="16"/>
          <w:lang w:bidi="ar-BH"/>
        </w:rPr>
        <w:t>": "7312b368-79d4-4d9b-925c-bc47bd9112c0",</w:t>
      </w:r>
    </w:p>
    <w:p w14:paraId="46E801B7"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 xml:space="preserve">    "</w:t>
      </w:r>
      <w:proofErr w:type="spellStart"/>
      <w:r w:rsidRPr="006F0FD9">
        <w:rPr>
          <w:rFonts w:ascii="Tahoma" w:hAnsi="Tahoma" w:cs="Tahoma"/>
          <w:sz w:val="16"/>
          <w:szCs w:val="16"/>
          <w:lang w:bidi="ar-BH"/>
        </w:rPr>
        <w:t>errorCode</w:t>
      </w:r>
      <w:proofErr w:type="spellEnd"/>
      <w:r w:rsidRPr="006F0FD9">
        <w:rPr>
          <w:rFonts w:ascii="Tahoma" w:hAnsi="Tahoma" w:cs="Tahoma"/>
          <w:sz w:val="16"/>
          <w:szCs w:val="16"/>
          <w:lang w:bidi="ar-BH"/>
        </w:rPr>
        <w:t>": "ACCESS_DENIED",</w:t>
      </w:r>
    </w:p>
    <w:p w14:paraId="4D96B321"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 xml:space="preserve">    "</w:t>
      </w:r>
      <w:proofErr w:type="spellStart"/>
      <w:r w:rsidRPr="006F0FD9">
        <w:rPr>
          <w:rFonts w:ascii="Tahoma" w:hAnsi="Tahoma" w:cs="Tahoma"/>
          <w:sz w:val="16"/>
          <w:szCs w:val="16"/>
          <w:lang w:bidi="ar-BH"/>
        </w:rPr>
        <w:t>errorMessage</w:t>
      </w:r>
      <w:proofErr w:type="spellEnd"/>
      <w:r w:rsidRPr="006F0FD9">
        <w:rPr>
          <w:rFonts w:ascii="Tahoma" w:hAnsi="Tahoma" w:cs="Tahoma"/>
          <w:sz w:val="16"/>
          <w:szCs w:val="16"/>
          <w:lang w:bidi="ar-BH"/>
        </w:rPr>
        <w:t xml:space="preserve">": "Access </w:t>
      </w:r>
      <w:proofErr w:type="spellStart"/>
      <w:r w:rsidRPr="006F0FD9">
        <w:rPr>
          <w:rFonts w:ascii="Tahoma" w:hAnsi="Tahoma" w:cs="Tahoma"/>
          <w:sz w:val="16"/>
          <w:szCs w:val="16"/>
          <w:lang w:bidi="ar-BH"/>
        </w:rPr>
        <w:t>denied</w:t>
      </w:r>
      <w:proofErr w:type="spellEnd"/>
      <w:r w:rsidRPr="006F0FD9">
        <w:rPr>
          <w:rFonts w:ascii="Tahoma" w:hAnsi="Tahoma" w:cs="Tahoma"/>
          <w:sz w:val="16"/>
          <w:szCs w:val="16"/>
          <w:lang w:bidi="ar-BH"/>
        </w:rPr>
        <w:t>."</w:t>
      </w:r>
    </w:p>
    <w:p w14:paraId="2962D72D"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w:t>
      </w:r>
    </w:p>
    <w:p w14:paraId="4FE59930" w14:textId="77777777" w:rsidR="00260A84" w:rsidRPr="002D4FCD" w:rsidRDefault="00260A84" w:rsidP="00260A84">
      <w:pPr>
        <w:rPr>
          <w:rFonts w:ascii="Tahoma" w:hAnsi="Tahoma" w:cs="Tahoma"/>
          <w:lang w:bidi="ar-BH"/>
        </w:rPr>
      </w:pPr>
      <w:r w:rsidRPr="002D4FCD">
        <w:rPr>
          <w:rFonts w:ascii="Tahoma" w:hAnsi="Tahoma" w:cs="Tahoma"/>
          <w:lang w:bidi="ar-BH"/>
        </w:rPr>
        <w:t xml:space="preserve">Neschválený </w:t>
      </w:r>
      <w:proofErr w:type="spellStart"/>
      <w:r w:rsidRPr="002D4FCD">
        <w:rPr>
          <w:rFonts w:ascii="Tahoma" w:hAnsi="Tahoma" w:cs="Tahoma"/>
          <w:lang w:bidi="ar-BH"/>
        </w:rPr>
        <w:t>oeCode</w:t>
      </w:r>
      <w:proofErr w:type="spellEnd"/>
      <w:r w:rsidRPr="002D4FCD">
        <w:rPr>
          <w:rFonts w:ascii="Tahoma" w:hAnsi="Tahoma" w:cs="Tahoma"/>
          <w:lang w:bidi="ar-BH"/>
        </w:rPr>
        <w:t xml:space="preserve">: </w:t>
      </w:r>
    </w:p>
    <w:p w14:paraId="363296FD"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w:t>
      </w:r>
    </w:p>
    <w:p w14:paraId="4DD72580"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 xml:space="preserve">    "</w:t>
      </w:r>
      <w:proofErr w:type="spellStart"/>
      <w:r w:rsidRPr="006F0FD9">
        <w:rPr>
          <w:rFonts w:ascii="Tahoma" w:hAnsi="Tahoma" w:cs="Tahoma"/>
          <w:sz w:val="16"/>
          <w:szCs w:val="16"/>
          <w:lang w:bidi="ar-BH"/>
        </w:rPr>
        <w:t>requestId</w:t>
      </w:r>
      <w:proofErr w:type="spellEnd"/>
      <w:r w:rsidRPr="006F0FD9">
        <w:rPr>
          <w:rFonts w:ascii="Tahoma" w:hAnsi="Tahoma" w:cs="Tahoma"/>
          <w:sz w:val="16"/>
          <w:szCs w:val="16"/>
          <w:lang w:bidi="ar-BH"/>
        </w:rPr>
        <w:t>": "7312b368-79d4-4d9b-925c-bc47bd9112c0",</w:t>
      </w:r>
    </w:p>
    <w:p w14:paraId="51C6852D"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 xml:space="preserve">    "</w:t>
      </w:r>
      <w:proofErr w:type="spellStart"/>
      <w:r w:rsidRPr="006F0FD9">
        <w:rPr>
          <w:rFonts w:ascii="Tahoma" w:hAnsi="Tahoma" w:cs="Tahoma"/>
          <w:sz w:val="16"/>
          <w:szCs w:val="16"/>
          <w:lang w:bidi="ar-BH"/>
        </w:rPr>
        <w:t>errorCode</w:t>
      </w:r>
      <w:proofErr w:type="spellEnd"/>
      <w:r w:rsidRPr="006F0FD9">
        <w:rPr>
          <w:rFonts w:ascii="Tahoma" w:hAnsi="Tahoma" w:cs="Tahoma"/>
          <w:sz w:val="16"/>
          <w:szCs w:val="16"/>
          <w:lang w:bidi="ar-BH"/>
        </w:rPr>
        <w:t>": " BAD_REQUEST_PARAMETERS ",</w:t>
      </w:r>
    </w:p>
    <w:p w14:paraId="47EFFBD8"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 xml:space="preserve">    "</w:t>
      </w:r>
      <w:proofErr w:type="spellStart"/>
      <w:r w:rsidRPr="006F0FD9">
        <w:rPr>
          <w:rFonts w:ascii="Tahoma" w:hAnsi="Tahoma" w:cs="Tahoma"/>
          <w:sz w:val="16"/>
          <w:szCs w:val="16"/>
          <w:lang w:bidi="ar-BH"/>
        </w:rPr>
        <w:t>errorMessage</w:t>
      </w:r>
      <w:proofErr w:type="spellEnd"/>
      <w:r w:rsidRPr="006F0FD9">
        <w:rPr>
          <w:rFonts w:ascii="Tahoma" w:hAnsi="Tahoma" w:cs="Tahoma"/>
          <w:sz w:val="16"/>
          <w:szCs w:val="16"/>
          <w:lang w:bidi="ar-BH"/>
        </w:rPr>
        <w:t>": " Neexistujúci OE: RPO_v2:listChangedSubjectsFi."</w:t>
      </w:r>
    </w:p>
    <w:p w14:paraId="5C9D67E8" w14:textId="77777777" w:rsidR="00260A84" w:rsidRPr="006F0FD9" w:rsidRDefault="00260A84" w:rsidP="00260A84">
      <w:pPr>
        <w:jc w:val="left"/>
        <w:rPr>
          <w:rFonts w:ascii="Tahoma" w:hAnsi="Tahoma" w:cs="Tahoma"/>
          <w:sz w:val="16"/>
          <w:szCs w:val="16"/>
          <w:lang w:bidi="ar-BH"/>
        </w:rPr>
      </w:pPr>
      <w:r w:rsidRPr="006F0FD9">
        <w:rPr>
          <w:rFonts w:ascii="Tahoma" w:hAnsi="Tahoma" w:cs="Tahoma"/>
          <w:sz w:val="16"/>
          <w:szCs w:val="16"/>
          <w:lang w:bidi="ar-BH"/>
        </w:rPr>
        <w:t>}</w:t>
      </w:r>
    </w:p>
    <w:p w14:paraId="1DA81257" w14:textId="77777777" w:rsidR="00260A84" w:rsidRPr="005D6B19" w:rsidRDefault="00260A84" w:rsidP="00260A84">
      <w:pPr>
        <w:rPr>
          <w:rFonts w:ascii="Tahoma" w:hAnsi="Tahoma" w:cs="Tahoma"/>
          <w:b/>
          <w:lang w:bidi="ar-BH"/>
        </w:rPr>
      </w:pPr>
      <w:r w:rsidRPr="005D6B19">
        <w:rPr>
          <w:rFonts w:ascii="Tahoma" w:hAnsi="Tahoma" w:cs="Tahoma"/>
          <w:b/>
          <w:lang w:bidi="ar-BH"/>
        </w:rPr>
        <w:br w:type="page"/>
      </w:r>
    </w:p>
    <w:p w14:paraId="542F3734" w14:textId="77777777" w:rsidR="00575B22" w:rsidRPr="00532473" w:rsidRDefault="00807B76" w:rsidP="00762C3A">
      <w:pPr>
        <w:pStyle w:val="Heading2"/>
        <w:rPr>
          <w:lang w:bidi="ar-BH"/>
        </w:rPr>
      </w:pPr>
      <w:bookmarkStart w:id="648" w:name="_Toc161391862"/>
      <w:bookmarkStart w:id="649" w:name="_Toc163467476"/>
      <w:r w:rsidRPr="00532473">
        <w:rPr>
          <w:lang w:bidi="ar-BH"/>
        </w:rPr>
        <w:lastRenderedPageBreak/>
        <w:t>Služba pre integráciu s poskytovateľom údajov pre IS CSRÚ (</w:t>
      </w:r>
      <w:r w:rsidR="00575B22" w:rsidRPr="00532473">
        <w:rPr>
          <w:lang w:bidi="ar-BH"/>
        </w:rPr>
        <w:t>Služba volania technického používateľa CSRÚ</w:t>
      </w:r>
      <w:r w:rsidRPr="00532473">
        <w:rPr>
          <w:lang w:bidi="ar-BH"/>
        </w:rPr>
        <w:t>)</w:t>
      </w:r>
      <w:bookmarkEnd w:id="648"/>
      <w:bookmarkEnd w:id="649"/>
    </w:p>
    <w:tbl>
      <w:tblPr>
        <w:tblStyle w:val="Svetlzoznamzvraznenie11"/>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2127"/>
        <w:gridCol w:w="7512"/>
      </w:tblGrid>
      <w:tr w:rsidR="00C13977" w:rsidRPr="00532473" w14:paraId="0A80EAE2" w14:textId="77777777" w:rsidTr="007D38BB">
        <w:trPr>
          <w:cnfStyle w:val="000000100000" w:firstRow="0" w:lastRow="0" w:firstColumn="0" w:lastColumn="0" w:oddVBand="0" w:evenVBand="0" w:oddHBand="1" w:evenHBand="0" w:firstRowFirstColumn="0" w:firstRowLastColumn="0" w:lastRowFirstColumn="0" w:lastRowLastColumn="0"/>
        </w:trPr>
        <w:tc>
          <w:tcPr>
            <w:tcW w:w="2127" w:type="dxa"/>
          </w:tcPr>
          <w:p w14:paraId="3265B0BD" w14:textId="77777777" w:rsidR="00C13977" w:rsidRPr="00532473" w:rsidRDefault="00C13977" w:rsidP="00EE6C62">
            <w:pPr>
              <w:pStyle w:val="TabNadpis"/>
              <w:rPr>
                <w:rFonts w:ascii="Tahoma" w:hAnsi="Tahoma" w:cs="Tahoma"/>
                <w:color w:val="auto"/>
                <w:sz w:val="18"/>
                <w:szCs w:val="18"/>
                <w:lang w:bidi="ar-BH"/>
              </w:rPr>
            </w:pPr>
            <w:proofErr w:type="spellStart"/>
            <w:r w:rsidRPr="00532473">
              <w:rPr>
                <w:rFonts w:ascii="Tahoma" w:hAnsi="Tahoma" w:cs="Tahoma"/>
                <w:color w:val="auto"/>
                <w:sz w:val="18"/>
                <w:szCs w:val="18"/>
                <w:lang w:bidi="ar-BH"/>
              </w:rPr>
              <w:t>Meta</w:t>
            </w:r>
            <w:proofErr w:type="spellEnd"/>
            <w:r w:rsidRPr="00532473">
              <w:rPr>
                <w:rFonts w:ascii="Tahoma" w:hAnsi="Tahoma" w:cs="Tahoma"/>
                <w:color w:val="auto"/>
                <w:sz w:val="18"/>
                <w:szCs w:val="18"/>
                <w:lang w:bidi="ar-BH"/>
              </w:rPr>
              <w:t xml:space="preserve"> IS identifikátor poskytovanej služby</w:t>
            </w:r>
          </w:p>
        </w:tc>
        <w:tc>
          <w:tcPr>
            <w:tcW w:w="7512" w:type="dxa"/>
          </w:tcPr>
          <w:p w14:paraId="023A1D41" w14:textId="77777777" w:rsidR="00C13977" w:rsidRPr="00532473" w:rsidRDefault="00FB2332" w:rsidP="00EE6C62">
            <w:pPr>
              <w:pStyle w:val="TabNadpis"/>
              <w:rPr>
                <w:rFonts w:ascii="Tahoma" w:hAnsi="Tahoma" w:cs="Tahoma"/>
                <w:b w:val="0"/>
                <w:color w:val="auto"/>
                <w:sz w:val="18"/>
                <w:szCs w:val="18"/>
                <w:lang w:bidi="ar-BH"/>
              </w:rPr>
            </w:pPr>
            <w:r w:rsidRPr="00532473">
              <w:rPr>
                <w:rFonts w:ascii="Tahoma" w:hAnsi="Tahoma" w:cs="Tahoma"/>
                <w:b w:val="0"/>
                <w:color w:val="auto"/>
                <w:sz w:val="18"/>
                <w:szCs w:val="18"/>
                <w:lang w:bidi="ar-BH"/>
              </w:rPr>
              <w:t>as_59119</w:t>
            </w:r>
          </w:p>
        </w:tc>
      </w:tr>
      <w:tr w:rsidR="00C13977" w:rsidRPr="00532473" w14:paraId="68F79935" w14:textId="77777777" w:rsidTr="007D38BB">
        <w:tc>
          <w:tcPr>
            <w:tcW w:w="2127" w:type="dxa"/>
          </w:tcPr>
          <w:p w14:paraId="0EBF9049" w14:textId="77777777" w:rsidR="00C13977" w:rsidRPr="00532473" w:rsidRDefault="00C13977"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Verzia služby</w:t>
            </w:r>
          </w:p>
        </w:tc>
        <w:tc>
          <w:tcPr>
            <w:tcW w:w="7512" w:type="dxa"/>
          </w:tcPr>
          <w:p w14:paraId="660F031F" w14:textId="77777777" w:rsidR="00C13977" w:rsidRPr="00532473" w:rsidRDefault="0028656A" w:rsidP="00EE6C62">
            <w:pPr>
              <w:rPr>
                <w:rFonts w:ascii="Tahoma" w:hAnsi="Tahoma" w:cs="Tahoma"/>
                <w:i/>
                <w:sz w:val="18"/>
                <w:szCs w:val="18"/>
                <w:lang w:bidi="ar-BH"/>
              </w:rPr>
            </w:pPr>
            <w:r w:rsidRPr="00532473">
              <w:rPr>
                <w:rFonts w:ascii="Tahoma" w:hAnsi="Tahoma" w:cs="Tahoma"/>
                <w:i/>
                <w:sz w:val="18"/>
                <w:szCs w:val="18"/>
                <w:lang w:bidi="ar-BH"/>
              </w:rPr>
              <w:t>-</w:t>
            </w:r>
          </w:p>
        </w:tc>
      </w:tr>
      <w:tr w:rsidR="00C13977" w:rsidRPr="00532473" w14:paraId="3FB7AF8B" w14:textId="77777777" w:rsidTr="007D38BB">
        <w:trPr>
          <w:cnfStyle w:val="000000100000" w:firstRow="0" w:lastRow="0" w:firstColumn="0" w:lastColumn="0" w:oddVBand="0" w:evenVBand="0" w:oddHBand="1" w:evenHBand="0" w:firstRowFirstColumn="0" w:firstRowLastColumn="0" w:lastRowFirstColumn="0" w:lastRowLastColumn="0"/>
        </w:trPr>
        <w:tc>
          <w:tcPr>
            <w:tcW w:w="2127" w:type="dxa"/>
          </w:tcPr>
          <w:p w14:paraId="7DBD7FC9" w14:textId="77777777" w:rsidR="00C13977" w:rsidRPr="00532473" w:rsidRDefault="00C13977"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Popis služby</w:t>
            </w:r>
          </w:p>
        </w:tc>
        <w:tc>
          <w:tcPr>
            <w:tcW w:w="7512" w:type="dxa"/>
          </w:tcPr>
          <w:p w14:paraId="69DC33AF" w14:textId="77777777" w:rsidR="00E56C66" w:rsidRPr="00532473" w:rsidRDefault="0028656A" w:rsidP="00EE6C62">
            <w:pPr>
              <w:rPr>
                <w:rFonts w:ascii="Tahoma" w:hAnsi="Tahoma" w:cs="Tahoma"/>
                <w:i/>
                <w:sz w:val="18"/>
                <w:szCs w:val="18"/>
                <w:lang w:bidi="ar-BH"/>
              </w:rPr>
            </w:pPr>
            <w:r w:rsidRPr="00532473">
              <w:rPr>
                <w:rFonts w:ascii="Tahoma" w:hAnsi="Tahoma" w:cs="Tahoma"/>
                <w:i/>
                <w:sz w:val="18"/>
                <w:szCs w:val="18"/>
                <w:lang w:bidi="ar-BH"/>
              </w:rPr>
              <w:t>Podporná služba IS CSR</w:t>
            </w:r>
            <w:r w:rsidR="00A51A82" w:rsidRPr="00532473">
              <w:rPr>
                <w:rFonts w:ascii="Tahoma" w:hAnsi="Tahoma" w:cs="Tahoma"/>
                <w:i/>
                <w:sz w:val="18"/>
                <w:szCs w:val="18"/>
                <w:lang w:bidi="ar-BH"/>
              </w:rPr>
              <w:t>Ú</w:t>
            </w:r>
            <w:r w:rsidRPr="00532473">
              <w:rPr>
                <w:rFonts w:ascii="Tahoma" w:hAnsi="Tahoma" w:cs="Tahoma"/>
                <w:i/>
                <w:sz w:val="18"/>
                <w:szCs w:val="18"/>
                <w:lang w:bidi="ar-BH"/>
              </w:rPr>
              <w:t xml:space="preserve"> technického volania vystavenej služby ISVS v roli poskytovateľa údajov pre IS CSR</w:t>
            </w:r>
            <w:r w:rsidR="004050E1" w:rsidRPr="00532473">
              <w:rPr>
                <w:rFonts w:ascii="Tahoma" w:hAnsi="Tahoma" w:cs="Tahoma"/>
                <w:i/>
                <w:sz w:val="18"/>
                <w:szCs w:val="18"/>
                <w:lang w:bidi="ar-BH"/>
              </w:rPr>
              <w:t>Ú</w:t>
            </w:r>
            <w:r w:rsidRPr="00532473">
              <w:rPr>
                <w:rFonts w:ascii="Tahoma" w:hAnsi="Tahoma" w:cs="Tahoma"/>
                <w:i/>
                <w:sz w:val="18"/>
                <w:szCs w:val="18"/>
                <w:lang w:bidi="ar-BH"/>
              </w:rPr>
              <w:t xml:space="preserve">, za účelom sprístupnenia a poskytovania údajov o subjekte evidovanom v ISVS. </w:t>
            </w:r>
            <w:r w:rsidR="00E56C66" w:rsidRPr="00532473">
              <w:rPr>
                <w:rFonts w:ascii="Tahoma" w:hAnsi="Tahoma" w:cs="Tahoma"/>
                <w:i/>
                <w:sz w:val="18"/>
                <w:szCs w:val="18"/>
                <w:lang w:bidi="ar-BH"/>
              </w:rPr>
              <w:t>Služba je určená na integráciu IS CSRÚ na poskytovateľov údajov, ktorí majú strane vlastného ISVS vystavenú službu na sprístupnenie údajov.</w:t>
            </w:r>
          </w:p>
        </w:tc>
      </w:tr>
      <w:tr w:rsidR="00C13977" w:rsidRPr="00532473" w14:paraId="64D468D9" w14:textId="77777777" w:rsidTr="007D38BB">
        <w:tc>
          <w:tcPr>
            <w:tcW w:w="2127" w:type="dxa"/>
          </w:tcPr>
          <w:p w14:paraId="04D641B7" w14:textId="77777777" w:rsidR="00C13977" w:rsidRPr="00532473" w:rsidRDefault="00C13977"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ISVS / Modul</w:t>
            </w:r>
          </w:p>
        </w:tc>
        <w:tc>
          <w:tcPr>
            <w:tcW w:w="7512" w:type="dxa"/>
          </w:tcPr>
          <w:p w14:paraId="2AA3B145" w14:textId="77777777" w:rsidR="00C13977" w:rsidRPr="00532473" w:rsidRDefault="00B35F84" w:rsidP="00EE6C62">
            <w:pPr>
              <w:rPr>
                <w:rFonts w:ascii="Tahoma" w:hAnsi="Tahoma" w:cs="Tahoma"/>
                <w:i/>
                <w:sz w:val="18"/>
                <w:szCs w:val="18"/>
                <w:lang w:bidi="ar-BH"/>
              </w:rPr>
            </w:pPr>
            <w:r w:rsidRPr="00532473">
              <w:rPr>
                <w:rFonts w:ascii="Tahoma" w:hAnsi="Tahoma" w:cs="Tahoma"/>
                <w:i/>
                <w:sz w:val="18"/>
                <w:szCs w:val="18"/>
                <w:lang w:bidi="ar-BH"/>
              </w:rPr>
              <w:t>IS CSRÚ</w:t>
            </w:r>
          </w:p>
        </w:tc>
      </w:tr>
      <w:tr w:rsidR="00C13977" w:rsidRPr="00532473" w14:paraId="5824E827" w14:textId="77777777" w:rsidTr="007D38BB">
        <w:trPr>
          <w:cnfStyle w:val="000000100000" w:firstRow="0" w:lastRow="0" w:firstColumn="0" w:lastColumn="0" w:oddVBand="0" w:evenVBand="0" w:oddHBand="1" w:evenHBand="0" w:firstRowFirstColumn="0" w:firstRowLastColumn="0" w:lastRowFirstColumn="0" w:lastRowLastColumn="0"/>
        </w:trPr>
        <w:tc>
          <w:tcPr>
            <w:tcW w:w="2127" w:type="dxa"/>
          </w:tcPr>
          <w:p w14:paraId="43C7434B" w14:textId="77777777" w:rsidR="00C13977" w:rsidRPr="00532473" w:rsidRDefault="00C13977" w:rsidP="00EE6C62">
            <w:pPr>
              <w:pStyle w:val="TabNadpis"/>
              <w:rPr>
                <w:rFonts w:ascii="Tahoma" w:hAnsi="Tahoma" w:cs="Tahoma"/>
                <w:color w:val="auto"/>
                <w:sz w:val="18"/>
                <w:szCs w:val="18"/>
                <w:lang w:bidi="ar-BH"/>
              </w:rPr>
            </w:pPr>
            <w:r w:rsidRPr="00532473">
              <w:rPr>
                <w:rFonts w:ascii="Tahoma" w:hAnsi="Tahoma" w:cs="Tahoma"/>
                <w:color w:val="auto"/>
                <w:sz w:val="18"/>
                <w:szCs w:val="18"/>
                <w:lang w:bidi="ar-BH"/>
              </w:rPr>
              <w:t>Technický názov</w:t>
            </w:r>
          </w:p>
        </w:tc>
        <w:tc>
          <w:tcPr>
            <w:tcW w:w="7512" w:type="dxa"/>
          </w:tcPr>
          <w:p w14:paraId="4E6D74C1" w14:textId="77777777" w:rsidR="00C13977" w:rsidRPr="00532473" w:rsidRDefault="0028656A" w:rsidP="00EE6C62">
            <w:pPr>
              <w:rPr>
                <w:rFonts w:ascii="Tahoma" w:hAnsi="Tahoma" w:cs="Tahoma"/>
                <w:i/>
                <w:sz w:val="18"/>
                <w:szCs w:val="18"/>
                <w:lang w:bidi="ar-BH"/>
              </w:rPr>
            </w:pPr>
            <w:r w:rsidRPr="00532473">
              <w:rPr>
                <w:rFonts w:ascii="Tahoma" w:hAnsi="Tahoma" w:cs="Tahoma"/>
                <w:i/>
                <w:sz w:val="18"/>
                <w:szCs w:val="18"/>
                <w:lang w:bidi="ar-BH"/>
              </w:rPr>
              <w:t>-</w:t>
            </w:r>
          </w:p>
        </w:tc>
      </w:tr>
    </w:tbl>
    <w:p w14:paraId="1AEB0A6B" w14:textId="77777777" w:rsidR="00575B22" w:rsidRPr="00532473" w:rsidRDefault="00575B22" w:rsidP="00575B22">
      <w:pPr>
        <w:rPr>
          <w:lang w:bidi="ar-BH"/>
        </w:rPr>
      </w:pPr>
    </w:p>
    <w:p w14:paraId="45FB7413" w14:textId="77777777" w:rsidR="00C13977" w:rsidRPr="00532473" w:rsidRDefault="00C13977" w:rsidP="00575B22">
      <w:pPr>
        <w:rPr>
          <w:lang w:bidi="ar-BH"/>
        </w:rPr>
      </w:pPr>
    </w:p>
    <w:p w14:paraId="5AA0E880" w14:textId="77777777" w:rsidR="007F2D6F" w:rsidRPr="00532473" w:rsidRDefault="00CE7692" w:rsidP="00762C3A">
      <w:pPr>
        <w:pStyle w:val="Heading2"/>
        <w:rPr>
          <w:lang w:bidi="ar-BH"/>
        </w:rPr>
      </w:pPr>
      <w:bookmarkStart w:id="650" w:name="_Toc161391863"/>
      <w:bookmarkStart w:id="651" w:name="_Toc163467477"/>
      <w:r w:rsidRPr="00532473">
        <w:rPr>
          <w:lang w:bidi="ar-BH"/>
        </w:rPr>
        <w:t xml:space="preserve">* </w:t>
      </w:r>
      <w:proofErr w:type="spellStart"/>
      <w:r w:rsidR="007F2D6F" w:rsidRPr="00532473">
        <w:rPr>
          <w:lang w:bidi="ar-BH"/>
        </w:rPr>
        <w:t>CSRU_RPO_Zapis</w:t>
      </w:r>
      <w:proofErr w:type="spellEnd"/>
      <w:r w:rsidR="007F2D6F" w:rsidRPr="00532473">
        <w:rPr>
          <w:lang w:bidi="ar-BH"/>
        </w:rPr>
        <w:t xml:space="preserve"> – Zápis zdrojových údajov do RPO</w:t>
      </w:r>
      <w:bookmarkEnd w:id="650"/>
      <w:bookmarkEnd w:id="651"/>
    </w:p>
    <w:p w14:paraId="6A044A0B" w14:textId="78529BB4" w:rsidR="00D90547" w:rsidRPr="00532473" w:rsidRDefault="00D90547" w:rsidP="00406DDC">
      <w:pPr>
        <w:rPr>
          <w:rFonts w:ascii="Tahoma" w:hAnsi="Tahoma" w:cs="Tahoma"/>
          <w:sz w:val="22"/>
          <w:szCs w:val="22"/>
          <w:lang w:bidi="ar-BH"/>
        </w:rPr>
      </w:pPr>
      <w:r w:rsidRPr="00532473">
        <w:rPr>
          <w:rFonts w:ascii="Tahoma" w:hAnsi="Tahoma" w:cs="Tahoma"/>
          <w:sz w:val="22"/>
          <w:szCs w:val="22"/>
          <w:lang w:bidi="ar-BH"/>
        </w:rPr>
        <w:t xml:space="preserve">* </w:t>
      </w:r>
      <w:r w:rsidR="00446700" w:rsidRPr="00532473">
        <w:rPr>
          <w:rFonts w:ascii="Tahoma" w:hAnsi="Tahoma" w:cs="Tahoma"/>
          <w:sz w:val="22"/>
          <w:szCs w:val="22"/>
          <w:lang w:bidi="ar-BH"/>
        </w:rPr>
        <w:t xml:space="preserve"> </w:t>
      </w:r>
      <w:r w:rsidR="00F01C38" w:rsidRPr="00532473">
        <w:rPr>
          <w:rFonts w:ascii="Tahoma" w:hAnsi="Tahoma" w:cs="Tahoma"/>
          <w:sz w:val="22"/>
          <w:szCs w:val="22"/>
          <w:lang w:bidi="ar-BH"/>
        </w:rPr>
        <w:t>pôvodná verzia služby zápisu údajov do IS RPO</w:t>
      </w:r>
      <w:r w:rsidR="003A28F7" w:rsidRPr="00532473">
        <w:rPr>
          <w:rFonts w:ascii="Tahoma" w:hAnsi="Tahoma" w:cs="Tahoma"/>
          <w:sz w:val="22"/>
          <w:szCs w:val="22"/>
          <w:lang w:bidi="ar-BH"/>
        </w:rPr>
        <w:t xml:space="preserve"> pre nové IS už </w:t>
      </w:r>
      <w:r w:rsidR="00FC2855" w:rsidRPr="00532473">
        <w:rPr>
          <w:rFonts w:ascii="Tahoma" w:hAnsi="Tahoma" w:cs="Tahoma"/>
          <w:sz w:val="22"/>
          <w:szCs w:val="22"/>
          <w:lang w:bidi="ar-BH"/>
        </w:rPr>
        <w:t xml:space="preserve">nie je </w:t>
      </w:r>
      <w:r w:rsidR="003A28F7" w:rsidRPr="00532473">
        <w:rPr>
          <w:rFonts w:ascii="Tahoma" w:hAnsi="Tahoma" w:cs="Tahoma"/>
          <w:sz w:val="22"/>
          <w:szCs w:val="22"/>
          <w:lang w:bidi="ar-BH"/>
        </w:rPr>
        <w:t>sprístupňovaná</w:t>
      </w:r>
      <w:r w:rsidR="00F01C38" w:rsidRPr="00532473">
        <w:rPr>
          <w:rFonts w:ascii="Tahoma" w:hAnsi="Tahoma" w:cs="Tahoma"/>
          <w:sz w:val="22"/>
          <w:szCs w:val="22"/>
          <w:lang w:bidi="ar-BH"/>
        </w:rPr>
        <w:t xml:space="preserve">, </w:t>
      </w:r>
      <w:r w:rsidR="00573AF2" w:rsidRPr="00532473">
        <w:rPr>
          <w:rFonts w:ascii="Tahoma" w:hAnsi="Tahoma" w:cs="Tahoma"/>
          <w:sz w:val="22"/>
          <w:szCs w:val="22"/>
          <w:lang w:bidi="ar-BH"/>
        </w:rPr>
        <w:t>nov</w:t>
      </w:r>
      <w:r w:rsidR="00383772" w:rsidRPr="00532473">
        <w:rPr>
          <w:rFonts w:ascii="Tahoma" w:hAnsi="Tahoma" w:cs="Tahoma"/>
          <w:sz w:val="22"/>
          <w:szCs w:val="22"/>
          <w:lang w:bidi="ar-BH"/>
        </w:rPr>
        <w:t xml:space="preserve">o integrujúce sa </w:t>
      </w:r>
      <w:r w:rsidR="00847C09" w:rsidRPr="00532473">
        <w:rPr>
          <w:rFonts w:ascii="Tahoma" w:hAnsi="Tahoma" w:cs="Tahoma"/>
          <w:sz w:val="22"/>
          <w:szCs w:val="22"/>
          <w:lang w:bidi="ar-BH"/>
        </w:rPr>
        <w:t xml:space="preserve"> </w:t>
      </w:r>
      <w:r w:rsidR="00F405EC" w:rsidRPr="00532473">
        <w:rPr>
          <w:rFonts w:ascii="Tahoma" w:hAnsi="Tahoma" w:cs="Tahoma"/>
          <w:sz w:val="22"/>
          <w:szCs w:val="22"/>
          <w:lang w:bidi="ar-BH"/>
        </w:rPr>
        <w:t xml:space="preserve">IS </w:t>
      </w:r>
      <w:r w:rsidR="00383772" w:rsidRPr="00532473">
        <w:rPr>
          <w:rFonts w:ascii="Tahoma" w:hAnsi="Tahoma" w:cs="Tahoma"/>
          <w:sz w:val="22"/>
          <w:szCs w:val="22"/>
          <w:lang w:bidi="ar-BH"/>
        </w:rPr>
        <w:t xml:space="preserve">budú využívať službu: </w:t>
      </w:r>
      <w:r w:rsidR="00A80B1A" w:rsidRPr="00532473">
        <w:rPr>
          <w:rFonts w:ascii="Tahoma" w:hAnsi="Tahoma" w:cs="Tahoma"/>
          <w:sz w:val="22"/>
          <w:szCs w:val="22"/>
          <w:lang w:bidi="ar-BH"/>
        </w:rPr>
        <w:fldChar w:fldCharType="begin"/>
      </w:r>
      <w:r w:rsidR="00A80B1A" w:rsidRPr="00532473">
        <w:rPr>
          <w:rFonts w:ascii="Tahoma" w:hAnsi="Tahoma" w:cs="Tahoma"/>
          <w:sz w:val="22"/>
          <w:szCs w:val="22"/>
          <w:lang w:bidi="ar-BH"/>
        </w:rPr>
        <w:instrText xml:space="preserve"> REF _Ref130454680 \r \h  \* MERGEFORMAT </w:instrText>
      </w:r>
      <w:r w:rsidR="00A80B1A" w:rsidRPr="00532473">
        <w:rPr>
          <w:rFonts w:ascii="Tahoma" w:hAnsi="Tahoma" w:cs="Tahoma"/>
          <w:sz w:val="22"/>
          <w:szCs w:val="22"/>
          <w:lang w:bidi="ar-BH"/>
        </w:rPr>
      </w:r>
      <w:r w:rsidR="00A80B1A" w:rsidRPr="00532473">
        <w:rPr>
          <w:rFonts w:ascii="Tahoma" w:hAnsi="Tahoma" w:cs="Tahoma"/>
          <w:sz w:val="22"/>
          <w:szCs w:val="22"/>
          <w:lang w:bidi="ar-BH"/>
        </w:rPr>
        <w:fldChar w:fldCharType="separate"/>
      </w:r>
      <w:r w:rsidR="00A80B1A" w:rsidRPr="00532473">
        <w:rPr>
          <w:rFonts w:ascii="Tahoma" w:hAnsi="Tahoma" w:cs="Tahoma"/>
          <w:sz w:val="22"/>
          <w:szCs w:val="22"/>
          <w:lang w:bidi="ar-BH"/>
        </w:rPr>
        <w:t>3.2</w:t>
      </w:r>
      <w:r w:rsidR="00A80B1A" w:rsidRPr="00532473">
        <w:rPr>
          <w:rFonts w:ascii="Tahoma" w:hAnsi="Tahoma" w:cs="Tahoma"/>
          <w:sz w:val="22"/>
          <w:szCs w:val="22"/>
          <w:lang w:bidi="ar-BH"/>
        </w:rPr>
        <w:fldChar w:fldCharType="end"/>
      </w:r>
      <w:r w:rsidR="00A80B1A" w:rsidRPr="00532473">
        <w:rPr>
          <w:rFonts w:ascii="Tahoma" w:hAnsi="Tahoma" w:cs="Tahoma"/>
          <w:sz w:val="22"/>
          <w:szCs w:val="22"/>
          <w:lang w:bidi="ar-BH"/>
        </w:rPr>
        <w:t xml:space="preserve"> - </w:t>
      </w:r>
      <w:r w:rsidR="00A80B1A" w:rsidRPr="00532473">
        <w:rPr>
          <w:rFonts w:ascii="Tahoma" w:hAnsi="Tahoma" w:cs="Tahoma"/>
          <w:sz w:val="22"/>
          <w:szCs w:val="22"/>
          <w:lang w:bidi="ar-BH"/>
        </w:rPr>
        <w:fldChar w:fldCharType="begin"/>
      </w:r>
      <w:r w:rsidR="00A80B1A" w:rsidRPr="00532473">
        <w:rPr>
          <w:rFonts w:ascii="Tahoma" w:hAnsi="Tahoma" w:cs="Tahoma"/>
          <w:sz w:val="22"/>
          <w:szCs w:val="22"/>
          <w:lang w:bidi="ar-BH"/>
        </w:rPr>
        <w:instrText xml:space="preserve"> REF _Ref130454680 \h  \* MERGEFORMAT </w:instrText>
      </w:r>
      <w:r w:rsidR="00A80B1A" w:rsidRPr="00532473">
        <w:rPr>
          <w:rFonts w:ascii="Tahoma" w:hAnsi="Tahoma" w:cs="Tahoma"/>
          <w:sz w:val="22"/>
          <w:szCs w:val="22"/>
          <w:lang w:bidi="ar-BH"/>
        </w:rPr>
      </w:r>
      <w:r w:rsidR="00A80B1A" w:rsidRPr="00532473">
        <w:rPr>
          <w:rFonts w:ascii="Tahoma" w:hAnsi="Tahoma" w:cs="Tahoma"/>
          <w:sz w:val="22"/>
          <w:szCs w:val="22"/>
          <w:lang w:bidi="ar-BH"/>
        </w:rPr>
        <w:fldChar w:fldCharType="separate"/>
      </w:r>
      <w:r w:rsidR="001667F4" w:rsidRPr="001667F4">
        <w:rPr>
          <w:rFonts w:ascii="Tahoma" w:hAnsi="Tahoma" w:cs="Tahoma"/>
          <w:sz w:val="22"/>
          <w:szCs w:val="22"/>
          <w:lang w:bidi="ar-BH"/>
        </w:rPr>
        <w:t>WS SOAP - Zápisová služba pre komunikáciu zdrojového a referenčného</w:t>
      </w:r>
      <w:r w:rsidR="001667F4" w:rsidRPr="00532473">
        <w:rPr>
          <w:rFonts w:ascii="Tahoma" w:hAnsi="Tahoma" w:cs="Tahoma"/>
          <w:lang w:bidi="ar-BH"/>
        </w:rPr>
        <w:t xml:space="preserve"> registra</w:t>
      </w:r>
      <w:r w:rsidR="00A80B1A" w:rsidRPr="00532473">
        <w:rPr>
          <w:rFonts w:ascii="Tahoma" w:hAnsi="Tahoma" w:cs="Tahoma"/>
          <w:sz w:val="22"/>
          <w:szCs w:val="22"/>
          <w:lang w:bidi="ar-BH"/>
        </w:rPr>
        <w:fldChar w:fldCharType="end"/>
      </w:r>
    </w:p>
    <w:p w14:paraId="41997624" w14:textId="77777777" w:rsidR="00F01C38" w:rsidRPr="00532473" w:rsidRDefault="00F01C38" w:rsidP="00383772">
      <w:pPr>
        <w:rPr>
          <w:lang w:bidi="ar-BH"/>
        </w:rPr>
      </w:pPr>
    </w:p>
    <w:p w14:paraId="37561D5E" w14:textId="77777777" w:rsidR="007F2D6F" w:rsidRPr="00532473" w:rsidRDefault="007F2D6F" w:rsidP="00762C3A">
      <w:pPr>
        <w:pStyle w:val="Heading3"/>
        <w:rPr>
          <w:lang w:bidi="ar-BH"/>
        </w:rPr>
      </w:pPr>
      <w:bookmarkStart w:id="652" w:name="_Toc161391864"/>
      <w:bookmarkStart w:id="653" w:name="_Toc163467478"/>
      <w:r w:rsidRPr="00532473">
        <w:rPr>
          <w:lang w:bidi="ar-BH"/>
        </w:rPr>
        <w:t>Procesné/logické údaje</w:t>
      </w:r>
      <w:bookmarkEnd w:id="652"/>
      <w:bookmarkEnd w:id="653"/>
      <w:r w:rsidRPr="00532473">
        <w:rPr>
          <w:lang w:bidi="ar-BH"/>
        </w:rPr>
        <w:t xml:space="preserve"> </w:t>
      </w:r>
    </w:p>
    <w:p w14:paraId="7DB17443" w14:textId="77777777" w:rsidR="007F2D6F" w:rsidRPr="00532473" w:rsidRDefault="007F2D6F" w:rsidP="007F2D6F">
      <w:pPr>
        <w:rPr>
          <w:rFonts w:ascii="Tahoma" w:hAnsi="Tahoma" w:cs="Tahoma"/>
          <w:lang w:bidi="ar-BH"/>
        </w:rPr>
      </w:pPr>
    </w:p>
    <w:p w14:paraId="1BC63BBB" w14:textId="77777777" w:rsidR="007F2D6F" w:rsidRPr="00532473" w:rsidRDefault="007F2D6F" w:rsidP="00762C3A">
      <w:pPr>
        <w:pStyle w:val="Heading4"/>
        <w:rPr>
          <w:lang w:bidi="ar-BH"/>
        </w:rPr>
      </w:pPr>
      <w:bookmarkStart w:id="654" w:name="_Toc161391865"/>
      <w:bookmarkStart w:id="655" w:name="_Toc163467479"/>
      <w:r w:rsidRPr="00532473">
        <w:rPr>
          <w:lang w:bidi="ar-BH"/>
        </w:rPr>
        <w:t>Procesný tok / biznis logika služby</w:t>
      </w:r>
      <w:bookmarkEnd w:id="654"/>
      <w:bookmarkEnd w:id="655"/>
    </w:p>
    <w:p w14:paraId="1EEE457C" w14:textId="77777777" w:rsidR="007F2D6F" w:rsidRPr="00532473" w:rsidRDefault="007F2D6F" w:rsidP="007F2D6F">
      <w:pPr>
        <w:jc w:val="left"/>
        <w:rPr>
          <w:rFonts w:ascii="Tahoma" w:hAnsi="Tahoma" w:cs="Tahoma"/>
          <w:lang w:bidi="ar-BH"/>
        </w:rPr>
      </w:pPr>
      <w:r w:rsidRPr="00532473">
        <w:rPr>
          <w:rFonts w:ascii="Tahoma" w:hAnsi="Tahoma" w:cs="Tahoma"/>
          <w:lang w:bidi="ar-BH"/>
        </w:rPr>
        <w:t>Popis dostupných rozhraní služieb IS RPO, ktoré sú sprostredkovávané prostredníctvom IS CSRÚ, vychádza z dokumentácie a integračného manuálu IS RPO dokument, verzia –</w:t>
      </w:r>
      <w:r w:rsidRPr="00532473">
        <w:rPr>
          <w:rFonts w:ascii="Tahoma" w:hAnsi="Tahoma" w:cs="Tahoma"/>
          <w:b/>
          <w:bCs/>
          <w:lang w:bidi="ar-BH"/>
        </w:rPr>
        <w:t xml:space="preserve"> </w:t>
      </w:r>
      <w:r w:rsidRPr="00532473">
        <w:rPr>
          <w:rFonts w:ascii="Tahoma" w:hAnsi="Tahoma" w:cs="Tahoma"/>
          <w:b/>
          <w:bCs/>
          <w:i/>
          <w:iCs/>
          <w:lang w:bidi="ar-BH"/>
        </w:rPr>
        <w:t>„RPO-Dokument-detailnej-specifikacie-integracnych-rozhrani_partneri_v2.0.5.docx“.</w:t>
      </w:r>
    </w:p>
    <w:p w14:paraId="35EC63A4" w14:textId="77777777" w:rsidR="007F2D6F" w:rsidRPr="00532473" w:rsidRDefault="007F2D6F" w:rsidP="007F2D6F">
      <w:pPr>
        <w:rPr>
          <w:rFonts w:ascii="Tahoma" w:hAnsi="Tahoma" w:cs="Tahoma"/>
          <w:lang w:bidi="ar-BH"/>
        </w:rPr>
      </w:pPr>
      <w:r w:rsidRPr="00532473">
        <w:rPr>
          <w:rFonts w:ascii="Tahoma" w:hAnsi="Tahoma" w:cs="Tahoma"/>
          <w:lang w:bidi="ar-BH"/>
        </w:rPr>
        <w:t>Poskytované rozhrania IS CSRÚ sú identické s rozhraniami IS RPO z pohľadu poskytovaných operácií poradia ich volania a prenášaných štruktúr teda vstupných ako aj výstupných atribútov.</w:t>
      </w:r>
    </w:p>
    <w:p w14:paraId="48B749E4" w14:textId="77777777" w:rsidR="007F2D6F" w:rsidRPr="00532473" w:rsidRDefault="007F2D6F" w:rsidP="007F2D6F">
      <w:pPr>
        <w:rPr>
          <w:rFonts w:ascii="Tahoma" w:hAnsi="Tahoma" w:cs="Tahoma"/>
          <w:lang w:bidi="ar-BH"/>
        </w:rPr>
      </w:pPr>
    </w:p>
    <w:p w14:paraId="3A9A9C53" w14:textId="77777777" w:rsidR="007F2D6F" w:rsidRPr="00532473" w:rsidRDefault="007F2D6F" w:rsidP="007F2D6F">
      <w:pPr>
        <w:rPr>
          <w:rFonts w:ascii="Tahoma" w:hAnsi="Tahoma" w:cs="Tahoma"/>
          <w:lang w:bidi="ar-BH"/>
        </w:rPr>
      </w:pPr>
      <w:r w:rsidRPr="00532473">
        <w:rPr>
          <w:rFonts w:ascii="Tahoma" w:hAnsi="Tahoma" w:cs="Tahoma"/>
          <w:lang w:bidi="ar-BH"/>
        </w:rPr>
        <w:t>Prehľad zápisových služieb a operácií IS RPO, ktoré sú sprístupnené prostredníctvom IS CSRÚ:</w:t>
      </w:r>
    </w:p>
    <w:p w14:paraId="586BF697" w14:textId="77777777" w:rsidR="007F2D6F" w:rsidRPr="00532473" w:rsidRDefault="007F2D6F" w:rsidP="007F2D6F">
      <w:pPr>
        <w:pStyle w:val="ListParagraph"/>
        <w:numPr>
          <w:ilvl w:val="0"/>
          <w:numId w:val="42"/>
        </w:numPr>
        <w:jc w:val="left"/>
        <w:rPr>
          <w:rFonts w:ascii="Tahoma" w:hAnsi="Tahoma" w:cs="Tahoma"/>
          <w:lang w:val="sk-SK" w:bidi="ar-BH"/>
        </w:rPr>
      </w:pPr>
      <w:proofErr w:type="spellStart"/>
      <w:r w:rsidRPr="00532473">
        <w:rPr>
          <w:rFonts w:ascii="Tahoma" w:hAnsi="Tahoma" w:cs="Tahoma"/>
          <w:b/>
          <w:bCs/>
          <w:lang w:val="sk-SK" w:bidi="ar-BH"/>
        </w:rPr>
        <w:t>CSRU_RPO_RPOGenerateIdentifierService</w:t>
      </w:r>
      <w:proofErr w:type="spellEnd"/>
      <w:r w:rsidRPr="00532473">
        <w:rPr>
          <w:rFonts w:ascii="Tahoma" w:hAnsi="Tahoma" w:cs="Tahoma"/>
          <w:b/>
          <w:bCs/>
          <w:lang w:val="sk-SK" w:bidi="ar-BH"/>
        </w:rPr>
        <w:t xml:space="preserve"> (</w:t>
      </w:r>
      <w:proofErr w:type="spellStart"/>
      <w:r w:rsidRPr="00532473">
        <w:rPr>
          <w:rFonts w:ascii="Tahoma" w:hAnsi="Tahoma" w:cs="Tahoma"/>
          <w:b/>
          <w:bCs/>
          <w:lang w:val="sk-SK" w:bidi="ar-BH"/>
        </w:rPr>
        <w:t>RPOGenerateIdentifier</w:t>
      </w:r>
      <w:proofErr w:type="spellEnd"/>
      <w:r w:rsidRPr="00532473">
        <w:rPr>
          <w:rFonts w:ascii="Tahoma" w:hAnsi="Tahoma" w:cs="Tahoma"/>
          <w:b/>
          <w:bCs/>
          <w:lang w:val="sk-SK" w:bidi="ar-BH"/>
        </w:rPr>
        <w:t>) –</w:t>
      </w:r>
      <w:r w:rsidRPr="00532473">
        <w:rPr>
          <w:rFonts w:ascii="Tahoma" w:hAnsi="Tahoma" w:cs="Tahoma"/>
          <w:lang w:val="sk-SK" w:bidi="ar-BH"/>
        </w:rPr>
        <w:t xml:space="preserve"> poskytuje pre zdrojový register možnosť generovania IPO novej právnickej osoby, podnikateľa alebo organizačnej jednotky do zdrojového registra, ponúka operácie:</w:t>
      </w:r>
    </w:p>
    <w:p w14:paraId="40DFE1E9" w14:textId="77777777" w:rsidR="007F2D6F" w:rsidRPr="00532473" w:rsidRDefault="007F2D6F" w:rsidP="007F2D6F">
      <w:pPr>
        <w:pStyle w:val="ListParagraph"/>
        <w:numPr>
          <w:ilvl w:val="1"/>
          <w:numId w:val="42"/>
        </w:numPr>
        <w:rPr>
          <w:rFonts w:ascii="Tahoma" w:hAnsi="Tahoma" w:cs="Tahoma"/>
          <w:lang w:val="sk-SK" w:bidi="ar-BH"/>
        </w:rPr>
      </w:pPr>
      <w:proofErr w:type="spellStart"/>
      <w:r w:rsidRPr="00532473">
        <w:rPr>
          <w:rFonts w:ascii="Tahoma" w:hAnsi="Tahoma" w:cs="Tahoma"/>
          <w:lang w:val="sk-SK" w:bidi="ar-BH"/>
        </w:rPr>
        <w:t>generateIdentifier</w:t>
      </w:r>
      <w:proofErr w:type="spellEnd"/>
    </w:p>
    <w:p w14:paraId="67EA866D" w14:textId="77777777" w:rsidR="007F2D6F" w:rsidRPr="00532473" w:rsidRDefault="007F2D6F" w:rsidP="007F2D6F">
      <w:pPr>
        <w:pStyle w:val="ListParagraph"/>
        <w:ind w:left="720"/>
        <w:rPr>
          <w:rFonts w:ascii="Tahoma" w:hAnsi="Tahoma" w:cs="Tahoma"/>
          <w:lang w:val="sk-SK" w:bidi="ar-BH"/>
        </w:rPr>
      </w:pPr>
    </w:p>
    <w:p w14:paraId="2B33FB2F" w14:textId="77777777" w:rsidR="007F2D6F" w:rsidRPr="00532473" w:rsidRDefault="007F2D6F" w:rsidP="007F2D6F">
      <w:pPr>
        <w:pStyle w:val="ListParagraph"/>
        <w:numPr>
          <w:ilvl w:val="0"/>
          <w:numId w:val="42"/>
        </w:numPr>
        <w:jc w:val="left"/>
        <w:rPr>
          <w:rFonts w:ascii="Tahoma" w:hAnsi="Tahoma" w:cs="Tahoma"/>
          <w:lang w:val="sk-SK" w:bidi="ar-BH"/>
        </w:rPr>
      </w:pPr>
      <w:proofErr w:type="spellStart"/>
      <w:r w:rsidRPr="00532473">
        <w:rPr>
          <w:rFonts w:ascii="Tahoma" w:hAnsi="Tahoma" w:cs="Tahoma"/>
          <w:b/>
          <w:bCs/>
          <w:lang w:val="sk-SK" w:bidi="ar-BH"/>
        </w:rPr>
        <w:t>CSRU_RPO_RPOCorporateBodySaveService</w:t>
      </w:r>
      <w:proofErr w:type="spellEnd"/>
      <w:r w:rsidRPr="00532473">
        <w:rPr>
          <w:rFonts w:ascii="Tahoma" w:hAnsi="Tahoma" w:cs="Tahoma"/>
          <w:b/>
          <w:bCs/>
          <w:lang w:val="sk-SK" w:bidi="ar-BH"/>
        </w:rPr>
        <w:t xml:space="preserve"> (</w:t>
      </w:r>
      <w:proofErr w:type="spellStart"/>
      <w:r w:rsidRPr="00532473">
        <w:rPr>
          <w:rFonts w:ascii="Tahoma" w:hAnsi="Tahoma" w:cs="Tahoma"/>
          <w:b/>
          <w:bCs/>
          <w:lang w:val="sk-SK" w:bidi="ar-BH"/>
        </w:rPr>
        <w:t>RPOCorporateBodySaveService</w:t>
      </w:r>
      <w:proofErr w:type="spellEnd"/>
      <w:r w:rsidRPr="00532473">
        <w:rPr>
          <w:rFonts w:ascii="Tahoma" w:hAnsi="Tahoma" w:cs="Tahoma"/>
          <w:b/>
          <w:bCs/>
          <w:lang w:val="sk-SK" w:bidi="ar-BH"/>
        </w:rPr>
        <w:t>) -</w:t>
      </w:r>
      <w:r w:rsidRPr="00532473">
        <w:rPr>
          <w:rFonts w:ascii="Tahoma" w:hAnsi="Tahoma" w:cs="Tahoma"/>
          <w:lang w:val="sk-SK" w:bidi="ar-BH"/>
        </w:rPr>
        <w:t xml:space="preserve"> poskytuje možnosť zápisu údajov o subjekte do RPO - registra právnických osôb spolu s údajmi o zainteresovaných osobách, organizačných jednotkách, pri ich vzniku resp. zmene, ponúka operácie:</w:t>
      </w:r>
    </w:p>
    <w:p w14:paraId="04381005" w14:textId="77777777" w:rsidR="007F2D6F" w:rsidRPr="00532473" w:rsidRDefault="007F2D6F" w:rsidP="007F2D6F">
      <w:pPr>
        <w:pStyle w:val="ListParagraph"/>
        <w:numPr>
          <w:ilvl w:val="1"/>
          <w:numId w:val="42"/>
        </w:numPr>
        <w:rPr>
          <w:rFonts w:ascii="Tahoma" w:hAnsi="Tahoma" w:cs="Tahoma"/>
          <w:lang w:val="sk-SK" w:bidi="ar-BH"/>
        </w:rPr>
      </w:pPr>
      <w:proofErr w:type="spellStart"/>
      <w:r w:rsidRPr="00532473">
        <w:rPr>
          <w:rFonts w:ascii="Tahoma" w:hAnsi="Tahoma" w:cs="Tahoma"/>
          <w:lang w:val="sk-SK" w:bidi="ar-BH"/>
        </w:rPr>
        <w:t>createCorporateBody</w:t>
      </w:r>
      <w:proofErr w:type="spellEnd"/>
      <w:r w:rsidRPr="00532473">
        <w:rPr>
          <w:rFonts w:ascii="Tahoma" w:hAnsi="Tahoma" w:cs="Tahoma"/>
          <w:lang w:val="sk-SK" w:bidi="ar-BH"/>
        </w:rPr>
        <w:t xml:space="preserve"> </w:t>
      </w:r>
    </w:p>
    <w:p w14:paraId="75CB5067" w14:textId="77777777" w:rsidR="007F2D6F" w:rsidRPr="00532473" w:rsidRDefault="007F2D6F" w:rsidP="007F2D6F">
      <w:pPr>
        <w:pStyle w:val="ListParagraph"/>
        <w:numPr>
          <w:ilvl w:val="1"/>
          <w:numId w:val="42"/>
        </w:numPr>
        <w:rPr>
          <w:rFonts w:ascii="Tahoma" w:hAnsi="Tahoma" w:cs="Tahoma"/>
          <w:lang w:val="sk-SK" w:bidi="ar-BH"/>
        </w:rPr>
      </w:pPr>
      <w:proofErr w:type="spellStart"/>
      <w:r w:rsidRPr="00532473">
        <w:rPr>
          <w:rFonts w:ascii="Tahoma" w:hAnsi="Tahoma" w:cs="Tahoma"/>
          <w:lang w:val="sk-SK" w:bidi="ar-BH"/>
        </w:rPr>
        <w:t>updateCorporateBody</w:t>
      </w:r>
      <w:proofErr w:type="spellEnd"/>
    </w:p>
    <w:p w14:paraId="13D86F4A" w14:textId="77777777" w:rsidR="007F2D6F" w:rsidRPr="00532473" w:rsidRDefault="007F2D6F" w:rsidP="007F2D6F">
      <w:pPr>
        <w:rPr>
          <w:rFonts w:ascii="Tahoma" w:hAnsi="Tahoma" w:cs="Tahoma"/>
          <w:lang w:bidi="ar-BH"/>
        </w:rPr>
      </w:pPr>
    </w:p>
    <w:p w14:paraId="713224B3" w14:textId="77777777" w:rsidR="007F2D6F" w:rsidRPr="00532473" w:rsidRDefault="007F2D6F" w:rsidP="007F2D6F">
      <w:pPr>
        <w:rPr>
          <w:rFonts w:ascii="Tahoma" w:hAnsi="Tahoma" w:cs="Tahoma"/>
          <w:lang w:bidi="ar-BH"/>
        </w:rPr>
      </w:pPr>
      <w:r w:rsidRPr="00532473">
        <w:rPr>
          <w:rFonts w:ascii="Tahoma" w:hAnsi="Tahoma" w:cs="Tahoma"/>
          <w:lang w:bidi="ar-BH"/>
        </w:rPr>
        <w:t>Postupnosti a závislosti aktivít a volania operácií sú znázornené na nasledovnej procesnej schéme:</w:t>
      </w:r>
    </w:p>
    <w:p w14:paraId="2BB6D76C" w14:textId="77777777" w:rsidR="007F2D6F" w:rsidRPr="00532473" w:rsidRDefault="007F2D6F" w:rsidP="007F2D6F">
      <w:pPr>
        <w:rPr>
          <w:rFonts w:ascii="Tahoma" w:hAnsi="Tahoma" w:cs="Tahoma"/>
          <w:b/>
          <w:lang w:bidi="ar-BH"/>
        </w:rPr>
      </w:pPr>
      <w:r w:rsidRPr="00532473">
        <w:rPr>
          <w:rFonts w:ascii="Tahoma" w:hAnsi="Tahoma" w:cs="Tahoma"/>
          <w:b/>
          <w:noProof/>
          <w:lang w:eastAsia="sk-SK"/>
        </w:rPr>
        <w:lastRenderedPageBreak/>
        <w:drawing>
          <wp:inline distT="0" distB="0" distL="0" distR="0" wp14:anchorId="31A283D3" wp14:editId="42A7F5CB">
            <wp:extent cx="6007100" cy="3448050"/>
            <wp:effectExtent l="0" t="0" r="0" b="0"/>
            <wp:docPr id="6" name="Picture 6" descr="C:\Users\Stanley\Documents\2_MF_CSRU\03_DFS\00 EA_Modelovanie\S04 Scenár RR_RPO_WRITE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Stanley\Documents\2_MF_CSRU\03_DFS\00 EA_Modelovanie\S04 Scenár RR_RPO_WRITE_v1.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007100" cy="3448050"/>
                    </a:xfrm>
                    <a:prstGeom prst="rect">
                      <a:avLst/>
                    </a:prstGeom>
                    <a:noFill/>
                    <a:ln>
                      <a:noFill/>
                    </a:ln>
                  </pic:spPr>
                </pic:pic>
              </a:graphicData>
            </a:graphic>
          </wp:inline>
        </w:drawing>
      </w:r>
    </w:p>
    <w:p w14:paraId="20730F65" w14:textId="77777777" w:rsidR="007F2D6F" w:rsidRPr="00532473" w:rsidRDefault="007F2D6F" w:rsidP="007F2D6F">
      <w:pPr>
        <w:rPr>
          <w:rFonts w:ascii="Tahoma" w:hAnsi="Tahoma" w:cs="Tahoma"/>
          <w:b/>
          <w:bCs/>
          <w:lang w:bidi="ar-BH"/>
        </w:rPr>
      </w:pPr>
    </w:p>
    <w:p w14:paraId="79226244" w14:textId="77777777" w:rsidR="007F2D6F" w:rsidRPr="00532473" w:rsidRDefault="007F2D6F" w:rsidP="007F2D6F">
      <w:pPr>
        <w:rPr>
          <w:rFonts w:ascii="Tahoma" w:hAnsi="Tahoma" w:cs="Tahoma"/>
          <w:b/>
          <w:bCs/>
          <w:lang w:bidi="ar-BH"/>
        </w:rPr>
      </w:pPr>
    </w:p>
    <w:p w14:paraId="3720BCF8" w14:textId="77777777" w:rsidR="007F2D6F" w:rsidRPr="00532473" w:rsidRDefault="007F2D6F" w:rsidP="007F2D6F">
      <w:pPr>
        <w:rPr>
          <w:rFonts w:ascii="Tahoma" w:hAnsi="Tahoma" w:cs="Tahoma"/>
          <w:b/>
          <w:bCs/>
          <w:lang w:bidi="ar-BH"/>
        </w:rPr>
      </w:pPr>
      <w:r w:rsidRPr="00532473">
        <w:rPr>
          <w:rFonts w:ascii="Tahoma" w:hAnsi="Tahoma" w:cs="Tahoma"/>
          <w:b/>
          <w:bCs/>
          <w:lang w:bidi="ar-BH"/>
        </w:rPr>
        <w:t>Predpoklady volania služby:</w:t>
      </w:r>
    </w:p>
    <w:p w14:paraId="7DFE5014" w14:textId="77777777" w:rsidR="007F2D6F" w:rsidRPr="00532473" w:rsidRDefault="007F2D6F" w:rsidP="007F2D6F">
      <w:pPr>
        <w:pStyle w:val="ListParagraph"/>
        <w:widowControl/>
        <w:numPr>
          <w:ilvl w:val="0"/>
          <w:numId w:val="27"/>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Volajúci IS OVM je registrovaný v systéme IS CSRÚ </w:t>
      </w:r>
    </w:p>
    <w:p w14:paraId="2053153D" w14:textId="77777777" w:rsidR="007F2D6F" w:rsidRPr="00532473" w:rsidRDefault="007F2D6F" w:rsidP="007F2D6F">
      <w:pPr>
        <w:pStyle w:val="ListParagraph"/>
        <w:widowControl/>
        <w:numPr>
          <w:ilvl w:val="0"/>
          <w:numId w:val="27"/>
        </w:numPr>
        <w:autoSpaceDE/>
        <w:autoSpaceDN/>
        <w:adjustRightInd/>
        <w:spacing w:after="160" w:line="259" w:lineRule="auto"/>
        <w:jc w:val="left"/>
        <w:rPr>
          <w:rFonts w:ascii="Tahoma" w:hAnsi="Tahoma" w:cs="Tahoma"/>
          <w:szCs w:val="20"/>
          <w:lang w:val="sk-SK" w:bidi="ar-BH"/>
        </w:rPr>
      </w:pPr>
      <w:r w:rsidRPr="00532473">
        <w:rPr>
          <w:rFonts w:ascii="Tahoma" w:hAnsi="Tahoma" w:cs="Tahoma"/>
          <w:szCs w:val="20"/>
          <w:lang w:val="sk-SK" w:bidi="ar-BH"/>
        </w:rPr>
        <w:t xml:space="preserve">Volajúci IS OVM má povolený prístup k službe </w:t>
      </w:r>
      <w:r w:rsidRPr="00532473">
        <w:rPr>
          <w:rFonts w:ascii="Tahoma" w:hAnsi="Tahoma" w:cs="Tahoma"/>
          <w:i/>
          <w:iCs/>
          <w:szCs w:val="20"/>
          <w:lang w:val="sk-SK" w:bidi="ar-BH"/>
        </w:rPr>
        <w:t>„Poskytnutie konsolidovaných referenčných údajov z IS CSRÚ na synchronizáciu“.</w:t>
      </w:r>
    </w:p>
    <w:p w14:paraId="2E62964F" w14:textId="77777777" w:rsidR="007F2D6F" w:rsidRPr="00532473" w:rsidRDefault="007F2D6F" w:rsidP="007F2D6F">
      <w:pPr>
        <w:rPr>
          <w:rFonts w:ascii="Tahoma" w:hAnsi="Tahoma" w:cs="Tahoma"/>
          <w:b/>
          <w:lang w:bidi="ar-BH"/>
        </w:rPr>
      </w:pPr>
    </w:p>
    <w:p w14:paraId="172D23AD" w14:textId="77777777" w:rsidR="007F2D6F" w:rsidRPr="00532473" w:rsidRDefault="007F2D6F" w:rsidP="007F2D6F">
      <w:pPr>
        <w:rPr>
          <w:rFonts w:ascii="Tahoma" w:hAnsi="Tahoma" w:cs="Tahoma"/>
          <w:b/>
          <w:lang w:bidi="ar-BH"/>
        </w:rPr>
      </w:pPr>
      <w:r w:rsidRPr="00532473">
        <w:rPr>
          <w:rFonts w:ascii="Tahoma" w:hAnsi="Tahoma" w:cs="Tahoma"/>
          <w:b/>
          <w:lang w:bidi="ar-BH"/>
        </w:rPr>
        <w:t>Popis scenára realizácie služby:</w:t>
      </w:r>
    </w:p>
    <w:p w14:paraId="39BE688F" w14:textId="77777777" w:rsidR="007F2D6F" w:rsidRPr="00532473" w:rsidRDefault="007F2D6F" w:rsidP="007F2D6F">
      <w:pPr>
        <w:tabs>
          <w:tab w:val="left" w:pos="0"/>
        </w:tabs>
        <w:rPr>
          <w:rFonts w:ascii="Tahoma" w:hAnsi="Tahoma" w:cs="Tahoma"/>
        </w:rPr>
      </w:pPr>
      <w:r w:rsidRPr="00532473">
        <w:rPr>
          <w:rFonts w:ascii="Tahoma" w:hAnsi="Tahoma" w:cs="Tahoma"/>
        </w:rPr>
        <w:t>Integrácia na referenčný register RPO prostredníctvom IS CSRÚ je inicializovaná zo strany systému konzumenta. Systém zašle požiadavku do IS CSRÚ, v rámci ktorého sú overené oprávnenia žiadateľa na volanie príslušnej operácií na zápis údajov. Ak overenie žiadosti je neúspešné, konzumentovi bude zaslaná správa s chybovou odpoveďou.  V prípade keď je požiadavka oprávnená, CSRÚ prepošle požiadavku na zápis dát do IS RPO.  Odpoveď o stave požiadavky na zápis údajov sa cez CSRÚ prepošlú žiadateľovi vo forme odpovede volania webovej služby.</w:t>
      </w:r>
    </w:p>
    <w:p w14:paraId="58BDFF14" w14:textId="77777777" w:rsidR="007F2D6F" w:rsidRPr="00532473" w:rsidRDefault="007F2D6F" w:rsidP="007F2D6F">
      <w:pPr>
        <w:rPr>
          <w:rFonts w:ascii="Tahoma" w:hAnsi="Tahoma" w:cs="Tahoma"/>
          <w:u w:val="single"/>
        </w:rPr>
      </w:pPr>
    </w:p>
    <w:p w14:paraId="0BEF86E6" w14:textId="77777777" w:rsidR="007F2D6F" w:rsidRPr="00532473" w:rsidRDefault="007F2D6F" w:rsidP="00762C3A">
      <w:pPr>
        <w:pStyle w:val="Heading4"/>
        <w:rPr>
          <w:lang w:bidi="ar-BH"/>
        </w:rPr>
      </w:pPr>
      <w:bookmarkStart w:id="656" w:name="_Toc161391866"/>
      <w:bookmarkStart w:id="657" w:name="_Toc163467480"/>
      <w:r w:rsidRPr="00532473">
        <w:rPr>
          <w:lang w:bidi="ar-BH"/>
        </w:rPr>
        <w:t>Operácie poskytovanej služby</w:t>
      </w:r>
      <w:bookmarkEnd w:id="656"/>
      <w:bookmarkEnd w:id="657"/>
    </w:p>
    <w:p w14:paraId="7F16D6DB" w14:textId="77777777" w:rsidR="007F2D6F" w:rsidRPr="00532473" w:rsidRDefault="007F2D6F" w:rsidP="007F2D6F">
      <w:pPr>
        <w:rPr>
          <w:rFonts w:ascii="Tahoma" w:hAnsi="Tahoma" w:cs="Tahoma"/>
          <w:lang w:bidi="ar-BH"/>
        </w:rPr>
      </w:pPr>
    </w:p>
    <w:p w14:paraId="2A3D7D55" w14:textId="77777777" w:rsidR="007F2D6F" w:rsidRPr="00532473" w:rsidRDefault="007F2D6F" w:rsidP="007F2D6F">
      <w:pPr>
        <w:rPr>
          <w:rFonts w:ascii="Tahoma" w:hAnsi="Tahoma" w:cs="Tahoma"/>
          <w:b/>
          <w:bCs/>
          <w:lang w:bidi="ar-BH"/>
        </w:rPr>
      </w:pPr>
      <w:proofErr w:type="spellStart"/>
      <w:r w:rsidRPr="00532473">
        <w:rPr>
          <w:rFonts w:ascii="Tahoma" w:hAnsi="Tahoma" w:cs="Tahoma"/>
          <w:b/>
          <w:bCs/>
          <w:lang w:bidi="ar-BH"/>
        </w:rPr>
        <w:t>CSRU_RPO_RPOGenerateIdentifierService</w:t>
      </w:r>
      <w:proofErr w:type="spellEnd"/>
      <w:r w:rsidRPr="00532473">
        <w:rPr>
          <w:rFonts w:ascii="Tahoma" w:hAnsi="Tahoma" w:cs="Tahoma"/>
          <w:b/>
          <w:bCs/>
          <w:lang w:bidi="ar-BH"/>
        </w:rPr>
        <w:t>:</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63"/>
        <w:gridCol w:w="3119"/>
        <w:gridCol w:w="998"/>
        <w:gridCol w:w="1417"/>
        <w:gridCol w:w="1276"/>
      </w:tblGrid>
      <w:tr w:rsidR="007F2D6F" w:rsidRPr="00532473" w14:paraId="67691F32" w14:textId="77777777" w:rsidTr="00EE6C62">
        <w:trPr>
          <w:cnfStyle w:val="100000000000" w:firstRow="1" w:lastRow="0" w:firstColumn="0" w:lastColumn="0" w:oddVBand="0" w:evenVBand="0" w:oddHBand="0" w:evenHBand="0" w:firstRowFirstColumn="0" w:firstRowLastColumn="0" w:lastRowFirstColumn="0" w:lastRowLastColumn="0"/>
          <w:jc w:val="center"/>
        </w:trPr>
        <w:tc>
          <w:tcPr>
            <w:tcW w:w="2263" w:type="dxa"/>
            <w:shd w:val="clear" w:color="auto" w:fill="8DB3E2" w:themeFill="text2" w:themeFillTint="66"/>
          </w:tcPr>
          <w:p w14:paraId="13FDDD67"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3119" w:type="dxa"/>
            <w:shd w:val="clear" w:color="auto" w:fill="8DB3E2" w:themeFill="text2" w:themeFillTint="66"/>
          </w:tcPr>
          <w:p w14:paraId="0D2382C0"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998" w:type="dxa"/>
            <w:shd w:val="clear" w:color="auto" w:fill="8DB3E2" w:themeFill="text2" w:themeFillTint="66"/>
          </w:tcPr>
          <w:p w14:paraId="265BBA6C"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1417" w:type="dxa"/>
            <w:shd w:val="clear" w:color="auto" w:fill="8DB3E2" w:themeFill="text2" w:themeFillTint="66"/>
          </w:tcPr>
          <w:p w14:paraId="280B7D54"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1276" w:type="dxa"/>
            <w:shd w:val="clear" w:color="auto" w:fill="8DB3E2" w:themeFill="text2" w:themeFillTint="66"/>
          </w:tcPr>
          <w:p w14:paraId="5BD3CCEA"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 parametre</w:t>
            </w:r>
          </w:p>
        </w:tc>
      </w:tr>
      <w:tr w:rsidR="007F2D6F" w:rsidRPr="00532473" w14:paraId="58A59FC8" w14:textId="77777777" w:rsidTr="00EE6C62">
        <w:trPr>
          <w:cnfStyle w:val="000000100000" w:firstRow="0" w:lastRow="0" w:firstColumn="0" w:lastColumn="0" w:oddVBand="0" w:evenVBand="0" w:oddHBand="1" w:evenHBand="0" w:firstRowFirstColumn="0" w:firstRowLastColumn="0" w:lastRowFirstColumn="0" w:lastRowLastColumn="0"/>
          <w:jc w:val="center"/>
        </w:trPr>
        <w:tc>
          <w:tcPr>
            <w:tcW w:w="2263" w:type="dxa"/>
          </w:tcPr>
          <w:p w14:paraId="46DEBA79" w14:textId="77777777" w:rsidR="007F2D6F" w:rsidRPr="00532473" w:rsidRDefault="007F2D6F" w:rsidP="00EE6C62">
            <w:pPr>
              <w:jc w:val="left"/>
              <w:rPr>
                <w:rFonts w:ascii="Tahoma" w:hAnsi="Tahoma" w:cs="Tahoma"/>
                <w:bCs/>
                <w:i/>
                <w:sz w:val="18"/>
                <w:szCs w:val="18"/>
                <w:lang w:bidi="ar-BH"/>
              </w:rPr>
            </w:pPr>
            <w:proofErr w:type="spellStart"/>
            <w:r w:rsidRPr="00532473">
              <w:rPr>
                <w:rFonts w:ascii="Tahoma" w:hAnsi="Tahoma" w:cs="Tahoma"/>
                <w:bCs/>
                <w:i/>
                <w:sz w:val="18"/>
                <w:szCs w:val="18"/>
                <w:lang w:bidi="ar-BH"/>
              </w:rPr>
              <w:t>generateIdentifier</w:t>
            </w:r>
            <w:proofErr w:type="spellEnd"/>
          </w:p>
        </w:tc>
        <w:tc>
          <w:tcPr>
            <w:tcW w:w="3119" w:type="dxa"/>
          </w:tcPr>
          <w:p w14:paraId="69A490B7" w14:textId="77777777" w:rsidR="007F2D6F" w:rsidRPr="00532473" w:rsidDel="0014106E" w:rsidRDefault="007F2D6F" w:rsidP="00EE6C62">
            <w:pPr>
              <w:pStyle w:val="TabNadpis"/>
              <w:rPr>
                <w:rFonts w:ascii="Tahoma" w:hAnsi="Tahoma" w:cs="Tahoma"/>
                <w:b w:val="0"/>
                <w:i/>
                <w:color w:val="auto"/>
                <w:sz w:val="18"/>
                <w:szCs w:val="18"/>
                <w:lang w:bidi="ar-BH"/>
              </w:rPr>
            </w:pPr>
            <w:r w:rsidRPr="00532473">
              <w:rPr>
                <w:rFonts w:ascii="Tahoma" w:hAnsi="Tahoma" w:cs="Tahoma"/>
                <w:b w:val="0"/>
                <w:i/>
                <w:color w:val="auto"/>
                <w:sz w:val="18"/>
                <w:szCs w:val="18"/>
                <w:lang w:bidi="ar-BH"/>
              </w:rPr>
              <w:t>overí existenciu právnickej osoby a vygenerujú nové IPO</w:t>
            </w:r>
          </w:p>
        </w:tc>
        <w:tc>
          <w:tcPr>
            <w:tcW w:w="3691" w:type="dxa"/>
            <w:gridSpan w:val="3"/>
          </w:tcPr>
          <w:p w14:paraId="6950B7BC" w14:textId="77777777" w:rsidR="007F2D6F" w:rsidRPr="00532473" w:rsidDel="0014106E" w:rsidRDefault="007F2D6F" w:rsidP="00EE6C62">
            <w:pPr>
              <w:pStyle w:val="TabNadpis"/>
              <w:rPr>
                <w:rFonts w:ascii="Tahoma" w:hAnsi="Tahoma" w:cs="Tahoma"/>
                <w:b w:val="0"/>
                <w:bCs w:val="0"/>
                <w:i/>
                <w:color w:val="auto"/>
                <w:sz w:val="18"/>
                <w:szCs w:val="18"/>
                <w:lang w:bidi="ar-BH"/>
              </w:rPr>
            </w:pPr>
            <w:r w:rsidRPr="00532473">
              <w:rPr>
                <w:rFonts w:ascii="Tahoma" w:hAnsi="Tahoma" w:cs="Tahoma"/>
                <w:b w:val="0"/>
                <w:bCs w:val="0"/>
                <w:i/>
                <w:color w:val="auto"/>
                <w:sz w:val="18"/>
                <w:szCs w:val="18"/>
                <w:lang w:bidi="ar-BH"/>
              </w:rPr>
              <w:t>“RPO-Dokument-detailnej-specifikacie-integracnych-rozhrani_partneri_ v2.0.5.docx“, časť 8.5.1</w:t>
            </w:r>
          </w:p>
        </w:tc>
      </w:tr>
    </w:tbl>
    <w:p w14:paraId="64EF987E" w14:textId="77777777" w:rsidR="007F2D6F" w:rsidRPr="00532473" w:rsidRDefault="007F2D6F" w:rsidP="007F2D6F">
      <w:pPr>
        <w:rPr>
          <w:rFonts w:ascii="Tahoma" w:hAnsi="Tahoma" w:cs="Tahoma"/>
          <w:b/>
          <w:bCs/>
          <w:lang w:bidi="ar-BH"/>
        </w:rPr>
      </w:pPr>
    </w:p>
    <w:p w14:paraId="56B9F5A2" w14:textId="77777777" w:rsidR="007F2D6F" w:rsidRPr="00532473" w:rsidRDefault="007F2D6F" w:rsidP="007F2D6F">
      <w:pPr>
        <w:rPr>
          <w:rFonts w:ascii="Tahoma" w:hAnsi="Tahoma" w:cs="Tahoma"/>
          <w:b/>
          <w:bCs/>
          <w:lang w:bidi="ar-BH"/>
        </w:rPr>
      </w:pPr>
    </w:p>
    <w:p w14:paraId="37113C37" w14:textId="77777777" w:rsidR="007F2D6F" w:rsidRPr="00532473" w:rsidRDefault="007F2D6F" w:rsidP="007F2D6F">
      <w:pPr>
        <w:rPr>
          <w:rFonts w:ascii="Tahoma" w:hAnsi="Tahoma" w:cs="Tahoma"/>
          <w:b/>
          <w:bCs/>
          <w:lang w:bidi="ar-BH"/>
        </w:rPr>
      </w:pPr>
      <w:proofErr w:type="spellStart"/>
      <w:r w:rsidRPr="00532473">
        <w:rPr>
          <w:rFonts w:ascii="Tahoma" w:hAnsi="Tahoma" w:cs="Tahoma"/>
          <w:b/>
          <w:bCs/>
          <w:lang w:bidi="ar-BH"/>
        </w:rPr>
        <w:t>CSRU_RPO_RPOCorporateBodySaveService</w:t>
      </w:r>
      <w:proofErr w:type="spellEnd"/>
      <w:r w:rsidRPr="00532473">
        <w:rPr>
          <w:rFonts w:ascii="Tahoma" w:hAnsi="Tahoma" w:cs="Tahoma"/>
          <w:b/>
          <w:bCs/>
          <w:lang w:bidi="ar-BH"/>
        </w:rPr>
        <w:t>:</w:t>
      </w:r>
    </w:p>
    <w:tbl>
      <w:tblPr>
        <w:tblStyle w:val="Svetlzoznamzvraznenie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63"/>
        <w:gridCol w:w="3119"/>
        <w:gridCol w:w="998"/>
        <w:gridCol w:w="1417"/>
        <w:gridCol w:w="1276"/>
      </w:tblGrid>
      <w:tr w:rsidR="007F2D6F" w:rsidRPr="00532473" w14:paraId="3788B914" w14:textId="77777777" w:rsidTr="00EE6C62">
        <w:trPr>
          <w:cnfStyle w:val="100000000000" w:firstRow="1" w:lastRow="0" w:firstColumn="0" w:lastColumn="0" w:oddVBand="0" w:evenVBand="0" w:oddHBand="0" w:evenHBand="0" w:firstRowFirstColumn="0" w:firstRowLastColumn="0" w:lastRowFirstColumn="0" w:lastRowLastColumn="0"/>
          <w:jc w:val="center"/>
        </w:trPr>
        <w:tc>
          <w:tcPr>
            <w:tcW w:w="2263" w:type="dxa"/>
            <w:shd w:val="clear" w:color="auto" w:fill="8DB3E2" w:themeFill="text2" w:themeFillTint="66"/>
          </w:tcPr>
          <w:p w14:paraId="2B3FE731"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Názov operácie</w:t>
            </w:r>
          </w:p>
        </w:tc>
        <w:tc>
          <w:tcPr>
            <w:tcW w:w="3119" w:type="dxa"/>
            <w:shd w:val="clear" w:color="auto" w:fill="8DB3E2" w:themeFill="text2" w:themeFillTint="66"/>
          </w:tcPr>
          <w:p w14:paraId="4D951B24"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Popis operácie</w:t>
            </w:r>
          </w:p>
        </w:tc>
        <w:tc>
          <w:tcPr>
            <w:tcW w:w="998" w:type="dxa"/>
            <w:shd w:val="clear" w:color="auto" w:fill="8DB3E2" w:themeFill="text2" w:themeFillTint="66"/>
          </w:tcPr>
          <w:p w14:paraId="6C3F13D6"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Poradie operácie</w:t>
            </w:r>
          </w:p>
        </w:tc>
        <w:tc>
          <w:tcPr>
            <w:tcW w:w="1417" w:type="dxa"/>
            <w:shd w:val="clear" w:color="auto" w:fill="8DB3E2" w:themeFill="text2" w:themeFillTint="66"/>
          </w:tcPr>
          <w:p w14:paraId="4AE8D7D3"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Vstupné parametre</w:t>
            </w:r>
          </w:p>
        </w:tc>
        <w:tc>
          <w:tcPr>
            <w:tcW w:w="1276" w:type="dxa"/>
            <w:shd w:val="clear" w:color="auto" w:fill="8DB3E2" w:themeFill="text2" w:themeFillTint="66"/>
          </w:tcPr>
          <w:p w14:paraId="61ACA6D2"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Výstupné parametre</w:t>
            </w:r>
          </w:p>
        </w:tc>
      </w:tr>
      <w:tr w:rsidR="007F2D6F" w:rsidRPr="00532473" w14:paraId="00E37768" w14:textId="77777777" w:rsidTr="00EE6C62">
        <w:trPr>
          <w:cnfStyle w:val="000000100000" w:firstRow="0" w:lastRow="0" w:firstColumn="0" w:lastColumn="0" w:oddVBand="0" w:evenVBand="0" w:oddHBand="1" w:evenHBand="0" w:firstRowFirstColumn="0" w:firstRowLastColumn="0" w:lastRowFirstColumn="0" w:lastRowLastColumn="0"/>
          <w:jc w:val="center"/>
        </w:trPr>
        <w:tc>
          <w:tcPr>
            <w:tcW w:w="2263" w:type="dxa"/>
          </w:tcPr>
          <w:p w14:paraId="13311899" w14:textId="77777777" w:rsidR="007F2D6F" w:rsidRPr="00532473" w:rsidRDefault="007F2D6F" w:rsidP="00EE6C62">
            <w:pPr>
              <w:pStyle w:val="TabNadpis"/>
              <w:rPr>
                <w:rFonts w:ascii="Tahoma" w:hAnsi="Tahoma" w:cs="Tahoma"/>
                <w:b w:val="0"/>
                <w:bCs w:val="0"/>
                <w:i/>
                <w:color w:val="auto"/>
                <w:sz w:val="18"/>
                <w:szCs w:val="18"/>
                <w:lang w:eastAsia="en-US" w:bidi="ar-BH"/>
              </w:rPr>
            </w:pPr>
            <w:proofErr w:type="spellStart"/>
            <w:r w:rsidRPr="00532473">
              <w:rPr>
                <w:rFonts w:ascii="Tahoma" w:hAnsi="Tahoma" w:cs="Tahoma"/>
                <w:b w:val="0"/>
                <w:bCs w:val="0"/>
                <w:i/>
                <w:color w:val="auto"/>
                <w:sz w:val="18"/>
                <w:szCs w:val="18"/>
                <w:lang w:eastAsia="en-US" w:bidi="ar-BH"/>
              </w:rPr>
              <w:t>createCorporateBody</w:t>
            </w:r>
            <w:proofErr w:type="spellEnd"/>
          </w:p>
          <w:p w14:paraId="5D896160" w14:textId="77777777" w:rsidR="007F2D6F" w:rsidRPr="00532473" w:rsidRDefault="007F2D6F" w:rsidP="00EE6C62">
            <w:pPr>
              <w:pStyle w:val="TabNadpis"/>
              <w:rPr>
                <w:rFonts w:ascii="Tahoma" w:hAnsi="Tahoma" w:cs="Tahoma"/>
                <w:b w:val="0"/>
                <w:i/>
                <w:color w:val="auto"/>
                <w:sz w:val="18"/>
                <w:szCs w:val="18"/>
                <w:lang w:bidi="ar-BH"/>
              </w:rPr>
            </w:pPr>
          </w:p>
        </w:tc>
        <w:tc>
          <w:tcPr>
            <w:tcW w:w="3119" w:type="dxa"/>
          </w:tcPr>
          <w:p w14:paraId="7A6977C3" w14:textId="77777777" w:rsidR="007F2D6F" w:rsidRPr="00532473" w:rsidRDefault="007F2D6F" w:rsidP="00EE6C62">
            <w:pPr>
              <w:jc w:val="left"/>
              <w:rPr>
                <w:rFonts w:ascii="Tahoma" w:hAnsi="Tahoma" w:cs="Tahoma"/>
                <w:i/>
                <w:sz w:val="18"/>
                <w:szCs w:val="18"/>
                <w:highlight w:val="yellow"/>
                <w:lang w:bidi="ar-BH"/>
              </w:rPr>
            </w:pPr>
            <w:r w:rsidRPr="00532473">
              <w:rPr>
                <w:rFonts w:ascii="Tahoma" w:hAnsi="Tahoma" w:cs="Tahoma"/>
                <w:i/>
                <w:sz w:val="18"/>
                <w:szCs w:val="18"/>
                <w:lang w:bidi="ar-BH"/>
              </w:rPr>
              <w:lastRenderedPageBreak/>
              <w:t xml:space="preserve">vytvorí v RPO nový záznam </w:t>
            </w:r>
            <w:r w:rsidRPr="00532473">
              <w:rPr>
                <w:rFonts w:ascii="Tahoma" w:hAnsi="Tahoma" w:cs="Tahoma"/>
                <w:i/>
                <w:sz w:val="18"/>
                <w:szCs w:val="18"/>
                <w:lang w:bidi="ar-BH"/>
              </w:rPr>
              <w:lastRenderedPageBreak/>
              <w:t>o subjekte (vznik)</w:t>
            </w:r>
          </w:p>
        </w:tc>
        <w:tc>
          <w:tcPr>
            <w:tcW w:w="3691" w:type="dxa"/>
            <w:gridSpan w:val="3"/>
          </w:tcPr>
          <w:p w14:paraId="3B247684" w14:textId="77777777" w:rsidR="007F2D6F" w:rsidRPr="00532473" w:rsidRDefault="007F2D6F" w:rsidP="00EE6C62">
            <w:pPr>
              <w:jc w:val="left"/>
              <w:rPr>
                <w:rFonts w:ascii="Tahoma" w:hAnsi="Tahoma" w:cs="Tahoma"/>
                <w:bCs/>
                <w:i/>
                <w:sz w:val="18"/>
                <w:szCs w:val="18"/>
                <w:lang w:bidi="ar-BH"/>
              </w:rPr>
            </w:pPr>
            <w:r w:rsidRPr="00532473">
              <w:rPr>
                <w:rFonts w:ascii="Tahoma" w:hAnsi="Tahoma" w:cs="Tahoma"/>
                <w:i/>
                <w:sz w:val="18"/>
                <w:szCs w:val="18"/>
                <w:lang w:bidi="ar-BH"/>
              </w:rPr>
              <w:lastRenderedPageBreak/>
              <w:t>“RPO-Dokument-detailnej-specifikacie-</w:t>
            </w:r>
            <w:r w:rsidRPr="00532473">
              <w:rPr>
                <w:rFonts w:ascii="Tahoma" w:hAnsi="Tahoma" w:cs="Tahoma"/>
                <w:i/>
                <w:sz w:val="18"/>
                <w:szCs w:val="18"/>
                <w:lang w:bidi="ar-BH"/>
              </w:rPr>
              <w:lastRenderedPageBreak/>
              <w:t>integracnych-rozhrani_partneri_</w:t>
            </w:r>
            <w:r w:rsidRPr="00532473">
              <w:rPr>
                <w:rFonts w:ascii="Tahoma" w:hAnsi="Tahoma" w:cs="Tahoma"/>
                <w:b/>
                <w:bCs/>
                <w:i/>
                <w:sz w:val="18"/>
                <w:szCs w:val="18"/>
                <w:lang w:bidi="ar-BH"/>
              </w:rPr>
              <w:t xml:space="preserve"> </w:t>
            </w:r>
            <w:r w:rsidRPr="00532473">
              <w:rPr>
                <w:rFonts w:ascii="Tahoma" w:hAnsi="Tahoma" w:cs="Tahoma"/>
                <w:i/>
                <w:sz w:val="18"/>
                <w:szCs w:val="18"/>
                <w:lang w:bidi="ar-BH"/>
              </w:rPr>
              <w:t>v2.0.5..docx“</w:t>
            </w:r>
            <w:r w:rsidRPr="00532473">
              <w:rPr>
                <w:rFonts w:ascii="Tahoma" w:hAnsi="Tahoma" w:cs="Tahoma"/>
                <w:b/>
                <w:bCs/>
                <w:i/>
                <w:sz w:val="18"/>
                <w:szCs w:val="18"/>
                <w:lang w:bidi="ar-BH"/>
              </w:rPr>
              <w:t xml:space="preserve">, </w:t>
            </w:r>
            <w:r w:rsidRPr="00532473">
              <w:rPr>
                <w:rFonts w:ascii="Tahoma" w:hAnsi="Tahoma" w:cs="Tahoma"/>
                <w:i/>
                <w:sz w:val="18"/>
                <w:szCs w:val="18"/>
                <w:lang w:bidi="ar-BH"/>
              </w:rPr>
              <w:t>časť 7.5.1</w:t>
            </w:r>
          </w:p>
        </w:tc>
      </w:tr>
      <w:tr w:rsidR="007F2D6F" w:rsidRPr="00532473" w14:paraId="64B5533F" w14:textId="77777777" w:rsidTr="00EE6C62">
        <w:trPr>
          <w:jc w:val="center"/>
        </w:trPr>
        <w:tc>
          <w:tcPr>
            <w:tcW w:w="2263" w:type="dxa"/>
          </w:tcPr>
          <w:p w14:paraId="31686EE7" w14:textId="77777777" w:rsidR="007F2D6F" w:rsidRPr="00532473" w:rsidRDefault="007F2D6F" w:rsidP="00EE6C62">
            <w:pPr>
              <w:jc w:val="left"/>
              <w:rPr>
                <w:rFonts w:ascii="Tahoma" w:hAnsi="Tahoma" w:cs="Tahoma"/>
                <w:bCs/>
                <w:i/>
                <w:sz w:val="18"/>
                <w:szCs w:val="18"/>
                <w:lang w:bidi="ar-BH"/>
              </w:rPr>
            </w:pPr>
            <w:proofErr w:type="spellStart"/>
            <w:r w:rsidRPr="00532473">
              <w:rPr>
                <w:rFonts w:ascii="Tahoma" w:hAnsi="Tahoma" w:cs="Tahoma"/>
                <w:bCs/>
                <w:i/>
                <w:sz w:val="18"/>
                <w:szCs w:val="18"/>
                <w:lang w:bidi="ar-BH"/>
              </w:rPr>
              <w:lastRenderedPageBreak/>
              <w:t>updateCorporateBody</w:t>
            </w:r>
            <w:proofErr w:type="spellEnd"/>
          </w:p>
        </w:tc>
        <w:tc>
          <w:tcPr>
            <w:tcW w:w="3119" w:type="dxa"/>
          </w:tcPr>
          <w:p w14:paraId="0E736E83" w14:textId="77777777" w:rsidR="007F2D6F" w:rsidRPr="00532473" w:rsidDel="0014106E" w:rsidRDefault="007F2D6F" w:rsidP="00EE6C62">
            <w:pPr>
              <w:pStyle w:val="TabNadpis"/>
              <w:rPr>
                <w:rFonts w:ascii="Tahoma" w:hAnsi="Tahoma" w:cs="Tahoma"/>
                <w:b w:val="0"/>
                <w:i/>
                <w:color w:val="auto"/>
                <w:sz w:val="18"/>
                <w:szCs w:val="18"/>
                <w:highlight w:val="yellow"/>
                <w:lang w:bidi="ar-BH"/>
              </w:rPr>
            </w:pPr>
            <w:r w:rsidRPr="00532473">
              <w:rPr>
                <w:rFonts w:ascii="Tahoma" w:hAnsi="Tahoma" w:cs="Tahoma"/>
                <w:b w:val="0"/>
                <w:i/>
                <w:color w:val="auto"/>
                <w:sz w:val="18"/>
                <w:szCs w:val="18"/>
                <w:lang w:bidi="ar-BH"/>
              </w:rPr>
              <w:t>aktualizuje údaje existujúceho subjektu v RPO (zmena)</w:t>
            </w:r>
          </w:p>
        </w:tc>
        <w:tc>
          <w:tcPr>
            <w:tcW w:w="3691" w:type="dxa"/>
            <w:gridSpan w:val="3"/>
          </w:tcPr>
          <w:p w14:paraId="7D63475A" w14:textId="77777777" w:rsidR="007F2D6F" w:rsidRPr="00532473" w:rsidDel="0014106E" w:rsidRDefault="007F2D6F" w:rsidP="00EE6C62">
            <w:pPr>
              <w:pStyle w:val="TabNadpis"/>
              <w:rPr>
                <w:rFonts w:ascii="Tahoma" w:hAnsi="Tahoma" w:cs="Tahoma"/>
                <w:b w:val="0"/>
                <w:bCs w:val="0"/>
                <w:i/>
                <w:color w:val="auto"/>
                <w:sz w:val="18"/>
                <w:szCs w:val="18"/>
                <w:lang w:bidi="ar-BH"/>
              </w:rPr>
            </w:pPr>
            <w:r w:rsidRPr="00532473">
              <w:rPr>
                <w:rFonts w:ascii="Tahoma" w:hAnsi="Tahoma" w:cs="Tahoma"/>
                <w:b w:val="0"/>
                <w:bCs w:val="0"/>
                <w:i/>
                <w:color w:val="auto"/>
                <w:sz w:val="18"/>
                <w:szCs w:val="18"/>
                <w:lang w:bidi="ar-BH"/>
              </w:rPr>
              <w:t>“RPO-Dokument-detailnej-specifikacie-integracnych-rozhrani_partneri_ v2.0.5.docx“, časť 7.5.2</w:t>
            </w:r>
          </w:p>
        </w:tc>
      </w:tr>
    </w:tbl>
    <w:p w14:paraId="1B4790C0" w14:textId="77777777" w:rsidR="007F2D6F" w:rsidRPr="00532473" w:rsidRDefault="007F2D6F" w:rsidP="007F2D6F">
      <w:pPr>
        <w:rPr>
          <w:rFonts w:ascii="Tahoma" w:hAnsi="Tahoma" w:cs="Tahoma"/>
          <w:b/>
          <w:bCs/>
          <w:lang w:bidi="ar-BH"/>
        </w:rPr>
      </w:pPr>
      <w:r w:rsidRPr="00532473" w:rsidDel="009A3259">
        <w:rPr>
          <w:rFonts w:ascii="Tahoma" w:hAnsi="Tahoma" w:cs="Tahoma"/>
          <w:b/>
          <w:bCs/>
          <w:lang w:bidi="ar-BH"/>
        </w:rPr>
        <w:t xml:space="preserve"> </w:t>
      </w:r>
    </w:p>
    <w:p w14:paraId="2388C8B4" w14:textId="77777777" w:rsidR="007F2D6F" w:rsidRPr="00532473" w:rsidRDefault="007F2D6F" w:rsidP="007F2D6F">
      <w:pPr>
        <w:rPr>
          <w:rFonts w:ascii="Tahoma" w:hAnsi="Tahoma" w:cs="Tahoma"/>
          <w:b/>
          <w:bCs/>
          <w:lang w:bidi="ar-BH"/>
        </w:rPr>
      </w:pPr>
    </w:p>
    <w:p w14:paraId="518868A6" w14:textId="77777777" w:rsidR="007F2D6F" w:rsidRPr="00532473" w:rsidRDefault="007F2D6F" w:rsidP="00762C3A">
      <w:pPr>
        <w:pStyle w:val="Heading3"/>
        <w:rPr>
          <w:lang w:bidi="ar-BH"/>
        </w:rPr>
      </w:pPr>
      <w:bookmarkStart w:id="658" w:name="_Toc161391867"/>
      <w:bookmarkStart w:id="659" w:name="_Toc163467481"/>
      <w:r w:rsidRPr="00532473">
        <w:rPr>
          <w:lang w:bidi="ar-BH"/>
        </w:rPr>
        <w:t xml:space="preserve">Technické údaje – </w:t>
      </w:r>
      <w:proofErr w:type="spellStart"/>
      <w:r w:rsidRPr="00532473">
        <w:rPr>
          <w:lang w:bidi="ar-BH"/>
        </w:rPr>
        <w:t>CSRU_RPO_Zapis</w:t>
      </w:r>
      <w:bookmarkEnd w:id="658"/>
      <w:bookmarkEnd w:id="659"/>
      <w:proofErr w:type="spellEnd"/>
    </w:p>
    <w:p w14:paraId="7923782D" w14:textId="77777777" w:rsidR="007F2D6F" w:rsidRPr="00532473" w:rsidRDefault="007F2D6F" w:rsidP="00762C3A">
      <w:pPr>
        <w:pStyle w:val="Heading4"/>
        <w:rPr>
          <w:lang w:bidi="ar-BH"/>
        </w:rPr>
      </w:pPr>
      <w:bookmarkStart w:id="660" w:name="_Toc161391868"/>
      <w:bookmarkStart w:id="661" w:name="_Toc163467482"/>
      <w:r w:rsidRPr="00532473">
        <w:rPr>
          <w:lang w:bidi="ar-BH"/>
        </w:rPr>
        <w:t>Technická špecifikácia poskytovanej webovej služby</w:t>
      </w:r>
      <w:bookmarkEnd w:id="660"/>
      <w:bookmarkEnd w:id="661"/>
    </w:p>
    <w:p w14:paraId="60C64850" w14:textId="3CCE18DE" w:rsidR="007F2D6F" w:rsidRPr="00532473" w:rsidRDefault="007F2D6F" w:rsidP="007F2D6F">
      <w:pPr>
        <w:rPr>
          <w:rFonts w:ascii="Tahoma" w:hAnsi="Tahoma" w:cs="Tahoma"/>
          <w:iCs/>
          <w:lang w:bidi="ar-BH"/>
        </w:rPr>
      </w:pPr>
      <w:r w:rsidRPr="00532473">
        <w:rPr>
          <w:rFonts w:ascii="Tahoma" w:hAnsi="Tahoma" w:cs="Tahoma"/>
          <w:iCs/>
          <w:lang w:bidi="ar-BH"/>
        </w:rPr>
        <w:t>Webové služby sú implementovaná formou synchrónnej proxy WS</w:t>
      </w:r>
      <w:r w:rsidR="001E5903">
        <w:rPr>
          <w:rFonts w:ascii="Tahoma" w:hAnsi="Tahoma" w:cs="Tahoma"/>
          <w:iCs/>
          <w:lang w:bidi="ar-BH"/>
        </w:rPr>
        <w:t xml:space="preserve"> SOAP</w:t>
      </w:r>
      <w:r w:rsidRPr="00532473">
        <w:rPr>
          <w:rFonts w:ascii="Tahoma" w:hAnsi="Tahoma" w:cs="Tahoma"/>
          <w:iCs/>
          <w:lang w:bidi="ar-BH"/>
        </w:rPr>
        <w:t xml:space="preserve"> na službu </w:t>
      </w:r>
      <w:r w:rsidRPr="00532473">
        <w:rPr>
          <w:rFonts w:ascii="Tahoma" w:hAnsi="Tahoma" w:cs="Tahoma"/>
          <w:i/>
          <w:lang w:bidi="ar-BH"/>
        </w:rPr>
        <w:t>„</w:t>
      </w:r>
      <w:proofErr w:type="spellStart"/>
      <w:r w:rsidRPr="00532473">
        <w:rPr>
          <w:rFonts w:ascii="Tahoma" w:hAnsi="Tahoma" w:cs="Tahoma"/>
          <w:i/>
          <w:lang w:bidi="ar-BH"/>
        </w:rPr>
        <w:t>RPOGenerateIdentifierService</w:t>
      </w:r>
      <w:proofErr w:type="spellEnd"/>
      <w:r w:rsidRPr="00532473">
        <w:rPr>
          <w:rFonts w:ascii="Tahoma" w:hAnsi="Tahoma" w:cs="Tahoma"/>
          <w:i/>
          <w:lang w:bidi="ar-BH"/>
        </w:rPr>
        <w:t>“</w:t>
      </w:r>
      <w:r w:rsidRPr="00532473">
        <w:rPr>
          <w:rFonts w:ascii="Tahoma" w:hAnsi="Tahoma" w:cs="Tahoma"/>
          <w:iCs/>
          <w:lang w:bidi="ar-BH"/>
        </w:rPr>
        <w:t xml:space="preserve"> a službu </w:t>
      </w:r>
      <w:r w:rsidRPr="00532473">
        <w:rPr>
          <w:rFonts w:ascii="Tahoma" w:hAnsi="Tahoma" w:cs="Tahoma"/>
          <w:i/>
          <w:lang w:bidi="ar-BH"/>
        </w:rPr>
        <w:t>„</w:t>
      </w:r>
      <w:proofErr w:type="spellStart"/>
      <w:r w:rsidRPr="00532473">
        <w:rPr>
          <w:rFonts w:ascii="Tahoma" w:hAnsi="Tahoma" w:cs="Tahoma"/>
          <w:i/>
          <w:lang w:bidi="ar-BH"/>
        </w:rPr>
        <w:t>RPOCorporateBodySaveService</w:t>
      </w:r>
      <w:proofErr w:type="spellEnd"/>
      <w:r w:rsidRPr="00532473">
        <w:rPr>
          <w:rFonts w:ascii="Tahoma" w:hAnsi="Tahoma" w:cs="Tahoma"/>
          <w:i/>
          <w:lang w:bidi="ar-BH"/>
        </w:rPr>
        <w:t>“</w:t>
      </w:r>
      <w:r w:rsidRPr="00532473">
        <w:rPr>
          <w:rFonts w:ascii="Tahoma" w:hAnsi="Tahoma" w:cs="Tahoma"/>
          <w:iCs/>
          <w:lang w:bidi="ar-BH"/>
        </w:rPr>
        <w:t xml:space="preserve">, ktoré poskytujú údaje z RPO. </w:t>
      </w:r>
    </w:p>
    <w:p w14:paraId="31D1098B" w14:textId="77777777" w:rsidR="007F2D6F" w:rsidRPr="00532473" w:rsidRDefault="007F2D6F" w:rsidP="007F2D6F">
      <w:pPr>
        <w:rPr>
          <w:rFonts w:ascii="Tahoma" w:hAnsi="Tahoma" w:cs="Tahoma"/>
          <w:iCs/>
          <w:lang w:bidi="ar-BH"/>
        </w:rPr>
      </w:pPr>
      <w:r w:rsidRPr="00532473">
        <w:rPr>
          <w:rFonts w:ascii="Tahoma" w:hAnsi="Tahoma" w:cs="Tahoma"/>
          <w:iCs/>
          <w:lang w:bidi="ar-BH"/>
        </w:rPr>
        <w:t xml:space="preserve">Operácie a samotná štruktúra správ posielaných v rámci volaní operácii poskytovaných proxy službou sú identické operáciám a štruktúrou správ </w:t>
      </w:r>
      <w:r w:rsidRPr="00532473">
        <w:rPr>
          <w:rFonts w:ascii="Tahoma" w:hAnsi="Tahoma" w:cs="Tahoma"/>
          <w:i/>
          <w:lang w:bidi="ar-BH"/>
        </w:rPr>
        <w:t>„</w:t>
      </w:r>
      <w:proofErr w:type="spellStart"/>
      <w:r w:rsidRPr="00532473">
        <w:rPr>
          <w:rFonts w:ascii="Tahoma" w:hAnsi="Tahoma" w:cs="Tahoma"/>
          <w:i/>
          <w:lang w:bidi="ar-BH"/>
        </w:rPr>
        <w:t>RPOGenerateIdentifierService</w:t>
      </w:r>
      <w:proofErr w:type="spellEnd"/>
      <w:r w:rsidRPr="00532473">
        <w:rPr>
          <w:rFonts w:ascii="Tahoma" w:hAnsi="Tahoma" w:cs="Tahoma"/>
          <w:i/>
          <w:lang w:bidi="ar-BH"/>
        </w:rPr>
        <w:t>“</w:t>
      </w:r>
      <w:r w:rsidRPr="00532473">
        <w:rPr>
          <w:rFonts w:ascii="Tahoma" w:hAnsi="Tahoma" w:cs="Tahoma"/>
          <w:iCs/>
          <w:lang w:bidi="ar-BH"/>
        </w:rPr>
        <w:t xml:space="preserve"> a </w:t>
      </w:r>
      <w:r w:rsidRPr="00532473">
        <w:rPr>
          <w:rFonts w:ascii="Tahoma" w:hAnsi="Tahoma" w:cs="Tahoma"/>
          <w:i/>
          <w:lang w:bidi="ar-BH"/>
        </w:rPr>
        <w:t>„</w:t>
      </w:r>
      <w:proofErr w:type="spellStart"/>
      <w:r w:rsidRPr="00532473">
        <w:rPr>
          <w:rFonts w:ascii="Tahoma" w:hAnsi="Tahoma" w:cs="Tahoma"/>
          <w:i/>
          <w:lang w:bidi="ar-BH"/>
        </w:rPr>
        <w:t>RPOCorporateBodySaveService</w:t>
      </w:r>
      <w:proofErr w:type="spellEnd"/>
      <w:r w:rsidRPr="00532473" w:rsidDel="00844D91">
        <w:rPr>
          <w:rFonts w:ascii="Tahoma" w:hAnsi="Tahoma" w:cs="Tahoma"/>
          <w:i/>
          <w:lang w:bidi="ar-BH"/>
        </w:rPr>
        <w:t xml:space="preserve"> </w:t>
      </w:r>
      <w:r w:rsidRPr="00532473">
        <w:rPr>
          <w:rFonts w:ascii="Tahoma" w:hAnsi="Tahoma" w:cs="Tahoma"/>
          <w:i/>
          <w:lang w:bidi="ar-BH"/>
        </w:rPr>
        <w:t>“</w:t>
      </w:r>
      <w:r w:rsidRPr="00532473">
        <w:rPr>
          <w:rFonts w:ascii="Tahoma" w:hAnsi="Tahoma" w:cs="Tahoma"/>
          <w:iCs/>
          <w:lang w:bidi="ar-BH"/>
        </w:rPr>
        <w:t xml:space="preserve">. </w:t>
      </w:r>
    </w:p>
    <w:p w14:paraId="3B67E33A" w14:textId="77777777" w:rsidR="007F2D6F" w:rsidRPr="00532473" w:rsidRDefault="007F2D6F" w:rsidP="007F2D6F">
      <w:pPr>
        <w:jc w:val="left"/>
        <w:rPr>
          <w:rFonts w:ascii="Tahoma" w:hAnsi="Tahoma" w:cs="Tahoma"/>
          <w:b/>
          <w:bCs/>
          <w:lang w:bidi="ar-BH"/>
        </w:rPr>
      </w:pPr>
    </w:p>
    <w:p w14:paraId="1B84F7B9" w14:textId="77777777" w:rsidR="007F2D6F" w:rsidRPr="00532473" w:rsidRDefault="007F2D6F" w:rsidP="007F2D6F">
      <w:pPr>
        <w:jc w:val="left"/>
        <w:rPr>
          <w:rFonts w:ascii="Tahoma" w:hAnsi="Tahoma" w:cs="Tahoma"/>
          <w:b/>
          <w:bCs/>
          <w:u w:val="single"/>
          <w:lang w:bidi="ar-BH"/>
        </w:rPr>
      </w:pPr>
      <w:r w:rsidRPr="00532473">
        <w:rPr>
          <w:rFonts w:ascii="Tahoma" w:hAnsi="Tahoma" w:cs="Tahoma"/>
          <w:b/>
          <w:u w:val="single"/>
          <w:lang w:bidi="ar-BH"/>
        </w:rPr>
        <w:t xml:space="preserve">Synchrónna - </w:t>
      </w:r>
      <w:proofErr w:type="spellStart"/>
      <w:r w:rsidRPr="00532473">
        <w:rPr>
          <w:rFonts w:ascii="Tahoma" w:hAnsi="Tahoma" w:cs="Tahoma"/>
          <w:b/>
          <w:bCs/>
          <w:u w:val="single"/>
          <w:lang w:bidi="ar-BH"/>
        </w:rPr>
        <w:t>CSRU_RPO_RPOGenerateIdentifier</w:t>
      </w:r>
      <w:proofErr w:type="spellEnd"/>
      <w:r w:rsidRPr="00532473">
        <w:rPr>
          <w:rFonts w:ascii="Tahoma" w:hAnsi="Tahoma" w:cs="Tahoma"/>
          <w:b/>
          <w:bCs/>
          <w:u w:val="single"/>
          <w:lang w:bidi="ar-BH"/>
        </w:rPr>
        <w:t>:</w:t>
      </w:r>
    </w:p>
    <w:p w14:paraId="57202AE7" w14:textId="77777777" w:rsidR="007F2D6F" w:rsidRPr="00532473" w:rsidRDefault="007F2D6F" w:rsidP="007F2D6F">
      <w:pPr>
        <w:rPr>
          <w:rFonts w:ascii="Tahoma" w:hAnsi="Tahoma" w:cs="Tahoma"/>
          <w:b/>
          <w:bCs/>
          <w:lang w:bidi="ar-BH"/>
        </w:rPr>
      </w:pPr>
      <w:r w:rsidRPr="00532473">
        <w:rPr>
          <w:rFonts w:ascii="Tahoma" w:hAnsi="Tahoma" w:cs="Tahoma"/>
          <w:b/>
          <w:bCs/>
          <w:lang w:bidi="ar-BH"/>
        </w:rPr>
        <w:t xml:space="preserve">URL 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ayout w:type="fixed"/>
        <w:tblLook w:val="04A0" w:firstRow="1" w:lastRow="0" w:firstColumn="1" w:lastColumn="0" w:noHBand="0" w:noVBand="1"/>
      </w:tblPr>
      <w:tblGrid>
        <w:gridCol w:w="988"/>
        <w:gridCol w:w="8468"/>
      </w:tblGrid>
      <w:tr w:rsidR="007F2D6F" w:rsidRPr="00532473" w14:paraId="1FDD32BD" w14:textId="77777777" w:rsidTr="00EE6C62">
        <w:trPr>
          <w:trHeight w:val="224"/>
        </w:trPr>
        <w:tc>
          <w:tcPr>
            <w:tcW w:w="988" w:type="dxa"/>
          </w:tcPr>
          <w:p w14:paraId="081AD0B0" w14:textId="77777777" w:rsidR="007F2D6F" w:rsidRPr="00532473" w:rsidRDefault="007F2D6F" w:rsidP="00EE6C62">
            <w:pPr>
              <w:rPr>
                <w:rFonts w:ascii="Tahoma" w:hAnsi="Tahoma" w:cs="Tahoma"/>
                <w:b/>
                <w:bCs/>
                <w:lang w:bidi="ar-BH"/>
              </w:rPr>
            </w:pPr>
            <w:r w:rsidRPr="00532473">
              <w:rPr>
                <w:rFonts w:ascii="Tahoma" w:hAnsi="Tahoma" w:cs="Tahoma"/>
                <w:b/>
                <w:bCs/>
                <w:lang w:bidi="ar-BH"/>
              </w:rPr>
              <w:t>PROD</w:t>
            </w:r>
          </w:p>
        </w:tc>
        <w:tc>
          <w:tcPr>
            <w:tcW w:w="8468" w:type="dxa"/>
          </w:tcPr>
          <w:p w14:paraId="07C4B194" w14:textId="77777777" w:rsidR="007F2D6F" w:rsidRPr="00532473" w:rsidRDefault="00000000" w:rsidP="00EE6C62">
            <w:pPr>
              <w:rPr>
                <w:rFonts w:ascii="Tahoma" w:hAnsi="Tahoma" w:cs="Tahoma"/>
              </w:rPr>
            </w:pPr>
            <w:hyperlink r:id="rId261" w:history="1">
              <w:r w:rsidR="007F2D6F" w:rsidRPr="00532473">
                <w:rPr>
                  <w:rStyle w:val="Hyperlink"/>
                  <w:rFonts w:ascii="Tahoma" w:hAnsi="Tahoma" w:cs="Tahoma"/>
                </w:rPr>
                <w:t>https://c033.csru.gov.sk:443/services/RPO/RPOGenerateIdentifier</w:t>
              </w:r>
            </w:hyperlink>
          </w:p>
        </w:tc>
      </w:tr>
      <w:tr w:rsidR="007F2D6F" w:rsidRPr="00532473" w14:paraId="0C9C5EFB" w14:textId="77777777" w:rsidTr="00EE6C62">
        <w:tc>
          <w:tcPr>
            <w:tcW w:w="988" w:type="dxa"/>
          </w:tcPr>
          <w:p w14:paraId="03F04A71" w14:textId="77777777" w:rsidR="007F2D6F" w:rsidRPr="00532473" w:rsidRDefault="007F2D6F" w:rsidP="00EE6C62">
            <w:pPr>
              <w:rPr>
                <w:rFonts w:ascii="Tahoma" w:hAnsi="Tahoma" w:cs="Tahoma"/>
                <w:b/>
                <w:bCs/>
                <w:lang w:bidi="ar-BH"/>
              </w:rPr>
            </w:pPr>
            <w:r w:rsidRPr="00532473">
              <w:rPr>
                <w:rFonts w:ascii="Tahoma" w:hAnsi="Tahoma" w:cs="Tahoma"/>
                <w:b/>
                <w:bCs/>
                <w:lang w:bidi="ar-BH"/>
              </w:rPr>
              <w:t>TEST</w:t>
            </w:r>
          </w:p>
        </w:tc>
        <w:tc>
          <w:tcPr>
            <w:tcW w:w="8468" w:type="dxa"/>
          </w:tcPr>
          <w:p w14:paraId="346472FF" w14:textId="77777777" w:rsidR="007F2D6F" w:rsidRPr="00532473" w:rsidRDefault="00000000" w:rsidP="00EE6C62">
            <w:pPr>
              <w:rPr>
                <w:rFonts w:ascii="Tahoma" w:hAnsi="Tahoma" w:cs="Tahoma"/>
              </w:rPr>
            </w:pPr>
            <w:hyperlink r:id="rId262" w:history="1">
              <w:r w:rsidR="007F2D6F" w:rsidRPr="00532473">
                <w:rPr>
                  <w:rStyle w:val="Hyperlink"/>
                  <w:rFonts w:ascii="Tahoma" w:hAnsi="Tahoma" w:cs="Tahoma"/>
                </w:rPr>
                <w:t>https://c053.csru.gov.sk:443/services/RPO/RPOGenerateIdentifier</w:t>
              </w:r>
            </w:hyperlink>
          </w:p>
        </w:tc>
      </w:tr>
      <w:tr w:rsidR="007F2D6F" w:rsidRPr="00532473" w14:paraId="4511F591" w14:textId="77777777" w:rsidTr="00EE6C62">
        <w:tc>
          <w:tcPr>
            <w:tcW w:w="988" w:type="dxa"/>
          </w:tcPr>
          <w:p w14:paraId="65F47B74" w14:textId="77777777" w:rsidR="007F2D6F" w:rsidRPr="00532473" w:rsidRDefault="007F2D6F" w:rsidP="00EE6C62">
            <w:pPr>
              <w:rPr>
                <w:rFonts w:ascii="Tahoma" w:hAnsi="Tahoma" w:cs="Tahoma"/>
                <w:b/>
                <w:bCs/>
                <w:lang w:bidi="ar-BH"/>
              </w:rPr>
            </w:pPr>
            <w:r w:rsidRPr="00532473">
              <w:rPr>
                <w:rFonts w:ascii="Tahoma" w:hAnsi="Tahoma" w:cs="Tahoma"/>
                <w:b/>
                <w:bCs/>
                <w:lang w:bidi="ar-BH"/>
              </w:rPr>
              <w:t>DEV</w:t>
            </w:r>
          </w:p>
        </w:tc>
        <w:tc>
          <w:tcPr>
            <w:tcW w:w="8468" w:type="dxa"/>
          </w:tcPr>
          <w:p w14:paraId="6F30FAC9" w14:textId="77777777" w:rsidR="007F2D6F" w:rsidRPr="00532473" w:rsidRDefault="00000000" w:rsidP="00EE6C62">
            <w:pPr>
              <w:rPr>
                <w:rFonts w:ascii="Tahoma" w:hAnsi="Tahoma" w:cs="Tahoma"/>
              </w:rPr>
            </w:pPr>
            <w:hyperlink r:id="rId263" w:history="1">
              <w:r w:rsidR="007F2D6F" w:rsidRPr="00532473">
                <w:rPr>
                  <w:rStyle w:val="Hyperlink"/>
                  <w:rFonts w:ascii="Tahoma" w:hAnsi="Tahoma" w:cs="Tahoma"/>
                </w:rPr>
                <w:t>https://c073.csru.gov.sk:443/services/RPO/RPOGenerateIdentifier</w:t>
              </w:r>
            </w:hyperlink>
          </w:p>
        </w:tc>
      </w:tr>
    </w:tbl>
    <w:p w14:paraId="5D06A1F4" w14:textId="77777777" w:rsidR="007F2D6F" w:rsidRPr="00532473" w:rsidRDefault="007F2D6F" w:rsidP="007F2D6F">
      <w:pPr>
        <w:rPr>
          <w:rFonts w:ascii="Tahoma" w:hAnsi="Tahoma" w:cs="Tahoma"/>
          <w:b/>
          <w:bCs/>
          <w:lang w:bidi="ar-BH"/>
        </w:rPr>
      </w:pPr>
    </w:p>
    <w:p w14:paraId="627FE528" w14:textId="77777777" w:rsidR="007F2D6F" w:rsidRPr="00532473" w:rsidRDefault="007F2D6F" w:rsidP="007F2D6F">
      <w:pPr>
        <w:rPr>
          <w:rFonts w:ascii="Tahoma" w:hAnsi="Tahoma" w:cs="Tahoma"/>
          <w:b/>
          <w:bCs/>
          <w:lang w:bidi="ar-BH"/>
        </w:rPr>
      </w:pPr>
      <w:r w:rsidRPr="00532473">
        <w:rPr>
          <w:rFonts w:ascii="Tahoma" w:hAnsi="Tahoma" w:cs="Tahoma"/>
          <w:b/>
          <w:bCs/>
          <w:lang w:bidi="ar-BH"/>
        </w:rPr>
        <w:t>URL - Dostupné zo siete KTI:</w:t>
      </w:r>
    </w:p>
    <w:tbl>
      <w:tblPr>
        <w:tblStyle w:val="TableGrid"/>
        <w:tblW w:w="0" w:type="auto"/>
        <w:tblLayout w:type="fixed"/>
        <w:tblLook w:val="04A0" w:firstRow="1" w:lastRow="0" w:firstColumn="1" w:lastColumn="0" w:noHBand="0" w:noVBand="1"/>
      </w:tblPr>
      <w:tblGrid>
        <w:gridCol w:w="988"/>
        <w:gridCol w:w="8468"/>
      </w:tblGrid>
      <w:tr w:rsidR="007F2D6F" w:rsidRPr="00532473" w14:paraId="57A822B7" w14:textId="77777777" w:rsidTr="00EE6C62">
        <w:tc>
          <w:tcPr>
            <w:tcW w:w="988" w:type="dxa"/>
          </w:tcPr>
          <w:p w14:paraId="5F870F5D" w14:textId="77777777" w:rsidR="007F2D6F" w:rsidRPr="00532473" w:rsidRDefault="007F2D6F" w:rsidP="00EE6C62">
            <w:pPr>
              <w:rPr>
                <w:rFonts w:ascii="Tahoma" w:hAnsi="Tahoma" w:cs="Tahoma"/>
                <w:b/>
                <w:bCs/>
                <w:lang w:bidi="ar-BH"/>
              </w:rPr>
            </w:pPr>
            <w:r w:rsidRPr="00532473">
              <w:rPr>
                <w:rFonts w:ascii="Tahoma" w:hAnsi="Tahoma" w:cs="Tahoma"/>
                <w:b/>
                <w:bCs/>
                <w:lang w:bidi="ar-BH"/>
              </w:rPr>
              <w:t>PROD</w:t>
            </w:r>
          </w:p>
        </w:tc>
        <w:tc>
          <w:tcPr>
            <w:tcW w:w="8468" w:type="dxa"/>
          </w:tcPr>
          <w:p w14:paraId="5B6548D6" w14:textId="77777777" w:rsidR="007F2D6F" w:rsidRPr="00532473" w:rsidRDefault="00000000" w:rsidP="00EE6C62">
            <w:pPr>
              <w:rPr>
                <w:rFonts w:ascii="Tahoma" w:hAnsi="Tahoma" w:cs="Tahoma"/>
                <w:szCs w:val="20"/>
              </w:rPr>
            </w:pPr>
            <w:hyperlink r:id="rId264" w:history="1">
              <w:r w:rsidR="007F2D6F" w:rsidRPr="00532473">
                <w:rPr>
                  <w:rStyle w:val="Hyperlink"/>
                  <w:rFonts w:ascii="Tahoma" w:hAnsi="Tahoma" w:cs="Tahoma"/>
                  <w:szCs w:val="20"/>
                </w:rPr>
                <w:t>https://c143.csru.sk.cloud:443/services/RPO/RPOGenerateIdentifier</w:t>
              </w:r>
            </w:hyperlink>
          </w:p>
        </w:tc>
      </w:tr>
      <w:tr w:rsidR="007F2D6F" w:rsidRPr="00532473" w14:paraId="15C84E79" w14:textId="77777777" w:rsidTr="00EE6C62">
        <w:tc>
          <w:tcPr>
            <w:tcW w:w="988" w:type="dxa"/>
          </w:tcPr>
          <w:p w14:paraId="6848B2AD" w14:textId="77777777" w:rsidR="007F2D6F" w:rsidRPr="00532473" w:rsidRDefault="007F2D6F" w:rsidP="00EE6C62">
            <w:pPr>
              <w:rPr>
                <w:rFonts w:ascii="Tahoma" w:hAnsi="Tahoma" w:cs="Tahoma"/>
                <w:b/>
                <w:bCs/>
                <w:lang w:bidi="ar-BH"/>
              </w:rPr>
            </w:pPr>
            <w:r w:rsidRPr="00532473">
              <w:rPr>
                <w:rFonts w:ascii="Tahoma" w:hAnsi="Tahoma" w:cs="Tahoma"/>
                <w:b/>
                <w:bCs/>
                <w:lang w:bidi="ar-BH"/>
              </w:rPr>
              <w:t>TEST</w:t>
            </w:r>
          </w:p>
        </w:tc>
        <w:tc>
          <w:tcPr>
            <w:tcW w:w="8468" w:type="dxa"/>
          </w:tcPr>
          <w:p w14:paraId="47FB7BC7" w14:textId="77777777" w:rsidR="007F2D6F" w:rsidRPr="00532473" w:rsidRDefault="00000000" w:rsidP="00EE6C62">
            <w:pPr>
              <w:rPr>
                <w:rFonts w:ascii="Tahoma" w:hAnsi="Tahoma" w:cs="Tahoma"/>
                <w:szCs w:val="20"/>
              </w:rPr>
            </w:pPr>
            <w:hyperlink r:id="rId265" w:history="1">
              <w:r w:rsidR="007F2D6F" w:rsidRPr="00532473">
                <w:rPr>
                  <w:rStyle w:val="Hyperlink"/>
                  <w:rFonts w:ascii="Tahoma" w:hAnsi="Tahoma" w:cs="Tahoma"/>
                  <w:szCs w:val="20"/>
                </w:rPr>
                <w:t>https://c013.csru.sk.cloud:443/services/RPO/RPOGenerateIdentifier</w:t>
              </w:r>
            </w:hyperlink>
          </w:p>
        </w:tc>
      </w:tr>
    </w:tbl>
    <w:p w14:paraId="40772EE1" w14:textId="77777777" w:rsidR="007F2D6F" w:rsidRPr="00532473" w:rsidRDefault="007F2D6F" w:rsidP="007F2D6F">
      <w:pPr>
        <w:rPr>
          <w:rFonts w:ascii="Tahoma" w:hAnsi="Tahoma" w:cs="Tahoma"/>
          <w:b/>
          <w:bCs/>
          <w:lang w:bidi="ar-BH"/>
        </w:rPr>
      </w:pPr>
    </w:p>
    <w:p w14:paraId="374E4D0C" w14:textId="77777777" w:rsidR="007F2D6F" w:rsidRPr="00532473" w:rsidRDefault="007F2D6F" w:rsidP="007F2D6F">
      <w:pPr>
        <w:jc w:val="left"/>
        <w:rPr>
          <w:rFonts w:ascii="Tahoma" w:hAnsi="Tahoma" w:cs="Tahoma"/>
          <w:b/>
          <w:bCs/>
          <w:lang w:bidi="ar-BH"/>
        </w:rPr>
      </w:pPr>
      <w:r w:rsidRPr="00532473">
        <w:rPr>
          <w:rFonts w:ascii="Tahoma" w:hAnsi="Tahoma" w:cs="Tahoma"/>
          <w:b/>
          <w:bCs/>
          <w:lang w:bidi="ar-BH"/>
        </w:rPr>
        <w:t xml:space="preserve">WSDL </w:t>
      </w:r>
      <w:bookmarkStart w:id="662" w:name="_Hlk54697959"/>
      <w:r w:rsidRPr="00532473">
        <w:rPr>
          <w:rFonts w:ascii="Tahoma" w:hAnsi="Tahoma" w:cs="Tahoma"/>
          <w:b/>
          <w:bCs/>
          <w:lang w:bidi="ar-BH"/>
        </w:rPr>
        <w:t xml:space="preserve">– </w:t>
      </w:r>
      <w:proofErr w:type="spellStart"/>
      <w:r w:rsidRPr="00532473">
        <w:rPr>
          <w:rFonts w:ascii="Tahoma" w:hAnsi="Tahoma" w:cs="Tahoma"/>
          <w:b/>
          <w:bCs/>
          <w:lang w:bidi="ar-BH"/>
        </w:rPr>
        <w:t>synchro</w:t>
      </w:r>
      <w:proofErr w:type="spellEnd"/>
      <w:r w:rsidRPr="00532473">
        <w:rPr>
          <w:rFonts w:ascii="Tahoma" w:hAnsi="Tahoma" w:cs="Tahoma"/>
          <w:b/>
          <w:bCs/>
          <w:lang w:bidi="ar-BH"/>
        </w:rPr>
        <w:t xml:space="preserve"> verzia služby:</w:t>
      </w:r>
    </w:p>
    <w:bookmarkEnd w:id="662"/>
    <w:p w14:paraId="51EEA0FF" w14:textId="77777777" w:rsidR="007F2D6F" w:rsidRPr="00532473" w:rsidRDefault="002B3608" w:rsidP="007F2D6F">
      <w:pPr>
        <w:jc w:val="left"/>
        <w:rPr>
          <w:rFonts w:ascii="Tahoma" w:hAnsi="Tahoma" w:cs="Tahoma"/>
          <w:b/>
          <w:bCs/>
          <w:lang w:bidi="ar-BH"/>
        </w:rPr>
      </w:pPr>
      <w:r w:rsidRPr="00532473">
        <w:rPr>
          <w:rFonts w:ascii="Tahoma" w:hAnsi="Tahoma" w:cs="Tahoma"/>
          <w:b/>
          <w:bCs/>
          <w:noProof/>
          <w:lang w:bidi="ar-BH"/>
        </w:rPr>
        <w:object w:dxaOrig="4575" w:dyaOrig="810" w14:anchorId="0F28E156">
          <v:shape id="_x0000_i1099" type="#_x0000_t75" alt="" style="width:230.4pt;height:36.3pt;mso-width-percent:0;mso-height-percent:0;mso-width-percent:0;mso-height-percent:0" o:ole="">
            <v:imagedata r:id="rId266" o:title=""/>
          </v:shape>
          <o:OLEObject Type="Embed" ProgID="Package" ShapeID="_x0000_i1099" DrawAspect="Content" ObjectID="_1774080285" r:id="rId267"/>
        </w:object>
      </w:r>
    </w:p>
    <w:p w14:paraId="4AA33618" w14:textId="77777777" w:rsidR="007F2D6F" w:rsidRPr="00532473" w:rsidRDefault="007F2D6F" w:rsidP="007F2D6F">
      <w:pPr>
        <w:jc w:val="left"/>
        <w:rPr>
          <w:rFonts w:ascii="Tahoma" w:hAnsi="Tahoma" w:cs="Tahoma"/>
          <w:b/>
          <w:u w:val="single"/>
          <w:lang w:bidi="ar-BH"/>
        </w:rPr>
      </w:pPr>
    </w:p>
    <w:p w14:paraId="725F204A" w14:textId="77777777" w:rsidR="007F2D6F" w:rsidRPr="00532473" w:rsidRDefault="007F2D6F" w:rsidP="007F2D6F">
      <w:pPr>
        <w:jc w:val="left"/>
        <w:rPr>
          <w:rFonts w:ascii="Tahoma" w:hAnsi="Tahoma" w:cs="Tahoma"/>
          <w:b/>
          <w:bCs/>
          <w:u w:val="single"/>
          <w:lang w:bidi="ar-BH"/>
        </w:rPr>
      </w:pPr>
      <w:r w:rsidRPr="00532473">
        <w:rPr>
          <w:rFonts w:ascii="Tahoma" w:hAnsi="Tahoma" w:cs="Tahoma"/>
          <w:b/>
          <w:u w:val="single"/>
          <w:lang w:bidi="ar-BH"/>
        </w:rPr>
        <w:t xml:space="preserve">Synchrónna - </w:t>
      </w:r>
      <w:proofErr w:type="spellStart"/>
      <w:r w:rsidRPr="00532473">
        <w:rPr>
          <w:rFonts w:ascii="Tahoma" w:hAnsi="Tahoma" w:cs="Tahoma"/>
          <w:b/>
          <w:bCs/>
          <w:u w:val="single"/>
          <w:lang w:bidi="ar-BH"/>
        </w:rPr>
        <w:t>CSRU_RPO_RPOCorporateBodySaveService</w:t>
      </w:r>
      <w:proofErr w:type="spellEnd"/>
      <w:r w:rsidRPr="00532473">
        <w:rPr>
          <w:rFonts w:ascii="Tahoma" w:hAnsi="Tahoma" w:cs="Tahoma"/>
          <w:b/>
          <w:bCs/>
          <w:u w:val="single"/>
          <w:lang w:bidi="ar-BH"/>
        </w:rPr>
        <w:t>:</w:t>
      </w:r>
    </w:p>
    <w:p w14:paraId="4666B476" w14:textId="77777777" w:rsidR="007F2D6F" w:rsidRPr="00532473" w:rsidRDefault="007F2D6F" w:rsidP="007F2D6F">
      <w:pPr>
        <w:rPr>
          <w:rFonts w:ascii="Tahoma" w:hAnsi="Tahoma" w:cs="Tahoma"/>
          <w:b/>
          <w:bCs/>
          <w:lang w:bidi="ar-BH"/>
        </w:rPr>
      </w:pPr>
      <w:r w:rsidRPr="00532473">
        <w:rPr>
          <w:rFonts w:ascii="Tahoma" w:hAnsi="Tahoma" w:cs="Tahoma"/>
          <w:b/>
          <w:bCs/>
          <w:lang w:bidi="ar-BH"/>
        </w:rPr>
        <w:t xml:space="preserve">URL - Dostupné zo siete </w:t>
      </w:r>
      <w:proofErr w:type="spellStart"/>
      <w:r w:rsidRPr="00532473">
        <w:rPr>
          <w:rFonts w:ascii="Tahoma" w:hAnsi="Tahoma" w:cs="Tahoma"/>
          <w:b/>
          <w:bCs/>
          <w:lang w:bidi="ar-BH"/>
        </w:rPr>
        <w:t>Govnet</w:t>
      </w:r>
      <w:proofErr w:type="spellEnd"/>
      <w:r w:rsidRPr="00532473">
        <w:rPr>
          <w:rFonts w:ascii="Tahoma" w:hAnsi="Tahoma" w:cs="Tahoma"/>
          <w:b/>
          <w:bCs/>
          <w:lang w:bidi="ar-BH"/>
        </w:rPr>
        <w:t>:</w:t>
      </w:r>
    </w:p>
    <w:tbl>
      <w:tblPr>
        <w:tblStyle w:val="TableGrid"/>
        <w:tblW w:w="0" w:type="auto"/>
        <w:tblLayout w:type="fixed"/>
        <w:tblLook w:val="04A0" w:firstRow="1" w:lastRow="0" w:firstColumn="1" w:lastColumn="0" w:noHBand="0" w:noVBand="1"/>
      </w:tblPr>
      <w:tblGrid>
        <w:gridCol w:w="988"/>
        <w:gridCol w:w="8468"/>
      </w:tblGrid>
      <w:tr w:rsidR="007F2D6F" w:rsidRPr="00532473" w14:paraId="70EB0815" w14:textId="77777777" w:rsidTr="00EE6C62">
        <w:trPr>
          <w:trHeight w:val="224"/>
        </w:trPr>
        <w:tc>
          <w:tcPr>
            <w:tcW w:w="988" w:type="dxa"/>
          </w:tcPr>
          <w:p w14:paraId="6D25FD30" w14:textId="77777777" w:rsidR="007F2D6F" w:rsidRPr="00532473" w:rsidRDefault="007F2D6F" w:rsidP="00EE6C62">
            <w:pPr>
              <w:rPr>
                <w:rFonts w:ascii="Tahoma" w:hAnsi="Tahoma" w:cs="Tahoma"/>
                <w:b/>
                <w:bCs/>
                <w:lang w:bidi="ar-BH"/>
              </w:rPr>
            </w:pPr>
            <w:r w:rsidRPr="00532473">
              <w:rPr>
                <w:rFonts w:ascii="Tahoma" w:hAnsi="Tahoma" w:cs="Tahoma"/>
                <w:b/>
                <w:bCs/>
                <w:lang w:bidi="ar-BH"/>
              </w:rPr>
              <w:t>PROD</w:t>
            </w:r>
          </w:p>
        </w:tc>
        <w:tc>
          <w:tcPr>
            <w:tcW w:w="8468" w:type="dxa"/>
          </w:tcPr>
          <w:p w14:paraId="656F10F9" w14:textId="77777777" w:rsidR="007F2D6F" w:rsidRPr="00532473" w:rsidRDefault="00000000" w:rsidP="00EE6C62">
            <w:pPr>
              <w:rPr>
                <w:rFonts w:ascii="Tahoma" w:hAnsi="Tahoma" w:cs="Tahoma"/>
              </w:rPr>
            </w:pPr>
            <w:hyperlink r:id="rId268" w:history="1">
              <w:r w:rsidR="007F2D6F" w:rsidRPr="00532473">
                <w:rPr>
                  <w:rStyle w:val="Hyperlink"/>
                  <w:rFonts w:ascii="Tahoma" w:hAnsi="Tahoma" w:cs="Tahoma"/>
                </w:rPr>
                <w:t>https://c033.csru.gov.sk:443/services/RPO/OUT/RPOCorporateBodySave_v2.0</w:t>
              </w:r>
            </w:hyperlink>
          </w:p>
        </w:tc>
      </w:tr>
      <w:tr w:rsidR="007F2D6F" w:rsidRPr="00532473" w14:paraId="59D2E422" w14:textId="77777777" w:rsidTr="00EE6C62">
        <w:tc>
          <w:tcPr>
            <w:tcW w:w="988" w:type="dxa"/>
          </w:tcPr>
          <w:p w14:paraId="03A1EF7D" w14:textId="77777777" w:rsidR="007F2D6F" w:rsidRPr="00532473" w:rsidRDefault="007F2D6F" w:rsidP="00EE6C62">
            <w:pPr>
              <w:rPr>
                <w:rFonts w:ascii="Tahoma" w:hAnsi="Tahoma" w:cs="Tahoma"/>
                <w:b/>
                <w:bCs/>
                <w:lang w:bidi="ar-BH"/>
              </w:rPr>
            </w:pPr>
            <w:r w:rsidRPr="00532473">
              <w:rPr>
                <w:rFonts w:ascii="Tahoma" w:hAnsi="Tahoma" w:cs="Tahoma"/>
                <w:b/>
                <w:bCs/>
                <w:lang w:bidi="ar-BH"/>
              </w:rPr>
              <w:t>TEST</w:t>
            </w:r>
          </w:p>
        </w:tc>
        <w:tc>
          <w:tcPr>
            <w:tcW w:w="8468" w:type="dxa"/>
          </w:tcPr>
          <w:p w14:paraId="766D4A93" w14:textId="77777777" w:rsidR="007F2D6F" w:rsidRPr="00532473" w:rsidRDefault="00000000" w:rsidP="00EE6C62">
            <w:pPr>
              <w:rPr>
                <w:rFonts w:ascii="Tahoma" w:hAnsi="Tahoma" w:cs="Tahoma"/>
              </w:rPr>
            </w:pPr>
            <w:hyperlink r:id="rId269" w:history="1">
              <w:r w:rsidR="007F2D6F" w:rsidRPr="00532473">
                <w:rPr>
                  <w:rStyle w:val="Hyperlink"/>
                  <w:rFonts w:ascii="Tahoma" w:hAnsi="Tahoma" w:cs="Tahoma"/>
                </w:rPr>
                <w:t>https://c053.csru.gov.sk:443/services/RPO/OUT/RPOCorporateBodySave</w:t>
              </w:r>
            </w:hyperlink>
            <w:r w:rsidR="007F2D6F" w:rsidRPr="00532473">
              <w:rPr>
                <w:rStyle w:val="Hyperlink"/>
                <w:rFonts w:ascii="Tahoma" w:hAnsi="Tahoma" w:cs="Tahoma"/>
              </w:rPr>
              <w:t>_v2.0</w:t>
            </w:r>
          </w:p>
        </w:tc>
      </w:tr>
      <w:tr w:rsidR="007F2D6F" w:rsidRPr="00532473" w14:paraId="1857D89C" w14:textId="77777777" w:rsidTr="00EE6C62">
        <w:tc>
          <w:tcPr>
            <w:tcW w:w="988" w:type="dxa"/>
          </w:tcPr>
          <w:p w14:paraId="0A86DA93" w14:textId="77777777" w:rsidR="007F2D6F" w:rsidRPr="00532473" w:rsidRDefault="007F2D6F" w:rsidP="00EE6C62">
            <w:pPr>
              <w:rPr>
                <w:rFonts w:ascii="Tahoma" w:hAnsi="Tahoma" w:cs="Tahoma"/>
                <w:b/>
                <w:bCs/>
                <w:lang w:bidi="ar-BH"/>
              </w:rPr>
            </w:pPr>
            <w:r w:rsidRPr="00532473">
              <w:rPr>
                <w:rFonts w:ascii="Tahoma" w:hAnsi="Tahoma" w:cs="Tahoma"/>
                <w:b/>
                <w:bCs/>
                <w:lang w:bidi="ar-BH"/>
              </w:rPr>
              <w:t>DEV</w:t>
            </w:r>
          </w:p>
        </w:tc>
        <w:tc>
          <w:tcPr>
            <w:tcW w:w="8468" w:type="dxa"/>
          </w:tcPr>
          <w:p w14:paraId="727BF44B" w14:textId="77777777" w:rsidR="007F2D6F" w:rsidRPr="00532473" w:rsidRDefault="00000000" w:rsidP="00EE6C62">
            <w:pPr>
              <w:rPr>
                <w:rFonts w:ascii="Tahoma" w:hAnsi="Tahoma" w:cs="Tahoma"/>
              </w:rPr>
            </w:pPr>
            <w:hyperlink r:id="rId270" w:history="1">
              <w:r w:rsidR="007F2D6F" w:rsidRPr="00532473">
                <w:rPr>
                  <w:rStyle w:val="Hyperlink"/>
                  <w:rFonts w:ascii="Tahoma" w:hAnsi="Tahoma" w:cs="Tahoma"/>
                </w:rPr>
                <w:t>https://c073.csru.gov.sk:443/services/RPO/OUT/RPOCorporateBodySave</w:t>
              </w:r>
            </w:hyperlink>
            <w:r w:rsidR="007F2D6F" w:rsidRPr="00532473">
              <w:rPr>
                <w:rStyle w:val="Hyperlink"/>
                <w:rFonts w:ascii="Tahoma" w:hAnsi="Tahoma" w:cs="Tahoma"/>
              </w:rPr>
              <w:t>_v2.0</w:t>
            </w:r>
          </w:p>
        </w:tc>
      </w:tr>
    </w:tbl>
    <w:p w14:paraId="7D1D99C8" w14:textId="77777777" w:rsidR="007F2D6F" w:rsidRPr="00532473" w:rsidRDefault="007F2D6F" w:rsidP="007F2D6F">
      <w:pPr>
        <w:rPr>
          <w:rFonts w:ascii="Tahoma" w:hAnsi="Tahoma" w:cs="Tahoma"/>
          <w:b/>
          <w:bCs/>
          <w:lang w:bidi="ar-BH"/>
        </w:rPr>
      </w:pPr>
    </w:p>
    <w:p w14:paraId="73A187F0" w14:textId="77777777" w:rsidR="007F2D6F" w:rsidRPr="00532473" w:rsidRDefault="007F2D6F" w:rsidP="007F2D6F">
      <w:pPr>
        <w:rPr>
          <w:rFonts w:ascii="Tahoma" w:hAnsi="Tahoma" w:cs="Tahoma"/>
          <w:b/>
          <w:bCs/>
          <w:lang w:bidi="ar-BH"/>
        </w:rPr>
      </w:pPr>
      <w:r w:rsidRPr="00532473">
        <w:rPr>
          <w:rFonts w:ascii="Tahoma" w:hAnsi="Tahoma" w:cs="Tahoma"/>
          <w:b/>
          <w:bCs/>
          <w:lang w:bidi="ar-BH"/>
        </w:rPr>
        <w:t>URL - Dostupné zo siete KTI:</w:t>
      </w:r>
    </w:p>
    <w:tbl>
      <w:tblPr>
        <w:tblStyle w:val="TableGrid"/>
        <w:tblW w:w="0" w:type="auto"/>
        <w:tblLayout w:type="fixed"/>
        <w:tblLook w:val="04A0" w:firstRow="1" w:lastRow="0" w:firstColumn="1" w:lastColumn="0" w:noHBand="0" w:noVBand="1"/>
      </w:tblPr>
      <w:tblGrid>
        <w:gridCol w:w="988"/>
        <w:gridCol w:w="8468"/>
      </w:tblGrid>
      <w:tr w:rsidR="007F2D6F" w:rsidRPr="00532473" w14:paraId="06F300C1" w14:textId="77777777" w:rsidTr="00EE6C62">
        <w:tc>
          <w:tcPr>
            <w:tcW w:w="988" w:type="dxa"/>
          </w:tcPr>
          <w:p w14:paraId="16E8ECD0" w14:textId="77777777" w:rsidR="007F2D6F" w:rsidRPr="00532473" w:rsidRDefault="007F2D6F" w:rsidP="00EE6C62">
            <w:pPr>
              <w:rPr>
                <w:rFonts w:ascii="Tahoma" w:hAnsi="Tahoma" w:cs="Tahoma"/>
                <w:b/>
                <w:bCs/>
                <w:lang w:bidi="ar-BH"/>
              </w:rPr>
            </w:pPr>
            <w:r w:rsidRPr="00532473">
              <w:rPr>
                <w:rFonts w:ascii="Tahoma" w:hAnsi="Tahoma" w:cs="Tahoma"/>
                <w:b/>
                <w:bCs/>
                <w:lang w:bidi="ar-BH"/>
              </w:rPr>
              <w:t>PROD</w:t>
            </w:r>
          </w:p>
        </w:tc>
        <w:tc>
          <w:tcPr>
            <w:tcW w:w="8468" w:type="dxa"/>
          </w:tcPr>
          <w:p w14:paraId="00D1AD53" w14:textId="77777777" w:rsidR="007F2D6F" w:rsidRPr="00532473" w:rsidRDefault="00000000" w:rsidP="00EE6C62">
            <w:pPr>
              <w:rPr>
                <w:rFonts w:ascii="Tahoma" w:hAnsi="Tahoma" w:cs="Tahoma"/>
                <w:szCs w:val="20"/>
              </w:rPr>
            </w:pPr>
            <w:hyperlink r:id="rId271" w:history="1">
              <w:r w:rsidR="007F2D6F" w:rsidRPr="00532473">
                <w:rPr>
                  <w:rStyle w:val="Hyperlink"/>
                  <w:rFonts w:ascii="Tahoma" w:hAnsi="Tahoma" w:cs="Tahoma"/>
                  <w:szCs w:val="20"/>
                </w:rPr>
                <w:t>https://c143.csru.sk.cloud:443/services/RPO/OUT/RPOCorporateBodySave</w:t>
              </w:r>
            </w:hyperlink>
            <w:r w:rsidR="007F2D6F" w:rsidRPr="00532473">
              <w:rPr>
                <w:rStyle w:val="Hyperlink"/>
                <w:rFonts w:ascii="Tahoma" w:hAnsi="Tahoma" w:cs="Tahoma"/>
              </w:rPr>
              <w:t>_v2.0</w:t>
            </w:r>
          </w:p>
        </w:tc>
      </w:tr>
      <w:tr w:rsidR="007F2D6F" w:rsidRPr="00532473" w14:paraId="4A1B6A0C" w14:textId="77777777" w:rsidTr="00EE6C62">
        <w:tc>
          <w:tcPr>
            <w:tcW w:w="988" w:type="dxa"/>
          </w:tcPr>
          <w:p w14:paraId="3370970D" w14:textId="77777777" w:rsidR="007F2D6F" w:rsidRPr="00532473" w:rsidRDefault="007F2D6F" w:rsidP="00EE6C62">
            <w:pPr>
              <w:rPr>
                <w:rFonts w:ascii="Tahoma" w:hAnsi="Tahoma" w:cs="Tahoma"/>
                <w:b/>
                <w:bCs/>
                <w:lang w:bidi="ar-BH"/>
              </w:rPr>
            </w:pPr>
            <w:r w:rsidRPr="00532473">
              <w:rPr>
                <w:rFonts w:ascii="Tahoma" w:hAnsi="Tahoma" w:cs="Tahoma"/>
                <w:b/>
                <w:bCs/>
                <w:lang w:bidi="ar-BH"/>
              </w:rPr>
              <w:t>TEST</w:t>
            </w:r>
          </w:p>
        </w:tc>
        <w:tc>
          <w:tcPr>
            <w:tcW w:w="8468" w:type="dxa"/>
          </w:tcPr>
          <w:p w14:paraId="015F8FC7" w14:textId="77777777" w:rsidR="007F2D6F" w:rsidRPr="00532473" w:rsidRDefault="00000000" w:rsidP="00EE6C62">
            <w:pPr>
              <w:rPr>
                <w:rFonts w:ascii="Tahoma" w:hAnsi="Tahoma" w:cs="Tahoma"/>
                <w:szCs w:val="20"/>
              </w:rPr>
            </w:pPr>
            <w:hyperlink r:id="rId272" w:history="1">
              <w:r w:rsidR="007F2D6F" w:rsidRPr="00532473">
                <w:rPr>
                  <w:rStyle w:val="Hyperlink"/>
                  <w:rFonts w:ascii="Tahoma" w:hAnsi="Tahoma" w:cs="Tahoma"/>
                  <w:szCs w:val="20"/>
                </w:rPr>
                <w:t>https://c013.csru.sk.cloud:443/services/RPO/OUT/RPOCorporateBodySave</w:t>
              </w:r>
            </w:hyperlink>
            <w:r w:rsidR="007F2D6F" w:rsidRPr="00532473">
              <w:rPr>
                <w:rStyle w:val="Hyperlink"/>
                <w:rFonts w:ascii="Tahoma" w:hAnsi="Tahoma" w:cs="Tahoma"/>
              </w:rPr>
              <w:t>_v2.0</w:t>
            </w:r>
          </w:p>
        </w:tc>
      </w:tr>
    </w:tbl>
    <w:p w14:paraId="18C018A8" w14:textId="77777777" w:rsidR="007F2D6F" w:rsidRPr="00532473" w:rsidRDefault="007F2D6F" w:rsidP="007F2D6F">
      <w:pPr>
        <w:jc w:val="left"/>
        <w:rPr>
          <w:rFonts w:ascii="Tahoma" w:hAnsi="Tahoma" w:cs="Tahoma"/>
          <w:b/>
          <w:bCs/>
          <w:lang w:bidi="ar-BH"/>
        </w:rPr>
      </w:pPr>
    </w:p>
    <w:p w14:paraId="1C7E948A" w14:textId="77777777" w:rsidR="007F2D6F" w:rsidRPr="00532473" w:rsidRDefault="007F2D6F" w:rsidP="007F2D6F">
      <w:pPr>
        <w:jc w:val="left"/>
        <w:rPr>
          <w:rFonts w:ascii="Tahoma" w:hAnsi="Tahoma" w:cs="Tahoma"/>
          <w:b/>
          <w:bCs/>
          <w:lang w:bidi="ar-BH"/>
        </w:rPr>
      </w:pPr>
      <w:r w:rsidRPr="00532473">
        <w:rPr>
          <w:rFonts w:ascii="Tahoma" w:hAnsi="Tahoma" w:cs="Tahoma"/>
          <w:b/>
          <w:bCs/>
          <w:lang w:bidi="ar-BH"/>
        </w:rPr>
        <w:t xml:space="preserve">WSDL – </w:t>
      </w:r>
      <w:proofErr w:type="spellStart"/>
      <w:r w:rsidRPr="00532473">
        <w:rPr>
          <w:rFonts w:ascii="Tahoma" w:hAnsi="Tahoma" w:cs="Tahoma"/>
          <w:b/>
          <w:bCs/>
          <w:lang w:bidi="ar-BH"/>
        </w:rPr>
        <w:t>synchro</w:t>
      </w:r>
      <w:proofErr w:type="spellEnd"/>
      <w:r w:rsidRPr="00532473">
        <w:rPr>
          <w:rFonts w:ascii="Tahoma" w:hAnsi="Tahoma" w:cs="Tahoma"/>
          <w:b/>
          <w:bCs/>
          <w:lang w:bidi="ar-BH"/>
        </w:rPr>
        <w:t xml:space="preserve"> verzia služby: </w:t>
      </w:r>
    </w:p>
    <w:p w14:paraId="3F152BC1" w14:textId="77777777" w:rsidR="007F2D6F" w:rsidRPr="00532473" w:rsidRDefault="002B3608" w:rsidP="007F2D6F">
      <w:pPr>
        <w:jc w:val="left"/>
        <w:rPr>
          <w:rFonts w:ascii="Tahoma" w:hAnsi="Tahoma" w:cs="Tahoma"/>
          <w:lang w:bidi="ar-BH"/>
        </w:rPr>
      </w:pPr>
      <w:r w:rsidRPr="00532473">
        <w:rPr>
          <w:rFonts w:ascii="Tahoma" w:hAnsi="Tahoma" w:cs="Tahoma"/>
          <w:noProof/>
          <w:lang w:bidi="ar-BH"/>
        </w:rPr>
        <w:object w:dxaOrig="1541" w:dyaOrig="993" w14:anchorId="058B3E04">
          <v:shape id="_x0000_i1100" type="#_x0000_t75" alt="" style="width:78.9pt;height:50.7pt;mso-width-percent:0;mso-height-percent:0;mso-width-percent:0;mso-height-percent:0" o:ole="">
            <v:imagedata r:id="rId273" o:title=""/>
          </v:shape>
          <o:OLEObject Type="Embed" ProgID="Package" ShapeID="_x0000_i1100" DrawAspect="Icon" ObjectID="_1774080286" r:id="rId274"/>
        </w:object>
      </w:r>
    </w:p>
    <w:p w14:paraId="2A3C58BE" w14:textId="77777777" w:rsidR="007F2D6F" w:rsidRPr="00532473" w:rsidRDefault="007F2D6F" w:rsidP="007F2D6F">
      <w:pPr>
        <w:jc w:val="left"/>
        <w:rPr>
          <w:rFonts w:ascii="Tahoma" w:hAnsi="Tahoma" w:cs="Tahoma"/>
          <w:lang w:bidi="ar-BH"/>
        </w:rPr>
      </w:pPr>
    </w:p>
    <w:p w14:paraId="68252B64" w14:textId="77777777" w:rsidR="007F2D6F" w:rsidRPr="00532473" w:rsidRDefault="007F2D6F" w:rsidP="00762C3A">
      <w:pPr>
        <w:pStyle w:val="Heading4"/>
        <w:rPr>
          <w:lang w:bidi="ar-BH"/>
        </w:rPr>
      </w:pPr>
      <w:bookmarkStart w:id="663" w:name="_Toc161391869"/>
      <w:bookmarkStart w:id="664" w:name="_Toc163467483"/>
      <w:r w:rsidRPr="00532473">
        <w:rPr>
          <w:lang w:bidi="ar-BH"/>
        </w:rPr>
        <w:lastRenderedPageBreak/>
        <w:t>Definícia dodatočných parametrov hlavičky správ (</w:t>
      </w:r>
      <w:proofErr w:type="spellStart"/>
      <w:r w:rsidRPr="00532473">
        <w:rPr>
          <w:lang w:bidi="ar-BH"/>
        </w:rPr>
        <w:t>Header</w:t>
      </w:r>
      <w:proofErr w:type="spellEnd"/>
      <w:r w:rsidRPr="00532473">
        <w:rPr>
          <w:lang w:bidi="ar-BH"/>
        </w:rPr>
        <w:t>)</w:t>
      </w:r>
      <w:bookmarkEnd w:id="663"/>
      <w:bookmarkEnd w:id="664"/>
    </w:p>
    <w:p w14:paraId="74FE8845" w14:textId="77777777" w:rsidR="007F2D6F" w:rsidRPr="00532473" w:rsidRDefault="007F2D6F" w:rsidP="007F2D6F">
      <w:pPr>
        <w:rPr>
          <w:rFonts w:ascii="Tahoma" w:hAnsi="Tahoma" w:cs="Tahoma"/>
          <w:lang w:bidi="ar-BH"/>
        </w:rPr>
      </w:pPr>
      <w:r w:rsidRPr="00532473">
        <w:rPr>
          <w:rFonts w:ascii="Tahoma" w:hAnsi="Tahoma" w:cs="Tahoma"/>
          <w:bCs/>
          <w:lang w:bidi="ar-BH"/>
        </w:rPr>
        <w:t>Nie je potrebné definovať dodatočné parametre hlavičky správ, keďže webová proxy služba korešponduje s kontraktom služby poskytovanej IS ŠÚSR.</w:t>
      </w:r>
    </w:p>
    <w:p w14:paraId="63BEC350" w14:textId="77777777" w:rsidR="007F2D6F" w:rsidRPr="00532473" w:rsidRDefault="007F2D6F" w:rsidP="007F2D6F">
      <w:pPr>
        <w:rPr>
          <w:rFonts w:ascii="Tahoma" w:hAnsi="Tahoma" w:cs="Tahoma"/>
          <w:lang w:bidi="ar-BH"/>
        </w:rPr>
      </w:pPr>
    </w:p>
    <w:p w14:paraId="2857C4D5" w14:textId="77777777" w:rsidR="007F2D6F" w:rsidRPr="00532473" w:rsidRDefault="007F2D6F" w:rsidP="00762C3A">
      <w:pPr>
        <w:pStyle w:val="Heading4"/>
        <w:rPr>
          <w:lang w:bidi="ar-BH"/>
        </w:rPr>
      </w:pPr>
      <w:bookmarkStart w:id="665" w:name="_Toc161391870"/>
      <w:bookmarkStart w:id="666" w:name="_Toc163467484"/>
      <w:r w:rsidRPr="00532473">
        <w:rPr>
          <w:lang w:bidi="ar-BH"/>
        </w:rPr>
        <w:t>Popis spôsobu zabezpečenia a autentifikácie pri volaní operácií služby</w:t>
      </w:r>
      <w:bookmarkEnd w:id="665"/>
      <w:bookmarkEnd w:id="666"/>
    </w:p>
    <w:p w14:paraId="4A26E104" w14:textId="77777777" w:rsidR="007F2D6F" w:rsidRPr="00532473" w:rsidRDefault="007F2D6F" w:rsidP="007F2D6F">
      <w:pPr>
        <w:rPr>
          <w:rFonts w:ascii="Tahoma" w:hAnsi="Tahoma" w:cs="Tahoma"/>
          <w:b/>
          <w:i/>
          <w:lang w:bidi="ar-BH"/>
        </w:rPr>
      </w:pPr>
      <w:r w:rsidRPr="00532473">
        <w:rPr>
          <w:rFonts w:ascii="Tahoma" w:hAnsi="Tahoma" w:cs="Tahoma"/>
          <w:lang w:bidi="ar-BH"/>
        </w:rPr>
        <w:t xml:space="preserve">Popis spôsobu zabezpečenia a autentifikácie je popísaný v kapitole dokumentu </w:t>
      </w:r>
      <w:r w:rsidRPr="00532473">
        <w:rPr>
          <w:rFonts w:ascii="Tahoma" w:hAnsi="Tahoma" w:cs="Tahoma"/>
          <w:b/>
          <w:i/>
          <w:lang w:bidi="ar-BH"/>
        </w:rPr>
        <w:t>„</w:t>
      </w:r>
      <w:r w:rsidRPr="00532473">
        <w:rPr>
          <w:rFonts w:ascii="Tahoma" w:hAnsi="Tahoma" w:cs="Tahoma"/>
          <w:b/>
          <w:i/>
          <w:lang w:bidi="ar-BH"/>
        </w:rPr>
        <w:fldChar w:fldCharType="begin"/>
      </w:r>
      <w:r w:rsidRPr="00532473">
        <w:rPr>
          <w:rFonts w:ascii="Tahoma" w:hAnsi="Tahoma" w:cs="Tahoma"/>
          <w:b/>
          <w:i/>
          <w:lang w:bidi="ar-BH"/>
        </w:rPr>
        <w:instrText xml:space="preserve"> REF _Ref447181032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t>1.5</w:t>
      </w:r>
      <w:r w:rsidRPr="00532473">
        <w:rPr>
          <w:rFonts w:ascii="Tahoma" w:hAnsi="Tahoma" w:cs="Tahoma"/>
          <w:b/>
          <w:i/>
          <w:lang w:bidi="ar-BH"/>
        </w:rPr>
        <w:fldChar w:fldCharType="end"/>
      </w:r>
      <w:r w:rsidRPr="00532473">
        <w:rPr>
          <w:rFonts w:ascii="Tahoma" w:hAnsi="Tahoma" w:cs="Tahoma"/>
          <w:b/>
          <w:i/>
          <w:lang w:bidi="ar-BH"/>
        </w:rPr>
        <w:t xml:space="preserve"> - </w:t>
      </w:r>
      <w:r w:rsidRPr="00532473">
        <w:rPr>
          <w:rFonts w:ascii="Tahoma" w:hAnsi="Tahoma" w:cs="Tahoma"/>
          <w:b/>
          <w:i/>
          <w:lang w:bidi="ar-BH"/>
        </w:rPr>
        <w:fldChar w:fldCharType="begin"/>
      </w:r>
      <w:r w:rsidRPr="00532473">
        <w:rPr>
          <w:rFonts w:ascii="Tahoma" w:hAnsi="Tahoma" w:cs="Tahoma"/>
          <w:b/>
          <w:i/>
          <w:lang w:bidi="ar-BH"/>
        </w:rPr>
        <w:instrText xml:space="preserve"> REF _Ref419127553 \r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i/>
          <w:cs/>
          <w:lang w:bidi="ar-BH"/>
        </w:rPr>
        <w:t>‎</w:t>
      </w:r>
      <w:r w:rsidRPr="00532473">
        <w:rPr>
          <w:rFonts w:ascii="Tahoma" w:hAnsi="Tahoma" w:cs="Tahoma"/>
          <w:b/>
          <w:i/>
          <w:lang w:bidi="ar-BH"/>
        </w:rPr>
        <w:fldChar w:fldCharType="end"/>
      </w:r>
      <w:r w:rsidRPr="00532473">
        <w:rPr>
          <w:rFonts w:ascii="Tahoma" w:hAnsi="Tahoma" w:cs="Tahoma"/>
          <w:b/>
          <w:i/>
          <w:lang w:bidi="ar-BH"/>
        </w:rPr>
        <w:fldChar w:fldCharType="begin"/>
      </w:r>
      <w:r w:rsidRPr="00532473">
        <w:rPr>
          <w:rFonts w:ascii="Tahoma" w:hAnsi="Tahoma" w:cs="Tahoma"/>
          <w:b/>
          <w:i/>
          <w:lang w:bidi="ar-BH"/>
        </w:rPr>
        <w:instrText xml:space="preserve"> REF _Ref447181017 \h  \* MERGEFORMAT </w:instrText>
      </w:r>
      <w:r w:rsidRPr="00532473">
        <w:rPr>
          <w:rFonts w:ascii="Tahoma" w:hAnsi="Tahoma" w:cs="Tahoma"/>
          <w:b/>
          <w:i/>
          <w:lang w:bidi="ar-BH"/>
        </w:rPr>
      </w:r>
      <w:r w:rsidRPr="00532473">
        <w:rPr>
          <w:rFonts w:ascii="Tahoma" w:hAnsi="Tahoma" w:cs="Tahoma"/>
          <w:b/>
          <w:i/>
          <w:lang w:bidi="ar-BH"/>
        </w:rPr>
        <w:fldChar w:fldCharType="separate"/>
      </w:r>
      <w:r w:rsidRPr="00532473">
        <w:rPr>
          <w:rFonts w:ascii="Tahoma" w:hAnsi="Tahoma" w:cs="Tahoma"/>
          <w:b/>
          <w:lang w:bidi="ar-BH"/>
        </w:rPr>
        <w:t>Princípy a integračné štandardy</w:t>
      </w:r>
      <w:r w:rsidRPr="00532473">
        <w:rPr>
          <w:rFonts w:ascii="Tahoma" w:hAnsi="Tahoma" w:cs="Tahoma"/>
          <w:b/>
          <w:i/>
          <w:lang w:bidi="ar-BH"/>
        </w:rPr>
        <w:fldChar w:fldCharType="end"/>
      </w:r>
      <w:r w:rsidRPr="00532473">
        <w:rPr>
          <w:rFonts w:ascii="Tahoma" w:hAnsi="Tahoma" w:cs="Tahoma"/>
          <w:b/>
          <w:i/>
          <w:lang w:bidi="ar-BH"/>
        </w:rPr>
        <w:t>“</w:t>
      </w:r>
      <w:r w:rsidRPr="00532473">
        <w:rPr>
          <w:rFonts w:ascii="Tahoma" w:hAnsi="Tahoma" w:cs="Tahoma"/>
          <w:lang w:bidi="ar-BH"/>
        </w:rPr>
        <w:t>.</w:t>
      </w:r>
    </w:p>
    <w:p w14:paraId="509334CA" w14:textId="77777777" w:rsidR="007F2D6F" w:rsidRPr="00532473" w:rsidRDefault="007F2D6F" w:rsidP="007F2D6F">
      <w:pPr>
        <w:rPr>
          <w:rFonts w:ascii="Tahoma" w:hAnsi="Tahoma" w:cs="Tahoma"/>
          <w:lang w:bidi="ar-BH"/>
        </w:rPr>
      </w:pPr>
    </w:p>
    <w:p w14:paraId="3A5CF729" w14:textId="77777777" w:rsidR="007F2D6F" w:rsidRPr="00532473" w:rsidRDefault="007F2D6F" w:rsidP="00762C3A">
      <w:pPr>
        <w:pStyle w:val="Heading4"/>
        <w:rPr>
          <w:lang w:bidi="ar-BH"/>
        </w:rPr>
      </w:pPr>
      <w:bookmarkStart w:id="667" w:name="_Toc161391871"/>
      <w:bookmarkStart w:id="668" w:name="_Toc163467485"/>
      <w:r w:rsidRPr="00532473">
        <w:rPr>
          <w:lang w:bidi="ar-BH"/>
        </w:rPr>
        <w:t>Importované XSD schémy v rámci WSDL a vstupov a výstupov</w:t>
      </w:r>
      <w:bookmarkEnd w:id="667"/>
      <w:bookmarkEnd w:id="668"/>
    </w:p>
    <w:p w14:paraId="1B82A834" w14:textId="77777777" w:rsidR="007F2D6F" w:rsidRPr="00532473" w:rsidRDefault="007F2D6F" w:rsidP="007F2D6F">
      <w:pPr>
        <w:rPr>
          <w:rFonts w:ascii="Tahoma" w:hAnsi="Tahoma" w:cs="Tahoma"/>
          <w:bCs/>
          <w:lang w:bidi="ar-BH"/>
        </w:rPr>
      </w:pPr>
      <w:r w:rsidRPr="00532473">
        <w:rPr>
          <w:rFonts w:ascii="Tahoma" w:hAnsi="Tahoma" w:cs="Tahoma"/>
          <w:bCs/>
          <w:lang w:bidi="ar-BH"/>
        </w:rPr>
        <w:t xml:space="preserve">Kontrakt webovej proxy služby popísaný WSDL súborom sa </w:t>
      </w:r>
      <w:proofErr w:type="spellStart"/>
      <w:r w:rsidRPr="00532473">
        <w:rPr>
          <w:rFonts w:ascii="Tahoma" w:hAnsi="Tahoma" w:cs="Tahoma"/>
          <w:bCs/>
          <w:lang w:bidi="ar-BH"/>
        </w:rPr>
        <w:t>referencuje</w:t>
      </w:r>
      <w:proofErr w:type="spellEnd"/>
      <w:r w:rsidRPr="00532473">
        <w:rPr>
          <w:rFonts w:ascii="Tahoma" w:hAnsi="Tahoma" w:cs="Tahoma"/>
          <w:bCs/>
          <w:lang w:bidi="ar-BH"/>
        </w:rPr>
        <w:t xml:space="preserve"> na nasledovné XSD schémy, ktoré popisujú štruktúru správ prenášaných pri volaní jednotlivých operácií. </w:t>
      </w:r>
    </w:p>
    <w:p w14:paraId="7E7B913A" w14:textId="77777777" w:rsidR="007F2D6F" w:rsidRPr="00532473" w:rsidRDefault="007F2D6F" w:rsidP="007F2D6F">
      <w:pPr>
        <w:rPr>
          <w:rFonts w:ascii="Tahoma" w:hAnsi="Tahoma" w:cs="Tahoma"/>
          <w:bCs/>
          <w:lang w:bidi="ar-BH"/>
        </w:rPr>
      </w:pPr>
    </w:p>
    <w:p w14:paraId="657F6311" w14:textId="77777777" w:rsidR="007F2D6F" w:rsidRPr="00532473" w:rsidRDefault="002B3608" w:rsidP="007F2D6F">
      <w:pPr>
        <w:rPr>
          <w:rFonts w:ascii="Tahoma" w:hAnsi="Tahoma" w:cs="Tahoma"/>
          <w:bCs/>
          <w:lang w:bidi="ar-BH"/>
        </w:rPr>
      </w:pPr>
      <w:r w:rsidRPr="00532473">
        <w:rPr>
          <w:rFonts w:ascii="Tahoma" w:hAnsi="Tahoma" w:cs="Tahoma"/>
          <w:bCs/>
          <w:noProof/>
          <w:lang w:bidi="ar-BH"/>
        </w:rPr>
        <w:object w:dxaOrig="2595" w:dyaOrig="810" w14:anchorId="37E43257">
          <v:shape id="_x0000_i1101" type="#_x0000_t75" alt="" style="width:129.6pt;height:36.3pt;mso-width-percent:0;mso-height-percent:0;mso-width-percent:0;mso-height-percent:0" o:ole="">
            <v:imagedata r:id="rId275" o:title=""/>
          </v:shape>
          <o:OLEObject Type="Embed" ProgID="Package" ShapeID="_x0000_i1101" DrawAspect="Content" ObjectID="_1774080287" r:id="rId276"/>
        </w:object>
      </w:r>
      <w:r w:rsidRPr="00532473">
        <w:rPr>
          <w:rFonts w:ascii="Tahoma" w:hAnsi="Tahoma" w:cs="Tahoma"/>
          <w:bCs/>
          <w:noProof/>
          <w:lang w:bidi="ar-BH"/>
        </w:rPr>
        <w:object w:dxaOrig="1651" w:dyaOrig="810" w14:anchorId="4B47EC56">
          <v:shape id="_x0000_i1102" type="#_x0000_t75" alt="" style="width:78.9pt;height:36.3pt;mso-width-percent:0;mso-height-percent:0;mso-width-percent:0;mso-height-percent:0" o:ole="">
            <v:imagedata r:id="rId277" o:title=""/>
          </v:shape>
          <o:OLEObject Type="Embed" ProgID="Package" ShapeID="_x0000_i1102" DrawAspect="Content" ObjectID="_1774080288" r:id="rId278"/>
        </w:object>
      </w:r>
      <w:r w:rsidRPr="00532473">
        <w:rPr>
          <w:rFonts w:ascii="Tahoma" w:hAnsi="Tahoma" w:cs="Tahoma"/>
          <w:bCs/>
          <w:noProof/>
          <w:lang w:bidi="ar-BH"/>
        </w:rPr>
        <w:object w:dxaOrig="2551" w:dyaOrig="810" w14:anchorId="29DCDBDD">
          <v:shape id="_x0000_i1103" type="#_x0000_t75" alt="" style="width:129.6pt;height:36.3pt;mso-width-percent:0;mso-height-percent:0;mso-width-percent:0;mso-height-percent:0" o:ole="">
            <v:imagedata r:id="rId279" o:title=""/>
          </v:shape>
          <o:OLEObject Type="Embed" ProgID="Package" ShapeID="_x0000_i1103" DrawAspect="Content" ObjectID="_1774080289" r:id="rId280"/>
        </w:object>
      </w:r>
    </w:p>
    <w:p w14:paraId="63086CE6" w14:textId="77777777" w:rsidR="007F2D6F" w:rsidRPr="00532473" w:rsidRDefault="002B3608" w:rsidP="007F2D6F">
      <w:pPr>
        <w:rPr>
          <w:rFonts w:ascii="Tahoma" w:hAnsi="Tahoma" w:cs="Tahoma"/>
          <w:bCs/>
          <w:lang w:bidi="ar-BH"/>
        </w:rPr>
      </w:pPr>
      <w:r w:rsidRPr="00532473">
        <w:rPr>
          <w:rFonts w:ascii="Tahoma" w:hAnsi="Tahoma" w:cs="Tahoma"/>
          <w:bCs/>
          <w:noProof/>
          <w:lang w:bidi="ar-BH"/>
        </w:rPr>
        <w:object w:dxaOrig="1541" w:dyaOrig="993" w14:anchorId="54884D09">
          <v:shape id="_x0000_i1104" type="#_x0000_t75" alt="" style="width:78.9pt;height:50.7pt;mso-width-percent:0;mso-height-percent:0;mso-width-percent:0;mso-height-percent:0" o:ole="">
            <v:imagedata r:id="rId281" o:title=""/>
          </v:shape>
          <o:OLEObject Type="Embed" ProgID="Package" ShapeID="_x0000_i1104" DrawAspect="Icon" ObjectID="_1774080290" r:id="rId282"/>
        </w:object>
      </w:r>
      <w:r w:rsidRPr="00532473">
        <w:rPr>
          <w:rFonts w:ascii="Tahoma" w:hAnsi="Tahoma" w:cs="Tahoma"/>
          <w:bCs/>
          <w:noProof/>
          <w:lang w:bidi="ar-BH"/>
        </w:rPr>
        <w:object w:dxaOrig="1541" w:dyaOrig="993" w14:anchorId="758C13D0">
          <v:shape id="_x0000_i1105" type="#_x0000_t75" alt="" style="width:78.9pt;height:50.7pt;mso-width-percent:0;mso-height-percent:0;mso-width-percent:0;mso-height-percent:0" o:ole="">
            <v:imagedata r:id="rId283" o:title=""/>
          </v:shape>
          <o:OLEObject Type="Embed" ProgID="Package" ShapeID="_x0000_i1105" DrawAspect="Icon" ObjectID="_1774080291" r:id="rId284"/>
        </w:object>
      </w:r>
    </w:p>
    <w:p w14:paraId="554698B5" w14:textId="77777777" w:rsidR="007F2D6F" w:rsidRPr="00532473" w:rsidRDefault="007F2D6F" w:rsidP="007F2D6F">
      <w:pPr>
        <w:rPr>
          <w:rFonts w:ascii="Tahoma" w:hAnsi="Tahoma" w:cs="Tahoma"/>
          <w:bCs/>
          <w:lang w:bidi="ar-BH"/>
        </w:rPr>
      </w:pPr>
    </w:p>
    <w:p w14:paraId="105D39D7" w14:textId="77777777" w:rsidR="007F2D6F" w:rsidRPr="00532473" w:rsidRDefault="007F2D6F" w:rsidP="007F2D6F">
      <w:pPr>
        <w:rPr>
          <w:rFonts w:ascii="Tahoma" w:hAnsi="Tahoma" w:cs="Tahoma"/>
          <w:bCs/>
          <w:lang w:bidi="ar-BH"/>
        </w:rPr>
      </w:pPr>
    </w:p>
    <w:p w14:paraId="638097AA" w14:textId="77777777" w:rsidR="007F2D6F" w:rsidRPr="00532473" w:rsidRDefault="007F2D6F" w:rsidP="007F2D6F">
      <w:pPr>
        <w:rPr>
          <w:rFonts w:ascii="Tahoma" w:hAnsi="Tahoma" w:cs="Tahoma"/>
          <w:bCs/>
          <w:lang w:bidi="ar-BH"/>
        </w:rPr>
      </w:pPr>
      <w:r w:rsidRPr="00532473">
        <w:rPr>
          <w:rFonts w:ascii="Tahoma" w:hAnsi="Tahoma" w:cs="Tahoma"/>
          <w:bCs/>
          <w:lang w:bidi="ar-BH"/>
        </w:rPr>
        <w:t>Podrobný popis jednotlivých elementov a atribútov XSD schémy je predmetom integračného manuálu webových služieb - informačného systému Register a identifikátor právnických osôb a podnikateľov.</w:t>
      </w:r>
    </w:p>
    <w:p w14:paraId="57473530" w14:textId="77777777" w:rsidR="007F2D6F" w:rsidRPr="00532473" w:rsidRDefault="007F2D6F" w:rsidP="007F2D6F">
      <w:pPr>
        <w:rPr>
          <w:rFonts w:ascii="Tahoma" w:hAnsi="Tahoma" w:cs="Tahoma"/>
          <w:lang w:bidi="ar-BH"/>
        </w:rPr>
      </w:pPr>
    </w:p>
    <w:p w14:paraId="61D069DF" w14:textId="77777777" w:rsidR="007F2D6F" w:rsidRPr="00532473" w:rsidRDefault="007F2D6F" w:rsidP="00762C3A">
      <w:pPr>
        <w:pStyle w:val="Heading4"/>
        <w:rPr>
          <w:lang w:bidi="ar-BH"/>
        </w:rPr>
      </w:pPr>
      <w:bookmarkStart w:id="669" w:name="_Toc161391872"/>
      <w:bookmarkStart w:id="670" w:name="_Toc163467486"/>
      <w:r w:rsidRPr="00532473">
        <w:rPr>
          <w:lang w:bidi="ar-BH"/>
        </w:rPr>
        <w:t>Technické operácie služby</w:t>
      </w:r>
      <w:bookmarkEnd w:id="669"/>
      <w:bookmarkEnd w:id="670"/>
    </w:p>
    <w:tbl>
      <w:tblPr>
        <w:tblStyle w:val="Svetlzoznamzvraznenie111"/>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29"/>
        <w:gridCol w:w="1701"/>
        <w:gridCol w:w="3544"/>
        <w:gridCol w:w="3260"/>
      </w:tblGrid>
      <w:tr w:rsidR="007F2D6F" w:rsidRPr="00532473" w14:paraId="7841F2C7" w14:textId="77777777" w:rsidTr="00EE6C62">
        <w:trPr>
          <w:cnfStyle w:val="100000000000" w:firstRow="1" w:lastRow="0" w:firstColumn="0" w:lastColumn="0" w:oddVBand="0" w:evenVBand="0" w:oddHBand="0" w:evenHBand="0" w:firstRowFirstColumn="0" w:firstRowLastColumn="0" w:lastRowFirstColumn="0" w:lastRowLastColumn="0"/>
          <w:jc w:val="center"/>
        </w:trPr>
        <w:tc>
          <w:tcPr>
            <w:tcW w:w="1129" w:type="dxa"/>
            <w:shd w:val="clear" w:color="auto" w:fill="8DB3E2" w:themeFill="text2" w:themeFillTint="66"/>
          </w:tcPr>
          <w:p w14:paraId="137A7E62"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 xml:space="preserve">Názov operácie </w:t>
            </w:r>
          </w:p>
        </w:tc>
        <w:tc>
          <w:tcPr>
            <w:tcW w:w="1701" w:type="dxa"/>
            <w:shd w:val="clear" w:color="auto" w:fill="8DB3E2" w:themeFill="text2" w:themeFillTint="66"/>
          </w:tcPr>
          <w:p w14:paraId="5D4F3E6E"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Technická metóda</w:t>
            </w:r>
          </w:p>
        </w:tc>
        <w:tc>
          <w:tcPr>
            <w:tcW w:w="3544" w:type="dxa"/>
            <w:shd w:val="clear" w:color="auto" w:fill="8DB3E2" w:themeFill="text2" w:themeFillTint="66"/>
          </w:tcPr>
          <w:p w14:paraId="441AF114"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vstupnej dátovej štruktúry</w:t>
            </w:r>
          </w:p>
        </w:tc>
        <w:tc>
          <w:tcPr>
            <w:tcW w:w="3260" w:type="dxa"/>
            <w:shd w:val="clear" w:color="auto" w:fill="8DB3E2" w:themeFill="text2" w:themeFillTint="66"/>
          </w:tcPr>
          <w:p w14:paraId="589F746A" w14:textId="77777777" w:rsidR="007F2D6F" w:rsidRPr="00532473" w:rsidRDefault="007F2D6F" w:rsidP="00EE6C62">
            <w:pPr>
              <w:pStyle w:val="TabNadpis"/>
              <w:rPr>
                <w:rFonts w:ascii="Tahoma" w:hAnsi="Tahoma" w:cs="Tahoma"/>
                <w:b/>
                <w:bCs/>
                <w:color w:val="auto"/>
                <w:sz w:val="18"/>
                <w:szCs w:val="18"/>
                <w:lang w:bidi="ar-BH"/>
              </w:rPr>
            </w:pPr>
            <w:r w:rsidRPr="00532473">
              <w:rPr>
                <w:rFonts w:ascii="Tahoma" w:hAnsi="Tahoma" w:cs="Tahoma"/>
                <w:b/>
                <w:bCs/>
                <w:color w:val="auto"/>
                <w:sz w:val="18"/>
                <w:szCs w:val="18"/>
                <w:lang w:bidi="ar-BH"/>
              </w:rPr>
              <w:t>Schéma výstupnej dátovej štruktúry</w:t>
            </w:r>
          </w:p>
        </w:tc>
      </w:tr>
      <w:tr w:rsidR="007F2D6F" w:rsidRPr="00532473" w14:paraId="3AE20E20" w14:textId="77777777" w:rsidTr="00EE6C62">
        <w:trPr>
          <w:cnfStyle w:val="000000100000" w:firstRow="0" w:lastRow="0" w:firstColumn="0" w:lastColumn="0" w:oddVBand="0" w:evenVBand="0" w:oddHBand="1" w:evenHBand="0" w:firstRowFirstColumn="0" w:firstRowLastColumn="0" w:lastRowFirstColumn="0" w:lastRowLastColumn="0"/>
          <w:jc w:val="center"/>
        </w:trPr>
        <w:tc>
          <w:tcPr>
            <w:tcW w:w="1129" w:type="dxa"/>
          </w:tcPr>
          <w:p w14:paraId="150BA831"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i/>
                <w:color w:val="auto"/>
                <w:sz w:val="18"/>
                <w:szCs w:val="18"/>
                <w:lang w:bidi="ar-BH"/>
              </w:rPr>
              <w:t>generateIdentifier</w:t>
            </w:r>
            <w:proofErr w:type="spellEnd"/>
          </w:p>
        </w:tc>
        <w:tc>
          <w:tcPr>
            <w:tcW w:w="1701" w:type="dxa"/>
          </w:tcPr>
          <w:p w14:paraId="7B4028DA" w14:textId="77777777" w:rsidR="007F2D6F" w:rsidRPr="00532473" w:rsidRDefault="007F2D6F" w:rsidP="00EE6C62">
            <w:pPr>
              <w:rPr>
                <w:rFonts w:ascii="Tahoma" w:hAnsi="Tahoma" w:cs="Tahoma"/>
                <w:i/>
                <w:sz w:val="18"/>
                <w:szCs w:val="18"/>
                <w:lang w:bidi="ar-BH"/>
              </w:rPr>
            </w:pPr>
            <w:proofErr w:type="spellStart"/>
            <w:r w:rsidRPr="00532473">
              <w:rPr>
                <w:rFonts w:ascii="Tahoma" w:hAnsi="Tahoma" w:cs="Tahoma"/>
                <w:i/>
                <w:sz w:val="18"/>
                <w:szCs w:val="18"/>
                <w:lang w:bidi="ar-BH"/>
              </w:rPr>
              <w:t>generateIdentifier</w:t>
            </w:r>
            <w:proofErr w:type="spellEnd"/>
          </w:p>
        </w:tc>
        <w:tc>
          <w:tcPr>
            <w:tcW w:w="3544" w:type="dxa"/>
          </w:tcPr>
          <w:p w14:paraId="676C3738" w14:textId="77777777" w:rsidR="007F2D6F" w:rsidRPr="00532473" w:rsidRDefault="002B3608" w:rsidP="00EE6C62">
            <w:pPr>
              <w:pStyle w:val="TabNadpis"/>
              <w:jc w:val="center"/>
              <w:rPr>
                <w:rFonts w:ascii="Tahoma" w:hAnsi="Tahoma" w:cs="Tahoma"/>
                <w:i/>
                <w:color w:val="auto"/>
                <w:sz w:val="18"/>
                <w:szCs w:val="18"/>
                <w:lang w:bidi="ar-BH"/>
              </w:rPr>
            </w:pPr>
            <w:r w:rsidRPr="002B3608">
              <w:rPr>
                <w:rFonts w:ascii="Tahoma" w:hAnsi="Tahoma" w:cs="Tahoma"/>
                <w:noProof/>
                <w:color w:val="auto"/>
                <w:sz w:val="18"/>
                <w:szCs w:val="18"/>
                <w:lang w:bidi="ar-BH"/>
              </w:rPr>
              <w:object w:dxaOrig="2851" w:dyaOrig="810" w14:anchorId="159E4643">
                <v:shape id="_x0000_i1106" type="#_x0000_t75" alt="" style="width:2in;height:36.3pt;mso-width-percent:0;mso-height-percent:0;mso-width-percent:0;mso-height-percent:0" o:ole="">
                  <v:imagedata r:id="rId285" o:title=""/>
                </v:shape>
                <o:OLEObject Type="Embed" ProgID="Package" ShapeID="_x0000_i1106" DrawAspect="Content" ObjectID="_1774080292" r:id="rId286"/>
              </w:object>
            </w:r>
          </w:p>
        </w:tc>
        <w:tc>
          <w:tcPr>
            <w:tcW w:w="3260" w:type="dxa"/>
          </w:tcPr>
          <w:p w14:paraId="3D8F3B48" w14:textId="77777777" w:rsidR="007F2D6F" w:rsidRPr="00532473" w:rsidRDefault="002B3608" w:rsidP="00EE6C62">
            <w:pPr>
              <w:pStyle w:val="TabNadpis"/>
              <w:jc w:val="center"/>
              <w:rPr>
                <w:rFonts w:ascii="Tahoma" w:hAnsi="Tahoma" w:cs="Tahoma"/>
                <w:b w:val="0"/>
                <w:color w:val="auto"/>
                <w:sz w:val="18"/>
                <w:szCs w:val="18"/>
                <w:lang w:bidi="ar-BH"/>
              </w:rPr>
            </w:pPr>
            <w:r w:rsidRPr="002B3608">
              <w:rPr>
                <w:rFonts w:ascii="Tahoma" w:hAnsi="Tahoma" w:cs="Tahoma"/>
                <w:noProof/>
                <w:color w:val="auto"/>
                <w:sz w:val="18"/>
                <w:szCs w:val="18"/>
                <w:lang w:bidi="ar-BH"/>
              </w:rPr>
              <w:object w:dxaOrig="3000" w:dyaOrig="810" w14:anchorId="024BC885">
                <v:shape id="_x0000_i1107" type="#_x0000_t75" alt="" style="width:150.9pt;height:36.3pt;mso-width-percent:0;mso-height-percent:0;mso-width-percent:0;mso-height-percent:0" o:ole="">
                  <v:imagedata r:id="rId287" o:title=""/>
                </v:shape>
                <o:OLEObject Type="Embed" ProgID="Package" ShapeID="_x0000_i1107" DrawAspect="Content" ObjectID="_1774080293" r:id="rId288"/>
              </w:object>
            </w:r>
          </w:p>
        </w:tc>
      </w:tr>
      <w:tr w:rsidR="007F2D6F" w:rsidRPr="00532473" w14:paraId="39DD8553" w14:textId="77777777" w:rsidTr="00EE6C62">
        <w:trPr>
          <w:trHeight w:val="50"/>
          <w:jc w:val="center"/>
        </w:trPr>
        <w:tc>
          <w:tcPr>
            <w:tcW w:w="1129" w:type="dxa"/>
          </w:tcPr>
          <w:p w14:paraId="0D44BAB8" w14:textId="77777777" w:rsidR="007F2D6F" w:rsidRPr="00532473" w:rsidRDefault="007F2D6F" w:rsidP="00EE6C62">
            <w:pPr>
              <w:pStyle w:val="TabNadpis"/>
              <w:rPr>
                <w:rFonts w:ascii="Tahoma" w:hAnsi="Tahoma" w:cs="Tahoma"/>
                <w:b w:val="0"/>
                <w:bCs w:val="0"/>
                <w:color w:val="auto"/>
                <w:sz w:val="18"/>
                <w:szCs w:val="18"/>
                <w:lang w:bidi="ar-BH"/>
              </w:rPr>
            </w:pPr>
            <w:proofErr w:type="spellStart"/>
            <w:r w:rsidRPr="00532473">
              <w:rPr>
                <w:rFonts w:ascii="Tahoma" w:hAnsi="Tahoma" w:cs="Tahoma"/>
                <w:b w:val="0"/>
                <w:i/>
                <w:color w:val="auto"/>
                <w:sz w:val="18"/>
                <w:szCs w:val="18"/>
                <w:lang w:bidi="ar-BH"/>
              </w:rPr>
              <w:t>createCorporateBody</w:t>
            </w:r>
            <w:proofErr w:type="spellEnd"/>
          </w:p>
        </w:tc>
        <w:tc>
          <w:tcPr>
            <w:tcW w:w="1701" w:type="dxa"/>
          </w:tcPr>
          <w:p w14:paraId="20BBD733" w14:textId="77777777" w:rsidR="007F2D6F" w:rsidRPr="00532473" w:rsidRDefault="007F2D6F" w:rsidP="00EE6C62">
            <w:pPr>
              <w:pStyle w:val="TabNadpis"/>
              <w:rPr>
                <w:rFonts w:ascii="Tahoma" w:hAnsi="Tahoma" w:cs="Tahoma"/>
                <w:b w:val="0"/>
                <w:color w:val="auto"/>
                <w:sz w:val="18"/>
                <w:szCs w:val="18"/>
                <w:lang w:bidi="ar-BH"/>
              </w:rPr>
            </w:pPr>
            <w:proofErr w:type="spellStart"/>
            <w:r w:rsidRPr="00532473">
              <w:rPr>
                <w:rFonts w:ascii="Tahoma" w:hAnsi="Tahoma" w:cs="Tahoma"/>
                <w:b w:val="0"/>
                <w:i/>
                <w:color w:val="auto"/>
                <w:sz w:val="18"/>
                <w:szCs w:val="18"/>
                <w:lang w:bidi="ar-BH"/>
              </w:rPr>
              <w:t>createCorporateBody</w:t>
            </w:r>
            <w:proofErr w:type="spellEnd"/>
          </w:p>
        </w:tc>
        <w:tc>
          <w:tcPr>
            <w:tcW w:w="3544" w:type="dxa"/>
            <w:vMerge w:val="restart"/>
          </w:tcPr>
          <w:p w14:paraId="613B7566" w14:textId="77777777" w:rsidR="007F2D6F" w:rsidRPr="00532473" w:rsidRDefault="007F2D6F" w:rsidP="00EE6C62">
            <w:pPr>
              <w:pStyle w:val="TabNadpis"/>
              <w:jc w:val="center"/>
              <w:rPr>
                <w:rFonts w:ascii="Tahoma" w:hAnsi="Tahoma" w:cs="Tahoma"/>
                <w:b w:val="0"/>
                <w:color w:val="auto"/>
                <w:sz w:val="18"/>
                <w:szCs w:val="18"/>
                <w:lang w:bidi="ar-BH"/>
              </w:rPr>
            </w:pPr>
          </w:p>
          <w:p w14:paraId="4113BAE6" w14:textId="77777777" w:rsidR="007F2D6F" w:rsidRPr="00532473" w:rsidRDefault="002B3608" w:rsidP="00EE6C62">
            <w:pPr>
              <w:pStyle w:val="TabNadpis"/>
              <w:jc w:val="center"/>
              <w:rPr>
                <w:rFonts w:ascii="Tahoma" w:hAnsi="Tahoma" w:cs="Tahoma"/>
                <w:b w:val="0"/>
                <w:color w:val="auto"/>
                <w:sz w:val="18"/>
                <w:szCs w:val="18"/>
                <w:lang w:bidi="ar-BH"/>
              </w:rPr>
            </w:pPr>
            <w:r w:rsidRPr="002B3608">
              <w:rPr>
                <w:rFonts w:ascii="Tahoma" w:hAnsi="Tahoma" w:cs="Tahoma"/>
                <w:i/>
                <w:noProof/>
                <w:color w:val="auto"/>
                <w:sz w:val="18"/>
                <w:szCs w:val="18"/>
                <w:lang w:bidi="ar-BH"/>
              </w:rPr>
              <w:object w:dxaOrig="1541" w:dyaOrig="993" w14:anchorId="6C91D090">
                <v:shape id="_x0000_i1108" type="#_x0000_t75" alt="" style="width:78.9pt;height:50.7pt;mso-width-percent:0;mso-height-percent:0;mso-width-percent:0;mso-height-percent:0" o:ole="">
                  <v:imagedata r:id="rId289" o:title=""/>
                </v:shape>
                <o:OLEObject Type="Embed" ProgID="Package" ShapeID="_x0000_i1108" DrawAspect="Icon" ObjectID="_1774080294" r:id="rId290"/>
              </w:object>
            </w:r>
          </w:p>
        </w:tc>
        <w:tc>
          <w:tcPr>
            <w:tcW w:w="3260" w:type="dxa"/>
            <w:vMerge w:val="restart"/>
          </w:tcPr>
          <w:p w14:paraId="2CF5D229" w14:textId="77777777" w:rsidR="007F2D6F" w:rsidRPr="00532473" w:rsidRDefault="007F2D6F" w:rsidP="00EE6C62">
            <w:pPr>
              <w:pStyle w:val="TabNadpis"/>
              <w:jc w:val="center"/>
              <w:rPr>
                <w:rFonts w:ascii="Tahoma" w:hAnsi="Tahoma" w:cs="Tahoma"/>
                <w:b w:val="0"/>
                <w:color w:val="auto"/>
                <w:sz w:val="18"/>
                <w:szCs w:val="18"/>
                <w:lang w:bidi="ar-BH"/>
              </w:rPr>
            </w:pPr>
          </w:p>
          <w:p w14:paraId="6D8C491B" w14:textId="77777777" w:rsidR="007F2D6F" w:rsidRPr="00532473" w:rsidRDefault="002B3608" w:rsidP="00EE6C62">
            <w:pPr>
              <w:pStyle w:val="TabNadpis"/>
              <w:jc w:val="center"/>
              <w:rPr>
                <w:rFonts w:ascii="Tahoma" w:hAnsi="Tahoma" w:cs="Tahoma"/>
                <w:b w:val="0"/>
                <w:color w:val="auto"/>
                <w:sz w:val="18"/>
                <w:szCs w:val="18"/>
                <w:lang w:bidi="ar-BH"/>
              </w:rPr>
            </w:pPr>
            <w:r w:rsidRPr="002B3608">
              <w:rPr>
                <w:rFonts w:ascii="Tahoma" w:hAnsi="Tahoma" w:cs="Tahoma"/>
                <w:i/>
                <w:noProof/>
                <w:color w:val="auto"/>
                <w:sz w:val="18"/>
                <w:szCs w:val="18"/>
                <w:lang w:bidi="ar-BH"/>
              </w:rPr>
              <w:object w:dxaOrig="2221" w:dyaOrig="810" w14:anchorId="5E186F0A">
                <v:shape id="_x0000_i1109" type="#_x0000_t75" alt="" style="width:108.3pt;height:36.3pt;mso-width-percent:0;mso-height-percent:0;mso-width-percent:0;mso-height-percent:0" o:ole="">
                  <v:imagedata r:id="rId291" o:title=""/>
                </v:shape>
                <o:OLEObject Type="Embed" ProgID="Package" ShapeID="_x0000_i1109" DrawAspect="Content" ObjectID="_1774080295" r:id="rId292"/>
              </w:object>
            </w:r>
          </w:p>
        </w:tc>
      </w:tr>
      <w:tr w:rsidR="007F2D6F" w:rsidRPr="00532473" w14:paraId="64C5F30B" w14:textId="77777777" w:rsidTr="00EE6C62">
        <w:trPr>
          <w:cnfStyle w:val="000000100000" w:firstRow="0" w:lastRow="0" w:firstColumn="0" w:lastColumn="0" w:oddVBand="0" w:evenVBand="0" w:oddHBand="1" w:evenHBand="0" w:firstRowFirstColumn="0" w:firstRowLastColumn="0" w:lastRowFirstColumn="0" w:lastRowLastColumn="0"/>
          <w:trHeight w:val="50"/>
          <w:jc w:val="center"/>
        </w:trPr>
        <w:tc>
          <w:tcPr>
            <w:tcW w:w="1129" w:type="dxa"/>
          </w:tcPr>
          <w:p w14:paraId="02508604" w14:textId="77777777" w:rsidR="007F2D6F" w:rsidRPr="00532473" w:rsidRDefault="007F2D6F" w:rsidP="00EE6C62">
            <w:pPr>
              <w:pStyle w:val="TabNadpis"/>
              <w:rPr>
                <w:rFonts w:ascii="Tahoma" w:hAnsi="Tahoma" w:cs="Tahoma"/>
                <w:b w:val="0"/>
                <w:i/>
                <w:color w:val="auto"/>
                <w:sz w:val="18"/>
                <w:szCs w:val="18"/>
                <w:lang w:bidi="ar-BH"/>
              </w:rPr>
            </w:pPr>
            <w:proofErr w:type="spellStart"/>
            <w:r w:rsidRPr="00532473">
              <w:rPr>
                <w:rFonts w:ascii="Tahoma" w:hAnsi="Tahoma" w:cs="Tahoma"/>
                <w:b w:val="0"/>
                <w:bCs w:val="0"/>
                <w:i/>
                <w:color w:val="auto"/>
                <w:sz w:val="18"/>
                <w:szCs w:val="18"/>
                <w:lang w:bidi="ar-BH"/>
              </w:rPr>
              <w:t>updateCorporateBody</w:t>
            </w:r>
            <w:proofErr w:type="spellEnd"/>
          </w:p>
        </w:tc>
        <w:tc>
          <w:tcPr>
            <w:tcW w:w="1701" w:type="dxa"/>
          </w:tcPr>
          <w:p w14:paraId="6631F828" w14:textId="77777777" w:rsidR="007F2D6F" w:rsidRPr="00532473" w:rsidRDefault="007F2D6F" w:rsidP="00EE6C62">
            <w:pPr>
              <w:pStyle w:val="TabNadpis"/>
              <w:rPr>
                <w:rFonts w:ascii="Tahoma" w:hAnsi="Tahoma" w:cs="Tahoma"/>
                <w:i/>
                <w:color w:val="auto"/>
                <w:sz w:val="18"/>
                <w:szCs w:val="18"/>
                <w:lang w:bidi="ar-BH"/>
              </w:rPr>
            </w:pPr>
            <w:proofErr w:type="spellStart"/>
            <w:r w:rsidRPr="00532473">
              <w:rPr>
                <w:rFonts w:ascii="Tahoma" w:hAnsi="Tahoma" w:cs="Tahoma"/>
                <w:b w:val="0"/>
                <w:i/>
                <w:color w:val="auto"/>
                <w:sz w:val="18"/>
                <w:szCs w:val="18"/>
                <w:lang w:bidi="ar-BH"/>
              </w:rPr>
              <w:t>updateCorporateBody</w:t>
            </w:r>
            <w:proofErr w:type="spellEnd"/>
          </w:p>
        </w:tc>
        <w:tc>
          <w:tcPr>
            <w:tcW w:w="3544" w:type="dxa"/>
            <w:vMerge/>
          </w:tcPr>
          <w:p w14:paraId="2609F2EC" w14:textId="77777777" w:rsidR="007F2D6F" w:rsidRPr="00532473" w:rsidRDefault="007F2D6F" w:rsidP="00EE6C62">
            <w:pPr>
              <w:pStyle w:val="TabNadpis"/>
              <w:jc w:val="center"/>
              <w:rPr>
                <w:rFonts w:ascii="Tahoma" w:hAnsi="Tahoma" w:cs="Tahoma"/>
                <w:i/>
                <w:color w:val="auto"/>
                <w:lang w:bidi="ar-BH"/>
              </w:rPr>
            </w:pPr>
          </w:p>
        </w:tc>
        <w:tc>
          <w:tcPr>
            <w:tcW w:w="3260" w:type="dxa"/>
            <w:vMerge/>
          </w:tcPr>
          <w:p w14:paraId="66B910CA" w14:textId="77777777" w:rsidR="007F2D6F" w:rsidRPr="00532473" w:rsidRDefault="007F2D6F" w:rsidP="00EE6C62">
            <w:pPr>
              <w:pStyle w:val="TabNadpis"/>
              <w:jc w:val="center"/>
              <w:rPr>
                <w:rFonts w:ascii="Tahoma" w:hAnsi="Tahoma" w:cs="Tahoma"/>
                <w:i/>
                <w:color w:val="auto"/>
                <w:lang w:bidi="ar-BH"/>
              </w:rPr>
            </w:pPr>
          </w:p>
        </w:tc>
      </w:tr>
    </w:tbl>
    <w:p w14:paraId="1909C8C9" w14:textId="77777777" w:rsidR="007F2D6F" w:rsidRPr="00532473" w:rsidRDefault="007F2D6F" w:rsidP="007F2D6F">
      <w:pPr>
        <w:rPr>
          <w:rFonts w:ascii="Tahoma" w:hAnsi="Tahoma" w:cs="Tahoma"/>
          <w:lang w:bidi="ar-BH"/>
        </w:rPr>
      </w:pPr>
    </w:p>
    <w:p w14:paraId="27688E0E" w14:textId="77777777" w:rsidR="007F2D6F" w:rsidRPr="00532473" w:rsidRDefault="007F2D6F" w:rsidP="007F2D6F">
      <w:pPr>
        <w:rPr>
          <w:rFonts w:ascii="Tahoma" w:hAnsi="Tahoma" w:cs="Tahoma"/>
          <w:lang w:bidi="ar-BH"/>
        </w:rPr>
      </w:pPr>
    </w:p>
    <w:p w14:paraId="711E6A0D" w14:textId="77777777" w:rsidR="007F2D6F" w:rsidRPr="00532473" w:rsidRDefault="007F2D6F" w:rsidP="00762C3A">
      <w:pPr>
        <w:pStyle w:val="Heading4"/>
        <w:rPr>
          <w:lang w:bidi="ar-BH"/>
        </w:rPr>
      </w:pPr>
      <w:bookmarkStart w:id="671" w:name="_Toc161391873"/>
      <w:bookmarkStart w:id="672" w:name="_Toc163467487"/>
      <w:r w:rsidRPr="00532473">
        <w:rPr>
          <w:lang w:bidi="ar-BH"/>
        </w:rPr>
        <w:t>Popis výnimiek</w:t>
      </w:r>
      <w:bookmarkEnd w:id="671"/>
      <w:bookmarkEnd w:id="672"/>
    </w:p>
    <w:p w14:paraId="36D7730D" w14:textId="77777777" w:rsidR="007F2D6F" w:rsidRPr="00532473" w:rsidRDefault="007F2D6F" w:rsidP="007F2D6F">
      <w:pPr>
        <w:rPr>
          <w:rFonts w:ascii="Tahoma" w:hAnsi="Tahoma" w:cs="Tahoma"/>
          <w:b/>
          <w:lang w:bidi="ar-BH"/>
        </w:rPr>
      </w:pPr>
      <w:r w:rsidRPr="00532473">
        <w:rPr>
          <w:rFonts w:ascii="Tahoma" w:hAnsi="Tahoma" w:cs="Tahoma"/>
          <w:b/>
          <w:lang w:bidi="ar-BH"/>
        </w:rPr>
        <w:t>Neautorizovaný používateľ:</w:t>
      </w:r>
    </w:p>
    <w:p w14:paraId="02659D28" w14:textId="77777777" w:rsidR="007F2D6F" w:rsidRPr="00532473" w:rsidRDefault="007F2D6F" w:rsidP="007F2D6F">
      <w:pPr>
        <w:rPr>
          <w:rFonts w:ascii="Tahoma" w:hAnsi="Tahoma" w:cs="Tahoma"/>
          <w:lang w:bidi="ar-BH"/>
        </w:rPr>
      </w:pPr>
      <w:r w:rsidRPr="00532473">
        <w:rPr>
          <w:rFonts w:ascii="Tahoma" w:hAnsi="Tahoma" w:cs="Tahoma"/>
          <w:lang w:bidi="ar-BH"/>
        </w:rPr>
        <w:t xml:space="preserve">V prípade, že je webová služba volaná neautorizovaným používateľom, teda konzument služby použije technického používateľa, ktorého údaje vyhodnotí IS CSRÚ ako </w:t>
      </w:r>
      <w:proofErr w:type="spellStart"/>
      <w:r w:rsidRPr="00532473">
        <w:rPr>
          <w:rFonts w:ascii="Tahoma" w:hAnsi="Tahoma" w:cs="Tahoma"/>
          <w:lang w:bidi="ar-BH"/>
        </w:rPr>
        <w:t>nevalidné</w:t>
      </w:r>
      <w:proofErr w:type="spellEnd"/>
      <w:r w:rsidRPr="00532473">
        <w:rPr>
          <w:rFonts w:ascii="Tahoma" w:hAnsi="Tahoma" w:cs="Tahoma"/>
          <w:lang w:bidi="ar-BH"/>
        </w:rPr>
        <w:t>, dostane konzument výnimku v odpovedi volanie operácie webovej služby.</w:t>
      </w:r>
    </w:p>
    <w:p w14:paraId="0F4ABC6F" w14:textId="77777777" w:rsidR="007F2D6F" w:rsidRPr="00532473" w:rsidRDefault="007F2D6F" w:rsidP="007F2D6F">
      <w:pPr>
        <w:rPr>
          <w:rFonts w:ascii="Tahoma" w:hAnsi="Tahoma" w:cs="Tahoma"/>
          <w:u w:val="single"/>
          <w:lang w:bidi="ar-BH"/>
        </w:rPr>
      </w:pPr>
      <w:r w:rsidRPr="00532473">
        <w:rPr>
          <w:rFonts w:ascii="Tahoma" w:hAnsi="Tahoma" w:cs="Tahoma"/>
          <w:u w:val="single"/>
          <w:lang w:bidi="ar-BH"/>
        </w:rPr>
        <w:t>Chybová odpoveď:</w:t>
      </w:r>
    </w:p>
    <w:p w14:paraId="412BAAF2"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4349CE5F"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&lt;title&gt;</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 xml:space="preserve"> 401 </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&lt;/title&gt;</w:t>
      </w:r>
    </w:p>
    <w:p w14:paraId="017EDECB"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&lt;h2&gt;HTTP ERROR: 401&lt;/h2&gt;</w:t>
      </w:r>
    </w:p>
    <w:p w14:paraId="7B35C1C6" w14:textId="77777777" w:rsidR="007F2D6F" w:rsidRPr="00532473" w:rsidRDefault="007F2D6F" w:rsidP="007F2D6F">
      <w:pPr>
        <w:rPr>
          <w:rFonts w:ascii="Tahoma" w:hAnsi="Tahoma" w:cs="Tahoma"/>
          <w:sz w:val="16"/>
          <w:szCs w:val="16"/>
          <w:lang w:bidi="ar-BH"/>
        </w:rPr>
      </w:pPr>
      <w:proofErr w:type="spellStart"/>
      <w:r w:rsidRPr="00532473">
        <w:rPr>
          <w:rFonts w:ascii="Tahoma" w:hAnsi="Tahoma" w:cs="Tahoma"/>
          <w:sz w:val="16"/>
          <w:szCs w:val="16"/>
          <w:lang w:bidi="ar-BH"/>
        </w:rPr>
        <w:t>Problem</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accessing</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services</w:t>
      </w:r>
      <w:proofErr w:type="spellEnd"/>
      <w:r w:rsidRPr="00532473">
        <w:rPr>
          <w:rFonts w:ascii="Tahoma" w:hAnsi="Tahoma" w:cs="Tahoma"/>
          <w:sz w:val="16"/>
          <w:szCs w:val="16"/>
          <w:lang w:bidi="ar-BH"/>
        </w:rPr>
        <w:t>/RPO/</w:t>
      </w:r>
      <w:proofErr w:type="spellStart"/>
      <w:r w:rsidRPr="00532473">
        <w:rPr>
          <w:rFonts w:ascii="Tahoma" w:hAnsi="Tahoma" w:cs="Tahoma"/>
          <w:sz w:val="16"/>
          <w:szCs w:val="16"/>
          <w:lang w:bidi="ar-BH"/>
        </w:rPr>
        <w:t>RPOCorporateBodySaveService</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Reason</w:t>
      </w:r>
      <w:proofErr w:type="spellEnd"/>
      <w:r w:rsidRPr="00532473">
        <w:rPr>
          <w:rFonts w:ascii="Tahoma" w:hAnsi="Tahoma" w:cs="Tahoma"/>
          <w:sz w:val="16"/>
          <w:szCs w:val="16"/>
          <w:lang w:bidi="ar-BH"/>
        </w:rPr>
        <w:t>:</w:t>
      </w:r>
      <w:r w:rsidRPr="00532473">
        <w:rPr>
          <w:rFonts w:ascii="Tahoma" w:hAnsi="Tahoma" w:cs="Tahoma"/>
          <w:sz w:val="16"/>
          <w:szCs w:val="16"/>
          <w:lang w:bidi="ar-BH"/>
        </w:rPr>
        <w:c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5857B354" w14:textId="77777777" w:rsidR="007F2D6F" w:rsidRPr="00532473" w:rsidRDefault="007F2D6F" w:rsidP="007F2D6F">
      <w:pPr>
        <w:rPr>
          <w:rFonts w:ascii="Tahoma" w:hAnsi="Tahoma" w:cs="Tahoma"/>
          <w:lang w:bidi="ar-BH"/>
        </w:rPr>
      </w:pPr>
    </w:p>
    <w:p w14:paraId="37878032" w14:textId="77777777" w:rsidR="007F2D6F" w:rsidRPr="00532473" w:rsidRDefault="007F2D6F" w:rsidP="007F2D6F">
      <w:pPr>
        <w:rPr>
          <w:rFonts w:ascii="Tahoma" w:hAnsi="Tahoma" w:cs="Tahoma"/>
          <w:b/>
          <w:lang w:bidi="ar-BH"/>
        </w:rPr>
      </w:pPr>
      <w:r w:rsidRPr="00532473">
        <w:rPr>
          <w:rFonts w:ascii="Tahoma" w:hAnsi="Tahoma" w:cs="Tahoma"/>
          <w:b/>
          <w:lang w:bidi="ar-BH"/>
        </w:rPr>
        <w:lastRenderedPageBreak/>
        <w:t xml:space="preserve">Nesprávne uvedené </w:t>
      </w:r>
      <w:proofErr w:type="spellStart"/>
      <w:r w:rsidRPr="00532473">
        <w:rPr>
          <w:rFonts w:ascii="Tahoma" w:hAnsi="Tahoma" w:cs="Tahoma"/>
          <w:b/>
          <w:lang w:bidi="ar-BH"/>
        </w:rPr>
        <w:t>OvmIsID</w:t>
      </w:r>
      <w:proofErr w:type="spellEnd"/>
      <w:r w:rsidRPr="00532473">
        <w:rPr>
          <w:rFonts w:ascii="Tahoma" w:hAnsi="Tahoma" w:cs="Tahoma"/>
          <w:b/>
          <w:lang w:bidi="ar-BH"/>
        </w:rPr>
        <w:t>, resp. priradenie technického používateľa a </w:t>
      </w:r>
      <w:proofErr w:type="spellStart"/>
      <w:r w:rsidRPr="00532473">
        <w:rPr>
          <w:rFonts w:ascii="Tahoma" w:hAnsi="Tahoma" w:cs="Tahoma"/>
          <w:b/>
          <w:lang w:bidi="ar-BH"/>
        </w:rPr>
        <w:t>OvmIsID</w:t>
      </w:r>
      <w:proofErr w:type="spellEnd"/>
    </w:p>
    <w:p w14:paraId="644DE078" w14:textId="77777777" w:rsidR="007F2D6F" w:rsidRPr="00532473" w:rsidRDefault="007F2D6F" w:rsidP="007F2D6F">
      <w:pPr>
        <w:rPr>
          <w:rFonts w:ascii="Tahoma" w:hAnsi="Tahoma" w:cs="Tahoma"/>
          <w:u w:val="single"/>
          <w:lang w:bidi="ar-BH"/>
        </w:rPr>
      </w:pPr>
      <w:r w:rsidRPr="00532473">
        <w:rPr>
          <w:rFonts w:ascii="Tahoma" w:hAnsi="Tahoma" w:cs="Tahoma"/>
          <w:u w:val="single"/>
          <w:lang w:bidi="ar-BH"/>
        </w:rPr>
        <w:t>Chybová odpoveď:</w:t>
      </w:r>
    </w:p>
    <w:p w14:paraId="1AA9416D"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&lt;</w:t>
      </w:r>
      <w:proofErr w:type="spellStart"/>
      <w:r w:rsidRPr="00532473">
        <w:rPr>
          <w:rFonts w:ascii="Tahoma" w:hAnsi="Tahoma" w:cs="Tahoma"/>
          <w:sz w:val="16"/>
          <w:szCs w:val="16"/>
          <w:lang w:bidi="ar-BH"/>
        </w:rPr>
        <w:t>meta</w:t>
      </w:r>
      <w:proofErr w:type="spellEnd"/>
      <w:r w:rsidRPr="00532473">
        <w:rPr>
          <w:rFonts w:ascii="Tahoma" w:hAnsi="Tahoma" w:cs="Tahoma"/>
          <w:sz w:val="16"/>
          <w:szCs w:val="16"/>
          <w:lang w:bidi="ar-BH"/>
        </w:rPr>
        <w:t xml:space="preserve"> http-</w:t>
      </w:r>
      <w:proofErr w:type="spellStart"/>
      <w:r w:rsidRPr="00532473">
        <w:rPr>
          <w:rFonts w:ascii="Tahoma" w:hAnsi="Tahoma" w:cs="Tahoma"/>
          <w:sz w:val="16"/>
          <w:szCs w:val="16"/>
          <w:lang w:bidi="ar-BH"/>
        </w:rPr>
        <w:t>equiv</w:t>
      </w:r>
      <w:proofErr w:type="spellEnd"/>
      <w:r w:rsidRPr="00532473">
        <w:rPr>
          <w:rFonts w:ascii="Tahoma" w:hAnsi="Tahoma" w:cs="Tahoma"/>
          <w:sz w:val="16"/>
          <w:szCs w:val="16"/>
          <w:lang w:bidi="ar-BH"/>
        </w:rPr>
        <w:t>="</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 xml:space="preserve">-Type" </w:t>
      </w:r>
      <w:proofErr w:type="spellStart"/>
      <w:r w:rsidRPr="00532473">
        <w:rPr>
          <w:rFonts w:ascii="Tahoma" w:hAnsi="Tahoma" w:cs="Tahoma"/>
          <w:sz w:val="16"/>
          <w:szCs w:val="16"/>
          <w:lang w:bidi="ar-BH"/>
        </w:rPr>
        <w:t>content</w:t>
      </w:r>
      <w:proofErr w:type="spellEnd"/>
      <w:r w:rsidRPr="00532473">
        <w:rPr>
          <w:rFonts w:ascii="Tahoma" w:hAnsi="Tahoma" w:cs="Tahoma"/>
          <w:sz w:val="16"/>
          <w:szCs w:val="16"/>
          <w:lang w:bidi="ar-BH"/>
        </w:rPr>
        <w:t>="text/</w:t>
      </w:r>
      <w:proofErr w:type="spellStart"/>
      <w:r w:rsidRPr="00532473">
        <w:rPr>
          <w:rFonts w:ascii="Tahoma" w:hAnsi="Tahoma" w:cs="Tahoma"/>
          <w:sz w:val="16"/>
          <w:szCs w:val="16"/>
          <w:lang w:bidi="ar-BH"/>
        </w:rPr>
        <w:t>html;charset</w:t>
      </w:r>
      <w:proofErr w:type="spellEnd"/>
      <w:r w:rsidRPr="00532473">
        <w:rPr>
          <w:rFonts w:ascii="Tahoma" w:hAnsi="Tahoma" w:cs="Tahoma"/>
          <w:sz w:val="16"/>
          <w:szCs w:val="16"/>
          <w:lang w:bidi="ar-BH"/>
        </w:rPr>
        <w:t>=ISO-8859-1"/&gt;</w:t>
      </w:r>
    </w:p>
    <w:p w14:paraId="6A3FA04D"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 xml:space="preserve">&lt;title&gt;HTTP/1.1 500 Server </w:t>
      </w:r>
      <w:proofErr w:type="spellStart"/>
      <w:r w:rsidRPr="00532473">
        <w:rPr>
          <w:rFonts w:ascii="Tahoma" w:hAnsi="Tahoma" w:cs="Tahoma"/>
          <w:sz w:val="16"/>
          <w:szCs w:val="16"/>
          <w:lang w:bidi="ar-BH"/>
        </w:rPr>
        <w:t>Error</w:t>
      </w:r>
      <w:proofErr w:type="spellEnd"/>
      <w:r w:rsidRPr="00532473">
        <w:rPr>
          <w:rFonts w:ascii="Tahoma" w:hAnsi="Tahoma" w:cs="Tahoma"/>
          <w:sz w:val="16"/>
          <w:szCs w:val="16"/>
          <w:lang w:bidi="ar-BH"/>
        </w:rPr>
        <w:t>&lt;/title&gt;</w:t>
      </w:r>
    </w:p>
    <w:p w14:paraId="25F5A289" w14:textId="77777777" w:rsidR="007F2D6F" w:rsidRPr="00532473" w:rsidRDefault="007F2D6F" w:rsidP="007F2D6F">
      <w:pPr>
        <w:rPr>
          <w:rFonts w:ascii="Tahoma" w:hAnsi="Tahoma" w:cs="Tahoma"/>
          <w:sz w:val="16"/>
          <w:szCs w:val="16"/>
          <w:lang w:bidi="ar-BH"/>
        </w:rPr>
      </w:pPr>
      <w:r w:rsidRPr="00532473">
        <w:rPr>
          <w:rFonts w:ascii="Tahoma" w:hAnsi="Tahoma" w:cs="Tahoma"/>
          <w:sz w:val="16"/>
          <w:szCs w:val="16"/>
          <w:lang w:bidi="ar-BH"/>
        </w:rPr>
        <w:t>'</w:t>
      </w:r>
      <w:proofErr w:type="spellStart"/>
      <w:r w:rsidRPr="00532473">
        <w:rPr>
          <w:rFonts w:ascii="Tahoma" w:hAnsi="Tahoma" w:cs="Tahoma"/>
          <w:sz w:val="16"/>
          <w:szCs w:val="16"/>
          <w:lang w:bidi="ar-BH"/>
        </w:rPr>
        <w:t>t_cem_test</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is</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not</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authorized</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for</w:t>
      </w:r>
      <w:proofErr w:type="spellEnd"/>
      <w:r w:rsidRPr="00532473">
        <w:rPr>
          <w:rFonts w:ascii="Tahoma" w:hAnsi="Tahoma" w:cs="Tahoma"/>
          <w:sz w:val="16"/>
          <w:szCs w:val="16"/>
          <w:lang w:bidi="ar-BH"/>
        </w:rPr>
        <w:t xml:space="preserve"> </w:t>
      </w:r>
      <w:proofErr w:type="spellStart"/>
      <w:r w:rsidRPr="00532473">
        <w:rPr>
          <w:rFonts w:ascii="Tahoma" w:hAnsi="Tahoma" w:cs="Tahoma"/>
          <w:sz w:val="16"/>
          <w:szCs w:val="16"/>
          <w:lang w:bidi="ar-BH"/>
        </w:rPr>
        <w:t>requested</w:t>
      </w:r>
      <w:proofErr w:type="spellEnd"/>
      <w:r w:rsidRPr="00532473">
        <w:rPr>
          <w:rFonts w:ascii="Tahoma" w:hAnsi="Tahoma" w:cs="Tahoma"/>
          <w:sz w:val="16"/>
          <w:szCs w:val="16"/>
          <w:lang w:bidi="ar-BH"/>
        </w:rPr>
        <w:t xml:space="preserve"> URL</w:t>
      </w:r>
      <w:r w:rsidRPr="00532473">
        <w:rPr>
          <w:rFonts w:ascii="Tahoma" w:hAnsi="Tahoma" w:cs="Tahoma"/>
          <w:sz w:val="16"/>
          <w:szCs w:val="16"/>
          <w:lang w:bidi="ar-BH"/>
        </w:rPr>
        <w:cr/>
        <w:t>&lt;pre&gt;</w:t>
      </w:r>
      <w:proofErr w:type="spellStart"/>
      <w:r w:rsidRPr="00532473">
        <w:rPr>
          <w:rFonts w:ascii="Tahoma" w:hAnsi="Tahoma" w:cs="Tahoma"/>
          <w:sz w:val="16"/>
          <w:szCs w:val="16"/>
          <w:lang w:bidi="ar-BH"/>
        </w:rPr>
        <w:t>Unauthorized</w:t>
      </w:r>
      <w:proofErr w:type="spellEnd"/>
      <w:r w:rsidRPr="00532473">
        <w:rPr>
          <w:rFonts w:ascii="Tahoma" w:hAnsi="Tahoma" w:cs="Tahoma"/>
          <w:sz w:val="16"/>
          <w:szCs w:val="16"/>
          <w:lang w:bidi="ar-BH"/>
        </w:rPr>
        <w:t>&lt;/pre&gt;&lt;p&gt;</w:t>
      </w:r>
    </w:p>
    <w:p w14:paraId="5B691F36" w14:textId="77777777" w:rsidR="007F2D6F" w:rsidRPr="00532473" w:rsidRDefault="007F2D6F" w:rsidP="007F2D6F">
      <w:pPr>
        <w:widowControl/>
        <w:autoSpaceDE/>
        <w:autoSpaceDN/>
        <w:adjustRightInd/>
        <w:spacing w:after="0"/>
        <w:jc w:val="left"/>
        <w:rPr>
          <w:rFonts w:ascii="Tahoma" w:hAnsi="Tahoma" w:cs="Tahoma"/>
          <w:lang w:bidi="ar-BH"/>
        </w:rPr>
      </w:pPr>
    </w:p>
    <w:p w14:paraId="6ADF325B" w14:textId="77777777" w:rsidR="007F2D6F" w:rsidRPr="00532473" w:rsidRDefault="007F2D6F">
      <w:pPr>
        <w:widowControl/>
        <w:autoSpaceDE/>
        <w:autoSpaceDN/>
        <w:adjustRightInd/>
        <w:spacing w:after="0"/>
        <w:jc w:val="left"/>
        <w:rPr>
          <w:rFonts w:ascii="Tahoma" w:hAnsi="Tahoma" w:cs="Tahoma"/>
        </w:rPr>
      </w:pPr>
    </w:p>
    <w:p w14:paraId="0F9BC1CD" w14:textId="77777777" w:rsidR="007F2D6F" w:rsidRPr="00532473" w:rsidRDefault="007F2D6F">
      <w:pPr>
        <w:widowControl/>
        <w:autoSpaceDE/>
        <w:autoSpaceDN/>
        <w:adjustRightInd/>
        <w:spacing w:after="0"/>
        <w:jc w:val="left"/>
        <w:rPr>
          <w:rFonts w:ascii="Tahoma" w:hAnsi="Tahoma" w:cs="Tahoma"/>
        </w:rPr>
      </w:pPr>
    </w:p>
    <w:p w14:paraId="656688F2" w14:textId="77777777" w:rsidR="00D82356" w:rsidRPr="00532473" w:rsidRDefault="00D82356">
      <w:pPr>
        <w:widowControl/>
        <w:autoSpaceDE/>
        <w:autoSpaceDN/>
        <w:adjustRightInd/>
        <w:spacing w:after="0"/>
        <w:jc w:val="left"/>
        <w:rPr>
          <w:rFonts w:ascii="Tahoma" w:hAnsi="Tahoma" w:cs="Tahoma"/>
          <w:b/>
          <w:bCs/>
          <w:sz w:val="32"/>
          <w:szCs w:val="36"/>
        </w:rPr>
      </w:pPr>
      <w:r w:rsidRPr="00532473">
        <w:rPr>
          <w:rFonts w:ascii="Tahoma" w:hAnsi="Tahoma" w:cs="Tahoma"/>
        </w:rPr>
        <w:br w:type="page"/>
      </w:r>
    </w:p>
    <w:p w14:paraId="29A0A3F3" w14:textId="77777777" w:rsidR="00733E84" w:rsidRPr="00532473" w:rsidRDefault="00733E84" w:rsidP="00733E84">
      <w:pPr>
        <w:pStyle w:val="Heading1"/>
        <w:rPr>
          <w:rFonts w:ascii="Tahoma" w:hAnsi="Tahoma" w:cs="Tahoma"/>
        </w:rPr>
      </w:pPr>
      <w:bookmarkStart w:id="673" w:name="_Toc161391874"/>
      <w:bookmarkStart w:id="674" w:name="_Toc163467488"/>
      <w:proofErr w:type="spellStart"/>
      <w:r w:rsidRPr="00532473">
        <w:rPr>
          <w:rFonts w:ascii="Tahoma" w:hAnsi="Tahoma" w:cs="Tahoma"/>
        </w:rPr>
        <w:lastRenderedPageBreak/>
        <w:t>Nefunkcionálne</w:t>
      </w:r>
      <w:proofErr w:type="spellEnd"/>
      <w:r w:rsidRPr="00532473">
        <w:rPr>
          <w:rFonts w:ascii="Tahoma" w:hAnsi="Tahoma" w:cs="Tahoma"/>
        </w:rPr>
        <w:t xml:space="preserve"> charakteristiky poskytovaných aplikačných služieb</w:t>
      </w:r>
      <w:bookmarkEnd w:id="158"/>
      <w:bookmarkEnd w:id="673"/>
      <w:bookmarkEnd w:id="674"/>
    </w:p>
    <w:p w14:paraId="12BE7AAB" w14:textId="77777777" w:rsidR="0080310C" w:rsidRPr="00532473" w:rsidRDefault="0080310C" w:rsidP="0080310C">
      <w:pPr>
        <w:rPr>
          <w:rFonts w:ascii="Tahoma" w:hAnsi="Tahoma" w:cs="Tahoma"/>
          <w:lang w:bidi="ar-BH"/>
        </w:rPr>
      </w:pPr>
      <w:r w:rsidRPr="00532473">
        <w:rPr>
          <w:rFonts w:ascii="Tahoma" w:hAnsi="Tahoma" w:cs="Tahoma"/>
          <w:lang w:bidi="ar-BH"/>
        </w:rPr>
        <w:t>Služby pre konzumentov:</w:t>
      </w:r>
    </w:p>
    <w:tbl>
      <w:tblPr>
        <w:tblStyle w:val="Svetlzoznamzvraznenie11"/>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988"/>
        <w:gridCol w:w="1417"/>
        <w:gridCol w:w="851"/>
        <w:gridCol w:w="992"/>
        <w:gridCol w:w="567"/>
        <w:gridCol w:w="1276"/>
        <w:gridCol w:w="1275"/>
        <w:gridCol w:w="1418"/>
        <w:gridCol w:w="1276"/>
      </w:tblGrid>
      <w:tr w:rsidR="00BA0C50" w:rsidRPr="00532473" w14:paraId="521E90C8" w14:textId="77777777" w:rsidTr="00BA0C50">
        <w:trPr>
          <w:cnfStyle w:val="100000000000" w:firstRow="1" w:lastRow="0" w:firstColumn="0" w:lastColumn="0" w:oddVBand="0" w:evenVBand="0" w:oddHBand="0" w:evenHBand="0" w:firstRowFirstColumn="0" w:firstRowLastColumn="0" w:lastRowFirstColumn="0" w:lastRowLastColumn="0"/>
          <w:jc w:val="center"/>
        </w:trPr>
        <w:tc>
          <w:tcPr>
            <w:tcW w:w="988" w:type="dxa"/>
            <w:shd w:val="clear" w:color="auto" w:fill="8DB3E2" w:themeFill="text2" w:themeFillTint="66"/>
          </w:tcPr>
          <w:p w14:paraId="3074C059"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Identifikátor služby</w:t>
            </w:r>
          </w:p>
        </w:tc>
        <w:tc>
          <w:tcPr>
            <w:tcW w:w="1417" w:type="dxa"/>
            <w:shd w:val="clear" w:color="auto" w:fill="8DB3E2" w:themeFill="text2" w:themeFillTint="66"/>
          </w:tcPr>
          <w:p w14:paraId="0A03E217"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Názov služby</w:t>
            </w:r>
          </w:p>
        </w:tc>
        <w:tc>
          <w:tcPr>
            <w:tcW w:w="851" w:type="dxa"/>
            <w:shd w:val="clear" w:color="auto" w:fill="8DB3E2" w:themeFill="text2" w:themeFillTint="66"/>
          </w:tcPr>
          <w:p w14:paraId="520531F8"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Komunikačný kanál</w:t>
            </w:r>
          </w:p>
        </w:tc>
        <w:tc>
          <w:tcPr>
            <w:tcW w:w="992" w:type="dxa"/>
            <w:shd w:val="clear" w:color="auto" w:fill="8DB3E2" w:themeFill="text2" w:themeFillTint="66"/>
          </w:tcPr>
          <w:p w14:paraId="2C5AD7FA"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Plánovaná doba dostupnosti</w:t>
            </w:r>
          </w:p>
        </w:tc>
        <w:tc>
          <w:tcPr>
            <w:tcW w:w="567" w:type="dxa"/>
            <w:shd w:val="clear" w:color="auto" w:fill="8DB3E2" w:themeFill="text2" w:themeFillTint="66"/>
          </w:tcPr>
          <w:p w14:paraId="341C6657"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Úroveň dostupnosti</w:t>
            </w:r>
          </w:p>
        </w:tc>
        <w:tc>
          <w:tcPr>
            <w:tcW w:w="1276" w:type="dxa"/>
            <w:shd w:val="clear" w:color="auto" w:fill="8DB3E2" w:themeFill="text2" w:themeFillTint="66"/>
          </w:tcPr>
          <w:p w14:paraId="408EED40"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Maximálna kumulatívna doba plánovaných odstávok za 1 mesiac</w:t>
            </w:r>
          </w:p>
        </w:tc>
        <w:tc>
          <w:tcPr>
            <w:tcW w:w="1275" w:type="dxa"/>
            <w:shd w:val="clear" w:color="auto" w:fill="8DB3E2" w:themeFill="text2" w:themeFillTint="66"/>
          </w:tcPr>
          <w:p w14:paraId="46307B54"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Garantovaná doba odozvy</w:t>
            </w:r>
          </w:p>
          <w:p w14:paraId="4CF81F81"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(synchrónna časť / asynchrónna časť)</w:t>
            </w:r>
          </w:p>
        </w:tc>
        <w:tc>
          <w:tcPr>
            <w:tcW w:w="1418" w:type="dxa"/>
            <w:shd w:val="clear" w:color="auto" w:fill="8DB3E2" w:themeFill="text2" w:themeFillTint="66"/>
          </w:tcPr>
          <w:p w14:paraId="65DD7778"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Maximálny počet simultánnych pripojení</w:t>
            </w:r>
          </w:p>
        </w:tc>
        <w:tc>
          <w:tcPr>
            <w:tcW w:w="1276" w:type="dxa"/>
            <w:shd w:val="clear" w:color="auto" w:fill="8DB3E2" w:themeFill="text2" w:themeFillTint="66"/>
          </w:tcPr>
          <w:p w14:paraId="7C3D2E1A"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Doba obnovenia služby (RTO)</w:t>
            </w:r>
          </w:p>
        </w:tc>
      </w:tr>
      <w:tr w:rsidR="00BA0C50" w:rsidRPr="00532473" w14:paraId="5746FCA5" w14:textId="77777777" w:rsidTr="00BA0C50">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79A533E0" w14:textId="77777777" w:rsidR="00BA0C50" w:rsidRPr="00532473" w:rsidRDefault="00BA0C50" w:rsidP="00EE6C62">
            <w:pPr>
              <w:rPr>
                <w:rFonts w:ascii="Tahoma" w:hAnsi="Tahoma" w:cs="Tahoma"/>
                <w:sz w:val="18"/>
                <w:szCs w:val="18"/>
              </w:rPr>
            </w:pPr>
            <w:r w:rsidRPr="00532473">
              <w:rPr>
                <w:rFonts w:ascii="Tahoma" w:hAnsi="Tahoma" w:cs="Tahoma"/>
                <w:sz w:val="18"/>
                <w:szCs w:val="18"/>
                <w:lang w:bidi="ar-BH"/>
              </w:rPr>
              <w:t>sluzba_is_49250</w:t>
            </w:r>
          </w:p>
        </w:tc>
        <w:tc>
          <w:tcPr>
            <w:tcW w:w="1417" w:type="dxa"/>
          </w:tcPr>
          <w:p w14:paraId="51C415CE" w14:textId="11D8B2A3" w:rsidR="00BA0C50" w:rsidRPr="00532473" w:rsidRDefault="00980429" w:rsidP="00912E15">
            <w:pPr>
              <w:jc w:val="left"/>
              <w:rPr>
                <w:rFonts w:ascii="Tahoma" w:hAnsi="Tahoma" w:cs="Tahoma"/>
                <w:i/>
                <w:sz w:val="18"/>
                <w:szCs w:val="18"/>
              </w:rPr>
            </w:pPr>
            <w:r w:rsidRPr="00532473">
              <w:rPr>
                <w:rFonts w:ascii="Tahoma" w:hAnsi="Tahoma" w:cs="Tahoma"/>
                <w:sz w:val="18"/>
                <w:szCs w:val="18"/>
                <w:lang w:bidi="ar-BH"/>
              </w:rPr>
              <w:t>Poskytnutie</w:t>
            </w:r>
            <w:r w:rsidR="00BA0C50" w:rsidRPr="00532473">
              <w:rPr>
                <w:rFonts w:ascii="Tahoma" w:hAnsi="Tahoma" w:cs="Tahoma"/>
                <w:sz w:val="18"/>
                <w:szCs w:val="18"/>
                <w:lang w:bidi="ar-BH"/>
              </w:rPr>
              <w:t xml:space="preserve"> konsolidovaných údajov o subjekte</w:t>
            </w:r>
          </w:p>
        </w:tc>
        <w:tc>
          <w:tcPr>
            <w:tcW w:w="851" w:type="dxa"/>
          </w:tcPr>
          <w:p w14:paraId="6A855C5F" w14:textId="77777777" w:rsidR="00BA0C50" w:rsidRPr="00532473" w:rsidRDefault="00BA0C50" w:rsidP="00EE6C62">
            <w:pPr>
              <w:rPr>
                <w:rFonts w:ascii="Tahoma" w:hAnsi="Tahoma" w:cs="Tahoma"/>
                <w:i/>
                <w:sz w:val="18"/>
                <w:szCs w:val="18"/>
              </w:rPr>
            </w:pPr>
            <w:r w:rsidRPr="00532473">
              <w:rPr>
                <w:rFonts w:ascii="Tahoma" w:hAnsi="Tahoma" w:cs="Tahoma"/>
                <w:i/>
                <w:sz w:val="18"/>
                <w:szCs w:val="18"/>
              </w:rPr>
              <w:t>webová služba, prenos súboru</w:t>
            </w:r>
          </w:p>
        </w:tc>
        <w:tc>
          <w:tcPr>
            <w:tcW w:w="992" w:type="dxa"/>
          </w:tcPr>
          <w:p w14:paraId="19358EDE" w14:textId="77777777" w:rsidR="00BA0C50" w:rsidRPr="00532473" w:rsidRDefault="00BA0C50" w:rsidP="00EE6C62">
            <w:pPr>
              <w:rPr>
                <w:rFonts w:ascii="Tahoma" w:hAnsi="Tahoma" w:cs="Tahoma"/>
                <w:i/>
                <w:sz w:val="18"/>
                <w:szCs w:val="18"/>
              </w:rPr>
            </w:pPr>
            <w:r w:rsidRPr="00532473">
              <w:rPr>
                <w:rFonts w:ascii="Tahoma" w:hAnsi="Tahoma" w:cs="Tahoma"/>
                <w:sz w:val="18"/>
                <w:szCs w:val="18"/>
              </w:rPr>
              <w:t>24x7</w:t>
            </w:r>
          </w:p>
        </w:tc>
        <w:tc>
          <w:tcPr>
            <w:tcW w:w="567" w:type="dxa"/>
          </w:tcPr>
          <w:p w14:paraId="36B692C5" w14:textId="77777777" w:rsidR="00BA0C50" w:rsidRPr="00532473" w:rsidRDefault="00BA0C50" w:rsidP="00EE6C62">
            <w:pPr>
              <w:pStyle w:val="TabNadpis"/>
              <w:rPr>
                <w:rFonts w:ascii="Tahoma" w:hAnsi="Tahoma" w:cs="Tahoma"/>
                <w:b w:val="0"/>
                <w:color w:val="auto"/>
                <w:sz w:val="18"/>
                <w:szCs w:val="18"/>
              </w:rPr>
            </w:pPr>
            <w:r w:rsidRPr="00532473">
              <w:rPr>
                <w:rFonts w:ascii="Tahoma" w:hAnsi="Tahoma" w:cs="Tahoma"/>
                <w:b w:val="0"/>
                <w:bCs w:val="0"/>
                <w:color w:val="auto"/>
                <w:sz w:val="18"/>
                <w:szCs w:val="18"/>
              </w:rPr>
              <w:t>98</w:t>
            </w:r>
          </w:p>
        </w:tc>
        <w:tc>
          <w:tcPr>
            <w:tcW w:w="1276" w:type="dxa"/>
          </w:tcPr>
          <w:p w14:paraId="15296B48"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12 / *48</w:t>
            </w:r>
          </w:p>
        </w:tc>
        <w:tc>
          <w:tcPr>
            <w:tcW w:w="1275" w:type="dxa"/>
          </w:tcPr>
          <w:p w14:paraId="71056938" w14:textId="77777777" w:rsidR="00BA0C50" w:rsidRPr="00532473" w:rsidRDefault="00BA0C50" w:rsidP="00EE6C62">
            <w:pPr>
              <w:pStyle w:val="TabNadpis"/>
              <w:rPr>
                <w:rFonts w:ascii="Tahoma" w:hAnsi="Tahoma" w:cs="Tahoma"/>
                <w:b w:val="0"/>
                <w:i/>
                <w:color w:val="auto"/>
                <w:sz w:val="18"/>
                <w:szCs w:val="18"/>
              </w:rPr>
            </w:pPr>
            <w:r w:rsidRPr="00532473">
              <w:rPr>
                <w:rFonts w:ascii="Tahoma" w:hAnsi="Tahoma" w:cs="Tahoma"/>
                <w:b w:val="0"/>
                <w:bCs w:val="0"/>
                <w:color w:val="000000"/>
                <w:sz w:val="18"/>
                <w:szCs w:val="18"/>
                <w:lang w:eastAsia="sk-SK"/>
              </w:rPr>
              <w:t>20 / 60</w:t>
            </w:r>
          </w:p>
        </w:tc>
        <w:tc>
          <w:tcPr>
            <w:tcW w:w="1418" w:type="dxa"/>
          </w:tcPr>
          <w:p w14:paraId="77A26ECB" w14:textId="77777777" w:rsidR="00BA0C50" w:rsidRPr="00532473" w:rsidRDefault="00BA0C50" w:rsidP="00EE6C62">
            <w:pPr>
              <w:pStyle w:val="TabNadpis"/>
              <w:rPr>
                <w:rFonts w:ascii="Tahoma" w:hAnsi="Tahoma" w:cs="Tahoma"/>
                <w:b w:val="0"/>
                <w:i/>
                <w:color w:val="auto"/>
                <w:sz w:val="18"/>
                <w:szCs w:val="18"/>
              </w:rPr>
            </w:pPr>
            <w:r w:rsidRPr="00532473">
              <w:rPr>
                <w:rFonts w:ascii="Tahoma" w:hAnsi="Tahoma" w:cs="Tahoma"/>
                <w:b w:val="0"/>
                <w:bCs w:val="0"/>
                <w:color w:val="000000"/>
                <w:sz w:val="18"/>
                <w:szCs w:val="18"/>
                <w:lang w:eastAsia="sk-SK"/>
              </w:rPr>
              <w:t>100</w:t>
            </w:r>
          </w:p>
        </w:tc>
        <w:tc>
          <w:tcPr>
            <w:tcW w:w="1276" w:type="dxa"/>
          </w:tcPr>
          <w:p w14:paraId="2D815FDA" w14:textId="77777777" w:rsidR="00BA0C50" w:rsidRPr="00532473" w:rsidRDefault="00BA0C50" w:rsidP="00EE6C62">
            <w:pPr>
              <w:pStyle w:val="TabNadpis"/>
              <w:rPr>
                <w:rFonts w:ascii="Tahoma" w:hAnsi="Tahoma" w:cs="Tahoma"/>
                <w:b w:val="0"/>
                <w:i/>
                <w:color w:val="auto"/>
                <w:sz w:val="18"/>
                <w:szCs w:val="18"/>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r w:rsidR="00BA0C50" w:rsidRPr="00532473" w14:paraId="03414899" w14:textId="77777777" w:rsidTr="00BA0C50">
        <w:trPr>
          <w:jc w:val="center"/>
        </w:trPr>
        <w:tc>
          <w:tcPr>
            <w:tcW w:w="988" w:type="dxa"/>
          </w:tcPr>
          <w:p w14:paraId="59572699" w14:textId="77777777" w:rsidR="00BA0C50" w:rsidRPr="00532473" w:rsidRDefault="00BA0C50" w:rsidP="00EE6C62">
            <w:pPr>
              <w:rPr>
                <w:rFonts w:ascii="Tahoma" w:hAnsi="Tahoma" w:cs="Tahoma"/>
                <w:i/>
                <w:sz w:val="18"/>
                <w:szCs w:val="18"/>
              </w:rPr>
            </w:pPr>
            <w:r w:rsidRPr="00532473">
              <w:rPr>
                <w:rFonts w:ascii="Tahoma" w:hAnsi="Tahoma" w:cs="Tahoma"/>
                <w:sz w:val="18"/>
                <w:szCs w:val="18"/>
                <w:lang w:bidi="ar-BH"/>
              </w:rPr>
              <w:t>sluzba_is_49258</w:t>
            </w:r>
          </w:p>
        </w:tc>
        <w:tc>
          <w:tcPr>
            <w:tcW w:w="1417" w:type="dxa"/>
          </w:tcPr>
          <w:p w14:paraId="7F70A18E" w14:textId="77777777" w:rsidR="00BA0C50" w:rsidRPr="00532473" w:rsidRDefault="00BA0C50" w:rsidP="00912E15">
            <w:pPr>
              <w:jc w:val="left"/>
              <w:rPr>
                <w:rFonts w:ascii="Tahoma" w:hAnsi="Tahoma" w:cs="Tahoma"/>
                <w:i/>
                <w:sz w:val="18"/>
                <w:szCs w:val="18"/>
              </w:rPr>
            </w:pPr>
            <w:r w:rsidRPr="00532473">
              <w:rPr>
                <w:rFonts w:ascii="Tahoma" w:hAnsi="Tahoma" w:cs="Tahoma"/>
                <w:sz w:val="18"/>
                <w:szCs w:val="18"/>
                <w:lang w:bidi="ar-BH"/>
              </w:rPr>
              <w:t xml:space="preserve">Poskytnutie výpisu o kontrole kvality </w:t>
            </w:r>
            <w:proofErr w:type="spellStart"/>
            <w:r w:rsidRPr="00532473">
              <w:rPr>
                <w:rFonts w:ascii="Tahoma" w:hAnsi="Tahoma" w:cs="Tahoma"/>
                <w:sz w:val="18"/>
                <w:szCs w:val="18"/>
                <w:lang w:bidi="ar-BH"/>
              </w:rPr>
              <w:t>referencovaných</w:t>
            </w:r>
            <w:proofErr w:type="spellEnd"/>
            <w:r w:rsidRPr="00532473">
              <w:rPr>
                <w:rFonts w:ascii="Tahoma" w:hAnsi="Tahoma" w:cs="Tahoma"/>
                <w:sz w:val="18"/>
                <w:szCs w:val="18"/>
                <w:lang w:bidi="ar-BH"/>
              </w:rPr>
              <w:t xml:space="preserve"> údajov voči referenčným údajom IS CSRÚ</w:t>
            </w:r>
          </w:p>
        </w:tc>
        <w:tc>
          <w:tcPr>
            <w:tcW w:w="851" w:type="dxa"/>
          </w:tcPr>
          <w:p w14:paraId="1EF2CCF5" w14:textId="77777777" w:rsidR="00BA0C50" w:rsidRPr="00532473" w:rsidRDefault="00BA0C50" w:rsidP="00EE6C62">
            <w:pPr>
              <w:rPr>
                <w:rFonts w:ascii="Tahoma" w:hAnsi="Tahoma" w:cs="Tahoma"/>
                <w:i/>
                <w:sz w:val="18"/>
                <w:szCs w:val="18"/>
              </w:rPr>
            </w:pPr>
            <w:r w:rsidRPr="00532473">
              <w:rPr>
                <w:rFonts w:ascii="Tahoma" w:hAnsi="Tahoma" w:cs="Tahoma"/>
                <w:i/>
                <w:sz w:val="18"/>
                <w:szCs w:val="18"/>
              </w:rPr>
              <w:t>webová služba, prenos súboru</w:t>
            </w:r>
          </w:p>
        </w:tc>
        <w:tc>
          <w:tcPr>
            <w:tcW w:w="992" w:type="dxa"/>
          </w:tcPr>
          <w:p w14:paraId="63AD9CF5" w14:textId="77777777" w:rsidR="00BA0C50" w:rsidRPr="00532473" w:rsidRDefault="00BA0C50" w:rsidP="00EE6C62">
            <w:pPr>
              <w:rPr>
                <w:rFonts w:ascii="Tahoma" w:hAnsi="Tahoma" w:cs="Tahoma"/>
                <w:sz w:val="18"/>
                <w:szCs w:val="18"/>
              </w:rPr>
            </w:pPr>
            <w:r w:rsidRPr="00532473">
              <w:rPr>
                <w:rFonts w:ascii="Tahoma" w:hAnsi="Tahoma" w:cs="Tahoma"/>
                <w:sz w:val="18"/>
                <w:szCs w:val="18"/>
              </w:rPr>
              <w:t>24x7</w:t>
            </w:r>
          </w:p>
        </w:tc>
        <w:tc>
          <w:tcPr>
            <w:tcW w:w="567" w:type="dxa"/>
          </w:tcPr>
          <w:p w14:paraId="166B478F"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auto"/>
                <w:sz w:val="18"/>
                <w:szCs w:val="18"/>
              </w:rPr>
              <w:t>98</w:t>
            </w:r>
          </w:p>
        </w:tc>
        <w:tc>
          <w:tcPr>
            <w:tcW w:w="1276" w:type="dxa"/>
          </w:tcPr>
          <w:p w14:paraId="2CA509A6"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12 / *48</w:t>
            </w:r>
          </w:p>
        </w:tc>
        <w:tc>
          <w:tcPr>
            <w:tcW w:w="1275" w:type="dxa"/>
          </w:tcPr>
          <w:p w14:paraId="526FF0D5"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20 / 60</w:t>
            </w:r>
          </w:p>
        </w:tc>
        <w:tc>
          <w:tcPr>
            <w:tcW w:w="1418" w:type="dxa"/>
          </w:tcPr>
          <w:p w14:paraId="2B76F8D1"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100</w:t>
            </w:r>
          </w:p>
        </w:tc>
        <w:tc>
          <w:tcPr>
            <w:tcW w:w="1276" w:type="dxa"/>
          </w:tcPr>
          <w:p w14:paraId="0E3430D0"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r w:rsidR="00BA0C50" w:rsidRPr="00532473" w14:paraId="1CEFACCE" w14:textId="77777777" w:rsidTr="00BA0C50">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7A8ACF6C" w14:textId="77777777" w:rsidR="00BA0C50" w:rsidRPr="00532473" w:rsidRDefault="00BA0C50" w:rsidP="00EE6C62">
            <w:pPr>
              <w:rPr>
                <w:rFonts w:ascii="Tahoma" w:hAnsi="Tahoma" w:cs="Tahoma"/>
                <w:i/>
                <w:sz w:val="18"/>
                <w:szCs w:val="18"/>
              </w:rPr>
            </w:pPr>
            <w:r w:rsidRPr="00532473">
              <w:rPr>
                <w:rFonts w:ascii="Tahoma" w:hAnsi="Tahoma" w:cs="Tahoma"/>
                <w:sz w:val="18"/>
                <w:szCs w:val="18"/>
                <w:lang w:bidi="ar-BH"/>
              </w:rPr>
              <w:t>sluzba_is_49253</w:t>
            </w:r>
          </w:p>
        </w:tc>
        <w:tc>
          <w:tcPr>
            <w:tcW w:w="1417" w:type="dxa"/>
          </w:tcPr>
          <w:p w14:paraId="3A446B22" w14:textId="77777777" w:rsidR="00BA0C50" w:rsidRPr="00532473" w:rsidRDefault="00BA0C50" w:rsidP="00912E15">
            <w:pPr>
              <w:jc w:val="left"/>
              <w:rPr>
                <w:rFonts w:ascii="Tahoma" w:hAnsi="Tahoma" w:cs="Tahoma"/>
                <w:i/>
                <w:sz w:val="18"/>
                <w:szCs w:val="18"/>
              </w:rPr>
            </w:pPr>
            <w:r w:rsidRPr="00532473">
              <w:rPr>
                <w:rFonts w:ascii="Tahoma" w:hAnsi="Tahoma" w:cs="Tahoma"/>
                <w:sz w:val="18"/>
                <w:szCs w:val="18"/>
                <w:lang w:bidi="ar-BH"/>
              </w:rPr>
              <w:t>Poskytnutie konsolidovaných referenčných údajov z IS CSRÚ na synchronizáciu</w:t>
            </w:r>
          </w:p>
        </w:tc>
        <w:tc>
          <w:tcPr>
            <w:tcW w:w="851" w:type="dxa"/>
          </w:tcPr>
          <w:p w14:paraId="6DCEBC5C" w14:textId="77777777" w:rsidR="00BA0C50" w:rsidRPr="00532473" w:rsidRDefault="00BA0C50" w:rsidP="00EE6C62">
            <w:pPr>
              <w:rPr>
                <w:rFonts w:ascii="Tahoma" w:hAnsi="Tahoma" w:cs="Tahoma"/>
                <w:i/>
                <w:sz w:val="18"/>
                <w:szCs w:val="18"/>
              </w:rPr>
            </w:pPr>
            <w:r w:rsidRPr="00532473">
              <w:rPr>
                <w:rFonts w:ascii="Tahoma" w:hAnsi="Tahoma" w:cs="Tahoma"/>
                <w:i/>
                <w:sz w:val="18"/>
                <w:szCs w:val="18"/>
              </w:rPr>
              <w:t>webová služba, prenos súboru</w:t>
            </w:r>
          </w:p>
        </w:tc>
        <w:tc>
          <w:tcPr>
            <w:tcW w:w="992" w:type="dxa"/>
          </w:tcPr>
          <w:p w14:paraId="2F1CFA6D" w14:textId="77777777" w:rsidR="00BA0C50" w:rsidRPr="00532473" w:rsidRDefault="00BA0C50" w:rsidP="00EE6C62">
            <w:pPr>
              <w:rPr>
                <w:rFonts w:ascii="Tahoma" w:hAnsi="Tahoma" w:cs="Tahoma"/>
                <w:sz w:val="18"/>
                <w:szCs w:val="18"/>
              </w:rPr>
            </w:pPr>
            <w:r w:rsidRPr="00532473">
              <w:rPr>
                <w:rFonts w:ascii="Tahoma" w:hAnsi="Tahoma" w:cs="Tahoma"/>
                <w:sz w:val="18"/>
                <w:szCs w:val="18"/>
              </w:rPr>
              <w:t>24x7</w:t>
            </w:r>
          </w:p>
        </w:tc>
        <w:tc>
          <w:tcPr>
            <w:tcW w:w="567" w:type="dxa"/>
          </w:tcPr>
          <w:p w14:paraId="05BFFBBF"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auto"/>
                <w:sz w:val="18"/>
                <w:szCs w:val="18"/>
              </w:rPr>
              <w:t>98</w:t>
            </w:r>
          </w:p>
        </w:tc>
        <w:tc>
          <w:tcPr>
            <w:tcW w:w="1276" w:type="dxa"/>
          </w:tcPr>
          <w:p w14:paraId="31298130"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12 / *48</w:t>
            </w:r>
          </w:p>
        </w:tc>
        <w:tc>
          <w:tcPr>
            <w:tcW w:w="1275" w:type="dxa"/>
          </w:tcPr>
          <w:p w14:paraId="204DEE20"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20 / 60</w:t>
            </w:r>
          </w:p>
        </w:tc>
        <w:tc>
          <w:tcPr>
            <w:tcW w:w="1418" w:type="dxa"/>
          </w:tcPr>
          <w:p w14:paraId="68B4F360"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100</w:t>
            </w:r>
          </w:p>
        </w:tc>
        <w:tc>
          <w:tcPr>
            <w:tcW w:w="1276" w:type="dxa"/>
          </w:tcPr>
          <w:p w14:paraId="00E99B19"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r w:rsidR="00611D2B" w:rsidRPr="00532473" w14:paraId="334DE5DF" w14:textId="77777777" w:rsidTr="00BA0C50">
        <w:trPr>
          <w:jc w:val="center"/>
        </w:trPr>
        <w:tc>
          <w:tcPr>
            <w:tcW w:w="988" w:type="dxa"/>
          </w:tcPr>
          <w:p w14:paraId="639B0CC4" w14:textId="5F85E27B" w:rsidR="00611D2B" w:rsidRPr="00532473" w:rsidRDefault="00611D2B" w:rsidP="00611D2B">
            <w:pPr>
              <w:rPr>
                <w:rFonts w:ascii="Tahoma" w:hAnsi="Tahoma" w:cs="Tahoma"/>
                <w:sz w:val="18"/>
                <w:szCs w:val="18"/>
                <w:lang w:bidi="ar-BH"/>
              </w:rPr>
            </w:pPr>
            <w:r w:rsidRPr="00920BC3">
              <w:rPr>
                <w:rFonts w:ascii="Tahoma" w:hAnsi="Tahoma" w:cs="Tahoma"/>
                <w:sz w:val="18"/>
                <w:szCs w:val="18"/>
                <w:lang w:bidi="ar-BH"/>
              </w:rPr>
              <w:t>as_56537</w:t>
            </w:r>
          </w:p>
        </w:tc>
        <w:tc>
          <w:tcPr>
            <w:tcW w:w="1417" w:type="dxa"/>
          </w:tcPr>
          <w:p w14:paraId="4E45A886" w14:textId="2E4E7E3F" w:rsidR="00611D2B" w:rsidRPr="00532473" w:rsidRDefault="00611D2B" w:rsidP="00611D2B">
            <w:pPr>
              <w:jc w:val="left"/>
              <w:rPr>
                <w:rFonts w:ascii="Tahoma" w:hAnsi="Tahoma" w:cs="Tahoma"/>
                <w:sz w:val="18"/>
                <w:szCs w:val="18"/>
                <w:lang w:bidi="ar-BH"/>
              </w:rPr>
            </w:pPr>
            <w:r w:rsidRPr="00A1436C">
              <w:rPr>
                <w:rFonts w:ascii="Tahoma" w:hAnsi="Tahoma" w:cs="Tahoma"/>
                <w:sz w:val="18"/>
                <w:szCs w:val="18"/>
                <w:lang w:bidi="ar-BH"/>
              </w:rPr>
              <w:t>Služba vyhľadávania v údajoch</w:t>
            </w:r>
          </w:p>
        </w:tc>
        <w:tc>
          <w:tcPr>
            <w:tcW w:w="851" w:type="dxa"/>
          </w:tcPr>
          <w:p w14:paraId="615EF70B" w14:textId="144E1081" w:rsidR="00611D2B" w:rsidRPr="00532473" w:rsidRDefault="00611D2B" w:rsidP="00611D2B">
            <w:pPr>
              <w:rPr>
                <w:rFonts w:ascii="Tahoma" w:hAnsi="Tahoma" w:cs="Tahoma"/>
                <w:i/>
                <w:sz w:val="18"/>
                <w:szCs w:val="18"/>
              </w:rPr>
            </w:pPr>
            <w:r w:rsidRPr="00532473">
              <w:rPr>
                <w:rFonts w:ascii="Tahoma" w:hAnsi="Tahoma" w:cs="Tahoma"/>
                <w:i/>
                <w:sz w:val="18"/>
                <w:szCs w:val="18"/>
              </w:rPr>
              <w:t>webová služba</w:t>
            </w:r>
          </w:p>
        </w:tc>
        <w:tc>
          <w:tcPr>
            <w:tcW w:w="992" w:type="dxa"/>
          </w:tcPr>
          <w:p w14:paraId="13383D16" w14:textId="11DBE1A2" w:rsidR="00611D2B" w:rsidRPr="00532473" w:rsidRDefault="00611D2B" w:rsidP="00611D2B">
            <w:pPr>
              <w:rPr>
                <w:rFonts w:ascii="Tahoma" w:hAnsi="Tahoma" w:cs="Tahoma"/>
                <w:sz w:val="18"/>
                <w:szCs w:val="18"/>
              </w:rPr>
            </w:pPr>
            <w:r w:rsidRPr="002B7F09">
              <w:rPr>
                <w:rFonts w:ascii="Tahoma" w:hAnsi="Tahoma" w:cs="Tahoma"/>
                <w:sz w:val="18"/>
                <w:szCs w:val="18"/>
              </w:rPr>
              <w:t>24x7</w:t>
            </w:r>
          </w:p>
        </w:tc>
        <w:tc>
          <w:tcPr>
            <w:tcW w:w="567" w:type="dxa"/>
          </w:tcPr>
          <w:p w14:paraId="6F8C3188" w14:textId="3B6BC33E" w:rsidR="00611D2B" w:rsidRPr="00532473" w:rsidRDefault="00611D2B" w:rsidP="00611D2B">
            <w:pPr>
              <w:pStyle w:val="TabNadpis"/>
              <w:rPr>
                <w:rFonts w:ascii="Tahoma" w:hAnsi="Tahoma" w:cs="Tahoma"/>
                <w:b w:val="0"/>
                <w:bCs w:val="0"/>
                <w:color w:val="auto"/>
                <w:sz w:val="18"/>
                <w:szCs w:val="18"/>
              </w:rPr>
            </w:pPr>
            <w:r w:rsidRPr="002B7F09">
              <w:rPr>
                <w:rFonts w:ascii="Tahoma" w:hAnsi="Tahoma" w:cs="Tahoma"/>
                <w:b w:val="0"/>
                <w:bCs w:val="0"/>
                <w:color w:val="auto"/>
                <w:sz w:val="18"/>
                <w:szCs w:val="18"/>
              </w:rPr>
              <w:t>98</w:t>
            </w:r>
          </w:p>
        </w:tc>
        <w:tc>
          <w:tcPr>
            <w:tcW w:w="1276" w:type="dxa"/>
          </w:tcPr>
          <w:p w14:paraId="7055259D" w14:textId="302DEEA0" w:rsidR="00611D2B" w:rsidRPr="00532473" w:rsidRDefault="00611D2B" w:rsidP="00611D2B">
            <w:pPr>
              <w:pStyle w:val="TabNadpis"/>
              <w:rPr>
                <w:rFonts w:ascii="Tahoma" w:hAnsi="Tahoma" w:cs="Tahoma"/>
                <w:b w:val="0"/>
                <w:bCs w:val="0"/>
                <w:color w:val="000000"/>
                <w:sz w:val="18"/>
                <w:szCs w:val="18"/>
                <w:lang w:eastAsia="sk-SK"/>
              </w:rPr>
            </w:pPr>
            <w:r w:rsidRPr="002B7F09">
              <w:rPr>
                <w:rFonts w:ascii="Tahoma" w:hAnsi="Tahoma" w:cs="Tahoma"/>
                <w:b w:val="0"/>
                <w:bCs w:val="0"/>
                <w:color w:val="000000"/>
                <w:sz w:val="18"/>
                <w:szCs w:val="18"/>
                <w:lang w:eastAsia="sk-SK"/>
              </w:rPr>
              <w:t>12 / *48</w:t>
            </w:r>
          </w:p>
        </w:tc>
        <w:tc>
          <w:tcPr>
            <w:tcW w:w="1275" w:type="dxa"/>
          </w:tcPr>
          <w:p w14:paraId="0D90F7F1" w14:textId="6D284671" w:rsidR="00611D2B" w:rsidRPr="00532473" w:rsidRDefault="00611D2B" w:rsidP="00611D2B">
            <w:pPr>
              <w:pStyle w:val="TabNadpis"/>
              <w:rPr>
                <w:rFonts w:ascii="Tahoma" w:hAnsi="Tahoma" w:cs="Tahoma"/>
                <w:b w:val="0"/>
                <w:bCs w:val="0"/>
                <w:color w:val="000000"/>
                <w:sz w:val="18"/>
                <w:szCs w:val="18"/>
                <w:lang w:eastAsia="sk-SK"/>
              </w:rPr>
            </w:pPr>
            <w:r w:rsidRPr="002B7F09">
              <w:rPr>
                <w:rFonts w:ascii="Tahoma" w:hAnsi="Tahoma" w:cs="Tahoma"/>
                <w:b w:val="0"/>
                <w:bCs w:val="0"/>
                <w:color w:val="000000"/>
                <w:sz w:val="18"/>
                <w:szCs w:val="18"/>
                <w:lang w:eastAsia="sk-SK"/>
              </w:rPr>
              <w:t>20 / 60</w:t>
            </w:r>
          </w:p>
        </w:tc>
        <w:tc>
          <w:tcPr>
            <w:tcW w:w="1418" w:type="dxa"/>
          </w:tcPr>
          <w:p w14:paraId="0D848E6D" w14:textId="3D23407B" w:rsidR="00611D2B" w:rsidRPr="00532473" w:rsidRDefault="00611D2B" w:rsidP="00611D2B">
            <w:pPr>
              <w:pStyle w:val="TabNadpis"/>
              <w:rPr>
                <w:rFonts w:ascii="Tahoma" w:hAnsi="Tahoma" w:cs="Tahoma"/>
                <w:b w:val="0"/>
                <w:bCs w:val="0"/>
                <w:color w:val="000000"/>
                <w:sz w:val="18"/>
                <w:szCs w:val="18"/>
                <w:lang w:eastAsia="sk-SK"/>
              </w:rPr>
            </w:pPr>
            <w:r w:rsidRPr="002B7F09">
              <w:rPr>
                <w:rFonts w:ascii="Tahoma" w:hAnsi="Tahoma" w:cs="Tahoma"/>
                <w:b w:val="0"/>
                <w:bCs w:val="0"/>
                <w:color w:val="000000"/>
                <w:sz w:val="18"/>
                <w:szCs w:val="18"/>
                <w:lang w:eastAsia="sk-SK"/>
              </w:rPr>
              <w:t>100</w:t>
            </w:r>
          </w:p>
        </w:tc>
        <w:tc>
          <w:tcPr>
            <w:tcW w:w="1276" w:type="dxa"/>
          </w:tcPr>
          <w:p w14:paraId="3158B614" w14:textId="0C6D8A06" w:rsidR="00611D2B" w:rsidRPr="00532473" w:rsidRDefault="00611D2B" w:rsidP="00611D2B">
            <w:pPr>
              <w:pStyle w:val="TabNadpis"/>
              <w:rPr>
                <w:rFonts w:ascii="Tahoma" w:hAnsi="Tahoma" w:cs="Tahoma"/>
                <w:b w:val="0"/>
                <w:bCs w:val="0"/>
                <w:color w:val="000000"/>
                <w:sz w:val="18"/>
                <w:szCs w:val="18"/>
                <w:lang w:eastAsia="sk-SK"/>
              </w:rPr>
            </w:pPr>
            <w:r w:rsidRPr="002B7F09">
              <w:rPr>
                <w:rFonts w:ascii="Tahoma" w:hAnsi="Tahoma" w:cs="Tahoma"/>
                <w:b w:val="0"/>
                <w:bCs w:val="0"/>
                <w:color w:val="000000"/>
                <w:sz w:val="18"/>
                <w:szCs w:val="18"/>
                <w:lang w:eastAsia="sk-SK"/>
              </w:rPr>
              <w:t xml:space="preserve">4 + RTO </w:t>
            </w:r>
            <w:proofErr w:type="spellStart"/>
            <w:r w:rsidRPr="002B7F09">
              <w:rPr>
                <w:rFonts w:ascii="Tahoma" w:hAnsi="Tahoma" w:cs="Tahoma"/>
                <w:b w:val="0"/>
                <w:bCs w:val="0"/>
                <w:color w:val="000000"/>
                <w:sz w:val="18"/>
                <w:szCs w:val="18"/>
                <w:lang w:eastAsia="sk-SK"/>
              </w:rPr>
              <w:t>gCloud</w:t>
            </w:r>
            <w:proofErr w:type="spellEnd"/>
            <w:r w:rsidRPr="002B7F09">
              <w:rPr>
                <w:rFonts w:ascii="Tahoma" w:hAnsi="Tahoma" w:cs="Tahoma"/>
                <w:b w:val="0"/>
                <w:bCs w:val="0"/>
                <w:color w:val="000000"/>
                <w:sz w:val="18"/>
                <w:szCs w:val="18"/>
                <w:lang w:eastAsia="sk-SK"/>
              </w:rPr>
              <w:t xml:space="preserve"> **</w:t>
            </w:r>
          </w:p>
        </w:tc>
      </w:tr>
      <w:tr w:rsidR="00611D2B" w:rsidRPr="00532473" w14:paraId="7EABBB1A" w14:textId="77777777" w:rsidTr="00BA0C50">
        <w:trPr>
          <w:cnfStyle w:val="000000100000" w:firstRow="0" w:lastRow="0" w:firstColumn="0" w:lastColumn="0" w:oddVBand="0" w:evenVBand="0" w:oddHBand="1" w:evenHBand="0" w:firstRowFirstColumn="0" w:firstRowLastColumn="0" w:lastRowFirstColumn="0" w:lastRowLastColumn="0"/>
          <w:jc w:val="center"/>
        </w:trPr>
        <w:tc>
          <w:tcPr>
            <w:tcW w:w="988" w:type="dxa"/>
          </w:tcPr>
          <w:p w14:paraId="4768C1D5" w14:textId="49116887" w:rsidR="00611D2B" w:rsidRPr="00532473" w:rsidRDefault="00611D2B" w:rsidP="00611D2B">
            <w:pPr>
              <w:rPr>
                <w:rFonts w:ascii="Tahoma" w:hAnsi="Tahoma" w:cs="Tahoma"/>
                <w:sz w:val="18"/>
                <w:szCs w:val="18"/>
                <w:lang w:bidi="ar-BH"/>
              </w:rPr>
            </w:pPr>
            <w:r w:rsidRPr="00BB1AB5">
              <w:rPr>
                <w:rFonts w:ascii="Tahoma" w:hAnsi="Tahoma" w:cs="Tahoma"/>
                <w:sz w:val="18"/>
                <w:szCs w:val="18"/>
                <w:lang w:bidi="ar-BH"/>
              </w:rPr>
              <w:t>as_56536</w:t>
            </w:r>
          </w:p>
        </w:tc>
        <w:tc>
          <w:tcPr>
            <w:tcW w:w="1417" w:type="dxa"/>
          </w:tcPr>
          <w:p w14:paraId="18E0F687" w14:textId="6F6CA22A" w:rsidR="00611D2B" w:rsidRPr="00532473" w:rsidRDefault="00611D2B" w:rsidP="00611D2B">
            <w:pPr>
              <w:jc w:val="left"/>
              <w:rPr>
                <w:rFonts w:ascii="Tahoma" w:hAnsi="Tahoma" w:cs="Tahoma"/>
                <w:sz w:val="18"/>
                <w:szCs w:val="18"/>
                <w:lang w:bidi="ar-BH"/>
              </w:rPr>
            </w:pPr>
            <w:r w:rsidRPr="00BB1AB5">
              <w:rPr>
                <w:rFonts w:ascii="Tahoma" w:hAnsi="Tahoma" w:cs="Tahoma"/>
                <w:sz w:val="18"/>
                <w:szCs w:val="18"/>
                <w:lang w:bidi="ar-BH"/>
              </w:rPr>
              <w:t>Služba pre priamy "</w:t>
            </w:r>
            <w:proofErr w:type="spellStart"/>
            <w:r w:rsidRPr="00BB1AB5">
              <w:rPr>
                <w:rFonts w:ascii="Tahoma" w:hAnsi="Tahoma" w:cs="Tahoma"/>
                <w:sz w:val="18"/>
                <w:szCs w:val="18"/>
                <w:lang w:bidi="ar-BH"/>
              </w:rPr>
              <w:t>push</w:t>
            </w:r>
            <w:proofErr w:type="spellEnd"/>
            <w:r w:rsidRPr="00BB1AB5">
              <w:rPr>
                <w:rFonts w:ascii="Tahoma" w:hAnsi="Tahoma" w:cs="Tahoma"/>
                <w:sz w:val="18"/>
                <w:szCs w:val="18"/>
                <w:lang w:bidi="ar-BH"/>
              </w:rPr>
              <w:t xml:space="preserve"> model" distribúcie údajov</w:t>
            </w:r>
          </w:p>
        </w:tc>
        <w:tc>
          <w:tcPr>
            <w:tcW w:w="851" w:type="dxa"/>
          </w:tcPr>
          <w:p w14:paraId="095E4CF9" w14:textId="4977B541" w:rsidR="00611D2B" w:rsidRPr="00532473" w:rsidRDefault="00611D2B" w:rsidP="00611D2B">
            <w:pPr>
              <w:rPr>
                <w:rFonts w:ascii="Tahoma" w:hAnsi="Tahoma" w:cs="Tahoma"/>
                <w:i/>
                <w:sz w:val="18"/>
                <w:szCs w:val="18"/>
              </w:rPr>
            </w:pPr>
            <w:r>
              <w:rPr>
                <w:rFonts w:ascii="Tahoma" w:hAnsi="Tahoma" w:cs="Tahoma"/>
                <w:i/>
                <w:sz w:val="18"/>
                <w:szCs w:val="18"/>
              </w:rPr>
              <w:t>REST služba</w:t>
            </w:r>
          </w:p>
        </w:tc>
        <w:tc>
          <w:tcPr>
            <w:tcW w:w="992" w:type="dxa"/>
          </w:tcPr>
          <w:p w14:paraId="01BB9B37" w14:textId="4F2339D1" w:rsidR="00611D2B" w:rsidRPr="00532473" w:rsidRDefault="00611D2B" w:rsidP="00611D2B">
            <w:pPr>
              <w:rPr>
                <w:rFonts w:ascii="Tahoma" w:hAnsi="Tahoma" w:cs="Tahoma"/>
                <w:sz w:val="18"/>
                <w:szCs w:val="18"/>
              </w:rPr>
            </w:pPr>
            <w:r w:rsidRPr="00532473">
              <w:rPr>
                <w:rFonts w:ascii="Tahoma" w:hAnsi="Tahoma" w:cs="Tahoma"/>
                <w:sz w:val="18"/>
                <w:szCs w:val="18"/>
              </w:rPr>
              <w:t>24x7</w:t>
            </w:r>
          </w:p>
        </w:tc>
        <w:tc>
          <w:tcPr>
            <w:tcW w:w="567" w:type="dxa"/>
          </w:tcPr>
          <w:p w14:paraId="153E4DA6" w14:textId="156DDDD8" w:rsidR="00611D2B" w:rsidRPr="00532473" w:rsidRDefault="00611D2B" w:rsidP="00611D2B">
            <w:pPr>
              <w:pStyle w:val="TabNadpis"/>
              <w:rPr>
                <w:rFonts w:ascii="Tahoma" w:hAnsi="Tahoma" w:cs="Tahoma"/>
                <w:b w:val="0"/>
                <w:bCs w:val="0"/>
                <w:color w:val="auto"/>
                <w:sz w:val="18"/>
                <w:szCs w:val="18"/>
              </w:rPr>
            </w:pPr>
            <w:r w:rsidRPr="00532473">
              <w:rPr>
                <w:rFonts w:ascii="Tahoma" w:hAnsi="Tahoma" w:cs="Tahoma"/>
                <w:b w:val="0"/>
                <w:bCs w:val="0"/>
                <w:color w:val="auto"/>
                <w:sz w:val="18"/>
                <w:szCs w:val="18"/>
              </w:rPr>
              <w:t>98</w:t>
            </w:r>
          </w:p>
        </w:tc>
        <w:tc>
          <w:tcPr>
            <w:tcW w:w="1276" w:type="dxa"/>
          </w:tcPr>
          <w:p w14:paraId="1235836B" w14:textId="32E475EB" w:rsidR="00611D2B" w:rsidRPr="00532473" w:rsidRDefault="00611D2B" w:rsidP="00611D2B">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12 / *48</w:t>
            </w:r>
          </w:p>
        </w:tc>
        <w:tc>
          <w:tcPr>
            <w:tcW w:w="1275" w:type="dxa"/>
          </w:tcPr>
          <w:p w14:paraId="29FF6D80" w14:textId="018C9908" w:rsidR="00611D2B" w:rsidRPr="00532473" w:rsidRDefault="00611D2B" w:rsidP="00611D2B">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20 / 60</w:t>
            </w:r>
          </w:p>
        </w:tc>
        <w:tc>
          <w:tcPr>
            <w:tcW w:w="1418" w:type="dxa"/>
          </w:tcPr>
          <w:p w14:paraId="471881DE" w14:textId="09D78786" w:rsidR="00611D2B" w:rsidRPr="00532473" w:rsidRDefault="00611D2B" w:rsidP="00611D2B">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100</w:t>
            </w:r>
          </w:p>
        </w:tc>
        <w:tc>
          <w:tcPr>
            <w:tcW w:w="1276" w:type="dxa"/>
          </w:tcPr>
          <w:p w14:paraId="123B0E99" w14:textId="2C76DB53" w:rsidR="00611D2B" w:rsidRPr="00532473" w:rsidRDefault="00611D2B" w:rsidP="00611D2B">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bl>
    <w:p w14:paraId="31C52072" w14:textId="77777777" w:rsidR="00284F59" w:rsidRPr="00532473" w:rsidRDefault="00284F59" w:rsidP="00F669EA">
      <w:pPr>
        <w:pStyle w:val="BodyText"/>
        <w:rPr>
          <w:rFonts w:ascii="Tahoma" w:hAnsi="Tahoma" w:cs="Tahoma"/>
          <w:b w:val="0"/>
          <w:bCs w:val="0"/>
          <w:i/>
          <w:sz w:val="16"/>
          <w:szCs w:val="16"/>
          <w:lang w:val="sk-SK"/>
        </w:rPr>
      </w:pPr>
      <w:r w:rsidRPr="00532473">
        <w:rPr>
          <w:rFonts w:ascii="Tahoma" w:hAnsi="Tahoma" w:cs="Tahoma"/>
          <w:b w:val="0"/>
          <w:bCs w:val="0"/>
          <w:i/>
          <w:sz w:val="16"/>
          <w:szCs w:val="16"/>
          <w:lang w:val="sk-SK"/>
        </w:rPr>
        <w:t xml:space="preserve">(*) V prípade upgrade </w:t>
      </w:r>
      <w:r w:rsidR="007730C4" w:rsidRPr="00532473">
        <w:rPr>
          <w:rFonts w:ascii="Tahoma" w:hAnsi="Tahoma" w:cs="Tahoma"/>
          <w:b w:val="0"/>
          <w:bCs w:val="0"/>
          <w:i/>
          <w:sz w:val="16"/>
          <w:szCs w:val="16"/>
          <w:lang w:val="sk-SK"/>
        </w:rPr>
        <w:t xml:space="preserve"> </w:t>
      </w:r>
      <w:r w:rsidR="00956311" w:rsidRPr="00532473">
        <w:rPr>
          <w:rFonts w:ascii="Tahoma" w:hAnsi="Tahoma" w:cs="Tahoma"/>
          <w:b w:val="0"/>
          <w:bCs w:val="0"/>
          <w:i/>
          <w:sz w:val="16"/>
          <w:szCs w:val="16"/>
          <w:lang w:val="sk-SK"/>
        </w:rPr>
        <w:t xml:space="preserve">IS </w:t>
      </w:r>
      <w:r w:rsidR="00980E0F" w:rsidRPr="00532473">
        <w:rPr>
          <w:rFonts w:ascii="Tahoma" w:hAnsi="Tahoma" w:cs="Tahoma"/>
          <w:b w:val="0"/>
          <w:bCs w:val="0"/>
          <w:i/>
          <w:sz w:val="16"/>
          <w:szCs w:val="16"/>
          <w:lang w:val="sk-SK"/>
        </w:rPr>
        <w:t>CSRÚ</w:t>
      </w:r>
      <w:r w:rsidR="007730C4" w:rsidRPr="00532473">
        <w:rPr>
          <w:rFonts w:ascii="Tahoma" w:hAnsi="Tahoma" w:cs="Tahoma"/>
          <w:b w:val="0"/>
          <w:bCs w:val="0"/>
          <w:i/>
          <w:sz w:val="16"/>
          <w:szCs w:val="16"/>
          <w:lang w:val="sk-SK"/>
        </w:rPr>
        <w:t xml:space="preserve"> </w:t>
      </w:r>
      <w:r w:rsidRPr="00532473">
        <w:rPr>
          <w:rFonts w:ascii="Tahoma" w:hAnsi="Tahoma" w:cs="Tahoma"/>
          <w:b w:val="0"/>
          <w:bCs w:val="0"/>
          <w:i/>
          <w:sz w:val="16"/>
          <w:szCs w:val="16"/>
          <w:lang w:val="sk-SK"/>
        </w:rPr>
        <w:t>na novú verziu SW licencie sa počíta s plánovanou víkendovou odstávkou, pričom maximálna doba odstávok za 1 mesiac je 48hodín</w:t>
      </w:r>
    </w:p>
    <w:p w14:paraId="727A90F0" w14:textId="77777777" w:rsidR="00284F59" w:rsidRPr="00532473" w:rsidRDefault="00284F59" w:rsidP="00312513">
      <w:pPr>
        <w:pStyle w:val="BodyText"/>
        <w:rPr>
          <w:rFonts w:ascii="Tahoma" w:hAnsi="Tahoma" w:cs="Tahoma"/>
          <w:b w:val="0"/>
          <w:bCs w:val="0"/>
          <w:i/>
          <w:sz w:val="16"/>
          <w:szCs w:val="16"/>
          <w:lang w:val="sk-SK"/>
        </w:rPr>
      </w:pPr>
      <w:r w:rsidRPr="00532473">
        <w:rPr>
          <w:rFonts w:ascii="Tahoma" w:hAnsi="Tahoma" w:cs="Tahoma"/>
          <w:b w:val="0"/>
          <w:bCs w:val="0"/>
          <w:i/>
          <w:sz w:val="16"/>
          <w:szCs w:val="16"/>
          <w:lang w:val="sk-SK"/>
        </w:rPr>
        <w:t xml:space="preserve">(**) V prípade incidentu na vrstve </w:t>
      </w:r>
      <w:proofErr w:type="spellStart"/>
      <w:r w:rsidRPr="00532473">
        <w:rPr>
          <w:rFonts w:ascii="Tahoma" w:hAnsi="Tahoma" w:cs="Tahoma"/>
          <w:b w:val="0"/>
          <w:bCs w:val="0"/>
          <w:i/>
          <w:sz w:val="16"/>
          <w:szCs w:val="16"/>
          <w:lang w:val="sk-SK"/>
        </w:rPr>
        <w:t>gCloud</w:t>
      </w:r>
      <w:proofErr w:type="spellEnd"/>
      <w:r w:rsidRPr="00532473">
        <w:rPr>
          <w:rFonts w:ascii="Tahoma" w:hAnsi="Tahoma" w:cs="Tahoma"/>
          <w:b w:val="0"/>
          <w:bCs w:val="0"/>
          <w:i/>
          <w:sz w:val="16"/>
          <w:szCs w:val="16"/>
          <w:lang w:val="sk-SK"/>
        </w:rPr>
        <w:t xml:space="preserve"> musí byť obnovená najskôr táto vrstva a následne služba. </w:t>
      </w:r>
      <w:proofErr w:type="spellStart"/>
      <w:r w:rsidRPr="00532473">
        <w:rPr>
          <w:rFonts w:ascii="Tahoma" w:hAnsi="Tahoma" w:cs="Tahoma"/>
          <w:b w:val="0"/>
          <w:bCs w:val="0"/>
          <w:i/>
          <w:sz w:val="16"/>
          <w:szCs w:val="16"/>
          <w:lang w:val="sk-SK"/>
        </w:rPr>
        <w:t>gCloud</w:t>
      </w:r>
      <w:proofErr w:type="spellEnd"/>
      <w:r w:rsidRPr="00532473">
        <w:rPr>
          <w:rFonts w:ascii="Tahoma" w:hAnsi="Tahoma" w:cs="Tahoma"/>
          <w:b w:val="0"/>
          <w:bCs w:val="0"/>
          <w:i/>
          <w:sz w:val="16"/>
          <w:szCs w:val="16"/>
          <w:lang w:val="sk-SK"/>
        </w:rPr>
        <w:t xml:space="preserve"> označuje prostredie vládneho </w:t>
      </w:r>
      <w:proofErr w:type="spellStart"/>
      <w:r w:rsidRPr="00532473">
        <w:rPr>
          <w:rFonts w:ascii="Tahoma" w:hAnsi="Tahoma" w:cs="Tahoma"/>
          <w:b w:val="0"/>
          <w:bCs w:val="0"/>
          <w:i/>
          <w:sz w:val="16"/>
          <w:szCs w:val="16"/>
          <w:lang w:val="sk-SK"/>
        </w:rPr>
        <w:t>cloudu</w:t>
      </w:r>
      <w:proofErr w:type="spellEnd"/>
      <w:r w:rsidRPr="00532473">
        <w:rPr>
          <w:rFonts w:ascii="Tahoma" w:hAnsi="Tahoma" w:cs="Tahoma"/>
          <w:b w:val="0"/>
          <w:bCs w:val="0"/>
          <w:i/>
          <w:sz w:val="16"/>
          <w:szCs w:val="16"/>
          <w:lang w:val="sk-SK"/>
        </w:rPr>
        <w:t xml:space="preserve">, v ktorom je prevádzkovaný </w:t>
      </w:r>
      <w:r w:rsidR="00956311" w:rsidRPr="00532473">
        <w:rPr>
          <w:rFonts w:ascii="Tahoma" w:hAnsi="Tahoma" w:cs="Tahoma"/>
          <w:b w:val="0"/>
          <w:bCs w:val="0"/>
          <w:i/>
          <w:sz w:val="16"/>
          <w:szCs w:val="16"/>
          <w:lang w:val="sk-SK"/>
        </w:rPr>
        <w:t xml:space="preserve">IS </w:t>
      </w:r>
      <w:r w:rsidR="00980E0F" w:rsidRPr="00532473">
        <w:rPr>
          <w:rFonts w:ascii="Tahoma" w:hAnsi="Tahoma" w:cs="Tahoma"/>
          <w:b w:val="0"/>
          <w:bCs w:val="0"/>
          <w:i/>
          <w:sz w:val="16"/>
          <w:szCs w:val="16"/>
          <w:lang w:val="sk-SK"/>
        </w:rPr>
        <w:t>CSRÚ</w:t>
      </w:r>
      <w:r w:rsidRPr="00532473">
        <w:rPr>
          <w:rFonts w:ascii="Tahoma" w:hAnsi="Tahoma" w:cs="Tahoma"/>
          <w:b w:val="0"/>
          <w:bCs w:val="0"/>
          <w:i/>
          <w:sz w:val="16"/>
          <w:szCs w:val="16"/>
          <w:lang w:val="sk-SK"/>
        </w:rPr>
        <w:t>.</w:t>
      </w:r>
    </w:p>
    <w:p w14:paraId="63172F60" w14:textId="77777777" w:rsidR="00733E84" w:rsidRPr="00532473" w:rsidRDefault="00284F59" w:rsidP="00284F59">
      <w:pPr>
        <w:pStyle w:val="BodyText"/>
        <w:rPr>
          <w:rFonts w:ascii="Tahoma" w:hAnsi="Tahoma" w:cs="Tahoma"/>
          <w:lang w:val="sk-SK"/>
        </w:rPr>
      </w:pPr>
      <w:r w:rsidRPr="00532473">
        <w:rPr>
          <w:rFonts w:ascii="Tahoma" w:hAnsi="Tahoma" w:cs="Tahoma"/>
          <w:b w:val="0"/>
          <w:bCs w:val="0"/>
          <w:i/>
          <w:sz w:val="16"/>
          <w:szCs w:val="16"/>
          <w:lang w:val="sk-SK"/>
        </w:rPr>
        <w:t>Poznámka: Vyššie uvedené parametre SLA platia pre 99,9% prípadov. Všetky parametre sú garantované v bode rozhrania.</w:t>
      </w:r>
    </w:p>
    <w:p w14:paraId="0B815291" w14:textId="77777777" w:rsidR="00CF66A0" w:rsidRPr="00532473" w:rsidRDefault="00CF66A0">
      <w:pPr>
        <w:widowControl/>
        <w:autoSpaceDE/>
        <w:autoSpaceDN/>
        <w:adjustRightInd/>
        <w:spacing w:after="0"/>
        <w:jc w:val="left"/>
        <w:rPr>
          <w:rFonts w:ascii="Tahoma" w:hAnsi="Tahoma" w:cs="Tahoma"/>
        </w:rPr>
      </w:pPr>
    </w:p>
    <w:p w14:paraId="7B492C3C" w14:textId="77777777" w:rsidR="0080310C" w:rsidRPr="00532473" w:rsidRDefault="0080310C" w:rsidP="0080310C">
      <w:pPr>
        <w:rPr>
          <w:rFonts w:ascii="Tahoma" w:hAnsi="Tahoma" w:cs="Tahoma"/>
          <w:lang w:bidi="ar-BH"/>
        </w:rPr>
      </w:pPr>
      <w:r w:rsidRPr="00532473">
        <w:rPr>
          <w:rFonts w:ascii="Tahoma" w:hAnsi="Tahoma" w:cs="Tahoma"/>
          <w:lang w:bidi="ar-BH"/>
        </w:rPr>
        <w:t>Služby pre poskytovateľov:</w:t>
      </w:r>
    </w:p>
    <w:tbl>
      <w:tblPr>
        <w:tblStyle w:val="Svetlzoznamzvraznenie11"/>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993"/>
        <w:gridCol w:w="1417"/>
        <w:gridCol w:w="851"/>
        <w:gridCol w:w="992"/>
        <w:gridCol w:w="567"/>
        <w:gridCol w:w="1276"/>
        <w:gridCol w:w="1276"/>
        <w:gridCol w:w="1417"/>
        <w:gridCol w:w="1134"/>
      </w:tblGrid>
      <w:tr w:rsidR="00BA0C50" w:rsidRPr="00532473" w14:paraId="0AB72D4C" w14:textId="77777777" w:rsidTr="00BA0C50">
        <w:trPr>
          <w:cnfStyle w:val="100000000000" w:firstRow="1" w:lastRow="0" w:firstColumn="0" w:lastColumn="0" w:oddVBand="0" w:evenVBand="0" w:oddHBand="0" w:evenHBand="0" w:firstRowFirstColumn="0" w:firstRowLastColumn="0" w:lastRowFirstColumn="0" w:lastRowLastColumn="0"/>
          <w:jc w:val="center"/>
        </w:trPr>
        <w:tc>
          <w:tcPr>
            <w:tcW w:w="993" w:type="dxa"/>
            <w:shd w:val="clear" w:color="auto" w:fill="8DB3E2" w:themeFill="text2" w:themeFillTint="66"/>
          </w:tcPr>
          <w:p w14:paraId="4132F667"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Identifikátor služby</w:t>
            </w:r>
          </w:p>
        </w:tc>
        <w:tc>
          <w:tcPr>
            <w:tcW w:w="1417" w:type="dxa"/>
            <w:shd w:val="clear" w:color="auto" w:fill="8DB3E2" w:themeFill="text2" w:themeFillTint="66"/>
          </w:tcPr>
          <w:p w14:paraId="5B23A9F4"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Názov služby</w:t>
            </w:r>
          </w:p>
        </w:tc>
        <w:tc>
          <w:tcPr>
            <w:tcW w:w="851" w:type="dxa"/>
            <w:shd w:val="clear" w:color="auto" w:fill="8DB3E2" w:themeFill="text2" w:themeFillTint="66"/>
          </w:tcPr>
          <w:p w14:paraId="023BDBFF"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Komunikačný kanál</w:t>
            </w:r>
          </w:p>
        </w:tc>
        <w:tc>
          <w:tcPr>
            <w:tcW w:w="992" w:type="dxa"/>
            <w:shd w:val="clear" w:color="auto" w:fill="8DB3E2" w:themeFill="text2" w:themeFillTint="66"/>
          </w:tcPr>
          <w:p w14:paraId="4D737DC2"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Plánovaná doba dostupnosti</w:t>
            </w:r>
          </w:p>
        </w:tc>
        <w:tc>
          <w:tcPr>
            <w:tcW w:w="567" w:type="dxa"/>
            <w:shd w:val="clear" w:color="auto" w:fill="8DB3E2" w:themeFill="text2" w:themeFillTint="66"/>
          </w:tcPr>
          <w:p w14:paraId="62AC5730"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Úroveň dostupnosti</w:t>
            </w:r>
          </w:p>
        </w:tc>
        <w:tc>
          <w:tcPr>
            <w:tcW w:w="1276" w:type="dxa"/>
            <w:shd w:val="clear" w:color="auto" w:fill="8DB3E2" w:themeFill="text2" w:themeFillTint="66"/>
          </w:tcPr>
          <w:p w14:paraId="0899C9DF"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Maximálna kumulatívna doba plánovaných odstávok za 1 mesiac</w:t>
            </w:r>
          </w:p>
        </w:tc>
        <w:tc>
          <w:tcPr>
            <w:tcW w:w="1276" w:type="dxa"/>
            <w:shd w:val="clear" w:color="auto" w:fill="8DB3E2" w:themeFill="text2" w:themeFillTint="66"/>
          </w:tcPr>
          <w:p w14:paraId="0EE2260A"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Garantovaná doba odozvy</w:t>
            </w:r>
          </w:p>
          <w:p w14:paraId="14D9FFB0"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(synchrónna časť / asynchrónna časť)</w:t>
            </w:r>
          </w:p>
        </w:tc>
        <w:tc>
          <w:tcPr>
            <w:tcW w:w="1417" w:type="dxa"/>
            <w:shd w:val="clear" w:color="auto" w:fill="8DB3E2" w:themeFill="text2" w:themeFillTint="66"/>
          </w:tcPr>
          <w:p w14:paraId="0A32C34E"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Maximálny počet simultánnych pripojení</w:t>
            </w:r>
          </w:p>
        </w:tc>
        <w:tc>
          <w:tcPr>
            <w:tcW w:w="1134" w:type="dxa"/>
            <w:shd w:val="clear" w:color="auto" w:fill="8DB3E2" w:themeFill="text2" w:themeFillTint="66"/>
          </w:tcPr>
          <w:p w14:paraId="587B3BEF" w14:textId="77777777" w:rsidR="00BA0C50" w:rsidRPr="00532473" w:rsidRDefault="00BA0C50" w:rsidP="00EE6C62">
            <w:pPr>
              <w:pStyle w:val="TabNadpis"/>
              <w:rPr>
                <w:rFonts w:ascii="Tahoma" w:hAnsi="Tahoma" w:cs="Tahoma"/>
                <w:b/>
                <w:bCs/>
                <w:color w:val="auto"/>
                <w:sz w:val="16"/>
                <w:szCs w:val="16"/>
              </w:rPr>
            </w:pPr>
            <w:r w:rsidRPr="00532473">
              <w:rPr>
                <w:rFonts w:ascii="Tahoma" w:hAnsi="Tahoma" w:cs="Tahoma"/>
                <w:b/>
                <w:bCs/>
                <w:color w:val="auto"/>
                <w:sz w:val="16"/>
                <w:szCs w:val="16"/>
              </w:rPr>
              <w:t>Doba obnovenia služby (RTO)</w:t>
            </w:r>
          </w:p>
        </w:tc>
      </w:tr>
      <w:tr w:rsidR="00BA0C50" w:rsidRPr="00532473" w14:paraId="73E2975F" w14:textId="77777777" w:rsidTr="00BA0C50">
        <w:trPr>
          <w:cnfStyle w:val="000000100000" w:firstRow="0" w:lastRow="0" w:firstColumn="0" w:lastColumn="0" w:oddVBand="0" w:evenVBand="0" w:oddHBand="1" w:evenHBand="0" w:firstRowFirstColumn="0" w:firstRowLastColumn="0" w:lastRowFirstColumn="0" w:lastRowLastColumn="0"/>
          <w:jc w:val="center"/>
        </w:trPr>
        <w:tc>
          <w:tcPr>
            <w:tcW w:w="993" w:type="dxa"/>
          </w:tcPr>
          <w:p w14:paraId="30517E8C" w14:textId="77777777" w:rsidR="00BA0C50" w:rsidRPr="00532473" w:rsidRDefault="00BA0C50" w:rsidP="00EE6C62">
            <w:pPr>
              <w:rPr>
                <w:rFonts w:ascii="Tahoma" w:hAnsi="Tahoma" w:cs="Tahoma"/>
                <w:i/>
                <w:sz w:val="18"/>
                <w:szCs w:val="18"/>
              </w:rPr>
            </w:pPr>
            <w:r w:rsidRPr="00532473">
              <w:rPr>
                <w:rFonts w:ascii="Tahoma" w:hAnsi="Tahoma" w:cs="Tahoma"/>
                <w:sz w:val="18"/>
                <w:szCs w:val="18"/>
                <w:lang w:bidi="ar-BH"/>
              </w:rPr>
              <w:t>sluzba_is_49251</w:t>
            </w:r>
          </w:p>
        </w:tc>
        <w:tc>
          <w:tcPr>
            <w:tcW w:w="1417" w:type="dxa"/>
          </w:tcPr>
          <w:p w14:paraId="417094B4" w14:textId="77777777" w:rsidR="00BA0C50" w:rsidRPr="00532473" w:rsidRDefault="00BA0C50" w:rsidP="00EE6C62">
            <w:pPr>
              <w:rPr>
                <w:rFonts w:ascii="Tahoma" w:hAnsi="Tahoma" w:cs="Tahoma"/>
                <w:i/>
                <w:sz w:val="18"/>
                <w:szCs w:val="18"/>
              </w:rPr>
            </w:pPr>
            <w:r w:rsidRPr="00532473">
              <w:rPr>
                <w:rFonts w:ascii="Tahoma" w:hAnsi="Tahoma" w:cs="Tahoma"/>
                <w:sz w:val="18"/>
                <w:szCs w:val="18"/>
                <w:lang w:bidi="ar-BH"/>
              </w:rPr>
              <w:t>Zápis údajov do IS CSRÚ</w:t>
            </w:r>
          </w:p>
        </w:tc>
        <w:tc>
          <w:tcPr>
            <w:tcW w:w="851" w:type="dxa"/>
          </w:tcPr>
          <w:p w14:paraId="1705A10C" w14:textId="77777777" w:rsidR="00BA0C50" w:rsidRPr="00532473" w:rsidRDefault="00BA0C50" w:rsidP="00EE6C62">
            <w:pPr>
              <w:rPr>
                <w:rFonts w:ascii="Tahoma" w:hAnsi="Tahoma" w:cs="Tahoma"/>
                <w:i/>
                <w:sz w:val="18"/>
                <w:szCs w:val="18"/>
              </w:rPr>
            </w:pPr>
            <w:r w:rsidRPr="00532473">
              <w:rPr>
                <w:rFonts w:ascii="Tahoma" w:hAnsi="Tahoma" w:cs="Tahoma"/>
                <w:i/>
                <w:sz w:val="18"/>
                <w:szCs w:val="18"/>
              </w:rPr>
              <w:t>webová služba, prenos súboru</w:t>
            </w:r>
          </w:p>
        </w:tc>
        <w:tc>
          <w:tcPr>
            <w:tcW w:w="992" w:type="dxa"/>
          </w:tcPr>
          <w:p w14:paraId="4E00132A" w14:textId="77777777" w:rsidR="00BA0C50" w:rsidRPr="00532473" w:rsidRDefault="00BA0C50" w:rsidP="00EE6C62">
            <w:pPr>
              <w:rPr>
                <w:rFonts w:ascii="Tahoma" w:hAnsi="Tahoma" w:cs="Tahoma"/>
                <w:sz w:val="18"/>
                <w:szCs w:val="18"/>
              </w:rPr>
            </w:pPr>
            <w:r w:rsidRPr="00532473">
              <w:rPr>
                <w:rFonts w:ascii="Tahoma" w:hAnsi="Tahoma" w:cs="Tahoma"/>
                <w:sz w:val="18"/>
                <w:szCs w:val="18"/>
              </w:rPr>
              <w:t>24x7</w:t>
            </w:r>
          </w:p>
        </w:tc>
        <w:tc>
          <w:tcPr>
            <w:tcW w:w="567" w:type="dxa"/>
          </w:tcPr>
          <w:p w14:paraId="73EC08DF"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auto"/>
                <w:sz w:val="18"/>
                <w:szCs w:val="18"/>
              </w:rPr>
              <w:t>98</w:t>
            </w:r>
          </w:p>
        </w:tc>
        <w:tc>
          <w:tcPr>
            <w:tcW w:w="1276" w:type="dxa"/>
          </w:tcPr>
          <w:p w14:paraId="411D5251" w14:textId="77777777" w:rsidR="00BA0C50" w:rsidRPr="00532473" w:rsidRDefault="00BA0C50" w:rsidP="00EE6C62">
            <w:pPr>
              <w:pStyle w:val="TabNadpis"/>
              <w:rPr>
                <w:rFonts w:ascii="Tahoma" w:hAnsi="Tahoma" w:cs="Tahoma"/>
                <w:b w:val="0"/>
                <w:bCs w:val="0"/>
                <w:color w:val="auto"/>
                <w:sz w:val="18"/>
                <w:szCs w:val="18"/>
              </w:rPr>
            </w:pPr>
            <w:r w:rsidRPr="00532473">
              <w:rPr>
                <w:rFonts w:ascii="Tahoma" w:hAnsi="Tahoma" w:cs="Tahoma"/>
                <w:b w:val="0"/>
                <w:bCs w:val="0"/>
                <w:color w:val="000000"/>
                <w:sz w:val="18"/>
                <w:szCs w:val="18"/>
                <w:lang w:eastAsia="sk-SK"/>
              </w:rPr>
              <w:t>12 / *48</w:t>
            </w:r>
          </w:p>
        </w:tc>
        <w:tc>
          <w:tcPr>
            <w:tcW w:w="1276" w:type="dxa"/>
          </w:tcPr>
          <w:p w14:paraId="1CEBB848"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20 / 60</w:t>
            </w:r>
          </w:p>
        </w:tc>
        <w:tc>
          <w:tcPr>
            <w:tcW w:w="1417" w:type="dxa"/>
          </w:tcPr>
          <w:p w14:paraId="1A09673E"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100</w:t>
            </w:r>
          </w:p>
        </w:tc>
        <w:tc>
          <w:tcPr>
            <w:tcW w:w="1134" w:type="dxa"/>
          </w:tcPr>
          <w:p w14:paraId="75CA7B21" w14:textId="77777777" w:rsidR="00BA0C50" w:rsidRPr="00532473" w:rsidRDefault="00BA0C50" w:rsidP="00EE6C62">
            <w:pPr>
              <w:pStyle w:val="TabNadpis"/>
              <w:rPr>
                <w:rFonts w:ascii="Tahoma" w:hAnsi="Tahoma" w:cs="Tahoma"/>
                <w:color w:val="auto"/>
                <w:sz w:val="18"/>
                <w:szCs w:val="18"/>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r w:rsidR="00BA0C50" w:rsidRPr="00532473" w14:paraId="3EF0C53D" w14:textId="77777777" w:rsidTr="00BA0C50">
        <w:trPr>
          <w:jc w:val="center"/>
        </w:trPr>
        <w:tc>
          <w:tcPr>
            <w:tcW w:w="993" w:type="dxa"/>
          </w:tcPr>
          <w:p w14:paraId="56D6176A" w14:textId="77777777" w:rsidR="00BA0C50" w:rsidRPr="00532473" w:rsidRDefault="00BA0C50" w:rsidP="00EE6C62">
            <w:pPr>
              <w:rPr>
                <w:rFonts w:ascii="Tahoma" w:hAnsi="Tahoma" w:cs="Tahoma"/>
                <w:sz w:val="18"/>
                <w:szCs w:val="18"/>
                <w:lang w:bidi="ar-BH"/>
              </w:rPr>
            </w:pPr>
            <w:r w:rsidRPr="00532473">
              <w:rPr>
                <w:rFonts w:ascii="Tahoma" w:hAnsi="Tahoma" w:cs="Tahoma"/>
                <w:sz w:val="18"/>
                <w:szCs w:val="18"/>
                <w:lang w:bidi="ar-BH"/>
              </w:rPr>
              <w:t>as_56542</w:t>
            </w:r>
          </w:p>
        </w:tc>
        <w:tc>
          <w:tcPr>
            <w:tcW w:w="1417" w:type="dxa"/>
          </w:tcPr>
          <w:p w14:paraId="6E4D19BE" w14:textId="77777777" w:rsidR="00BA0C50" w:rsidRPr="00532473" w:rsidRDefault="00BA0C50" w:rsidP="00EE6C62">
            <w:pPr>
              <w:jc w:val="left"/>
              <w:rPr>
                <w:rFonts w:ascii="Tahoma" w:hAnsi="Tahoma" w:cs="Tahoma"/>
                <w:sz w:val="18"/>
                <w:szCs w:val="18"/>
                <w:lang w:bidi="ar-BH"/>
              </w:rPr>
            </w:pPr>
            <w:r w:rsidRPr="00532473">
              <w:rPr>
                <w:rFonts w:ascii="Tahoma" w:hAnsi="Tahoma" w:cs="Tahoma"/>
                <w:sz w:val="18"/>
                <w:szCs w:val="18"/>
                <w:lang w:bidi="ar-BH"/>
              </w:rPr>
              <w:t xml:space="preserve">Zápisová služba pre </w:t>
            </w:r>
            <w:r w:rsidRPr="00532473">
              <w:rPr>
                <w:rFonts w:ascii="Tahoma" w:hAnsi="Tahoma" w:cs="Tahoma"/>
                <w:sz w:val="18"/>
                <w:szCs w:val="18"/>
                <w:lang w:bidi="ar-BH"/>
              </w:rPr>
              <w:lastRenderedPageBreak/>
              <w:t>komunikáciu zdrojového a referenčného registra</w:t>
            </w:r>
          </w:p>
        </w:tc>
        <w:tc>
          <w:tcPr>
            <w:tcW w:w="851" w:type="dxa"/>
          </w:tcPr>
          <w:p w14:paraId="1EE17EDE" w14:textId="77777777" w:rsidR="00BA0C50" w:rsidRPr="00532473" w:rsidRDefault="00BA0C50" w:rsidP="00EE6C62">
            <w:pPr>
              <w:rPr>
                <w:rFonts w:ascii="Tahoma" w:hAnsi="Tahoma" w:cs="Tahoma"/>
                <w:i/>
                <w:sz w:val="18"/>
                <w:szCs w:val="18"/>
              </w:rPr>
            </w:pPr>
            <w:r w:rsidRPr="00532473">
              <w:rPr>
                <w:rFonts w:ascii="Tahoma" w:hAnsi="Tahoma" w:cs="Tahoma"/>
                <w:i/>
                <w:sz w:val="18"/>
                <w:szCs w:val="18"/>
              </w:rPr>
              <w:lastRenderedPageBreak/>
              <w:t xml:space="preserve">webová služba, </w:t>
            </w:r>
            <w:r w:rsidRPr="00532473">
              <w:rPr>
                <w:rFonts w:ascii="Tahoma" w:hAnsi="Tahoma" w:cs="Tahoma"/>
                <w:i/>
                <w:sz w:val="18"/>
                <w:szCs w:val="18"/>
              </w:rPr>
              <w:lastRenderedPageBreak/>
              <w:t>prenos súboru</w:t>
            </w:r>
          </w:p>
        </w:tc>
        <w:tc>
          <w:tcPr>
            <w:tcW w:w="992" w:type="dxa"/>
          </w:tcPr>
          <w:p w14:paraId="4BCCD367" w14:textId="77777777" w:rsidR="00BA0C50" w:rsidRPr="00532473" w:rsidRDefault="00BA0C50" w:rsidP="00EE6C62">
            <w:pPr>
              <w:rPr>
                <w:rFonts w:ascii="Tahoma" w:hAnsi="Tahoma" w:cs="Tahoma"/>
                <w:sz w:val="18"/>
                <w:szCs w:val="18"/>
              </w:rPr>
            </w:pPr>
            <w:r w:rsidRPr="00532473">
              <w:rPr>
                <w:rFonts w:ascii="Tahoma" w:hAnsi="Tahoma" w:cs="Tahoma"/>
                <w:sz w:val="18"/>
                <w:szCs w:val="18"/>
              </w:rPr>
              <w:lastRenderedPageBreak/>
              <w:t>24x7</w:t>
            </w:r>
          </w:p>
        </w:tc>
        <w:tc>
          <w:tcPr>
            <w:tcW w:w="567" w:type="dxa"/>
          </w:tcPr>
          <w:p w14:paraId="0BD6FE92" w14:textId="77777777" w:rsidR="00BA0C50" w:rsidRPr="00532473" w:rsidRDefault="00BA0C50" w:rsidP="00EE6C62">
            <w:pPr>
              <w:pStyle w:val="TabNadpis"/>
              <w:rPr>
                <w:rFonts w:ascii="Tahoma" w:hAnsi="Tahoma" w:cs="Tahoma"/>
                <w:b w:val="0"/>
                <w:bCs w:val="0"/>
                <w:color w:val="auto"/>
                <w:sz w:val="18"/>
                <w:szCs w:val="18"/>
              </w:rPr>
            </w:pPr>
            <w:r w:rsidRPr="00532473">
              <w:rPr>
                <w:rFonts w:ascii="Tahoma" w:hAnsi="Tahoma" w:cs="Tahoma"/>
                <w:b w:val="0"/>
                <w:bCs w:val="0"/>
                <w:color w:val="auto"/>
                <w:sz w:val="18"/>
                <w:szCs w:val="18"/>
              </w:rPr>
              <w:t>98</w:t>
            </w:r>
          </w:p>
        </w:tc>
        <w:tc>
          <w:tcPr>
            <w:tcW w:w="1276" w:type="dxa"/>
          </w:tcPr>
          <w:p w14:paraId="51F0ECF2" w14:textId="77777777" w:rsidR="00BA0C50" w:rsidRPr="00532473" w:rsidRDefault="00BA0C50" w:rsidP="00EE6C62">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12 / *48</w:t>
            </w:r>
          </w:p>
        </w:tc>
        <w:tc>
          <w:tcPr>
            <w:tcW w:w="1276" w:type="dxa"/>
          </w:tcPr>
          <w:p w14:paraId="22BEEBD0" w14:textId="77777777" w:rsidR="00BA0C50" w:rsidRPr="00532473" w:rsidRDefault="00BA0C50" w:rsidP="00EE6C62">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20 / 60</w:t>
            </w:r>
          </w:p>
        </w:tc>
        <w:tc>
          <w:tcPr>
            <w:tcW w:w="1417" w:type="dxa"/>
          </w:tcPr>
          <w:p w14:paraId="1169539F" w14:textId="77777777" w:rsidR="00BA0C50" w:rsidRPr="00532473" w:rsidRDefault="00BA0C50" w:rsidP="00EE6C62">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100</w:t>
            </w:r>
          </w:p>
        </w:tc>
        <w:tc>
          <w:tcPr>
            <w:tcW w:w="1134" w:type="dxa"/>
          </w:tcPr>
          <w:p w14:paraId="10B9B210" w14:textId="77777777" w:rsidR="00BA0C50" w:rsidRPr="00532473" w:rsidRDefault="00BA0C50" w:rsidP="00EE6C62">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r w:rsidR="00916E3A" w:rsidRPr="00532473" w14:paraId="2360C238" w14:textId="77777777" w:rsidTr="00BA0C50">
        <w:trPr>
          <w:cnfStyle w:val="000000100000" w:firstRow="0" w:lastRow="0" w:firstColumn="0" w:lastColumn="0" w:oddVBand="0" w:evenVBand="0" w:oddHBand="1" w:evenHBand="0" w:firstRowFirstColumn="0" w:firstRowLastColumn="0" w:lastRowFirstColumn="0" w:lastRowLastColumn="0"/>
          <w:jc w:val="center"/>
        </w:trPr>
        <w:tc>
          <w:tcPr>
            <w:tcW w:w="993" w:type="dxa"/>
          </w:tcPr>
          <w:p w14:paraId="1F4D5655" w14:textId="3398EAB1" w:rsidR="00916E3A" w:rsidRPr="00532473" w:rsidRDefault="00916E3A" w:rsidP="00916E3A">
            <w:pPr>
              <w:rPr>
                <w:rFonts w:ascii="Tahoma" w:hAnsi="Tahoma" w:cs="Tahoma"/>
                <w:sz w:val="18"/>
                <w:szCs w:val="18"/>
                <w:lang w:bidi="ar-BH"/>
              </w:rPr>
            </w:pPr>
            <w:r w:rsidRPr="00BB1AB5">
              <w:rPr>
                <w:rFonts w:ascii="Tahoma" w:hAnsi="Tahoma" w:cs="Tahoma"/>
                <w:sz w:val="18"/>
                <w:szCs w:val="18"/>
                <w:lang w:bidi="ar-BH"/>
              </w:rPr>
              <w:t>as_63958</w:t>
            </w:r>
          </w:p>
        </w:tc>
        <w:tc>
          <w:tcPr>
            <w:tcW w:w="1417" w:type="dxa"/>
          </w:tcPr>
          <w:p w14:paraId="74F5AEF3" w14:textId="0C7048AB" w:rsidR="00916E3A" w:rsidRPr="00532473" w:rsidRDefault="00916E3A" w:rsidP="00916E3A">
            <w:pPr>
              <w:jc w:val="left"/>
              <w:rPr>
                <w:rFonts w:ascii="Tahoma" w:hAnsi="Tahoma" w:cs="Tahoma"/>
                <w:sz w:val="18"/>
                <w:szCs w:val="18"/>
                <w:lang w:bidi="ar-BH"/>
              </w:rPr>
            </w:pPr>
            <w:r w:rsidRPr="00BB1AB5">
              <w:rPr>
                <w:rFonts w:ascii="Tahoma" w:hAnsi="Tahoma" w:cs="Tahoma"/>
                <w:sz w:val="18"/>
                <w:szCs w:val="18"/>
                <w:lang w:bidi="ar-BH"/>
              </w:rPr>
              <w:t>Služba notifikácie o zmene údajov</w:t>
            </w:r>
          </w:p>
        </w:tc>
        <w:tc>
          <w:tcPr>
            <w:tcW w:w="851" w:type="dxa"/>
          </w:tcPr>
          <w:p w14:paraId="1045A9B3" w14:textId="4AA07CB8" w:rsidR="00916E3A" w:rsidRPr="00532473" w:rsidRDefault="00916E3A" w:rsidP="00916E3A">
            <w:pPr>
              <w:rPr>
                <w:rFonts w:ascii="Tahoma" w:hAnsi="Tahoma" w:cs="Tahoma"/>
                <w:i/>
                <w:sz w:val="18"/>
                <w:szCs w:val="18"/>
              </w:rPr>
            </w:pPr>
            <w:r>
              <w:rPr>
                <w:rFonts w:ascii="Tahoma" w:hAnsi="Tahoma" w:cs="Tahoma"/>
                <w:i/>
                <w:sz w:val="18"/>
                <w:szCs w:val="18"/>
              </w:rPr>
              <w:t>REST služba</w:t>
            </w:r>
          </w:p>
        </w:tc>
        <w:tc>
          <w:tcPr>
            <w:tcW w:w="992" w:type="dxa"/>
          </w:tcPr>
          <w:p w14:paraId="5B8BF099" w14:textId="09DD8C51" w:rsidR="00916E3A" w:rsidRPr="00532473" w:rsidRDefault="00916E3A" w:rsidP="00916E3A">
            <w:pPr>
              <w:rPr>
                <w:rFonts w:ascii="Tahoma" w:hAnsi="Tahoma" w:cs="Tahoma"/>
                <w:sz w:val="18"/>
                <w:szCs w:val="18"/>
              </w:rPr>
            </w:pPr>
            <w:r w:rsidRPr="00532473">
              <w:rPr>
                <w:rFonts w:ascii="Tahoma" w:hAnsi="Tahoma" w:cs="Tahoma"/>
                <w:sz w:val="18"/>
                <w:szCs w:val="18"/>
              </w:rPr>
              <w:t>24x7</w:t>
            </w:r>
          </w:p>
        </w:tc>
        <w:tc>
          <w:tcPr>
            <w:tcW w:w="567" w:type="dxa"/>
          </w:tcPr>
          <w:p w14:paraId="2299FCBE" w14:textId="135CC15E" w:rsidR="00916E3A" w:rsidRPr="00532473" w:rsidRDefault="00916E3A" w:rsidP="00916E3A">
            <w:pPr>
              <w:pStyle w:val="TabNadpis"/>
              <w:rPr>
                <w:rFonts w:ascii="Tahoma" w:hAnsi="Tahoma" w:cs="Tahoma"/>
                <w:b w:val="0"/>
                <w:bCs w:val="0"/>
                <w:color w:val="auto"/>
                <w:sz w:val="18"/>
                <w:szCs w:val="18"/>
              </w:rPr>
            </w:pPr>
            <w:r w:rsidRPr="00532473">
              <w:rPr>
                <w:rFonts w:ascii="Tahoma" w:hAnsi="Tahoma" w:cs="Tahoma"/>
                <w:b w:val="0"/>
                <w:bCs w:val="0"/>
                <w:color w:val="auto"/>
                <w:sz w:val="18"/>
                <w:szCs w:val="18"/>
              </w:rPr>
              <w:t>98</w:t>
            </w:r>
          </w:p>
        </w:tc>
        <w:tc>
          <w:tcPr>
            <w:tcW w:w="1276" w:type="dxa"/>
          </w:tcPr>
          <w:p w14:paraId="0881D2BA" w14:textId="6872E0A1" w:rsidR="00916E3A" w:rsidRPr="00532473" w:rsidRDefault="00916E3A" w:rsidP="00916E3A">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12 / *48</w:t>
            </w:r>
          </w:p>
        </w:tc>
        <w:tc>
          <w:tcPr>
            <w:tcW w:w="1276" w:type="dxa"/>
          </w:tcPr>
          <w:p w14:paraId="777DEAE8" w14:textId="1A206425" w:rsidR="00916E3A" w:rsidRPr="00532473" w:rsidRDefault="00916E3A" w:rsidP="00916E3A">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20 / 60</w:t>
            </w:r>
          </w:p>
        </w:tc>
        <w:tc>
          <w:tcPr>
            <w:tcW w:w="1417" w:type="dxa"/>
          </w:tcPr>
          <w:p w14:paraId="34A9AF1B" w14:textId="67AEA93E" w:rsidR="00916E3A" w:rsidRPr="00532473" w:rsidRDefault="00916E3A" w:rsidP="00916E3A">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100</w:t>
            </w:r>
          </w:p>
        </w:tc>
        <w:tc>
          <w:tcPr>
            <w:tcW w:w="1134" w:type="dxa"/>
          </w:tcPr>
          <w:p w14:paraId="6CAF7D24" w14:textId="329FAC81" w:rsidR="00916E3A" w:rsidRPr="00532473" w:rsidRDefault="00916E3A" w:rsidP="00916E3A">
            <w:pPr>
              <w:pStyle w:val="TabNadpis"/>
              <w:rPr>
                <w:rFonts w:ascii="Tahoma" w:hAnsi="Tahoma" w:cs="Tahoma"/>
                <w:b w:val="0"/>
                <w:bCs w:val="0"/>
                <w:color w:val="000000"/>
                <w:sz w:val="18"/>
                <w:szCs w:val="18"/>
                <w:lang w:eastAsia="sk-SK"/>
              </w:rPr>
            </w:pPr>
            <w:r w:rsidRPr="00532473">
              <w:rPr>
                <w:rFonts w:ascii="Tahoma" w:hAnsi="Tahoma" w:cs="Tahoma"/>
                <w:b w:val="0"/>
                <w:bCs w:val="0"/>
                <w:color w:val="000000"/>
                <w:sz w:val="18"/>
                <w:szCs w:val="18"/>
                <w:lang w:eastAsia="sk-SK"/>
              </w:rPr>
              <w:t xml:space="preserve">4 + RTO </w:t>
            </w:r>
            <w:proofErr w:type="spellStart"/>
            <w:r w:rsidRPr="00532473">
              <w:rPr>
                <w:rFonts w:ascii="Tahoma" w:hAnsi="Tahoma" w:cs="Tahoma"/>
                <w:b w:val="0"/>
                <w:bCs w:val="0"/>
                <w:color w:val="000000"/>
                <w:sz w:val="18"/>
                <w:szCs w:val="18"/>
                <w:lang w:eastAsia="sk-SK"/>
              </w:rPr>
              <w:t>gCloud</w:t>
            </w:r>
            <w:proofErr w:type="spellEnd"/>
            <w:r w:rsidRPr="00532473">
              <w:rPr>
                <w:rFonts w:ascii="Tahoma" w:hAnsi="Tahoma" w:cs="Tahoma"/>
                <w:b w:val="0"/>
                <w:bCs w:val="0"/>
                <w:color w:val="000000"/>
                <w:sz w:val="18"/>
                <w:szCs w:val="18"/>
                <w:lang w:eastAsia="sk-SK"/>
              </w:rPr>
              <w:t xml:space="preserve"> **</w:t>
            </w:r>
          </w:p>
        </w:tc>
      </w:tr>
    </w:tbl>
    <w:p w14:paraId="35CB7C31" w14:textId="77777777" w:rsidR="00C71417" w:rsidRPr="00532473" w:rsidRDefault="00C71417" w:rsidP="00C71417">
      <w:pPr>
        <w:pStyle w:val="BodyText"/>
        <w:rPr>
          <w:rFonts w:ascii="Tahoma" w:hAnsi="Tahoma" w:cs="Tahoma"/>
          <w:b w:val="0"/>
          <w:bCs w:val="0"/>
          <w:i/>
          <w:sz w:val="16"/>
          <w:szCs w:val="16"/>
          <w:lang w:val="sk-SK"/>
        </w:rPr>
      </w:pPr>
      <w:r w:rsidRPr="00532473">
        <w:rPr>
          <w:rFonts w:ascii="Tahoma" w:hAnsi="Tahoma" w:cs="Tahoma"/>
          <w:b w:val="0"/>
          <w:bCs w:val="0"/>
          <w:i/>
          <w:sz w:val="16"/>
          <w:szCs w:val="16"/>
          <w:lang w:val="sk-SK"/>
        </w:rPr>
        <w:t>(*) V prípade upgrade  IS CSRÚ na novú verziu SW licencie sa počíta s plánovanou víkendovou odstávkou, pričom maximálna doba odstávok za 1 mesiac je 48hodín</w:t>
      </w:r>
    </w:p>
    <w:p w14:paraId="5A684522" w14:textId="77777777" w:rsidR="00C71417" w:rsidRPr="00532473" w:rsidRDefault="00C71417" w:rsidP="00C71417">
      <w:pPr>
        <w:pStyle w:val="BodyText"/>
        <w:rPr>
          <w:rFonts w:ascii="Tahoma" w:hAnsi="Tahoma" w:cs="Tahoma"/>
          <w:b w:val="0"/>
          <w:bCs w:val="0"/>
          <w:i/>
          <w:sz w:val="16"/>
          <w:szCs w:val="16"/>
          <w:lang w:val="sk-SK"/>
        </w:rPr>
      </w:pPr>
      <w:r w:rsidRPr="00532473">
        <w:rPr>
          <w:rFonts w:ascii="Tahoma" w:hAnsi="Tahoma" w:cs="Tahoma"/>
          <w:b w:val="0"/>
          <w:bCs w:val="0"/>
          <w:i/>
          <w:sz w:val="16"/>
          <w:szCs w:val="16"/>
          <w:lang w:val="sk-SK"/>
        </w:rPr>
        <w:t xml:space="preserve">(**) V prípade incidentu na vrstve </w:t>
      </w:r>
      <w:proofErr w:type="spellStart"/>
      <w:r w:rsidRPr="00532473">
        <w:rPr>
          <w:rFonts w:ascii="Tahoma" w:hAnsi="Tahoma" w:cs="Tahoma"/>
          <w:b w:val="0"/>
          <w:bCs w:val="0"/>
          <w:i/>
          <w:sz w:val="16"/>
          <w:szCs w:val="16"/>
          <w:lang w:val="sk-SK"/>
        </w:rPr>
        <w:t>gCloud</w:t>
      </w:r>
      <w:proofErr w:type="spellEnd"/>
      <w:r w:rsidRPr="00532473">
        <w:rPr>
          <w:rFonts w:ascii="Tahoma" w:hAnsi="Tahoma" w:cs="Tahoma"/>
          <w:b w:val="0"/>
          <w:bCs w:val="0"/>
          <w:i/>
          <w:sz w:val="16"/>
          <w:szCs w:val="16"/>
          <w:lang w:val="sk-SK"/>
        </w:rPr>
        <w:t xml:space="preserve"> musí byť obnovená najskôr táto vrstva a následne služba. </w:t>
      </w:r>
      <w:proofErr w:type="spellStart"/>
      <w:r w:rsidRPr="00532473">
        <w:rPr>
          <w:rFonts w:ascii="Tahoma" w:hAnsi="Tahoma" w:cs="Tahoma"/>
          <w:b w:val="0"/>
          <w:bCs w:val="0"/>
          <w:i/>
          <w:sz w:val="16"/>
          <w:szCs w:val="16"/>
          <w:lang w:val="sk-SK"/>
        </w:rPr>
        <w:t>gCloud</w:t>
      </w:r>
      <w:proofErr w:type="spellEnd"/>
      <w:r w:rsidRPr="00532473">
        <w:rPr>
          <w:rFonts w:ascii="Tahoma" w:hAnsi="Tahoma" w:cs="Tahoma"/>
          <w:b w:val="0"/>
          <w:bCs w:val="0"/>
          <w:i/>
          <w:sz w:val="16"/>
          <w:szCs w:val="16"/>
          <w:lang w:val="sk-SK"/>
        </w:rPr>
        <w:t xml:space="preserve"> označuje prostredie vládneho </w:t>
      </w:r>
      <w:proofErr w:type="spellStart"/>
      <w:r w:rsidRPr="00532473">
        <w:rPr>
          <w:rFonts w:ascii="Tahoma" w:hAnsi="Tahoma" w:cs="Tahoma"/>
          <w:b w:val="0"/>
          <w:bCs w:val="0"/>
          <w:i/>
          <w:sz w:val="16"/>
          <w:szCs w:val="16"/>
          <w:lang w:val="sk-SK"/>
        </w:rPr>
        <w:t>cloudu</w:t>
      </w:r>
      <w:proofErr w:type="spellEnd"/>
      <w:r w:rsidRPr="00532473">
        <w:rPr>
          <w:rFonts w:ascii="Tahoma" w:hAnsi="Tahoma" w:cs="Tahoma"/>
          <w:b w:val="0"/>
          <w:bCs w:val="0"/>
          <w:i/>
          <w:sz w:val="16"/>
          <w:szCs w:val="16"/>
          <w:lang w:val="sk-SK"/>
        </w:rPr>
        <w:t>, v ktorom je prevádzkovaný IS CSRÚ.</w:t>
      </w:r>
    </w:p>
    <w:p w14:paraId="6D310151" w14:textId="77777777" w:rsidR="00E70162" w:rsidRPr="00532473" w:rsidRDefault="00C71417" w:rsidP="00174436">
      <w:pPr>
        <w:pStyle w:val="BodyText"/>
        <w:rPr>
          <w:rFonts w:ascii="Tahoma" w:hAnsi="Tahoma" w:cs="Tahoma"/>
          <w:b w:val="0"/>
          <w:bCs w:val="0"/>
          <w:sz w:val="32"/>
          <w:szCs w:val="36"/>
          <w:lang w:val="sk-SK"/>
        </w:rPr>
      </w:pPr>
      <w:r w:rsidRPr="00532473">
        <w:rPr>
          <w:rFonts w:ascii="Tahoma" w:hAnsi="Tahoma" w:cs="Tahoma"/>
          <w:b w:val="0"/>
          <w:bCs w:val="0"/>
          <w:i/>
          <w:sz w:val="16"/>
          <w:szCs w:val="16"/>
          <w:lang w:val="sk-SK"/>
        </w:rPr>
        <w:t>Poznámka: Vyššie uvedené parametre SLA platia pre 99,9% prípadov. Všetky parametre sú garantované v bode rozhrania.</w:t>
      </w:r>
      <w:bookmarkStart w:id="675" w:name="_Ref447140199"/>
      <w:bookmarkStart w:id="676" w:name="_Ref447140202"/>
      <w:bookmarkStart w:id="677" w:name="_Ref130480531"/>
      <w:bookmarkStart w:id="678" w:name="_Ref130480537"/>
      <w:r w:rsidR="00E70162" w:rsidRPr="00532473">
        <w:rPr>
          <w:rFonts w:ascii="Tahoma" w:hAnsi="Tahoma" w:cs="Tahoma"/>
          <w:lang w:val="sk-SK"/>
        </w:rPr>
        <w:br w:type="page"/>
      </w:r>
    </w:p>
    <w:p w14:paraId="0C0C63B6" w14:textId="77777777" w:rsidR="00CF66A0" w:rsidRPr="00532473" w:rsidRDefault="00E20670" w:rsidP="00D42C2B">
      <w:pPr>
        <w:pStyle w:val="Heading1"/>
        <w:rPr>
          <w:rFonts w:ascii="Tahoma" w:hAnsi="Tahoma" w:cs="Tahoma"/>
        </w:rPr>
      </w:pPr>
      <w:bookmarkStart w:id="679" w:name="_Toc161391875"/>
      <w:bookmarkStart w:id="680" w:name="_Toc163467489"/>
      <w:r w:rsidRPr="00532473">
        <w:rPr>
          <w:rFonts w:ascii="Tahoma" w:hAnsi="Tahoma" w:cs="Tahoma"/>
        </w:rPr>
        <w:lastRenderedPageBreak/>
        <w:t xml:space="preserve">Príloha č.1 – </w:t>
      </w:r>
      <w:r w:rsidR="00484BB1" w:rsidRPr="00532473">
        <w:rPr>
          <w:rFonts w:ascii="Tahoma" w:hAnsi="Tahoma" w:cs="Tahoma"/>
        </w:rPr>
        <w:t>V</w:t>
      </w:r>
      <w:r w:rsidR="00530B72" w:rsidRPr="00532473">
        <w:t>zorové ITN dokumenty služieb IS CSRÚ</w:t>
      </w:r>
      <w:bookmarkEnd w:id="675"/>
      <w:bookmarkEnd w:id="676"/>
      <w:bookmarkEnd w:id="677"/>
      <w:bookmarkEnd w:id="678"/>
      <w:bookmarkEnd w:id="679"/>
      <w:bookmarkEnd w:id="680"/>
    </w:p>
    <w:p w14:paraId="5D929E5B" w14:textId="77777777" w:rsidR="0082490B" w:rsidRPr="00532473" w:rsidRDefault="0082490B" w:rsidP="0082490B">
      <w:pPr>
        <w:rPr>
          <w:rFonts w:ascii="Tahoma" w:hAnsi="Tahoma" w:cs="Tahoma"/>
          <w:b/>
          <w:bCs/>
          <w:lang w:bidi="ar-BH"/>
        </w:rPr>
      </w:pPr>
      <w:r w:rsidRPr="00532473">
        <w:rPr>
          <w:rFonts w:ascii="Tahoma" w:hAnsi="Tahoma" w:cs="Tahoma"/>
          <w:b/>
          <w:bCs/>
          <w:lang w:bidi="ar-BH"/>
        </w:rPr>
        <w:t>Služby pre konzumentov:</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1985"/>
        <w:gridCol w:w="7087"/>
      </w:tblGrid>
      <w:tr w:rsidR="0082490B" w:rsidRPr="00532473" w14:paraId="544FEF54" w14:textId="77777777" w:rsidTr="009921E8">
        <w:tc>
          <w:tcPr>
            <w:tcW w:w="5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5CD2025E" w14:textId="77777777" w:rsidR="0082490B" w:rsidRPr="00532473" w:rsidRDefault="0082490B" w:rsidP="00EE6C62">
            <w:pPr>
              <w:jc w:val="center"/>
              <w:rPr>
                <w:rFonts w:ascii="Tahoma" w:hAnsi="Tahoma" w:cs="Tahoma"/>
                <w:b/>
                <w:bCs/>
                <w:i/>
                <w:sz w:val="18"/>
                <w:lang w:bidi="ar-BH"/>
              </w:rPr>
            </w:pPr>
            <w:proofErr w:type="spellStart"/>
            <w:r w:rsidRPr="00532473">
              <w:rPr>
                <w:rFonts w:ascii="Tahoma" w:hAnsi="Tahoma" w:cs="Tahoma"/>
                <w:b/>
                <w:bCs/>
                <w:i/>
                <w:sz w:val="18"/>
                <w:lang w:bidi="ar-BH"/>
              </w:rPr>
              <w:t>P.č</w:t>
            </w:r>
            <w:proofErr w:type="spellEnd"/>
            <w:r w:rsidRPr="00532473">
              <w:rPr>
                <w:rFonts w:ascii="Tahoma" w:hAnsi="Tahoma" w:cs="Tahoma"/>
                <w:b/>
                <w:bCs/>
                <w:i/>
                <w:sz w:val="18"/>
                <w:lang w:bidi="ar-BH"/>
              </w:rPr>
              <w:t>.</w:t>
            </w:r>
          </w:p>
        </w:tc>
        <w:tc>
          <w:tcPr>
            <w:tcW w:w="198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7FB1ACE8" w14:textId="77777777" w:rsidR="0082490B" w:rsidRPr="00532473" w:rsidRDefault="0082490B" w:rsidP="00EE6C62">
            <w:pPr>
              <w:jc w:val="center"/>
              <w:rPr>
                <w:rFonts w:ascii="Tahoma" w:hAnsi="Tahoma" w:cs="Tahoma"/>
                <w:b/>
                <w:bCs/>
                <w:i/>
                <w:sz w:val="18"/>
                <w:szCs w:val="20"/>
                <w:lang w:bidi="ar-BH"/>
              </w:rPr>
            </w:pPr>
            <w:r w:rsidRPr="00532473">
              <w:rPr>
                <w:rFonts w:ascii="Tahoma" w:hAnsi="Tahoma" w:cs="Tahoma"/>
                <w:b/>
                <w:bCs/>
                <w:i/>
                <w:sz w:val="18"/>
                <w:lang w:bidi="ar-BH"/>
              </w:rPr>
              <w:t xml:space="preserve">Názov služby </w:t>
            </w:r>
          </w:p>
        </w:tc>
        <w:tc>
          <w:tcPr>
            <w:tcW w:w="708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5E433B89" w14:textId="77777777" w:rsidR="0082490B" w:rsidRPr="00532473" w:rsidRDefault="0082490B" w:rsidP="00EE6C62">
            <w:pPr>
              <w:jc w:val="center"/>
              <w:rPr>
                <w:rFonts w:ascii="Tahoma" w:hAnsi="Tahoma" w:cs="Tahoma"/>
                <w:b/>
                <w:bCs/>
                <w:i/>
                <w:sz w:val="18"/>
                <w:lang w:bidi="ar-BH"/>
              </w:rPr>
            </w:pPr>
            <w:r w:rsidRPr="00532473">
              <w:rPr>
                <w:rFonts w:ascii="Tahoma" w:hAnsi="Tahoma" w:cs="Tahoma"/>
                <w:b/>
                <w:bCs/>
                <w:i/>
                <w:sz w:val="18"/>
                <w:lang w:bidi="ar-BH"/>
              </w:rPr>
              <w:t xml:space="preserve">ITN </w:t>
            </w:r>
            <w:proofErr w:type="spellStart"/>
            <w:r w:rsidRPr="00532473">
              <w:rPr>
                <w:rFonts w:ascii="Tahoma" w:hAnsi="Tahoma" w:cs="Tahoma"/>
                <w:b/>
                <w:bCs/>
                <w:i/>
                <w:sz w:val="18"/>
                <w:lang w:bidi="ar-BH"/>
              </w:rPr>
              <w:t>template</w:t>
            </w:r>
            <w:proofErr w:type="spellEnd"/>
          </w:p>
        </w:tc>
      </w:tr>
      <w:tr w:rsidR="0082490B" w:rsidRPr="00532473" w14:paraId="52AD4BC4" w14:textId="77777777" w:rsidTr="009921E8">
        <w:tc>
          <w:tcPr>
            <w:tcW w:w="596" w:type="dxa"/>
            <w:tcBorders>
              <w:top w:val="single" w:sz="4" w:space="0" w:color="auto"/>
              <w:left w:val="single" w:sz="4" w:space="0" w:color="auto"/>
              <w:bottom w:val="single" w:sz="4" w:space="0" w:color="auto"/>
              <w:right w:val="single" w:sz="4" w:space="0" w:color="auto"/>
            </w:tcBorders>
          </w:tcPr>
          <w:p w14:paraId="199D4D53" w14:textId="77777777" w:rsidR="0082490B" w:rsidRPr="00532473" w:rsidRDefault="0082490B" w:rsidP="00EE6C62">
            <w:pPr>
              <w:jc w:val="left"/>
              <w:rPr>
                <w:rFonts w:ascii="Tahoma" w:hAnsi="Tahoma" w:cs="Tahoma"/>
                <w:sz w:val="18"/>
                <w:lang w:bidi="ar-BH"/>
              </w:rPr>
            </w:pPr>
            <w:r w:rsidRPr="00532473">
              <w:rPr>
                <w:rFonts w:ascii="Tahoma" w:hAnsi="Tahoma" w:cs="Tahoma"/>
                <w:sz w:val="18"/>
                <w:lang w:bidi="ar-BH"/>
              </w:rPr>
              <w:t>1</w:t>
            </w:r>
          </w:p>
        </w:tc>
        <w:tc>
          <w:tcPr>
            <w:tcW w:w="1985" w:type="dxa"/>
            <w:tcBorders>
              <w:top w:val="single" w:sz="4" w:space="0" w:color="auto"/>
              <w:left w:val="single" w:sz="4" w:space="0" w:color="auto"/>
              <w:bottom w:val="single" w:sz="4" w:space="0" w:color="auto"/>
              <w:right w:val="single" w:sz="4" w:space="0" w:color="auto"/>
            </w:tcBorders>
          </w:tcPr>
          <w:p w14:paraId="42AC1A88" w14:textId="4149D914" w:rsidR="0082490B" w:rsidRPr="00532473" w:rsidRDefault="00980429" w:rsidP="00EE6C62">
            <w:pPr>
              <w:jc w:val="left"/>
              <w:rPr>
                <w:rFonts w:ascii="Tahoma" w:hAnsi="Tahoma" w:cs="Tahoma"/>
                <w:sz w:val="18"/>
                <w:lang w:bidi="ar-BH"/>
              </w:rPr>
            </w:pPr>
            <w:r w:rsidRPr="00532473">
              <w:rPr>
                <w:rFonts w:ascii="Tahoma" w:hAnsi="Tahoma" w:cs="Tahoma"/>
                <w:sz w:val="18"/>
                <w:lang w:bidi="ar-BH"/>
              </w:rPr>
              <w:t>Poskytnutie</w:t>
            </w:r>
            <w:r w:rsidR="0082490B" w:rsidRPr="00532473">
              <w:rPr>
                <w:rFonts w:ascii="Tahoma" w:hAnsi="Tahoma" w:cs="Tahoma"/>
                <w:sz w:val="18"/>
                <w:lang w:bidi="ar-BH"/>
              </w:rPr>
              <w:t xml:space="preserve"> konsolidovaných údajov o subjekte</w:t>
            </w:r>
          </w:p>
        </w:tc>
        <w:tc>
          <w:tcPr>
            <w:tcW w:w="7087" w:type="dxa"/>
            <w:tcBorders>
              <w:top w:val="single" w:sz="4" w:space="0" w:color="auto"/>
              <w:left w:val="single" w:sz="4" w:space="0" w:color="auto"/>
              <w:bottom w:val="single" w:sz="4" w:space="0" w:color="auto"/>
              <w:right w:val="single" w:sz="4" w:space="0" w:color="auto"/>
            </w:tcBorders>
          </w:tcPr>
          <w:p w14:paraId="5F82A1C8" w14:textId="77777777" w:rsidR="005C7CDD" w:rsidRPr="00532473" w:rsidRDefault="005C7CDD" w:rsidP="005C7CDD">
            <w:proofErr w:type="spellStart"/>
            <w:r w:rsidRPr="00532473">
              <w:t>CSRU_ITN_GetConsolidatedData</w:t>
            </w:r>
            <w:r w:rsidR="004B0D61" w:rsidRPr="00532473">
              <w:t>_</w:t>
            </w:r>
            <w:r w:rsidRPr="00532473">
              <w:t>async</w:t>
            </w:r>
            <w:proofErr w:type="spellEnd"/>
            <w:r w:rsidRPr="00532473">
              <w:t>:</w:t>
            </w:r>
          </w:p>
          <w:bookmarkStart w:id="681" w:name="_MON_1743579826"/>
          <w:bookmarkEnd w:id="681"/>
          <w:p w14:paraId="31854F59" w14:textId="5011E582" w:rsidR="005C7CDD" w:rsidRPr="00532473" w:rsidRDefault="002B3608" w:rsidP="005C7CDD">
            <w:r w:rsidRPr="00532473">
              <w:rPr>
                <w:noProof/>
              </w:rPr>
              <w:object w:dxaOrig="1541" w:dyaOrig="993" w14:anchorId="2490D21B">
                <v:shape id="_x0000_i1110" type="#_x0000_t75" alt="" style="width:78.9pt;height:50.7pt;mso-width-percent:0;mso-height-percent:0;mso-width-percent:0;mso-height-percent:0" o:ole="">
                  <v:imagedata r:id="rId293" o:title=""/>
                </v:shape>
                <o:OLEObject Type="Embed" ProgID="Word.Document.12" ShapeID="_x0000_i1110" DrawAspect="Icon" ObjectID="_1774080296" r:id="rId294">
                  <o:FieldCodes>\s</o:FieldCodes>
                </o:OLEObject>
              </w:object>
            </w:r>
          </w:p>
          <w:p w14:paraId="6241CD11" w14:textId="77777777" w:rsidR="00612F6F" w:rsidRPr="00532473" w:rsidRDefault="00612F6F" w:rsidP="005C7CDD"/>
          <w:p w14:paraId="1164E6CF" w14:textId="77777777" w:rsidR="005C7CDD" w:rsidRPr="00532473" w:rsidRDefault="005C7CDD" w:rsidP="005C7CDD">
            <w:proofErr w:type="spellStart"/>
            <w:r w:rsidRPr="00532473">
              <w:t>CSRU_ITN_GetConsolidatedData</w:t>
            </w:r>
            <w:r w:rsidR="004B0D61" w:rsidRPr="00532473">
              <w:t>_</w:t>
            </w:r>
            <w:r w:rsidRPr="00532473">
              <w:t>sync</w:t>
            </w:r>
            <w:proofErr w:type="spellEnd"/>
            <w:r w:rsidRPr="00532473">
              <w:t>:</w:t>
            </w:r>
          </w:p>
          <w:bookmarkStart w:id="682" w:name="_MON_1743579844"/>
          <w:bookmarkEnd w:id="682"/>
          <w:p w14:paraId="66F760AC" w14:textId="2CB76FB8" w:rsidR="00612F6F" w:rsidRPr="00532473" w:rsidRDefault="002B3608" w:rsidP="005C7CDD">
            <w:r w:rsidRPr="00532473">
              <w:rPr>
                <w:noProof/>
              </w:rPr>
              <w:object w:dxaOrig="1541" w:dyaOrig="993" w14:anchorId="26A0CD31">
                <v:shape id="_x0000_i1111" type="#_x0000_t75" alt="" style="width:78.9pt;height:50.7pt;mso-width-percent:0;mso-height-percent:0;mso-width-percent:0;mso-height-percent:0" o:ole="">
                  <v:imagedata r:id="rId295" o:title=""/>
                </v:shape>
                <o:OLEObject Type="Embed" ProgID="Word.Document.12" ShapeID="_x0000_i1111" DrawAspect="Icon" ObjectID="_1774080297" r:id="rId296">
                  <o:FieldCodes>\s</o:FieldCodes>
                </o:OLEObject>
              </w:object>
            </w:r>
          </w:p>
          <w:p w14:paraId="3B449FA5" w14:textId="77777777" w:rsidR="0082490B" w:rsidRPr="00532473" w:rsidRDefault="0082490B" w:rsidP="00EE6C62">
            <w:pPr>
              <w:rPr>
                <w:rFonts w:ascii="Tahoma" w:hAnsi="Tahoma" w:cs="Tahoma"/>
                <w:lang w:bidi="ar-BH"/>
              </w:rPr>
            </w:pPr>
          </w:p>
        </w:tc>
      </w:tr>
      <w:tr w:rsidR="0082490B" w:rsidRPr="00532473" w14:paraId="5E40AB12" w14:textId="77777777" w:rsidTr="009921E8">
        <w:tc>
          <w:tcPr>
            <w:tcW w:w="596" w:type="dxa"/>
            <w:tcBorders>
              <w:top w:val="single" w:sz="4" w:space="0" w:color="auto"/>
              <w:left w:val="single" w:sz="4" w:space="0" w:color="auto"/>
              <w:bottom w:val="single" w:sz="4" w:space="0" w:color="auto"/>
              <w:right w:val="single" w:sz="4" w:space="0" w:color="auto"/>
            </w:tcBorders>
          </w:tcPr>
          <w:p w14:paraId="5D407B56" w14:textId="77777777" w:rsidR="0082490B" w:rsidRPr="00532473" w:rsidRDefault="0082490B" w:rsidP="00EE6C62">
            <w:pPr>
              <w:jc w:val="left"/>
              <w:rPr>
                <w:rFonts w:ascii="Tahoma" w:hAnsi="Tahoma" w:cs="Tahoma"/>
                <w:sz w:val="18"/>
                <w:lang w:bidi="ar-BH"/>
              </w:rPr>
            </w:pPr>
            <w:r w:rsidRPr="00532473">
              <w:rPr>
                <w:rFonts w:ascii="Tahoma" w:hAnsi="Tahoma" w:cs="Tahoma"/>
                <w:sz w:val="18"/>
                <w:lang w:bidi="ar-BH"/>
              </w:rPr>
              <w:t>2</w:t>
            </w:r>
          </w:p>
        </w:tc>
        <w:tc>
          <w:tcPr>
            <w:tcW w:w="1985" w:type="dxa"/>
            <w:tcBorders>
              <w:top w:val="single" w:sz="4" w:space="0" w:color="auto"/>
              <w:left w:val="single" w:sz="4" w:space="0" w:color="auto"/>
              <w:bottom w:val="single" w:sz="4" w:space="0" w:color="auto"/>
              <w:right w:val="single" w:sz="4" w:space="0" w:color="auto"/>
            </w:tcBorders>
          </w:tcPr>
          <w:p w14:paraId="0DC889FB" w14:textId="77777777" w:rsidR="0082490B" w:rsidRPr="00532473" w:rsidRDefault="0082490B" w:rsidP="00EE6C62">
            <w:pPr>
              <w:jc w:val="left"/>
              <w:rPr>
                <w:rFonts w:ascii="Tahoma" w:hAnsi="Tahoma" w:cs="Tahoma"/>
                <w:sz w:val="18"/>
                <w:lang w:bidi="ar-BH"/>
              </w:rPr>
            </w:pPr>
            <w:r w:rsidRPr="00532473">
              <w:rPr>
                <w:rFonts w:ascii="Tahoma" w:hAnsi="Tahoma" w:cs="Tahoma"/>
                <w:sz w:val="18"/>
                <w:lang w:bidi="ar-BH"/>
              </w:rPr>
              <w:t xml:space="preserve">Poskytnutie výpisu o kontrole kvality </w:t>
            </w:r>
            <w:proofErr w:type="spellStart"/>
            <w:r w:rsidRPr="00532473">
              <w:rPr>
                <w:rFonts w:ascii="Tahoma" w:hAnsi="Tahoma" w:cs="Tahoma"/>
                <w:sz w:val="18"/>
                <w:lang w:bidi="ar-BH"/>
              </w:rPr>
              <w:t>referencovaných</w:t>
            </w:r>
            <w:proofErr w:type="spellEnd"/>
            <w:r w:rsidRPr="00532473">
              <w:rPr>
                <w:rFonts w:ascii="Tahoma" w:hAnsi="Tahoma" w:cs="Tahoma"/>
                <w:sz w:val="18"/>
                <w:lang w:bidi="ar-BH"/>
              </w:rPr>
              <w:t xml:space="preserve"> údajov voči referenčným údajom IS CSRÚ</w:t>
            </w:r>
          </w:p>
        </w:tc>
        <w:tc>
          <w:tcPr>
            <w:tcW w:w="7087" w:type="dxa"/>
            <w:tcBorders>
              <w:top w:val="single" w:sz="4" w:space="0" w:color="auto"/>
              <w:left w:val="single" w:sz="4" w:space="0" w:color="auto"/>
              <w:bottom w:val="single" w:sz="4" w:space="0" w:color="auto"/>
              <w:right w:val="single" w:sz="4" w:space="0" w:color="auto"/>
            </w:tcBorders>
          </w:tcPr>
          <w:p w14:paraId="61621FB3" w14:textId="77777777" w:rsidR="00A56082" w:rsidRPr="00532473" w:rsidRDefault="00A56082" w:rsidP="00A56082">
            <w:proofErr w:type="spellStart"/>
            <w:r w:rsidRPr="00532473">
              <w:t>CSRU_ITN_GetDQReport</w:t>
            </w:r>
            <w:r w:rsidR="004B0D61" w:rsidRPr="00532473">
              <w:t>_</w:t>
            </w:r>
            <w:r w:rsidRPr="00532473">
              <w:t>sync</w:t>
            </w:r>
            <w:proofErr w:type="spellEnd"/>
            <w:r w:rsidR="00544330" w:rsidRPr="00532473">
              <w:t>:</w:t>
            </w:r>
          </w:p>
          <w:bookmarkStart w:id="683" w:name="_MON_1741162433"/>
          <w:bookmarkEnd w:id="683"/>
          <w:p w14:paraId="0C66F4BD" w14:textId="77777777" w:rsidR="0082490B" w:rsidRPr="00532473" w:rsidRDefault="002B3608" w:rsidP="00EE6C62">
            <w:pPr>
              <w:rPr>
                <w:rFonts w:ascii="Tahoma" w:hAnsi="Tahoma" w:cs="Tahoma"/>
              </w:rPr>
            </w:pPr>
            <w:r w:rsidRPr="00532473">
              <w:rPr>
                <w:rFonts w:ascii="Tahoma" w:hAnsi="Tahoma" w:cs="Tahoma"/>
                <w:noProof/>
              </w:rPr>
              <w:object w:dxaOrig="1541" w:dyaOrig="993" w14:anchorId="1BDF1C73">
                <v:shape id="_x0000_i1112" type="#_x0000_t75" alt="" style="width:78.9pt;height:50.7pt;mso-width-percent:0;mso-height-percent:0;mso-width-percent:0;mso-height-percent:0" o:ole="">
                  <v:imagedata r:id="rId297" o:title=""/>
                </v:shape>
                <o:OLEObject Type="Embed" ProgID="Word.Document.12" ShapeID="_x0000_i1112" DrawAspect="Icon" ObjectID="_1774080298" r:id="rId298">
                  <o:FieldCodes>\s</o:FieldCodes>
                </o:OLEObject>
              </w:object>
            </w:r>
          </w:p>
          <w:p w14:paraId="64C7C0EA" w14:textId="77777777" w:rsidR="00612F6F" w:rsidRPr="00532473" w:rsidRDefault="00612F6F" w:rsidP="00EE6C62">
            <w:pPr>
              <w:rPr>
                <w:rFonts w:ascii="Tahoma" w:hAnsi="Tahoma" w:cs="Tahoma"/>
              </w:rPr>
            </w:pPr>
          </w:p>
        </w:tc>
      </w:tr>
      <w:tr w:rsidR="0082490B" w:rsidRPr="00532473" w14:paraId="4DDFC602" w14:textId="77777777" w:rsidTr="009921E8">
        <w:tc>
          <w:tcPr>
            <w:tcW w:w="596" w:type="dxa"/>
            <w:tcBorders>
              <w:top w:val="single" w:sz="4" w:space="0" w:color="auto"/>
              <w:left w:val="single" w:sz="4" w:space="0" w:color="auto"/>
              <w:bottom w:val="single" w:sz="4" w:space="0" w:color="auto"/>
              <w:right w:val="single" w:sz="4" w:space="0" w:color="auto"/>
            </w:tcBorders>
          </w:tcPr>
          <w:p w14:paraId="71EFB81D" w14:textId="77777777" w:rsidR="0082490B" w:rsidRPr="00532473" w:rsidRDefault="0082490B" w:rsidP="00EE6C62">
            <w:pPr>
              <w:jc w:val="left"/>
              <w:rPr>
                <w:rFonts w:ascii="Tahoma" w:hAnsi="Tahoma" w:cs="Tahoma"/>
                <w:sz w:val="18"/>
                <w:lang w:bidi="ar-BH"/>
              </w:rPr>
            </w:pPr>
            <w:r w:rsidRPr="00532473">
              <w:rPr>
                <w:rFonts w:ascii="Tahoma" w:hAnsi="Tahoma" w:cs="Tahoma"/>
                <w:sz w:val="18"/>
                <w:lang w:bidi="ar-BH"/>
              </w:rPr>
              <w:t>3</w:t>
            </w:r>
          </w:p>
        </w:tc>
        <w:tc>
          <w:tcPr>
            <w:tcW w:w="1985" w:type="dxa"/>
            <w:tcBorders>
              <w:top w:val="single" w:sz="4" w:space="0" w:color="auto"/>
              <w:left w:val="single" w:sz="4" w:space="0" w:color="auto"/>
              <w:bottom w:val="single" w:sz="4" w:space="0" w:color="auto"/>
              <w:right w:val="single" w:sz="4" w:space="0" w:color="auto"/>
            </w:tcBorders>
          </w:tcPr>
          <w:p w14:paraId="147723ED" w14:textId="77777777" w:rsidR="0082490B" w:rsidRPr="00532473" w:rsidRDefault="0082490B" w:rsidP="00EE6C62">
            <w:pPr>
              <w:jc w:val="left"/>
              <w:rPr>
                <w:rFonts w:ascii="Tahoma" w:hAnsi="Tahoma" w:cs="Tahoma"/>
                <w:sz w:val="18"/>
                <w:lang w:bidi="ar-BH"/>
              </w:rPr>
            </w:pPr>
            <w:r w:rsidRPr="00532473">
              <w:rPr>
                <w:rFonts w:ascii="Tahoma" w:hAnsi="Tahoma" w:cs="Tahoma"/>
                <w:sz w:val="18"/>
                <w:lang w:bidi="ar-BH"/>
              </w:rPr>
              <w:t>Poskytnutie konsolidovaných referenčných údajov z IS CSRÚ na synchronizáciu</w:t>
            </w:r>
          </w:p>
        </w:tc>
        <w:tc>
          <w:tcPr>
            <w:tcW w:w="7087" w:type="dxa"/>
            <w:tcBorders>
              <w:top w:val="single" w:sz="4" w:space="0" w:color="auto"/>
              <w:left w:val="single" w:sz="4" w:space="0" w:color="auto"/>
              <w:bottom w:val="single" w:sz="4" w:space="0" w:color="auto"/>
              <w:right w:val="single" w:sz="4" w:space="0" w:color="auto"/>
            </w:tcBorders>
          </w:tcPr>
          <w:p w14:paraId="39AA0A73" w14:textId="77777777" w:rsidR="00945915" w:rsidRPr="00532473" w:rsidRDefault="00945915" w:rsidP="00945915">
            <w:r w:rsidRPr="00532473">
              <w:t>CSRU_ITN_GetConsolidatedReferenceData_getRefDataByIdentifiers_async:</w:t>
            </w:r>
          </w:p>
          <w:bookmarkStart w:id="684" w:name="_MON_1741164609"/>
          <w:bookmarkEnd w:id="684"/>
          <w:p w14:paraId="4B5F9EF7" w14:textId="77777777" w:rsidR="00945915" w:rsidRPr="00532473" w:rsidRDefault="002B3608" w:rsidP="00945915">
            <w:r w:rsidRPr="00532473">
              <w:rPr>
                <w:noProof/>
              </w:rPr>
              <w:object w:dxaOrig="1541" w:dyaOrig="993" w14:anchorId="3FC263E8">
                <v:shape id="_x0000_i1113" type="#_x0000_t75" alt="" style="width:78.9pt;height:50.7pt;mso-width-percent:0;mso-height-percent:0;mso-width-percent:0;mso-height-percent:0" o:ole="">
                  <v:imagedata r:id="rId299" o:title=""/>
                </v:shape>
                <o:OLEObject Type="Embed" ProgID="Word.Document.12" ShapeID="_x0000_i1113" DrawAspect="Icon" ObjectID="_1774080299" r:id="rId300">
                  <o:FieldCodes>\s</o:FieldCodes>
                </o:OLEObject>
              </w:object>
            </w:r>
          </w:p>
          <w:p w14:paraId="2E62449F" w14:textId="77777777" w:rsidR="00612F6F" w:rsidRPr="00532473" w:rsidRDefault="00612F6F" w:rsidP="00945915"/>
          <w:p w14:paraId="0AEF47E7" w14:textId="77777777" w:rsidR="00945915" w:rsidRPr="00532473" w:rsidRDefault="00945915" w:rsidP="00945915">
            <w:proofErr w:type="spellStart"/>
            <w:r w:rsidRPr="00532473">
              <w:t>CSRU_ITN_GetConsolidatedReferenceData_getRefData_async</w:t>
            </w:r>
            <w:proofErr w:type="spellEnd"/>
            <w:r w:rsidRPr="00532473">
              <w:t>:</w:t>
            </w:r>
          </w:p>
          <w:bookmarkStart w:id="685" w:name="_MON_1741164570"/>
          <w:bookmarkEnd w:id="685"/>
          <w:p w14:paraId="18A62EFB" w14:textId="77777777" w:rsidR="00945915" w:rsidRPr="00532473" w:rsidRDefault="002B3608" w:rsidP="00945915">
            <w:r w:rsidRPr="00532473">
              <w:rPr>
                <w:noProof/>
              </w:rPr>
              <w:object w:dxaOrig="1541" w:dyaOrig="993" w14:anchorId="67CF0273">
                <v:shape id="_x0000_i1114" type="#_x0000_t75" alt="" style="width:78.9pt;height:50.7pt;mso-width-percent:0;mso-height-percent:0;mso-width-percent:0;mso-height-percent:0" o:ole="">
                  <v:imagedata r:id="rId301" o:title=""/>
                </v:shape>
                <o:OLEObject Type="Embed" ProgID="Word.Document.12" ShapeID="_x0000_i1114" DrawAspect="Icon" ObjectID="_1774080300" r:id="rId302">
                  <o:FieldCodes>\s</o:FieldCodes>
                </o:OLEObject>
              </w:object>
            </w:r>
          </w:p>
          <w:p w14:paraId="3A65004B" w14:textId="77777777" w:rsidR="00612F6F" w:rsidRPr="00532473" w:rsidRDefault="00612F6F" w:rsidP="00945915"/>
          <w:p w14:paraId="4FC8FE0F" w14:textId="77777777" w:rsidR="00945915" w:rsidRPr="00532473" w:rsidRDefault="00945915" w:rsidP="00945915">
            <w:proofErr w:type="spellStart"/>
            <w:r w:rsidRPr="00532473">
              <w:t>CSRU_ITN_GetConsolidatedReferenceData_getConfRefData_sync</w:t>
            </w:r>
            <w:proofErr w:type="spellEnd"/>
            <w:r w:rsidRPr="00532473">
              <w:t>:</w:t>
            </w:r>
          </w:p>
          <w:bookmarkStart w:id="686" w:name="_MON_1741164324"/>
          <w:bookmarkEnd w:id="686"/>
          <w:p w14:paraId="6CC763DB" w14:textId="77777777" w:rsidR="00945915" w:rsidRPr="00532473" w:rsidRDefault="002B3608" w:rsidP="00945915">
            <w:r w:rsidRPr="00532473">
              <w:rPr>
                <w:noProof/>
              </w:rPr>
              <w:object w:dxaOrig="1541" w:dyaOrig="993" w14:anchorId="62145F2A">
                <v:shape id="_x0000_i1115" type="#_x0000_t75" alt="" style="width:78.9pt;height:50.7pt;mso-width-percent:0;mso-height-percent:0;mso-width-percent:0;mso-height-percent:0" o:ole="">
                  <v:imagedata r:id="rId303" o:title=""/>
                </v:shape>
                <o:OLEObject Type="Embed" ProgID="Word.Document.12" ShapeID="_x0000_i1115" DrawAspect="Icon" ObjectID="_1774080301" r:id="rId304">
                  <o:FieldCodes>\s</o:FieldCodes>
                </o:OLEObject>
              </w:object>
            </w:r>
          </w:p>
          <w:p w14:paraId="384EC3AB" w14:textId="77777777" w:rsidR="00612F6F" w:rsidRPr="00532473" w:rsidRDefault="00612F6F" w:rsidP="00945915"/>
          <w:p w14:paraId="40B53B62" w14:textId="77777777" w:rsidR="00945915" w:rsidRPr="00532473" w:rsidRDefault="00945915" w:rsidP="00945915">
            <w:proofErr w:type="spellStart"/>
            <w:r w:rsidRPr="00532473">
              <w:t>CSRU_ITN_GetConsolidatedReferenceData_getChangedRefData_async</w:t>
            </w:r>
            <w:proofErr w:type="spellEnd"/>
            <w:r w:rsidRPr="00532473">
              <w:t>:</w:t>
            </w:r>
          </w:p>
          <w:bookmarkStart w:id="687" w:name="_MON_1741164268"/>
          <w:bookmarkEnd w:id="687"/>
          <w:p w14:paraId="27499B83" w14:textId="17285FE0" w:rsidR="0082490B" w:rsidRPr="0086530B" w:rsidRDefault="002B3608" w:rsidP="00945915">
            <w:r w:rsidRPr="00532473">
              <w:rPr>
                <w:noProof/>
              </w:rPr>
              <w:object w:dxaOrig="1541" w:dyaOrig="993" w14:anchorId="3BF8B84F">
                <v:shape id="_x0000_i1116" type="#_x0000_t75" alt="" style="width:78.9pt;height:50.7pt;mso-width-percent:0;mso-height-percent:0;mso-width-percent:0;mso-height-percent:0" o:ole="">
                  <v:imagedata r:id="rId305" o:title=""/>
                </v:shape>
                <o:OLEObject Type="Embed" ProgID="Word.Document.12" ShapeID="_x0000_i1116" DrawAspect="Icon" ObjectID="_1774080302" r:id="rId306">
                  <o:FieldCodes>\s</o:FieldCodes>
                </o:OLEObject>
              </w:object>
            </w:r>
          </w:p>
        </w:tc>
      </w:tr>
    </w:tbl>
    <w:p w14:paraId="1CBC1744" w14:textId="77777777" w:rsidR="0082490B" w:rsidRPr="00532473" w:rsidRDefault="0082490B" w:rsidP="0082490B">
      <w:pPr>
        <w:widowControl/>
        <w:autoSpaceDE/>
        <w:autoSpaceDN/>
        <w:adjustRightInd/>
        <w:spacing w:after="0"/>
        <w:jc w:val="left"/>
        <w:rPr>
          <w:rFonts w:ascii="Tahoma" w:hAnsi="Tahoma" w:cs="Tahoma"/>
          <w:sz w:val="16"/>
          <w:szCs w:val="16"/>
          <w:lang w:bidi="ar-BH"/>
        </w:rPr>
      </w:pPr>
    </w:p>
    <w:p w14:paraId="76D54BB0" w14:textId="77777777" w:rsidR="0082490B" w:rsidRPr="00532473" w:rsidRDefault="0082490B" w:rsidP="0082490B">
      <w:pPr>
        <w:widowControl/>
        <w:autoSpaceDE/>
        <w:autoSpaceDN/>
        <w:adjustRightInd/>
        <w:spacing w:after="0"/>
        <w:jc w:val="left"/>
        <w:rPr>
          <w:rFonts w:ascii="Tahoma" w:hAnsi="Tahoma" w:cs="Tahoma"/>
          <w:sz w:val="16"/>
          <w:szCs w:val="16"/>
          <w:lang w:bidi="ar-BH"/>
        </w:rPr>
      </w:pPr>
    </w:p>
    <w:p w14:paraId="6FC5A3C8" w14:textId="77777777" w:rsidR="00612F6F" w:rsidRPr="00532473" w:rsidRDefault="00612F6F" w:rsidP="0082490B">
      <w:pPr>
        <w:rPr>
          <w:rFonts w:ascii="Tahoma" w:hAnsi="Tahoma" w:cs="Tahoma"/>
          <w:b/>
          <w:bCs/>
          <w:lang w:bidi="ar-BH"/>
        </w:rPr>
      </w:pPr>
    </w:p>
    <w:p w14:paraId="0C2931CF" w14:textId="77777777" w:rsidR="0082490B" w:rsidRPr="00532473" w:rsidRDefault="0082490B" w:rsidP="0082490B">
      <w:pPr>
        <w:rPr>
          <w:rFonts w:ascii="Tahoma" w:hAnsi="Tahoma" w:cs="Tahoma"/>
          <w:b/>
          <w:bCs/>
          <w:lang w:bidi="ar-BH"/>
        </w:rPr>
      </w:pPr>
      <w:r w:rsidRPr="00532473">
        <w:rPr>
          <w:rFonts w:ascii="Tahoma" w:hAnsi="Tahoma" w:cs="Tahoma"/>
          <w:b/>
          <w:bCs/>
          <w:lang w:bidi="ar-BH"/>
        </w:rPr>
        <w:t>Služby pre poskytovateľov:</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1985"/>
        <w:gridCol w:w="7087"/>
      </w:tblGrid>
      <w:tr w:rsidR="0082490B" w:rsidRPr="00532473" w14:paraId="5958152D" w14:textId="77777777" w:rsidTr="009921E8">
        <w:tc>
          <w:tcPr>
            <w:tcW w:w="596"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2368994F" w14:textId="77777777" w:rsidR="0082490B" w:rsidRPr="00532473" w:rsidRDefault="0082490B" w:rsidP="00EE6C62">
            <w:pPr>
              <w:jc w:val="center"/>
              <w:rPr>
                <w:rFonts w:ascii="Tahoma" w:hAnsi="Tahoma" w:cs="Tahoma"/>
                <w:b/>
                <w:bCs/>
                <w:i/>
                <w:sz w:val="18"/>
                <w:lang w:bidi="ar-BH"/>
              </w:rPr>
            </w:pPr>
            <w:proofErr w:type="spellStart"/>
            <w:r w:rsidRPr="00532473">
              <w:rPr>
                <w:rFonts w:ascii="Tahoma" w:hAnsi="Tahoma" w:cs="Tahoma"/>
                <w:b/>
                <w:bCs/>
                <w:i/>
                <w:sz w:val="18"/>
                <w:lang w:bidi="ar-BH"/>
              </w:rPr>
              <w:lastRenderedPageBreak/>
              <w:t>P.č</w:t>
            </w:r>
            <w:proofErr w:type="spellEnd"/>
            <w:r w:rsidRPr="00532473">
              <w:rPr>
                <w:rFonts w:ascii="Tahoma" w:hAnsi="Tahoma" w:cs="Tahoma"/>
                <w:b/>
                <w:bCs/>
                <w:i/>
                <w:sz w:val="18"/>
                <w:lang w:bidi="ar-BH"/>
              </w:rPr>
              <w:t>.</w:t>
            </w:r>
          </w:p>
        </w:tc>
        <w:tc>
          <w:tcPr>
            <w:tcW w:w="1985"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7ECE2DA2" w14:textId="77777777" w:rsidR="0082490B" w:rsidRPr="00532473" w:rsidRDefault="0082490B" w:rsidP="00EE6C62">
            <w:pPr>
              <w:jc w:val="center"/>
              <w:rPr>
                <w:rFonts w:ascii="Tahoma" w:hAnsi="Tahoma" w:cs="Tahoma"/>
                <w:b/>
                <w:bCs/>
                <w:i/>
                <w:sz w:val="18"/>
                <w:szCs w:val="20"/>
                <w:lang w:bidi="ar-BH"/>
              </w:rPr>
            </w:pPr>
            <w:r w:rsidRPr="00532473">
              <w:rPr>
                <w:rFonts w:ascii="Tahoma" w:hAnsi="Tahoma" w:cs="Tahoma"/>
                <w:b/>
                <w:bCs/>
                <w:i/>
                <w:sz w:val="18"/>
                <w:lang w:bidi="ar-BH"/>
              </w:rPr>
              <w:t xml:space="preserve">Názov služby </w:t>
            </w:r>
          </w:p>
        </w:tc>
        <w:tc>
          <w:tcPr>
            <w:tcW w:w="708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46B99A0F" w14:textId="77777777" w:rsidR="0082490B" w:rsidRPr="00532473" w:rsidRDefault="0082490B" w:rsidP="00EE6C62">
            <w:pPr>
              <w:jc w:val="center"/>
              <w:rPr>
                <w:rFonts w:ascii="Tahoma" w:hAnsi="Tahoma" w:cs="Tahoma"/>
                <w:b/>
                <w:bCs/>
                <w:i/>
                <w:sz w:val="18"/>
                <w:lang w:bidi="ar-BH"/>
              </w:rPr>
            </w:pPr>
            <w:r w:rsidRPr="00532473">
              <w:rPr>
                <w:rFonts w:ascii="Tahoma" w:hAnsi="Tahoma" w:cs="Tahoma"/>
                <w:b/>
                <w:bCs/>
                <w:i/>
                <w:sz w:val="18"/>
                <w:lang w:bidi="ar-BH"/>
              </w:rPr>
              <w:t xml:space="preserve">ITN </w:t>
            </w:r>
            <w:proofErr w:type="spellStart"/>
            <w:r w:rsidRPr="00532473">
              <w:rPr>
                <w:rFonts w:ascii="Tahoma" w:hAnsi="Tahoma" w:cs="Tahoma"/>
                <w:b/>
                <w:bCs/>
                <w:i/>
                <w:sz w:val="18"/>
                <w:lang w:bidi="ar-BH"/>
              </w:rPr>
              <w:t>template</w:t>
            </w:r>
            <w:proofErr w:type="spellEnd"/>
          </w:p>
        </w:tc>
      </w:tr>
      <w:tr w:rsidR="002A51A5" w:rsidRPr="00532473" w14:paraId="072F402B" w14:textId="77777777" w:rsidTr="009921E8">
        <w:tc>
          <w:tcPr>
            <w:tcW w:w="596" w:type="dxa"/>
            <w:tcBorders>
              <w:top w:val="single" w:sz="4" w:space="0" w:color="auto"/>
              <w:left w:val="single" w:sz="4" w:space="0" w:color="auto"/>
              <w:bottom w:val="single" w:sz="4" w:space="0" w:color="auto"/>
              <w:right w:val="single" w:sz="4" w:space="0" w:color="auto"/>
            </w:tcBorders>
          </w:tcPr>
          <w:p w14:paraId="2331567C" w14:textId="5C1A1319" w:rsidR="002A51A5" w:rsidRPr="00532473" w:rsidRDefault="002A51A5" w:rsidP="002A51A5">
            <w:pPr>
              <w:jc w:val="left"/>
              <w:rPr>
                <w:rFonts w:ascii="Tahoma" w:hAnsi="Tahoma" w:cs="Tahoma"/>
                <w:sz w:val="18"/>
                <w:lang w:bidi="ar-BH"/>
              </w:rPr>
            </w:pPr>
            <w:r w:rsidRPr="00532473">
              <w:rPr>
                <w:rFonts w:ascii="Tahoma" w:hAnsi="Tahoma" w:cs="Tahoma"/>
                <w:sz w:val="18"/>
                <w:lang w:bidi="ar-BH"/>
              </w:rPr>
              <w:t>1</w:t>
            </w:r>
          </w:p>
        </w:tc>
        <w:tc>
          <w:tcPr>
            <w:tcW w:w="1985" w:type="dxa"/>
            <w:tcBorders>
              <w:top w:val="single" w:sz="4" w:space="0" w:color="auto"/>
              <w:left w:val="single" w:sz="4" w:space="0" w:color="auto"/>
              <w:bottom w:val="single" w:sz="4" w:space="0" w:color="auto"/>
              <w:right w:val="single" w:sz="4" w:space="0" w:color="auto"/>
            </w:tcBorders>
          </w:tcPr>
          <w:p w14:paraId="36CFA58B" w14:textId="77777777" w:rsidR="002A51A5" w:rsidRPr="00532473" w:rsidRDefault="002A51A5" w:rsidP="002A51A5">
            <w:pPr>
              <w:jc w:val="left"/>
              <w:rPr>
                <w:rFonts w:ascii="Tahoma" w:hAnsi="Tahoma" w:cs="Tahoma"/>
                <w:sz w:val="18"/>
                <w:lang w:bidi="ar-BH"/>
              </w:rPr>
            </w:pPr>
            <w:r w:rsidRPr="00532473">
              <w:rPr>
                <w:rFonts w:ascii="Tahoma" w:hAnsi="Tahoma" w:cs="Tahoma"/>
                <w:sz w:val="18"/>
                <w:lang w:bidi="ar-BH"/>
              </w:rPr>
              <w:t>Zápis údajov do IS CSRÚ</w:t>
            </w:r>
          </w:p>
        </w:tc>
        <w:tc>
          <w:tcPr>
            <w:tcW w:w="7087" w:type="dxa"/>
            <w:tcBorders>
              <w:top w:val="single" w:sz="4" w:space="0" w:color="auto"/>
              <w:left w:val="single" w:sz="4" w:space="0" w:color="auto"/>
              <w:bottom w:val="single" w:sz="4" w:space="0" w:color="auto"/>
              <w:right w:val="single" w:sz="4" w:space="0" w:color="auto"/>
            </w:tcBorders>
          </w:tcPr>
          <w:p w14:paraId="570E9ECF" w14:textId="77777777" w:rsidR="002A51A5" w:rsidRDefault="002A51A5" w:rsidP="002A51A5">
            <w:proofErr w:type="spellStart"/>
            <w:r w:rsidRPr="00532473">
              <w:t>CSRU_ITN_WriteDataTo_async</w:t>
            </w:r>
            <w:proofErr w:type="spellEnd"/>
            <w:r w:rsidRPr="00532473">
              <w:t>:</w:t>
            </w:r>
          </w:p>
          <w:bookmarkStart w:id="688" w:name="_MON_1741163993"/>
          <w:bookmarkEnd w:id="688"/>
          <w:p w14:paraId="66EF58D1" w14:textId="3F811FE7" w:rsidR="00486B11" w:rsidRPr="00532473" w:rsidRDefault="00486B11" w:rsidP="002A51A5">
            <w:pPr>
              <w:rPr>
                <w:rFonts w:ascii="Tahoma" w:hAnsi="Tahoma" w:cs="Tahoma"/>
                <w:noProof/>
              </w:rPr>
            </w:pPr>
            <w:r w:rsidRPr="00532473">
              <w:rPr>
                <w:rFonts w:ascii="Tahoma" w:hAnsi="Tahoma" w:cs="Tahoma"/>
                <w:noProof/>
              </w:rPr>
              <w:object w:dxaOrig="1049" w:dyaOrig="674" w14:anchorId="7765AEEC">
                <v:shape id="_x0000_i1117" type="#_x0000_t75" alt="" style="width:50.7pt;height:35.7pt;mso-width-percent:0;mso-height-percent:0;mso-width-percent:0;mso-height-percent:0" o:ole="">
                  <v:imagedata r:id="rId307" o:title=""/>
                </v:shape>
                <o:OLEObject Type="Embed" ProgID="Word.Document.12" ShapeID="_x0000_i1117" DrawAspect="Icon" ObjectID="_1774080303" r:id="rId308">
                  <o:FieldCodes>\s</o:FieldCodes>
                </o:OLEObject>
              </w:object>
            </w:r>
          </w:p>
        </w:tc>
      </w:tr>
      <w:tr w:rsidR="002A51A5" w:rsidRPr="00532473" w14:paraId="7FD3368F" w14:textId="77777777" w:rsidTr="009921E8">
        <w:tc>
          <w:tcPr>
            <w:tcW w:w="596" w:type="dxa"/>
            <w:tcBorders>
              <w:top w:val="single" w:sz="4" w:space="0" w:color="auto"/>
              <w:left w:val="single" w:sz="4" w:space="0" w:color="auto"/>
              <w:bottom w:val="single" w:sz="4" w:space="0" w:color="auto"/>
              <w:right w:val="single" w:sz="4" w:space="0" w:color="auto"/>
            </w:tcBorders>
          </w:tcPr>
          <w:p w14:paraId="3ABD56DC" w14:textId="24B48D7E" w:rsidR="002A51A5" w:rsidRPr="00532473" w:rsidRDefault="002A51A5" w:rsidP="002A51A5">
            <w:pPr>
              <w:jc w:val="left"/>
              <w:rPr>
                <w:rFonts w:ascii="Tahoma" w:hAnsi="Tahoma" w:cs="Tahoma"/>
                <w:sz w:val="18"/>
                <w:lang w:bidi="ar-BH"/>
              </w:rPr>
            </w:pPr>
            <w:r w:rsidRPr="00532473">
              <w:rPr>
                <w:rFonts w:ascii="Tahoma" w:hAnsi="Tahoma" w:cs="Tahoma"/>
                <w:sz w:val="18"/>
                <w:lang w:bidi="ar-BH"/>
              </w:rPr>
              <w:t>2</w:t>
            </w:r>
          </w:p>
        </w:tc>
        <w:tc>
          <w:tcPr>
            <w:tcW w:w="1985" w:type="dxa"/>
            <w:tcBorders>
              <w:top w:val="single" w:sz="4" w:space="0" w:color="auto"/>
              <w:left w:val="single" w:sz="4" w:space="0" w:color="auto"/>
              <w:bottom w:val="single" w:sz="4" w:space="0" w:color="auto"/>
              <w:right w:val="single" w:sz="4" w:space="0" w:color="auto"/>
            </w:tcBorders>
          </w:tcPr>
          <w:p w14:paraId="0CBA1A54" w14:textId="77777777" w:rsidR="002A51A5" w:rsidRPr="00532473" w:rsidRDefault="002A51A5" w:rsidP="002A51A5">
            <w:pPr>
              <w:jc w:val="left"/>
              <w:rPr>
                <w:rFonts w:ascii="Tahoma" w:hAnsi="Tahoma" w:cs="Tahoma"/>
                <w:sz w:val="18"/>
                <w:lang w:bidi="ar-BH"/>
              </w:rPr>
            </w:pPr>
            <w:r w:rsidRPr="00532473">
              <w:rPr>
                <w:rFonts w:ascii="Tahoma" w:hAnsi="Tahoma" w:cs="Tahoma"/>
                <w:sz w:val="18"/>
                <w:lang w:bidi="ar-BH"/>
              </w:rPr>
              <w:t>Zápisová služba pre komunikáciu zdrojového a referenčného registra</w:t>
            </w:r>
          </w:p>
        </w:tc>
        <w:tc>
          <w:tcPr>
            <w:tcW w:w="7087" w:type="dxa"/>
            <w:tcBorders>
              <w:top w:val="single" w:sz="4" w:space="0" w:color="auto"/>
              <w:left w:val="single" w:sz="4" w:space="0" w:color="auto"/>
              <w:bottom w:val="single" w:sz="4" w:space="0" w:color="auto"/>
              <w:right w:val="single" w:sz="4" w:space="0" w:color="auto"/>
            </w:tcBorders>
          </w:tcPr>
          <w:p w14:paraId="07EB2261" w14:textId="77777777" w:rsidR="002A51A5" w:rsidRPr="00351529" w:rsidRDefault="002A51A5" w:rsidP="002A51A5">
            <w:proofErr w:type="spellStart"/>
            <w:r w:rsidRPr="00351529">
              <w:t>CSRU_ITN_WriteDataToRegistry_sync</w:t>
            </w:r>
            <w:proofErr w:type="spellEnd"/>
            <w:r w:rsidRPr="00351529">
              <w:t>:</w:t>
            </w:r>
          </w:p>
          <w:bookmarkStart w:id="689" w:name="_MON_1772008758"/>
          <w:bookmarkEnd w:id="689"/>
          <w:p w14:paraId="5A90CB47" w14:textId="62929D88" w:rsidR="002A51A5" w:rsidRPr="00532473" w:rsidRDefault="002A51A5" w:rsidP="002A51A5">
            <w:pPr>
              <w:rPr>
                <w:rFonts w:ascii="Tahoma" w:hAnsi="Tahoma" w:cs="Tahoma"/>
              </w:rPr>
            </w:pPr>
            <w:r>
              <w:rPr>
                <w:rFonts w:ascii="Tahoma" w:hAnsi="Tahoma" w:cs="Tahoma"/>
              </w:rPr>
              <w:object w:dxaOrig="1538" w:dyaOrig="993" w14:anchorId="3986EAD1">
                <v:shape id="_x0000_i1118" type="#_x0000_t75" style="width:77.2pt;height:49.55pt" o:ole="">
                  <v:imagedata r:id="rId309" o:title=""/>
                </v:shape>
                <o:OLEObject Type="Embed" ProgID="Word.Document.12" ShapeID="_x0000_i1118" DrawAspect="Icon" ObjectID="_1774080304" r:id="rId310">
                  <o:FieldCodes>\s</o:FieldCodes>
                </o:OLEObject>
              </w:object>
            </w:r>
          </w:p>
        </w:tc>
      </w:tr>
    </w:tbl>
    <w:p w14:paraId="64E10EFF" w14:textId="77777777" w:rsidR="003B5FED" w:rsidRPr="00532473" w:rsidRDefault="003B5FED" w:rsidP="003B5FED"/>
    <w:p w14:paraId="29094101" w14:textId="77777777" w:rsidR="003B5FED" w:rsidRPr="00532473" w:rsidRDefault="003B5FED" w:rsidP="003B5FED"/>
    <w:p w14:paraId="630F7A35" w14:textId="77777777" w:rsidR="00062C85" w:rsidRPr="00532473" w:rsidRDefault="00062C85">
      <w:pPr>
        <w:widowControl/>
        <w:autoSpaceDE/>
        <w:autoSpaceDN/>
        <w:adjustRightInd/>
        <w:spacing w:after="0"/>
        <w:jc w:val="left"/>
        <w:rPr>
          <w:b/>
          <w:bCs/>
          <w:sz w:val="32"/>
          <w:szCs w:val="36"/>
        </w:rPr>
      </w:pPr>
      <w:r w:rsidRPr="00532473">
        <w:br w:type="page"/>
      </w:r>
    </w:p>
    <w:p w14:paraId="63D041F5" w14:textId="77777777" w:rsidR="003B5FED" w:rsidRDefault="00493F7C" w:rsidP="00B46E98">
      <w:pPr>
        <w:pStyle w:val="Heading1"/>
      </w:pPr>
      <w:bookmarkStart w:id="690" w:name="_Ref130481361"/>
      <w:bookmarkStart w:id="691" w:name="_Toc161391876"/>
      <w:bookmarkStart w:id="692" w:name="_Toc163467490"/>
      <w:r w:rsidRPr="00532473">
        <w:lastRenderedPageBreak/>
        <w:t xml:space="preserve">Príloha č.2 – </w:t>
      </w:r>
      <w:r w:rsidR="001A0ED9" w:rsidRPr="00532473">
        <w:t>Referenčné registre (RR), Objekty evidencie (OE) a číselníky sprístupnené prostredníctvom IS CSRÚ</w:t>
      </w:r>
      <w:bookmarkEnd w:id="690"/>
      <w:bookmarkEnd w:id="691"/>
      <w:bookmarkEnd w:id="692"/>
    </w:p>
    <w:p w14:paraId="08FB8405" w14:textId="1DD50C34" w:rsidR="007416A1" w:rsidRPr="001B42BD" w:rsidRDefault="007416A1" w:rsidP="007416A1">
      <w:pPr>
        <w:jc w:val="left"/>
        <w:rPr>
          <w:rFonts w:ascii="Tahoma" w:hAnsi="Tahoma" w:cs="Tahoma"/>
          <w:lang w:val="en-US"/>
        </w:rPr>
      </w:pPr>
      <w:r>
        <w:rPr>
          <w:rFonts w:ascii="Tahoma" w:hAnsi="Tahoma" w:cs="Tahoma"/>
        </w:rPr>
        <w:t xml:space="preserve">Príloha č.2 je uvedená v samostatnom dokumente: </w:t>
      </w:r>
      <w:r w:rsidRPr="00BF24D8">
        <w:rPr>
          <w:rFonts w:ascii="Tahoma" w:hAnsi="Tahoma" w:cs="Tahoma"/>
          <w:i/>
          <w:iCs/>
        </w:rPr>
        <w:t>„</w:t>
      </w:r>
      <w:r w:rsidR="00E50ECD" w:rsidRPr="00E50ECD">
        <w:rPr>
          <w:rFonts w:ascii="Tahoma" w:hAnsi="Tahoma" w:cs="Tahoma"/>
          <w:b/>
          <w:bCs/>
          <w:i/>
          <w:iCs/>
        </w:rPr>
        <w:t>Integracny_manual_sluzieb_IS_CSRU_v3.0.1_priloha_c.2.docx</w:t>
      </w:r>
      <w:r w:rsidRPr="00BF24D8">
        <w:rPr>
          <w:rFonts w:ascii="Tahoma" w:hAnsi="Tahoma" w:cs="Tahoma"/>
          <w:b/>
          <w:bCs/>
          <w:i/>
          <w:iCs/>
          <w:lang w:val="en-GB"/>
        </w:rPr>
        <w:t>”</w:t>
      </w:r>
    </w:p>
    <w:p w14:paraId="3A47BD71" w14:textId="77777777" w:rsidR="007416A1" w:rsidRPr="007416A1" w:rsidRDefault="007416A1" w:rsidP="007416A1"/>
    <w:sectPr w:rsidR="007416A1" w:rsidRPr="007416A1" w:rsidSect="006031B1">
      <w:footerReference w:type="default" r:id="rId311"/>
      <w:pgSz w:w="11908" w:h="16833"/>
      <w:pgMar w:top="1417" w:right="1134" w:bottom="1417" w:left="1308" w:header="283" w:footer="708" w:gutter="0"/>
      <w:cols w:space="708"/>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EAF25C" w14:textId="77777777" w:rsidR="006031B1" w:rsidRDefault="006031B1" w:rsidP="00954F47">
      <w:r>
        <w:separator/>
      </w:r>
    </w:p>
  </w:endnote>
  <w:endnote w:type="continuationSeparator" w:id="0">
    <w:p w14:paraId="76D08F43" w14:textId="77777777" w:rsidR="006031B1" w:rsidRDefault="006031B1" w:rsidP="00954F47">
      <w:r>
        <w:continuationSeparator/>
      </w:r>
    </w:p>
  </w:endnote>
  <w:endnote w:type="continuationNotice" w:id="1">
    <w:p w14:paraId="5121BCE5" w14:textId="77777777" w:rsidR="006031B1" w:rsidRDefault="006031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quot;Courier New&quot;">
    <w:altName w:val="Cambria"/>
    <w:panose1 w:val="00000000000000000000"/>
    <w:charset w:val="00"/>
    <w:family w:val="roman"/>
    <w:notTrueType/>
    <w:pitch w:val="default"/>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108" w:type="dxa"/>
      <w:tblLook w:val="0000" w:firstRow="0" w:lastRow="0" w:firstColumn="0" w:lastColumn="0" w:noHBand="0" w:noVBand="0"/>
    </w:tblPr>
    <w:tblGrid>
      <w:gridCol w:w="6307"/>
      <w:gridCol w:w="981"/>
      <w:gridCol w:w="2070"/>
    </w:tblGrid>
    <w:tr w:rsidR="00E804E6" w14:paraId="2D59EBDB" w14:textId="77777777" w:rsidTr="0041475C">
      <w:tc>
        <w:tcPr>
          <w:tcW w:w="6379" w:type="dxa"/>
          <w:tcBorders>
            <w:top w:val="single" w:sz="4" w:space="0" w:color="4F81BD"/>
            <w:left w:val="nil"/>
            <w:bottom w:val="nil"/>
            <w:right w:val="nil"/>
          </w:tcBorders>
          <w:tcMar>
            <w:top w:w="0" w:type="dxa"/>
            <w:left w:w="108" w:type="dxa"/>
            <w:bottom w:w="0" w:type="dxa"/>
            <w:right w:w="108" w:type="dxa"/>
          </w:tcMar>
        </w:tcPr>
        <w:p w14:paraId="75BA9713" w14:textId="77777777" w:rsidR="00E804E6" w:rsidRPr="001C0F74" w:rsidRDefault="00E804E6" w:rsidP="00954F47">
          <w:pPr>
            <w:pStyle w:val="FooterL"/>
          </w:pPr>
          <w:r w:rsidRPr="005B1BD7">
            <w:t>Integračný manuál</w:t>
          </w:r>
          <w:r>
            <w:t xml:space="preserve"> IS CSRÚ</w:t>
          </w:r>
        </w:p>
      </w:tc>
      <w:tc>
        <w:tcPr>
          <w:tcW w:w="992" w:type="dxa"/>
          <w:tcBorders>
            <w:top w:val="single" w:sz="4" w:space="0" w:color="4F81BD"/>
            <w:left w:val="nil"/>
            <w:bottom w:val="nil"/>
            <w:right w:val="nil"/>
          </w:tcBorders>
          <w:tcMar>
            <w:top w:w="0" w:type="dxa"/>
            <w:left w:w="108" w:type="dxa"/>
            <w:bottom w:w="0" w:type="dxa"/>
            <w:right w:w="108" w:type="dxa"/>
          </w:tcMar>
        </w:tcPr>
        <w:p w14:paraId="1242A2F3" w14:textId="77777777" w:rsidR="00E804E6" w:rsidRPr="004839C8" w:rsidRDefault="00E804E6" w:rsidP="00954F47">
          <w:pPr>
            <w:pStyle w:val="FooterL"/>
          </w:pPr>
        </w:p>
      </w:tc>
      <w:tc>
        <w:tcPr>
          <w:tcW w:w="2091" w:type="dxa"/>
          <w:tcBorders>
            <w:top w:val="single" w:sz="4" w:space="0" w:color="4F81BD"/>
            <w:left w:val="nil"/>
            <w:bottom w:val="nil"/>
            <w:right w:val="nil"/>
          </w:tcBorders>
          <w:tcMar>
            <w:top w:w="0" w:type="dxa"/>
            <w:left w:w="108" w:type="dxa"/>
            <w:bottom w:w="0" w:type="dxa"/>
            <w:right w:w="108" w:type="dxa"/>
          </w:tcMar>
        </w:tcPr>
        <w:p w14:paraId="2171FF40" w14:textId="74F88EFD" w:rsidR="00E804E6" w:rsidRPr="004839C8" w:rsidRDefault="00E804E6" w:rsidP="00954F47">
          <w:pPr>
            <w:pStyle w:val="FooterR"/>
          </w:pPr>
          <w:r>
            <w:fldChar w:fldCharType="begin"/>
          </w:r>
          <w:r>
            <w:instrText>PAGE</w:instrText>
          </w:r>
          <w:r>
            <w:fldChar w:fldCharType="separate"/>
          </w:r>
          <w:r w:rsidR="009C39A5">
            <w:rPr>
              <w:noProof/>
            </w:rPr>
            <w:t>4</w:t>
          </w:r>
          <w:r>
            <w:fldChar w:fldCharType="end"/>
          </w:r>
          <w:r w:rsidRPr="004839C8">
            <w:t>/</w:t>
          </w:r>
          <w:r>
            <w:fldChar w:fldCharType="begin"/>
          </w:r>
          <w:r>
            <w:instrText>NUMPAGES</w:instrText>
          </w:r>
          <w:r>
            <w:fldChar w:fldCharType="separate"/>
          </w:r>
          <w:r w:rsidR="009C39A5">
            <w:rPr>
              <w:noProof/>
            </w:rPr>
            <w:t>124</w:t>
          </w:r>
          <w:r>
            <w:fldChar w:fldCharType="end"/>
          </w:r>
        </w:p>
      </w:tc>
    </w:tr>
  </w:tbl>
  <w:p w14:paraId="6DB9ED79" w14:textId="77777777" w:rsidR="00E804E6" w:rsidRDefault="00E804E6" w:rsidP="00954F4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34E09D" w14:textId="77777777" w:rsidR="00E804E6" w:rsidRDefault="00E804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108" w:type="dxa"/>
      <w:tblLook w:val="0000" w:firstRow="0" w:lastRow="0" w:firstColumn="0" w:lastColumn="0" w:noHBand="0" w:noVBand="0"/>
    </w:tblPr>
    <w:tblGrid>
      <w:gridCol w:w="6308"/>
      <w:gridCol w:w="981"/>
      <w:gridCol w:w="2069"/>
    </w:tblGrid>
    <w:tr w:rsidR="00E804E6" w14:paraId="4F0E469B" w14:textId="77777777" w:rsidTr="0041475C">
      <w:tc>
        <w:tcPr>
          <w:tcW w:w="6379" w:type="dxa"/>
          <w:tcBorders>
            <w:top w:val="single" w:sz="4" w:space="0" w:color="4F81BD"/>
            <w:left w:val="nil"/>
            <w:bottom w:val="nil"/>
            <w:right w:val="nil"/>
          </w:tcBorders>
          <w:tcMar>
            <w:top w:w="0" w:type="dxa"/>
            <w:left w:w="108" w:type="dxa"/>
            <w:bottom w:w="0" w:type="dxa"/>
            <w:right w:w="108" w:type="dxa"/>
          </w:tcMar>
        </w:tcPr>
        <w:p w14:paraId="70F42C4D" w14:textId="77777777" w:rsidR="00E804E6" w:rsidRPr="001C0F74" w:rsidRDefault="00E804E6" w:rsidP="00CC5A4C">
          <w:pPr>
            <w:pStyle w:val="FooterL"/>
          </w:pPr>
          <w:r>
            <w:t>Integračný manuál poskytovaných služieb systému</w:t>
          </w:r>
          <w:r w:rsidRPr="00541396">
            <w:t xml:space="preserve"> </w:t>
          </w:r>
          <w:r>
            <w:t>IS CSRÚ</w:t>
          </w:r>
        </w:p>
      </w:tc>
      <w:tc>
        <w:tcPr>
          <w:tcW w:w="992" w:type="dxa"/>
          <w:tcBorders>
            <w:top w:val="single" w:sz="4" w:space="0" w:color="4F81BD"/>
            <w:left w:val="nil"/>
            <w:bottom w:val="nil"/>
            <w:right w:val="nil"/>
          </w:tcBorders>
          <w:tcMar>
            <w:top w:w="0" w:type="dxa"/>
            <w:left w:w="108" w:type="dxa"/>
            <w:bottom w:w="0" w:type="dxa"/>
            <w:right w:w="108" w:type="dxa"/>
          </w:tcMar>
        </w:tcPr>
        <w:p w14:paraId="625469A0" w14:textId="77777777" w:rsidR="00E804E6" w:rsidRPr="001C0F74" w:rsidRDefault="00E804E6" w:rsidP="00954F47">
          <w:pPr>
            <w:pStyle w:val="FooterL"/>
          </w:pPr>
        </w:p>
      </w:tc>
      <w:tc>
        <w:tcPr>
          <w:tcW w:w="2091" w:type="dxa"/>
          <w:tcBorders>
            <w:top w:val="single" w:sz="4" w:space="0" w:color="4F81BD"/>
            <w:left w:val="nil"/>
            <w:bottom w:val="nil"/>
            <w:right w:val="nil"/>
          </w:tcBorders>
          <w:tcMar>
            <w:top w:w="0" w:type="dxa"/>
            <w:left w:w="108" w:type="dxa"/>
            <w:bottom w:w="0" w:type="dxa"/>
            <w:right w:w="108" w:type="dxa"/>
          </w:tcMar>
        </w:tcPr>
        <w:p w14:paraId="5B650F71" w14:textId="56C4453D" w:rsidR="00E804E6" w:rsidRPr="001C0F74" w:rsidRDefault="00E804E6" w:rsidP="00954F47">
          <w:pPr>
            <w:pStyle w:val="FooterR"/>
          </w:pPr>
          <w:r w:rsidRPr="001C0F74">
            <w:rPr>
              <w:rStyle w:val="CaptionChar"/>
              <w:b w:val="0"/>
              <w:bCs w:val="0"/>
              <w:color w:val="auto"/>
              <w:sz w:val="22"/>
              <w:lang w:eastAsia="en-US"/>
            </w:rPr>
            <w:fldChar w:fldCharType="begin"/>
          </w:r>
          <w:r w:rsidRPr="001C0F74">
            <w:rPr>
              <w:rStyle w:val="CaptionChar"/>
              <w:b w:val="0"/>
              <w:bCs w:val="0"/>
              <w:color w:val="auto"/>
              <w:sz w:val="22"/>
              <w:lang w:eastAsia="en-US"/>
            </w:rPr>
            <w:instrText>PAGE</w:instrText>
          </w:r>
          <w:r w:rsidRPr="001C0F74">
            <w:rPr>
              <w:rStyle w:val="CaptionChar"/>
              <w:b w:val="0"/>
              <w:bCs w:val="0"/>
              <w:color w:val="auto"/>
              <w:sz w:val="22"/>
              <w:lang w:eastAsia="en-US"/>
            </w:rPr>
            <w:fldChar w:fldCharType="separate"/>
          </w:r>
          <w:r w:rsidR="009C39A5">
            <w:rPr>
              <w:rStyle w:val="CaptionChar"/>
              <w:b w:val="0"/>
              <w:bCs w:val="0"/>
              <w:noProof/>
              <w:color w:val="auto"/>
              <w:sz w:val="22"/>
              <w:lang w:eastAsia="en-US"/>
            </w:rPr>
            <w:t>8</w:t>
          </w:r>
          <w:r w:rsidRPr="001C0F74">
            <w:rPr>
              <w:rStyle w:val="CaptionChar"/>
              <w:b w:val="0"/>
              <w:bCs w:val="0"/>
              <w:color w:val="auto"/>
              <w:sz w:val="22"/>
              <w:lang w:eastAsia="en-US"/>
            </w:rPr>
            <w:fldChar w:fldCharType="end"/>
          </w:r>
          <w:r w:rsidRPr="001C0F74">
            <w:rPr>
              <w:rStyle w:val="CaptionChar"/>
              <w:b w:val="0"/>
              <w:bCs w:val="0"/>
              <w:color w:val="auto"/>
              <w:sz w:val="22"/>
              <w:lang w:eastAsia="en-US"/>
            </w:rPr>
            <w:t>/</w:t>
          </w:r>
          <w:r w:rsidRPr="001C0F74">
            <w:rPr>
              <w:rStyle w:val="CaptionChar"/>
              <w:b w:val="0"/>
              <w:bCs w:val="0"/>
              <w:color w:val="auto"/>
              <w:sz w:val="22"/>
              <w:lang w:eastAsia="en-US"/>
            </w:rPr>
            <w:fldChar w:fldCharType="begin"/>
          </w:r>
          <w:r w:rsidRPr="001C0F74">
            <w:rPr>
              <w:rStyle w:val="CaptionChar"/>
              <w:b w:val="0"/>
              <w:bCs w:val="0"/>
              <w:color w:val="auto"/>
              <w:sz w:val="22"/>
              <w:lang w:eastAsia="en-US"/>
            </w:rPr>
            <w:instrText>NUMPAGES</w:instrText>
          </w:r>
          <w:r w:rsidRPr="001C0F74">
            <w:rPr>
              <w:rStyle w:val="CaptionChar"/>
              <w:b w:val="0"/>
              <w:bCs w:val="0"/>
              <w:color w:val="auto"/>
              <w:sz w:val="22"/>
              <w:lang w:eastAsia="en-US"/>
            </w:rPr>
            <w:fldChar w:fldCharType="separate"/>
          </w:r>
          <w:r w:rsidR="009C39A5">
            <w:rPr>
              <w:rStyle w:val="CaptionChar"/>
              <w:b w:val="0"/>
              <w:bCs w:val="0"/>
              <w:noProof/>
              <w:color w:val="auto"/>
              <w:sz w:val="22"/>
              <w:lang w:eastAsia="en-US"/>
            </w:rPr>
            <w:t>124</w:t>
          </w:r>
          <w:r w:rsidRPr="001C0F74">
            <w:rPr>
              <w:rStyle w:val="CaptionChar"/>
              <w:b w:val="0"/>
              <w:bCs w:val="0"/>
              <w:color w:val="auto"/>
              <w:sz w:val="22"/>
              <w:lang w:eastAsia="en-US"/>
            </w:rPr>
            <w:fldChar w:fldCharType="end"/>
          </w:r>
        </w:p>
      </w:tc>
    </w:tr>
  </w:tbl>
  <w:p w14:paraId="71B77901" w14:textId="77777777" w:rsidR="00E804E6" w:rsidRDefault="00E804E6" w:rsidP="00954F47"/>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9C36B5" w14:textId="77777777" w:rsidR="00E804E6" w:rsidRDefault="00E804E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108" w:type="dxa"/>
      <w:tblLook w:val="0000" w:firstRow="0" w:lastRow="0" w:firstColumn="0" w:lastColumn="0" w:noHBand="0" w:noVBand="0"/>
    </w:tblPr>
    <w:tblGrid>
      <w:gridCol w:w="6255"/>
      <w:gridCol w:w="984"/>
      <w:gridCol w:w="2119"/>
    </w:tblGrid>
    <w:tr w:rsidR="00E804E6" w14:paraId="40D47787" w14:textId="77777777" w:rsidTr="0049381A">
      <w:trPr>
        <w:trHeight w:val="366"/>
      </w:trPr>
      <w:tc>
        <w:tcPr>
          <w:tcW w:w="9459" w:type="dxa"/>
          <w:tcBorders>
            <w:top w:val="single" w:sz="4" w:space="0" w:color="4F81BD"/>
            <w:left w:val="nil"/>
            <w:bottom w:val="nil"/>
            <w:right w:val="nil"/>
          </w:tcBorders>
          <w:tcMar>
            <w:top w:w="0" w:type="dxa"/>
            <w:left w:w="108" w:type="dxa"/>
            <w:bottom w:w="0" w:type="dxa"/>
            <w:right w:w="108" w:type="dxa"/>
          </w:tcMar>
        </w:tcPr>
        <w:p w14:paraId="1E580B1D" w14:textId="77777777" w:rsidR="00E804E6" w:rsidRPr="001C0F74" w:rsidRDefault="00E804E6" w:rsidP="00954F47">
          <w:pPr>
            <w:pStyle w:val="FooterL"/>
          </w:pPr>
          <w:r w:rsidRPr="005B1BD7">
            <w:t>Integračný manuál</w:t>
          </w:r>
          <w:r>
            <w:t xml:space="preserve"> IS CSRÚ</w:t>
          </w:r>
        </w:p>
      </w:tc>
      <w:tc>
        <w:tcPr>
          <w:tcW w:w="1471" w:type="dxa"/>
          <w:tcBorders>
            <w:top w:val="single" w:sz="4" w:space="0" w:color="4F81BD"/>
            <w:left w:val="nil"/>
            <w:bottom w:val="nil"/>
            <w:right w:val="nil"/>
          </w:tcBorders>
          <w:tcMar>
            <w:top w:w="0" w:type="dxa"/>
            <w:left w:w="108" w:type="dxa"/>
            <w:bottom w:w="0" w:type="dxa"/>
            <w:right w:w="108" w:type="dxa"/>
          </w:tcMar>
        </w:tcPr>
        <w:p w14:paraId="32AF2BE8" w14:textId="77777777" w:rsidR="00E804E6" w:rsidRPr="001C0F74" w:rsidRDefault="00E804E6" w:rsidP="00954F47">
          <w:pPr>
            <w:pStyle w:val="FooterL"/>
          </w:pPr>
        </w:p>
      </w:tc>
      <w:tc>
        <w:tcPr>
          <w:tcW w:w="3101" w:type="dxa"/>
          <w:tcBorders>
            <w:top w:val="single" w:sz="4" w:space="0" w:color="4F81BD"/>
            <w:left w:val="nil"/>
            <w:bottom w:val="nil"/>
            <w:right w:val="nil"/>
          </w:tcBorders>
          <w:tcMar>
            <w:top w:w="0" w:type="dxa"/>
            <w:left w:w="108" w:type="dxa"/>
            <w:bottom w:w="0" w:type="dxa"/>
            <w:right w:w="108" w:type="dxa"/>
          </w:tcMar>
        </w:tcPr>
        <w:p w14:paraId="053441FF" w14:textId="76D53284" w:rsidR="00E804E6" w:rsidRPr="001C0F74" w:rsidRDefault="00E804E6" w:rsidP="00954F47">
          <w:pPr>
            <w:pStyle w:val="FooterR"/>
          </w:pPr>
          <w:r w:rsidRPr="001C0F74">
            <w:rPr>
              <w:rStyle w:val="CaptionChar"/>
              <w:b w:val="0"/>
              <w:bCs w:val="0"/>
              <w:color w:val="auto"/>
              <w:sz w:val="22"/>
              <w:lang w:eastAsia="en-US"/>
            </w:rPr>
            <w:fldChar w:fldCharType="begin"/>
          </w:r>
          <w:r w:rsidRPr="001C0F74">
            <w:rPr>
              <w:rStyle w:val="CaptionChar"/>
              <w:b w:val="0"/>
              <w:bCs w:val="0"/>
              <w:color w:val="auto"/>
              <w:sz w:val="22"/>
              <w:lang w:eastAsia="en-US"/>
            </w:rPr>
            <w:instrText>PAGE</w:instrText>
          </w:r>
          <w:r w:rsidRPr="001C0F74">
            <w:rPr>
              <w:rStyle w:val="CaptionChar"/>
              <w:b w:val="0"/>
              <w:bCs w:val="0"/>
              <w:color w:val="auto"/>
              <w:sz w:val="22"/>
              <w:lang w:eastAsia="en-US"/>
            </w:rPr>
            <w:fldChar w:fldCharType="separate"/>
          </w:r>
          <w:r w:rsidR="009C39A5">
            <w:rPr>
              <w:rStyle w:val="CaptionChar"/>
              <w:b w:val="0"/>
              <w:bCs w:val="0"/>
              <w:noProof/>
              <w:color w:val="auto"/>
              <w:sz w:val="22"/>
              <w:lang w:eastAsia="en-US"/>
            </w:rPr>
            <w:t>124</w:t>
          </w:r>
          <w:r w:rsidRPr="001C0F74">
            <w:rPr>
              <w:rStyle w:val="CaptionChar"/>
              <w:b w:val="0"/>
              <w:bCs w:val="0"/>
              <w:color w:val="auto"/>
              <w:sz w:val="22"/>
              <w:lang w:eastAsia="en-US"/>
            </w:rPr>
            <w:fldChar w:fldCharType="end"/>
          </w:r>
          <w:r w:rsidRPr="001C0F74">
            <w:rPr>
              <w:rStyle w:val="CaptionChar"/>
              <w:b w:val="0"/>
              <w:bCs w:val="0"/>
              <w:color w:val="auto"/>
              <w:sz w:val="22"/>
              <w:lang w:eastAsia="en-US"/>
            </w:rPr>
            <w:t>/</w:t>
          </w:r>
          <w:r w:rsidRPr="001C0F74">
            <w:rPr>
              <w:rStyle w:val="CaptionChar"/>
              <w:b w:val="0"/>
              <w:bCs w:val="0"/>
              <w:color w:val="auto"/>
              <w:sz w:val="22"/>
              <w:lang w:eastAsia="en-US"/>
            </w:rPr>
            <w:fldChar w:fldCharType="begin"/>
          </w:r>
          <w:r w:rsidRPr="001C0F74">
            <w:rPr>
              <w:rStyle w:val="CaptionChar"/>
              <w:b w:val="0"/>
              <w:bCs w:val="0"/>
              <w:color w:val="auto"/>
              <w:sz w:val="22"/>
              <w:lang w:eastAsia="en-US"/>
            </w:rPr>
            <w:instrText>NUMPAGES</w:instrText>
          </w:r>
          <w:r w:rsidRPr="001C0F74">
            <w:rPr>
              <w:rStyle w:val="CaptionChar"/>
              <w:b w:val="0"/>
              <w:bCs w:val="0"/>
              <w:color w:val="auto"/>
              <w:sz w:val="22"/>
              <w:lang w:eastAsia="en-US"/>
            </w:rPr>
            <w:fldChar w:fldCharType="separate"/>
          </w:r>
          <w:r w:rsidR="009C39A5">
            <w:rPr>
              <w:rStyle w:val="CaptionChar"/>
              <w:b w:val="0"/>
              <w:bCs w:val="0"/>
              <w:noProof/>
              <w:color w:val="auto"/>
              <w:sz w:val="22"/>
              <w:lang w:eastAsia="en-US"/>
            </w:rPr>
            <w:t>124</w:t>
          </w:r>
          <w:r w:rsidRPr="001C0F74">
            <w:rPr>
              <w:rStyle w:val="CaptionChar"/>
              <w:b w:val="0"/>
              <w:bCs w:val="0"/>
              <w:color w:val="auto"/>
              <w:sz w:val="22"/>
              <w:lang w:eastAsia="en-US"/>
            </w:rPr>
            <w:fldChar w:fldCharType="end"/>
          </w:r>
        </w:p>
      </w:tc>
    </w:tr>
  </w:tbl>
  <w:p w14:paraId="31FA501C" w14:textId="77777777" w:rsidR="00E804E6" w:rsidRDefault="00E804E6" w:rsidP="00954F4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35C9B9" w14:textId="77777777" w:rsidR="006031B1" w:rsidRDefault="006031B1" w:rsidP="00954F47">
      <w:r>
        <w:separator/>
      </w:r>
    </w:p>
  </w:footnote>
  <w:footnote w:type="continuationSeparator" w:id="0">
    <w:p w14:paraId="5F8FAE7E" w14:textId="77777777" w:rsidR="006031B1" w:rsidRDefault="006031B1" w:rsidP="00954F47">
      <w:r>
        <w:continuationSeparator/>
      </w:r>
    </w:p>
  </w:footnote>
  <w:footnote w:type="continuationNotice" w:id="1">
    <w:p w14:paraId="1911C171" w14:textId="77777777" w:rsidR="006031B1" w:rsidRDefault="006031B1">
      <w:pPr>
        <w:spacing w:after="0"/>
      </w:pPr>
    </w:p>
  </w:footnote>
  <w:footnote w:id="2">
    <w:p w14:paraId="5E157BA8" w14:textId="3D8E57EA" w:rsidR="001F4AFA" w:rsidRDefault="001F4AFA">
      <w:pPr>
        <w:pStyle w:val="FootnoteText"/>
      </w:pPr>
      <w:r>
        <w:rPr>
          <w:rStyle w:val="FootnoteReference"/>
        </w:rPr>
        <w:footnoteRef/>
      </w:r>
      <w:r>
        <w:t xml:space="preserve"> </w:t>
      </w:r>
      <w:hyperlink r:id="rId1" w:anchor="server-sent-events" w:history="1">
        <w:r w:rsidRPr="001F4AFA">
          <w:rPr>
            <w:rStyle w:val="Hyperlink"/>
          </w:rPr>
          <w:t>https://html.spec.whatwg.org/multipage/server-sent-events.html#server-sent-events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108" w:type="dxa"/>
      <w:tblLook w:val="0000" w:firstRow="0" w:lastRow="0" w:firstColumn="0" w:lastColumn="0" w:noHBand="0" w:noVBand="0"/>
    </w:tblPr>
    <w:tblGrid>
      <w:gridCol w:w="9358"/>
    </w:tblGrid>
    <w:tr w:rsidR="00E804E6" w14:paraId="6512646F" w14:textId="77777777" w:rsidTr="00822873">
      <w:tc>
        <w:tcPr>
          <w:tcW w:w="9574" w:type="dxa"/>
          <w:tcBorders>
            <w:top w:val="nil"/>
            <w:left w:val="nil"/>
            <w:bottom w:val="single" w:sz="4" w:space="0" w:color="4F81BD"/>
            <w:right w:val="nil"/>
          </w:tcBorders>
          <w:tcMar>
            <w:top w:w="0" w:type="dxa"/>
            <w:left w:w="108" w:type="dxa"/>
            <w:bottom w:w="0" w:type="dxa"/>
            <w:right w:w="108" w:type="dxa"/>
          </w:tcMar>
        </w:tcPr>
        <w:p w14:paraId="49874297" w14:textId="77777777" w:rsidR="00E804E6" w:rsidRPr="00E32531" w:rsidRDefault="00E804E6" w:rsidP="00363D25">
          <w:pPr>
            <w:tabs>
              <w:tab w:val="right" w:pos="9136"/>
            </w:tabs>
            <w:spacing w:after="0"/>
            <w:jc w:val="left"/>
          </w:pPr>
          <w:r>
            <w:rPr>
              <w:noProof/>
              <w:lang w:eastAsia="sk-SK"/>
            </w:rPr>
            <w:drawing>
              <wp:anchor distT="0" distB="0" distL="114300" distR="114300" simplePos="0" relativeHeight="251663360" behindDoc="0" locked="0" layoutInCell="1" allowOverlap="1" wp14:anchorId="57A44B9F" wp14:editId="54F5FA50">
                <wp:simplePos x="0" y="0"/>
                <wp:positionH relativeFrom="column">
                  <wp:posOffset>35560</wp:posOffset>
                </wp:positionH>
                <wp:positionV relativeFrom="paragraph">
                  <wp:posOffset>114300</wp:posOffset>
                </wp:positionV>
                <wp:extent cx="1986280" cy="546100"/>
                <wp:effectExtent l="0" t="0" r="0" b="635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986280" cy="546100"/>
                        </a:xfrm>
                        <a:prstGeom prst="rect">
                          <a:avLst/>
                        </a:prstGeom>
                      </pic:spPr>
                    </pic:pic>
                  </a:graphicData>
                </a:graphic>
                <wp14:sizeRelH relativeFrom="page">
                  <wp14:pctWidth>0</wp14:pctWidth>
                </wp14:sizeRelH>
                <wp14:sizeRelV relativeFrom="page">
                  <wp14:pctHeight>0</wp14:pctHeight>
                </wp14:sizeRelV>
              </wp:anchor>
            </w:drawing>
          </w:r>
          <w:r>
            <w:rPr>
              <w:noProof/>
              <w:lang w:eastAsia="sk-SK"/>
            </w:rPr>
            <w:drawing>
              <wp:anchor distT="0" distB="0" distL="114300" distR="114300" simplePos="0" relativeHeight="251662336" behindDoc="0" locked="0" layoutInCell="1" allowOverlap="1" wp14:anchorId="7B90A9F2" wp14:editId="77D4B5C7">
                <wp:simplePos x="0" y="0"/>
                <wp:positionH relativeFrom="margin">
                  <wp:posOffset>5293360</wp:posOffset>
                </wp:positionH>
                <wp:positionV relativeFrom="margin">
                  <wp:posOffset>150495</wp:posOffset>
                </wp:positionV>
                <wp:extent cx="508000" cy="508000"/>
                <wp:effectExtent l="0" t="0" r="6350" b="6350"/>
                <wp:wrapSquare wrapText="bothSides"/>
                <wp:docPr id="9"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8000" cy="508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t xml:space="preserve"> </w:t>
          </w:r>
          <w:r>
            <w:tab/>
          </w:r>
        </w:p>
      </w:tc>
    </w:tr>
  </w:tbl>
  <w:p w14:paraId="0DA3DE67" w14:textId="77777777" w:rsidR="00E804E6" w:rsidRDefault="00E804E6" w:rsidP="007B077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Ind w:w="108" w:type="dxa"/>
      <w:tblLook w:val="0000" w:firstRow="0" w:lastRow="0" w:firstColumn="0" w:lastColumn="0" w:noHBand="0" w:noVBand="0"/>
    </w:tblPr>
    <w:tblGrid>
      <w:gridCol w:w="9358"/>
    </w:tblGrid>
    <w:tr w:rsidR="00E804E6" w14:paraId="33F03153" w14:textId="77777777" w:rsidTr="00822873">
      <w:tc>
        <w:tcPr>
          <w:tcW w:w="9574" w:type="dxa"/>
          <w:tcBorders>
            <w:top w:val="nil"/>
            <w:left w:val="nil"/>
            <w:bottom w:val="single" w:sz="4" w:space="0" w:color="4F81BD"/>
            <w:right w:val="nil"/>
          </w:tcBorders>
          <w:tcMar>
            <w:top w:w="0" w:type="dxa"/>
            <w:left w:w="108" w:type="dxa"/>
            <w:bottom w:w="0" w:type="dxa"/>
            <w:right w:w="108" w:type="dxa"/>
          </w:tcMar>
        </w:tcPr>
        <w:p w14:paraId="50825B2A" w14:textId="77777777" w:rsidR="00E804E6" w:rsidRPr="0038271E" w:rsidRDefault="00E804E6" w:rsidP="0017120A">
          <w:pPr>
            <w:tabs>
              <w:tab w:val="right" w:pos="9136"/>
            </w:tabs>
            <w:jc w:val="left"/>
          </w:pPr>
          <w:r>
            <w:rPr>
              <w:noProof/>
              <w:lang w:eastAsia="sk-SK"/>
            </w:rPr>
            <w:drawing>
              <wp:anchor distT="0" distB="0" distL="114300" distR="114300" simplePos="0" relativeHeight="251658240" behindDoc="0" locked="0" layoutInCell="1" allowOverlap="1" wp14:anchorId="364E7FB7" wp14:editId="7C866306">
                <wp:simplePos x="0" y="0"/>
                <wp:positionH relativeFrom="margin">
                  <wp:posOffset>5293360</wp:posOffset>
                </wp:positionH>
                <wp:positionV relativeFrom="margin">
                  <wp:posOffset>150495</wp:posOffset>
                </wp:positionV>
                <wp:extent cx="508000" cy="508000"/>
                <wp:effectExtent l="0" t="0" r="6350" b="6350"/>
                <wp:wrapSquare wrapText="bothSides"/>
                <wp:docPr id="10" name="Obrázo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8000" cy="508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sk-SK"/>
            </w:rPr>
            <w:drawing>
              <wp:inline distT="0" distB="0" distL="0" distR="0" wp14:anchorId="4A91CB53" wp14:editId="56320997">
                <wp:extent cx="2508021" cy="787400"/>
                <wp:effectExtent l="0" t="0" r="6985" b="0"/>
                <wp:docPr id="11"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46693" cy="799541"/>
                        </a:xfrm>
                        <a:prstGeom prst="rect">
                          <a:avLst/>
                        </a:prstGeom>
                        <a:noFill/>
                        <a:ln>
                          <a:noFill/>
                        </a:ln>
                      </pic:spPr>
                    </pic:pic>
                  </a:graphicData>
                </a:graphic>
              </wp:inline>
            </w:drawing>
          </w:r>
          <w:r>
            <w:tab/>
          </w:r>
        </w:p>
      </w:tc>
    </w:tr>
  </w:tbl>
  <w:p w14:paraId="20A1198B" w14:textId="77777777" w:rsidR="00E804E6" w:rsidRDefault="00E804E6" w:rsidP="00954F4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253097" w14:textId="77777777" w:rsidR="00E804E6" w:rsidRDefault="00E804E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CB540C" w14:textId="77777777" w:rsidR="00E804E6" w:rsidRDefault="00E804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09DC7A00"/>
    <w:lvl w:ilvl="0">
      <w:start w:val="1"/>
      <w:numFmt w:val="bullet"/>
      <w:pStyle w:val="ListBullet3"/>
      <w:lvlText w:val=""/>
      <w:lvlJc w:val="left"/>
      <w:pPr>
        <w:tabs>
          <w:tab w:val="num" w:pos="340"/>
        </w:tabs>
        <w:ind w:left="340" w:hanging="340"/>
      </w:pPr>
      <w:rPr>
        <w:rFonts w:ascii="Symbol" w:hAnsi="Symbol" w:hint="default"/>
        <w:color w:val="auto"/>
        <w:sz w:val="18"/>
      </w:rPr>
    </w:lvl>
  </w:abstractNum>
  <w:abstractNum w:abstractNumId="1" w15:restartNumberingAfterBreak="0">
    <w:nsid w:val="FFFFFF89"/>
    <w:multiLevelType w:val="singleLevel"/>
    <w:tmpl w:val="43CAFAF2"/>
    <w:lvl w:ilvl="0">
      <w:start w:val="1"/>
      <w:numFmt w:val="bullet"/>
      <w:pStyle w:val="VUCBBH6"/>
      <w:lvlText w:val=""/>
      <w:lvlJc w:val="left"/>
      <w:pPr>
        <w:tabs>
          <w:tab w:val="num" w:pos="360"/>
        </w:tabs>
        <w:ind w:left="360" w:hanging="360"/>
      </w:pPr>
      <w:rPr>
        <w:rFonts w:ascii="Symbol" w:hAnsi="Symbol" w:hint="default"/>
      </w:rPr>
    </w:lvl>
  </w:abstractNum>
  <w:abstractNum w:abstractNumId="2" w15:restartNumberingAfterBreak="0">
    <w:nsid w:val="04A9775E"/>
    <w:multiLevelType w:val="hybridMultilevel"/>
    <w:tmpl w:val="4C747CD4"/>
    <w:lvl w:ilvl="0" w:tplc="46023BAC">
      <w:start w:val="1"/>
      <w:numFmt w:val="bullet"/>
      <w:lvlText w:val="·"/>
      <w:lvlJc w:val="left"/>
      <w:pPr>
        <w:ind w:left="720" w:hanging="360"/>
      </w:pPr>
      <w:rPr>
        <w:rFonts w:ascii="Symbol" w:hAnsi="Symbol" w:hint="default"/>
      </w:rPr>
    </w:lvl>
    <w:lvl w:ilvl="1" w:tplc="81FAC922">
      <w:start w:val="1"/>
      <w:numFmt w:val="bullet"/>
      <w:lvlText w:val="o"/>
      <w:lvlJc w:val="left"/>
      <w:pPr>
        <w:ind w:left="1440" w:hanging="360"/>
      </w:pPr>
      <w:rPr>
        <w:rFonts w:ascii="Courier New" w:hAnsi="Courier New" w:hint="default"/>
      </w:rPr>
    </w:lvl>
    <w:lvl w:ilvl="2" w:tplc="95AE97F2">
      <w:start w:val="1"/>
      <w:numFmt w:val="bullet"/>
      <w:lvlText w:val=""/>
      <w:lvlJc w:val="left"/>
      <w:pPr>
        <w:ind w:left="2160" w:hanging="360"/>
      </w:pPr>
      <w:rPr>
        <w:rFonts w:ascii="Wingdings" w:hAnsi="Wingdings" w:hint="default"/>
      </w:rPr>
    </w:lvl>
    <w:lvl w:ilvl="3" w:tplc="C42C4146">
      <w:start w:val="1"/>
      <w:numFmt w:val="bullet"/>
      <w:lvlText w:val=""/>
      <w:lvlJc w:val="left"/>
      <w:pPr>
        <w:ind w:left="2880" w:hanging="360"/>
      </w:pPr>
      <w:rPr>
        <w:rFonts w:ascii="Symbol" w:hAnsi="Symbol" w:hint="default"/>
      </w:rPr>
    </w:lvl>
    <w:lvl w:ilvl="4" w:tplc="7EF27724">
      <w:start w:val="1"/>
      <w:numFmt w:val="bullet"/>
      <w:lvlText w:val="o"/>
      <w:lvlJc w:val="left"/>
      <w:pPr>
        <w:ind w:left="3600" w:hanging="360"/>
      </w:pPr>
      <w:rPr>
        <w:rFonts w:ascii="Courier New" w:hAnsi="Courier New" w:hint="default"/>
      </w:rPr>
    </w:lvl>
    <w:lvl w:ilvl="5" w:tplc="1820CD64">
      <w:start w:val="1"/>
      <w:numFmt w:val="bullet"/>
      <w:lvlText w:val=""/>
      <w:lvlJc w:val="left"/>
      <w:pPr>
        <w:ind w:left="4320" w:hanging="360"/>
      </w:pPr>
      <w:rPr>
        <w:rFonts w:ascii="Wingdings" w:hAnsi="Wingdings" w:hint="default"/>
      </w:rPr>
    </w:lvl>
    <w:lvl w:ilvl="6" w:tplc="184A1E98">
      <w:start w:val="1"/>
      <w:numFmt w:val="bullet"/>
      <w:lvlText w:val=""/>
      <w:lvlJc w:val="left"/>
      <w:pPr>
        <w:ind w:left="5040" w:hanging="360"/>
      </w:pPr>
      <w:rPr>
        <w:rFonts w:ascii="Symbol" w:hAnsi="Symbol" w:hint="default"/>
      </w:rPr>
    </w:lvl>
    <w:lvl w:ilvl="7" w:tplc="EE48009E">
      <w:start w:val="1"/>
      <w:numFmt w:val="bullet"/>
      <w:lvlText w:val="o"/>
      <w:lvlJc w:val="left"/>
      <w:pPr>
        <w:ind w:left="5760" w:hanging="360"/>
      </w:pPr>
      <w:rPr>
        <w:rFonts w:ascii="Courier New" w:hAnsi="Courier New" w:hint="default"/>
      </w:rPr>
    </w:lvl>
    <w:lvl w:ilvl="8" w:tplc="212C0C32">
      <w:start w:val="1"/>
      <w:numFmt w:val="bullet"/>
      <w:lvlText w:val=""/>
      <w:lvlJc w:val="left"/>
      <w:pPr>
        <w:ind w:left="6480" w:hanging="360"/>
      </w:pPr>
      <w:rPr>
        <w:rFonts w:ascii="Wingdings" w:hAnsi="Wingdings" w:hint="default"/>
      </w:rPr>
    </w:lvl>
  </w:abstractNum>
  <w:abstractNum w:abstractNumId="3" w15:restartNumberingAfterBreak="0">
    <w:nsid w:val="064F4798"/>
    <w:multiLevelType w:val="hybridMultilevel"/>
    <w:tmpl w:val="AF9A23C8"/>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15:restartNumberingAfterBreak="0">
    <w:nsid w:val="0660474B"/>
    <w:multiLevelType w:val="hybridMultilevel"/>
    <w:tmpl w:val="A46644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FE5C4A"/>
    <w:multiLevelType w:val="hybridMultilevel"/>
    <w:tmpl w:val="9A6CA468"/>
    <w:lvl w:ilvl="0" w:tplc="0BB6A0FE">
      <w:start w:val="1"/>
      <w:numFmt w:val="decimal"/>
      <w:lvlText w:val="%1."/>
      <w:lvlJc w:val="left"/>
      <w:pPr>
        <w:ind w:left="720" w:hanging="360"/>
      </w:pPr>
      <w:rPr>
        <w:rFonts w:ascii="Arial" w:hAnsi="Arial" w:cs="Arial" w:hint="default"/>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 w15:restartNumberingAfterBreak="0">
    <w:nsid w:val="07A879CA"/>
    <w:multiLevelType w:val="multilevel"/>
    <w:tmpl w:val="860AA66E"/>
    <w:lvl w:ilvl="0">
      <w:start w:val="1"/>
      <w:numFmt w:val="decimal"/>
      <w:pStyle w:val="VUCBBnumbbullets"/>
      <w:lvlText w:val="%1."/>
      <w:lvlJc w:val="left"/>
      <w:rPr>
        <w:rFonts w:cs="Times New Roman"/>
      </w:rPr>
    </w:lvl>
    <w:lvl w:ilvl="1">
      <w:start w:val="1"/>
      <w:numFmt w:val="lowerLetter"/>
      <w:lvlText w:val="%2."/>
      <w:lvlJc w:val="left"/>
      <w:rPr>
        <w:rFonts w:cs="Times New Roman"/>
      </w:rPr>
    </w:lvl>
    <w:lvl w:ilvl="2">
      <w:start w:val="1"/>
      <w:numFmt w:val="lowerRoman"/>
      <w:lvlText w:val="%3."/>
      <w:lvlJc w:val="lef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7" w15:restartNumberingAfterBreak="0">
    <w:nsid w:val="082B0779"/>
    <w:multiLevelType w:val="hybridMultilevel"/>
    <w:tmpl w:val="35B83EB2"/>
    <w:lvl w:ilvl="0" w:tplc="1BDA04AA">
      <w:start w:val="1"/>
      <w:numFmt w:val="decimal"/>
      <w:lvlText w:val="%1."/>
      <w:lvlJc w:val="left"/>
      <w:pPr>
        <w:ind w:left="720" w:hanging="360"/>
      </w:pPr>
      <w:rPr>
        <w:rFonts w:ascii="Arial" w:hAnsi="Arial" w:cs="Arial" w:hint="default"/>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0E4E6A39"/>
    <w:multiLevelType w:val="hybridMultilevel"/>
    <w:tmpl w:val="233E8CF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0EB61378"/>
    <w:multiLevelType w:val="hybridMultilevel"/>
    <w:tmpl w:val="A46644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2A163C4"/>
    <w:multiLevelType w:val="hybridMultilevel"/>
    <w:tmpl w:val="0BAC2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C05166"/>
    <w:multiLevelType w:val="hybridMultilevel"/>
    <w:tmpl w:val="4BB031E2"/>
    <w:lvl w:ilvl="0" w:tplc="CE7AB850">
      <w:start w:val="1"/>
      <w:numFmt w:val="decimal"/>
      <w:lvlText w:val="%1."/>
      <w:lvlJc w:val="left"/>
      <w:pPr>
        <w:ind w:left="720" w:hanging="360"/>
      </w:pPr>
      <w:rPr>
        <w:rFonts w:ascii="Arial" w:hAnsi="Arial" w:cs="Arial" w:hint="default"/>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173750C7"/>
    <w:multiLevelType w:val="hybridMultilevel"/>
    <w:tmpl w:val="54F4795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8117EAD"/>
    <w:multiLevelType w:val="hybridMultilevel"/>
    <w:tmpl w:val="8B2A6BC6"/>
    <w:lvl w:ilvl="0" w:tplc="148EF37E">
      <w:start w:val="1"/>
      <w:numFmt w:val="decimal"/>
      <w:lvlText w:val="%1."/>
      <w:lvlJc w:val="left"/>
      <w:pPr>
        <w:ind w:left="720" w:hanging="360"/>
      </w:pPr>
      <w:rPr>
        <w:rFonts w:ascii="Arial" w:eastAsia="Times New Roman" w:hAnsi="Arial" w:cs="Arial"/>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18727AA1"/>
    <w:multiLevelType w:val="hybridMultilevel"/>
    <w:tmpl w:val="A4664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4556AC"/>
    <w:multiLevelType w:val="hybridMultilevel"/>
    <w:tmpl w:val="9A0EA2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993E2A"/>
    <w:multiLevelType w:val="hybridMultilevel"/>
    <w:tmpl w:val="3FEE0F24"/>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17" w15:restartNumberingAfterBreak="0">
    <w:nsid w:val="1D5A3E6F"/>
    <w:multiLevelType w:val="hybridMultilevel"/>
    <w:tmpl w:val="D0723304"/>
    <w:lvl w:ilvl="0" w:tplc="8CB0AB62">
      <w:start w:val="1"/>
      <w:numFmt w:val="bullet"/>
      <w:lvlText w:val="·"/>
      <w:lvlJc w:val="left"/>
      <w:pPr>
        <w:ind w:left="720" w:hanging="360"/>
      </w:pPr>
      <w:rPr>
        <w:rFonts w:ascii="Symbol" w:hAnsi="Symbol" w:hint="default"/>
      </w:rPr>
    </w:lvl>
    <w:lvl w:ilvl="1" w:tplc="536E3BBC">
      <w:start w:val="1"/>
      <w:numFmt w:val="bullet"/>
      <w:lvlText w:val="o"/>
      <w:lvlJc w:val="left"/>
      <w:pPr>
        <w:ind w:left="1440" w:hanging="360"/>
      </w:pPr>
      <w:rPr>
        <w:rFonts w:ascii="&quot;Courier New&quot;" w:hAnsi="&quot;Courier New&quot;" w:hint="default"/>
      </w:rPr>
    </w:lvl>
    <w:lvl w:ilvl="2" w:tplc="F11A21AA">
      <w:start w:val="1"/>
      <w:numFmt w:val="bullet"/>
      <w:lvlText w:val=""/>
      <w:lvlJc w:val="left"/>
      <w:pPr>
        <w:ind w:left="2160" w:hanging="360"/>
      </w:pPr>
      <w:rPr>
        <w:rFonts w:ascii="Wingdings" w:hAnsi="Wingdings" w:hint="default"/>
      </w:rPr>
    </w:lvl>
    <w:lvl w:ilvl="3" w:tplc="CD666D34">
      <w:start w:val="1"/>
      <w:numFmt w:val="bullet"/>
      <w:lvlText w:val=""/>
      <w:lvlJc w:val="left"/>
      <w:pPr>
        <w:ind w:left="2880" w:hanging="360"/>
      </w:pPr>
      <w:rPr>
        <w:rFonts w:ascii="Symbol" w:hAnsi="Symbol" w:hint="default"/>
      </w:rPr>
    </w:lvl>
    <w:lvl w:ilvl="4" w:tplc="BD3AD01A">
      <w:start w:val="1"/>
      <w:numFmt w:val="bullet"/>
      <w:lvlText w:val="o"/>
      <w:lvlJc w:val="left"/>
      <w:pPr>
        <w:ind w:left="3600" w:hanging="360"/>
      </w:pPr>
      <w:rPr>
        <w:rFonts w:ascii="Courier New" w:hAnsi="Courier New" w:hint="default"/>
      </w:rPr>
    </w:lvl>
    <w:lvl w:ilvl="5" w:tplc="F3549DF6">
      <w:start w:val="1"/>
      <w:numFmt w:val="bullet"/>
      <w:lvlText w:val=""/>
      <w:lvlJc w:val="left"/>
      <w:pPr>
        <w:ind w:left="4320" w:hanging="360"/>
      </w:pPr>
      <w:rPr>
        <w:rFonts w:ascii="Wingdings" w:hAnsi="Wingdings" w:hint="default"/>
      </w:rPr>
    </w:lvl>
    <w:lvl w:ilvl="6" w:tplc="5A48E5D2">
      <w:start w:val="1"/>
      <w:numFmt w:val="bullet"/>
      <w:lvlText w:val=""/>
      <w:lvlJc w:val="left"/>
      <w:pPr>
        <w:ind w:left="5040" w:hanging="360"/>
      </w:pPr>
      <w:rPr>
        <w:rFonts w:ascii="Symbol" w:hAnsi="Symbol" w:hint="default"/>
      </w:rPr>
    </w:lvl>
    <w:lvl w:ilvl="7" w:tplc="6F74326E">
      <w:start w:val="1"/>
      <w:numFmt w:val="bullet"/>
      <w:lvlText w:val="o"/>
      <w:lvlJc w:val="left"/>
      <w:pPr>
        <w:ind w:left="5760" w:hanging="360"/>
      </w:pPr>
      <w:rPr>
        <w:rFonts w:ascii="Courier New" w:hAnsi="Courier New" w:hint="default"/>
      </w:rPr>
    </w:lvl>
    <w:lvl w:ilvl="8" w:tplc="21BA3B0E">
      <w:start w:val="1"/>
      <w:numFmt w:val="bullet"/>
      <w:lvlText w:val=""/>
      <w:lvlJc w:val="left"/>
      <w:pPr>
        <w:ind w:left="6480" w:hanging="360"/>
      </w:pPr>
      <w:rPr>
        <w:rFonts w:ascii="Wingdings" w:hAnsi="Wingdings" w:hint="default"/>
      </w:rPr>
    </w:lvl>
  </w:abstractNum>
  <w:abstractNum w:abstractNumId="18" w15:restartNumberingAfterBreak="0">
    <w:nsid w:val="209C3213"/>
    <w:multiLevelType w:val="hybridMultilevel"/>
    <w:tmpl w:val="A4664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36E7565"/>
    <w:multiLevelType w:val="hybridMultilevel"/>
    <w:tmpl w:val="C69CD3A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254D46DE"/>
    <w:multiLevelType w:val="hybridMultilevel"/>
    <w:tmpl w:val="D682B1EE"/>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259B6DAB"/>
    <w:multiLevelType w:val="hybridMultilevel"/>
    <w:tmpl w:val="D154FE56"/>
    <w:lvl w:ilvl="0" w:tplc="7ACC847C">
      <w:start w:val="1"/>
      <w:numFmt w:val="lowerLetter"/>
      <w:lvlText w:val="%1)"/>
      <w:lvlJc w:val="left"/>
      <w:pPr>
        <w:ind w:left="720" w:hanging="360"/>
      </w:pPr>
      <w:rPr>
        <w:rFonts w:hint="default"/>
        <w:b/>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27FE689C"/>
    <w:multiLevelType w:val="hybridMultilevel"/>
    <w:tmpl w:val="A46644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95B3D84"/>
    <w:multiLevelType w:val="hybridMultilevel"/>
    <w:tmpl w:val="A46644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9C9338D"/>
    <w:multiLevelType w:val="hybridMultilevel"/>
    <w:tmpl w:val="C69CD3A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2A2D3FA0"/>
    <w:multiLevelType w:val="hybridMultilevel"/>
    <w:tmpl w:val="8B2A6BC6"/>
    <w:lvl w:ilvl="0" w:tplc="148EF37E">
      <w:start w:val="1"/>
      <w:numFmt w:val="decimal"/>
      <w:lvlText w:val="%1."/>
      <w:lvlJc w:val="left"/>
      <w:pPr>
        <w:ind w:left="720" w:hanging="360"/>
      </w:pPr>
      <w:rPr>
        <w:rFonts w:ascii="Arial" w:eastAsia="Times New Roman" w:hAnsi="Arial" w:cs="Arial"/>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2C1274FA"/>
    <w:multiLevelType w:val="multilevel"/>
    <w:tmpl w:val="8F1488FA"/>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5112" w:hanging="576"/>
      </w:pPr>
      <w:rPr>
        <w:rFonts w:cs="Times New Roman"/>
      </w:rPr>
    </w:lvl>
    <w:lvl w:ilvl="2">
      <w:start w:val="1"/>
      <w:numFmt w:val="decimal"/>
      <w:pStyle w:val="Heading3"/>
      <w:lvlText w:val="%1.%2.%3"/>
      <w:lvlJc w:val="left"/>
      <w:pPr>
        <w:ind w:left="720" w:hanging="720"/>
      </w:pPr>
      <w:rPr>
        <w:rFonts w:cs="Times New Roman"/>
      </w:rPr>
    </w:lvl>
    <w:lvl w:ilvl="3">
      <w:start w:val="1"/>
      <w:numFmt w:val="decimal"/>
      <w:pStyle w:val="Heading4"/>
      <w:lvlText w:val="%1.%2.%3.%4"/>
      <w:lvlJc w:val="left"/>
      <w:pPr>
        <w:ind w:left="864" w:hanging="864"/>
      </w:pPr>
      <w:rPr>
        <w:rFonts w:cs="Times New Roman"/>
      </w:rPr>
    </w:lvl>
    <w:lvl w:ilvl="4">
      <w:start w:val="1"/>
      <w:numFmt w:val="decimal"/>
      <w:pStyle w:val="Heading5"/>
      <w:lvlText w:val="%1.%2.%3.%4.%5"/>
      <w:lvlJc w:val="left"/>
      <w:pPr>
        <w:ind w:left="1008" w:hanging="1008"/>
      </w:pPr>
      <w:rPr>
        <w:rFonts w:cs="Times New Roman"/>
      </w:rPr>
    </w:lvl>
    <w:lvl w:ilvl="5">
      <w:start w:val="1"/>
      <w:numFmt w:val="decimal"/>
      <w:pStyle w:val="Heading6"/>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pStyle w:val="Heading9"/>
      <w:lvlText w:val="%1.%2.%3.%4.%5.%6.%7.%8.%9"/>
      <w:lvlJc w:val="left"/>
      <w:pPr>
        <w:ind w:left="1584" w:hanging="1584"/>
      </w:pPr>
      <w:rPr>
        <w:rFonts w:cs="Times New Roman"/>
      </w:rPr>
    </w:lvl>
  </w:abstractNum>
  <w:abstractNum w:abstractNumId="27" w15:restartNumberingAfterBreak="0">
    <w:nsid w:val="2D8C0E39"/>
    <w:multiLevelType w:val="hybridMultilevel"/>
    <w:tmpl w:val="C2467888"/>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31012FEE"/>
    <w:multiLevelType w:val="hybridMultilevel"/>
    <w:tmpl w:val="2D72B772"/>
    <w:lvl w:ilvl="0" w:tplc="78781FE0">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313A2DD0"/>
    <w:multiLevelType w:val="hybridMultilevel"/>
    <w:tmpl w:val="F8BE1EB6"/>
    <w:lvl w:ilvl="0" w:tplc="78781FE0">
      <w:numFmt w:val="bullet"/>
      <w:lvlText w:val="-"/>
      <w:lvlJc w:val="left"/>
      <w:pPr>
        <w:ind w:left="360" w:hanging="360"/>
      </w:pPr>
      <w:rPr>
        <w:rFonts w:ascii="Arial" w:eastAsia="Calibri" w:hAnsi="Arial" w:cs="Aria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0" w15:restartNumberingAfterBreak="0">
    <w:nsid w:val="339F148B"/>
    <w:multiLevelType w:val="hybridMultilevel"/>
    <w:tmpl w:val="0914A0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6BC6FF68">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5AF4656"/>
    <w:multiLevelType w:val="hybridMultilevel"/>
    <w:tmpl w:val="13284C3E"/>
    <w:lvl w:ilvl="0" w:tplc="041B0017">
      <w:start w:val="1"/>
      <w:numFmt w:val="lowerLetter"/>
      <w:lvlText w:val="%1)"/>
      <w:lvlJc w:val="left"/>
      <w:pPr>
        <w:ind w:left="1429" w:hanging="360"/>
      </w:pPr>
    </w:lvl>
    <w:lvl w:ilvl="1" w:tplc="041B0019" w:tentative="1">
      <w:start w:val="1"/>
      <w:numFmt w:val="lowerLetter"/>
      <w:lvlText w:val="%2."/>
      <w:lvlJc w:val="left"/>
      <w:pPr>
        <w:ind w:left="2149" w:hanging="360"/>
      </w:pPr>
    </w:lvl>
    <w:lvl w:ilvl="2" w:tplc="041B001B" w:tentative="1">
      <w:start w:val="1"/>
      <w:numFmt w:val="lowerRoman"/>
      <w:lvlText w:val="%3."/>
      <w:lvlJc w:val="right"/>
      <w:pPr>
        <w:ind w:left="2869" w:hanging="180"/>
      </w:pPr>
    </w:lvl>
    <w:lvl w:ilvl="3" w:tplc="041B000F" w:tentative="1">
      <w:start w:val="1"/>
      <w:numFmt w:val="decimal"/>
      <w:lvlText w:val="%4."/>
      <w:lvlJc w:val="left"/>
      <w:pPr>
        <w:ind w:left="3589" w:hanging="360"/>
      </w:pPr>
    </w:lvl>
    <w:lvl w:ilvl="4" w:tplc="041B0019" w:tentative="1">
      <w:start w:val="1"/>
      <w:numFmt w:val="lowerLetter"/>
      <w:lvlText w:val="%5."/>
      <w:lvlJc w:val="left"/>
      <w:pPr>
        <w:ind w:left="4309" w:hanging="360"/>
      </w:pPr>
    </w:lvl>
    <w:lvl w:ilvl="5" w:tplc="041B001B" w:tentative="1">
      <w:start w:val="1"/>
      <w:numFmt w:val="lowerRoman"/>
      <w:lvlText w:val="%6."/>
      <w:lvlJc w:val="right"/>
      <w:pPr>
        <w:ind w:left="5029" w:hanging="180"/>
      </w:pPr>
    </w:lvl>
    <w:lvl w:ilvl="6" w:tplc="041B000F" w:tentative="1">
      <w:start w:val="1"/>
      <w:numFmt w:val="decimal"/>
      <w:lvlText w:val="%7."/>
      <w:lvlJc w:val="left"/>
      <w:pPr>
        <w:ind w:left="5749" w:hanging="360"/>
      </w:pPr>
    </w:lvl>
    <w:lvl w:ilvl="7" w:tplc="041B0019" w:tentative="1">
      <w:start w:val="1"/>
      <w:numFmt w:val="lowerLetter"/>
      <w:lvlText w:val="%8."/>
      <w:lvlJc w:val="left"/>
      <w:pPr>
        <w:ind w:left="6469" w:hanging="360"/>
      </w:pPr>
    </w:lvl>
    <w:lvl w:ilvl="8" w:tplc="041B001B" w:tentative="1">
      <w:start w:val="1"/>
      <w:numFmt w:val="lowerRoman"/>
      <w:lvlText w:val="%9."/>
      <w:lvlJc w:val="right"/>
      <w:pPr>
        <w:ind w:left="7189" w:hanging="180"/>
      </w:pPr>
    </w:lvl>
  </w:abstractNum>
  <w:abstractNum w:abstractNumId="32" w15:restartNumberingAfterBreak="0">
    <w:nsid w:val="381D6D76"/>
    <w:multiLevelType w:val="hybridMultilevel"/>
    <w:tmpl w:val="A4664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1F4471"/>
    <w:multiLevelType w:val="hybridMultilevel"/>
    <w:tmpl w:val="951CE50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410C3B9E"/>
    <w:multiLevelType w:val="hybridMultilevel"/>
    <w:tmpl w:val="B3EC15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5771EBC"/>
    <w:multiLevelType w:val="hybridMultilevel"/>
    <w:tmpl w:val="D212BB72"/>
    <w:lvl w:ilvl="0" w:tplc="424A600C">
      <w:start w:val="3"/>
      <w:numFmt w:val="bullet"/>
      <w:lvlText w:val="-"/>
      <w:lvlJc w:val="left"/>
      <w:pPr>
        <w:ind w:left="720" w:hanging="360"/>
      </w:pPr>
      <w:rPr>
        <w:rFonts w:ascii="Arial" w:eastAsia="Times New Roman" w:hAnsi="Arial" w:hint="default"/>
      </w:rPr>
    </w:lvl>
    <w:lvl w:ilvl="1" w:tplc="86027E5A">
      <w:start w:val="1"/>
      <w:numFmt w:val="bullet"/>
      <w:pStyle w:val="Odrazka2"/>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BA3AB8"/>
    <w:multiLevelType w:val="hybridMultilevel"/>
    <w:tmpl w:val="DD84B762"/>
    <w:lvl w:ilvl="0" w:tplc="B2CCAE14">
      <w:start w:val="1"/>
      <w:numFmt w:val="lowerLetter"/>
      <w:lvlText w:val="%1)"/>
      <w:lvlJc w:val="left"/>
      <w:pPr>
        <w:tabs>
          <w:tab w:val="num" w:pos="720"/>
        </w:tabs>
        <w:ind w:left="720" w:hanging="360"/>
      </w:pPr>
    </w:lvl>
    <w:lvl w:ilvl="1" w:tplc="B8A2D72C" w:tentative="1">
      <w:start w:val="1"/>
      <w:numFmt w:val="lowerLetter"/>
      <w:lvlText w:val="%2)"/>
      <w:lvlJc w:val="left"/>
      <w:pPr>
        <w:tabs>
          <w:tab w:val="num" w:pos="1440"/>
        </w:tabs>
        <w:ind w:left="1440" w:hanging="360"/>
      </w:pPr>
    </w:lvl>
    <w:lvl w:ilvl="2" w:tplc="7638E59C" w:tentative="1">
      <w:start w:val="1"/>
      <w:numFmt w:val="lowerLetter"/>
      <w:lvlText w:val="%3)"/>
      <w:lvlJc w:val="left"/>
      <w:pPr>
        <w:tabs>
          <w:tab w:val="num" w:pos="2160"/>
        </w:tabs>
        <w:ind w:left="2160" w:hanging="360"/>
      </w:pPr>
    </w:lvl>
    <w:lvl w:ilvl="3" w:tplc="187A8070" w:tentative="1">
      <w:start w:val="1"/>
      <w:numFmt w:val="lowerLetter"/>
      <w:lvlText w:val="%4)"/>
      <w:lvlJc w:val="left"/>
      <w:pPr>
        <w:tabs>
          <w:tab w:val="num" w:pos="2880"/>
        </w:tabs>
        <w:ind w:left="2880" w:hanging="360"/>
      </w:pPr>
    </w:lvl>
    <w:lvl w:ilvl="4" w:tplc="A858E8B0" w:tentative="1">
      <w:start w:val="1"/>
      <w:numFmt w:val="lowerLetter"/>
      <w:lvlText w:val="%5)"/>
      <w:lvlJc w:val="left"/>
      <w:pPr>
        <w:tabs>
          <w:tab w:val="num" w:pos="3600"/>
        </w:tabs>
        <w:ind w:left="3600" w:hanging="360"/>
      </w:pPr>
    </w:lvl>
    <w:lvl w:ilvl="5" w:tplc="23E2E1D8" w:tentative="1">
      <w:start w:val="1"/>
      <w:numFmt w:val="lowerLetter"/>
      <w:lvlText w:val="%6)"/>
      <w:lvlJc w:val="left"/>
      <w:pPr>
        <w:tabs>
          <w:tab w:val="num" w:pos="4320"/>
        </w:tabs>
        <w:ind w:left="4320" w:hanging="360"/>
      </w:pPr>
    </w:lvl>
    <w:lvl w:ilvl="6" w:tplc="A4724452" w:tentative="1">
      <w:start w:val="1"/>
      <w:numFmt w:val="lowerLetter"/>
      <w:lvlText w:val="%7)"/>
      <w:lvlJc w:val="left"/>
      <w:pPr>
        <w:tabs>
          <w:tab w:val="num" w:pos="5040"/>
        </w:tabs>
        <w:ind w:left="5040" w:hanging="360"/>
      </w:pPr>
    </w:lvl>
    <w:lvl w:ilvl="7" w:tplc="893A065C" w:tentative="1">
      <w:start w:val="1"/>
      <w:numFmt w:val="lowerLetter"/>
      <w:lvlText w:val="%8)"/>
      <w:lvlJc w:val="left"/>
      <w:pPr>
        <w:tabs>
          <w:tab w:val="num" w:pos="5760"/>
        </w:tabs>
        <w:ind w:left="5760" w:hanging="360"/>
      </w:pPr>
    </w:lvl>
    <w:lvl w:ilvl="8" w:tplc="39F62400" w:tentative="1">
      <w:start w:val="1"/>
      <w:numFmt w:val="lowerLetter"/>
      <w:lvlText w:val="%9)"/>
      <w:lvlJc w:val="left"/>
      <w:pPr>
        <w:tabs>
          <w:tab w:val="num" w:pos="6480"/>
        </w:tabs>
        <w:ind w:left="6480" w:hanging="360"/>
      </w:pPr>
    </w:lvl>
  </w:abstractNum>
  <w:abstractNum w:abstractNumId="37" w15:restartNumberingAfterBreak="0">
    <w:nsid w:val="48EA6F59"/>
    <w:multiLevelType w:val="hybridMultilevel"/>
    <w:tmpl w:val="9A0EA2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4B3D2D6A"/>
    <w:multiLevelType w:val="hybridMultilevel"/>
    <w:tmpl w:val="CCD214FA"/>
    <w:lvl w:ilvl="0" w:tplc="041B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4C5D556E"/>
    <w:multiLevelType w:val="hybridMultilevel"/>
    <w:tmpl w:val="A46644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F76355E"/>
    <w:multiLevelType w:val="hybridMultilevel"/>
    <w:tmpl w:val="402C69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15:restartNumberingAfterBreak="0">
    <w:nsid w:val="514B7EF4"/>
    <w:multiLevelType w:val="hybridMultilevel"/>
    <w:tmpl w:val="313401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17C365A"/>
    <w:multiLevelType w:val="hybridMultilevel"/>
    <w:tmpl w:val="A142CE3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3" w15:restartNumberingAfterBreak="0">
    <w:nsid w:val="52461471"/>
    <w:multiLevelType w:val="hybridMultilevel"/>
    <w:tmpl w:val="CE58A5E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4" w15:restartNumberingAfterBreak="0">
    <w:nsid w:val="53B759EC"/>
    <w:multiLevelType w:val="hybridMultilevel"/>
    <w:tmpl w:val="FF0E5F20"/>
    <w:lvl w:ilvl="0" w:tplc="BEAA1CCC">
      <w:start w:val="1"/>
      <w:numFmt w:val="decimal"/>
      <w:lvlText w:val="%1."/>
      <w:lvlJc w:val="left"/>
      <w:pPr>
        <w:ind w:left="720" w:hanging="360"/>
      </w:pPr>
      <w:rPr>
        <w:rFonts w:ascii="Arial" w:hAnsi="Arial" w:cs="Arial" w:hint="default"/>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5" w15:restartNumberingAfterBreak="0">
    <w:nsid w:val="545A57A0"/>
    <w:multiLevelType w:val="hybridMultilevel"/>
    <w:tmpl w:val="C69CD3A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6" w15:restartNumberingAfterBreak="0">
    <w:nsid w:val="54E36021"/>
    <w:multiLevelType w:val="hybridMultilevel"/>
    <w:tmpl w:val="36DCE764"/>
    <w:lvl w:ilvl="0" w:tplc="844860F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A65253F"/>
    <w:multiLevelType w:val="hybridMultilevel"/>
    <w:tmpl w:val="45FE8C8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15:restartNumberingAfterBreak="0">
    <w:nsid w:val="5C127810"/>
    <w:multiLevelType w:val="hybridMultilevel"/>
    <w:tmpl w:val="A16E5F8A"/>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9" w15:restartNumberingAfterBreak="0">
    <w:nsid w:val="5CE51772"/>
    <w:multiLevelType w:val="hybridMultilevel"/>
    <w:tmpl w:val="57606EB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0" w15:restartNumberingAfterBreak="0">
    <w:nsid w:val="5D6D796D"/>
    <w:multiLevelType w:val="hybridMultilevel"/>
    <w:tmpl w:val="A46644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0880A20"/>
    <w:multiLevelType w:val="hybridMultilevel"/>
    <w:tmpl w:val="EC864ECC"/>
    <w:lvl w:ilvl="0" w:tplc="424A600C">
      <w:start w:val="3"/>
      <w:numFmt w:val="bullet"/>
      <w:pStyle w:val="Odrazka1"/>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0C369E0"/>
    <w:multiLevelType w:val="hybridMultilevel"/>
    <w:tmpl w:val="101ECA02"/>
    <w:lvl w:ilvl="0" w:tplc="2B04C06E">
      <w:start w:val="1"/>
      <w:numFmt w:val="bullet"/>
      <w:lvlText w:val="·"/>
      <w:lvlJc w:val="left"/>
      <w:pPr>
        <w:ind w:left="720" w:hanging="360"/>
      </w:pPr>
      <w:rPr>
        <w:rFonts w:ascii="Symbol" w:hAnsi="Symbol" w:hint="default"/>
      </w:rPr>
    </w:lvl>
    <w:lvl w:ilvl="1" w:tplc="AFBEA56C">
      <w:start w:val="1"/>
      <w:numFmt w:val="bullet"/>
      <w:lvlText w:val="·"/>
      <w:lvlJc w:val="left"/>
      <w:pPr>
        <w:ind w:left="1440" w:hanging="360"/>
      </w:pPr>
      <w:rPr>
        <w:rFonts w:ascii="Symbol" w:hAnsi="Symbol" w:hint="default"/>
      </w:rPr>
    </w:lvl>
    <w:lvl w:ilvl="2" w:tplc="917CCEF8">
      <w:start w:val="1"/>
      <w:numFmt w:val="bullet"/>
      <w:lvlText w:val=""/>
      <w:lvlJc w:val="left"/>
      <w:pPr>
        <w:ind w:left="2160" w:hanging="360"/>
      </w:pPr>
      <w:rPr>
        <w:rFonts w:ascii="Wingdings" w:hAnsi="Wingdings" w:hint="default"/>
      </w:rPr>
    </w:lvl>
    <w:lvl w:ilvl="3" w:tplc="84C4CB3A">
      <w:start w:val="1"/>
      <w:numFmt w:val="bullet"/>
      <w:lvlText w:val=""/>
      <w:lvlJc w:val="left"/>
      <w:pPr>
        <w:ind w:left="2880" w:hanging="360"/>
      </w:pPr>
      <w:rPr>
        <w:rFonts w:ascii="Symbol" w:hAnsi="Symbol" w:hint="default"/>
      </w:rPr>
    </w:lvl>
    <w:lvl w:ilvl="4" w:tplc="131A4C7E">
      <w:start w:val="1"/>
      <w:numFmt w:val="bullet"/>
      <w:lvlText w:val="o"/>
      <w:lvlJc w:val="left"/>
      <w:pPr>
        <w:ind w:left="3600" w:hanging="360"/>
      </w:pPr>
      <w:rPr>
        <w:rFonts w:ascii="Courier New" w:hAnsi="Courier New" w:hint="default"/>
      </w:rPr>
    </w:lvl>
    <w:lvl w:ilvl="5" w:tplc="EF121A6C">
      <w:start w:val="1"/>
      <w:numFmt w:val="bullet"/>
      <w:lvlText w:val=""/>
      <w:lvlJc w:val="left"/>
      <w:pPr>
        <w:ind w:left="4320" w:hanging="360"/>
      </w:pPr>
      <w:rPr>
        <w:rFonts w:ascii="Wingdings" w:hAnsi="Wingdings" w:hint="default"/>
      </w:rPr>
    </w:lvl>
    <w:lvl w:ilvl="6" w:tplc="100AC40C">
      <w:start w:val="1"/>
      <w:numFmt w:val="bullet"/>
      <w:lvlText w:val=""/>
      <w:lvlJc w:val="left"/>
      <w:pPr>
        <w:ind w:left="5040" w:hanging="360"/>
      </w:pPr>
      <w:rPr>
        <w:rFonts w:ascii="Symbol" w:hAnsi="Symbol" w:hint="default"/>
      </w:rPr>
    </w:lvl>
    <w:lvl w:ilvl="7" w:tplc="B7E0B874">
      <w:start w:val="1"/>
      <w:numFmt w:val="bullet"/>
      <w:lvlText w:val="o"/>
      <w:lvlJc w:val="left"/>
      <w:pPr>
        <w:ind w:left="5760" w:hanging="360"/>
      </w:pPr>
      <w:rPr>
        <w:rFonts w:ascii="Courier New" w:hAnsi="Courier New" w:hint="default"/>
      </w:rPr>
    </w:lvl>
    <w:lvl w:ilvl="8" w:tplc="D7880B6C">
      <w:start w:val="1"/>
      <w:numFmt w:val="bullet"/>
      <w:lvlText w:val=""/>
      <w:lvlJc w:val="left"/>
      <w:pPr>
        <w:ind w:left="6480" w:hanging="360"/>
      </w:pPr>
      <w:rPr>
        <w:rFonts w:ascii="Wingdings" w:hAnsi="Wingdings" w:hint="default"/>
      </w:rPr>
    </w:lvl>
  </w:abstractNum>
  <w:abstractNum w:abstractNumId="53" w15:restartNumberingAfterBreak="0">
    <w:nsid w:val="633E0DEB"/>
    <w:multiLevelType w:val="hybridMultilevel"/>
    <w:tmpl w:val="3FEE0F24"/>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4" w15:restartNumberingAfterBreak="0">
    <w:nsid w:val="654C4FBF"/>
    <w:multiLevelType w:val="multilevel"/>
    <w:tmpl w:val="33967BE4"/>
    <w:lvl w:ilvl="0">
      <w:start w:val="1"/>
      <w:numFmt w:val="bullet"/>
      <w:lvlText w:val=""/>
      <w:lvlJc w:val="left"/>
      <w:rPr>
        <w:rFonts w:ascii="Symbol" w:hAnsi="Symbol"/>
      </w:rPr>
    </w:lvl>
    <w:lvl w:ilvl="1">
      <w:start w:val="1"/>
      <w:numFmt w:val="lowerLetter"/>
      <w:pStyle w:val="VUCBBNormalAlfanumBullets3"/>
      <w:lvlText w:val="%2."/>
      <w:lvlJc w:val="left"/>
      <w:rPr>
        <w:rFonts w:cs="Times New Roman"/>
      </w:rPr>
    </w:lvl>
    <w:lvl w:ilvl="2">
      <w:start w:val="1"/>
      <w:numFmt w:val="lowerRoman"/>
      <w:pStyle w:val="VUCBBNormalAlfanumBullets3"/>
      <w:lvlText w:val="%3."/>
      <w:lvlJc w:val="left"/>
      <w:rPr>
        <w:rFonts w:cs="Times New Roman"/>
      </w:rPr>
    </w:lvl>
    <w:lvl w:ilvl="3">
      <w:start w:val="1"/>
      <w:numFmt w:val="decimal"/>
      <w:lvlText w:val="%4."/>
      <w:lvlJc w:val="left"/>
      <w:rPr>
        <w:rFonts w:cs="Times New Roman"/>
      </w:rPr>
    </w:lvl>
    <w:lvl w:ilvl="4">
      <w:start w:val="1"/>
      <w:numFmt w:val="lowerLetter"/>
      <w:lvlText w:val="%5."/>
      <w:lvlJc w:val="left"/>
      <w:rPr>
        <w:rFonts w:cs="Times New Roman"/>
      </w:rPr>
    </w:lvl>
    <w:lvl w:ilvl="5">
      <w:start w:val="1"/>
      <w:numFmt w:val="lowerRoman"/>
      <w:lvlText w:val="%6."/>
      <w:lvlJc w:val="left"/>
      <w:rPr>
        <w:rFonts w:cs="Times New Roman"/>
      </w:rPr>
    </w:lvl>
    <w:lvl w:ilvl="6">
      <w:start w:val="1"/>
      <w:numFmt w:val="decimal"/>
      <w:lvlText w:val="%7."/>
      <w:lvlJc w:val="left"/>
      <w:rPr>
        <w:rFonts w:cs="Times New Roman"/>
      </w:rPr>
    </w:lvl>
    <w:lvl w:ilvl="7">
      <w:start w:val="1"/>
      <w:numFmt w:val="lowerLetter"/>
      <w:lvlText w:val="%8."/>
      <w:lvlJc w:val="left"/>
      <w:rPr>
        <w:rFonts w:cs="Times New Roman"/>
      </w:rPr>
    </w:lvl>
    <w:lvl w:ilvl="8">
      <w:start w:val="1"/>
      <w:numFmt w:val="lowerRoman"/>
      <w:lvlText w:val="%9."/>
      <w:lvlJc w:val="left"/>
      <w:rPr>
        <w:rFonts w:cs="Times New Roman"/>
      </w:rPr>
    </w:lvl>
  </w:abstractNum>
  <w:abstractNum w:abstractNumId="55" w15:restartNumberingAfterBreak="0">
    <w:nsid w:val="6AED541F"/>
    <w:multiLevelType w:val="hybridMultilevel"/>
    <w:tmpl w:val="A4664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BF43536"/>
    <w:multiLevelType w:val="hybridMultilevel"/>
    <w:tmpl w:val="A46644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6E296A55"/>
    <w:multiLevelType w:val="hybridMultilevel"/>
    <w:tmpl w:val="3926B34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15:restartNumberingAfterBreak="0">
    <w:nsid w:val="6FB1175C"/>
    <w:multiLevelType w:val="hybridMultilevel"/>
    <w:tmpl w:val="BF48E8E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3222F11"/>
    <w:multiLevelType w:val="hybridMultilevel"/>
    <w:tmpl w:val="A46644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76FF5A51"/>
    <w:multiLevelType w:val="multilevel"/>
    <w:tmpl w:val="B5946DB6"/>
    <w:lvl w:ilvl="0">
      <w:start w:val="1"/>
      <w:numFmt w:val="decimal"/>
      <w:pStyle w:val="VUCBBNormalBullets"/>
      <w:isLgl/>
      <w:lvlText w:val="%1."/>
      <w:lvlJc w:val="left"/>
      <w:rPr>
        <w:rFonts w:cs="Times New Roman"/>
      </w:rPr>
    </w:lvl>
    <w:lvl w:ilvl="1">
      <w:start w:val="1"/>
      <w:numFmt w:val="decimal"/>
      <w:isLgl/>
      <w:lvlText w:val="%1.%2"/>
      <w:lvlJc w:val="left"/>
      <w:rPr>
        <w:rFonts w:cs="Times New Roman"/>
      </w:rPr>
    </w:lvl>
    <w:lvl w:ilvl="2">
      <w:start w:val="1"/>
      <w:numFmt w:val="decimal"/>
      <w:pStyle w:val="VUCBBNormalBullets4"/>
      <w:lvlText w:val="%1.%2.%3"/>
      <w:lvlJc w:val="left"/>
      <w:rPr>
        <w:rFonts w:cs="Times New Roman"/>
      </w:rPr>
    </w:lvl>
    <w:lvl w:ilvl="3">
      <w:start w:val="1"/>
      <w:numFmt w:val="decimal"/>
      <w:pStyle w:val="VUCBBNormalBullets4"/>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61" w15:restartNumberingAfterBreak="0">
    <w:nsid w:val="77CA4879"/>
    <w:multiLevelType w:val="hybridMultilevel"/>
    <w:tmpl w:val="32345E4A"/>
    <w:lvl w:ilvl="0" w:tplc="3E8CF37E">
      <w:start w:val="1"/>
      <w:numFmt w:val="bullet"/>
      <w:pStyle w:val="TabletextBullet"/>
      <w:lvlText w:val=""/>
      <w:lvlJc w:val="left"/>
      <w:pPr>
        <w:tabs>
          <w:tab w:val="num" w:pos="720"/>
        </w:tabs>
        <w:ind w:left="720" w:hanging="360"/>
      </w:pPr>
      <w:rPr>
        <w:rFonts w:ascii="Wingdings" w:hAnsi="Wingdings" w:hint="default"/>
        <w:color w:val="auto"/>
      </w:rPr>
    </w:lvl>
    <w:lvl w:ilvl="1" w:tplc="AC3C051E" w:tentative="1">
      <w:start w:val="1"/>
      <w:numFmt w:val="bullet"/>
      <w:lvlText w:val="o"/>
      <w:lvlJc w:val="left"/>
      <w:pPr>
        <w:tabs>
          <w:tab w:val="num" w:pos="1440"/>
        </w:tabs>
        <w:ind w:left="1440" w:hanging="360"/>
      </w:pPr>
      <w:rPr>
        <w:rFonts w:ascii="Courier New" w:hAnsi="Courier New" w:hint="default"/>
      </w:rPr>
    </w:lvl>
    <w:lvl w:ilvl="2" w:tplc="C0B2F9DE" w:tentative="1">
      <w:start w:val="1"/>
      <w:numFmt w:val="bullet"/>
      <w:lvlText w:val=""/>
      <w:lvlJc w:val="left"/>
      <w:pPr>
        <w:tabs>
          <w:tab w:val="num" w:pos="2160"/>
        </w:tabs>
        <w:ind w:left="2160" w:hanging="360"/>
      </w:pPr>
      <w:rPr>
        <w:rFonts w:ascii="Wingdings" w:hAnsi="Wingdings" w:hint="default"/>
      </w:rPr>
    </w:lvl>
    <w:lvl w:ilvl="3" w:tplc="7FA2F3E4" w:tentative="1">
      <w:start w:val="1"/>
      <w:numFmt w:val="bullet"/>
      <w:lvlText w:val=""/>
      <w:lvlJc w:val="left"/>
      <w:pPr>
        <w:tabs>
          <w:tab w:val="num" w:pos="2880"/>
        </w:tabs>
        <w:ind w:left="2880" w:hanging="360"/>
      </w:pPr>
      <w:rPr>
        <w:rFonts w:ascii="Symbol" w:hAnsi="Symbol" w:hint="default"/>
      </w:rPr>
    </w:lvl>
    <w:lvl w:ilvl="4" w:tplc="F9F24916" w:tentative="1">
      <w:start w:val="1"/>
      <w:numFmt w:val="bullet"/>
      <w:lvlText w:val="o"/>
      <w:lvlJc w:val="left"/>
      <w:pPr>
        <w:tabs>
          <w:tab w:val="num" w:pos="3600"/>
        </w:tabs>
        <w:ind w:left="3600" w:hanging="360"/>
      </w:pPr>
      <w:rPr>
        <w:rFonts w:ascii="Courier New" w:hAnsi="Courier New" w:hint="default"/>
      </w:rPr>
    </w:lvl>
    <w:lvl w:ilvl="5" w:tplc="642E96A2" w:tentative="1">
      <w:start w:val="1"/>
      <w:numFmt w:val="bullet"/>
      <w:lvlText w:val=""/>
      <w:lvlJc w:val="left"/>
      <w:pPr>
        <w:tabs>
          <w:tab w:val="num" w:pos="4320"/>
        </w:tabs>
        <w:ind w:left="4320" w:hanging="360"/>
      </w:pPr>
      <w:rPr>
        <w:rFonts w:ascii="Wingdings" w:hAnsi="Wingdings" w:hint="default"/>
      </w:rPr>
    </w:lvl>
    <w:lvl w:ilvl="6" w:tplc="465A522A" w:tentative="1">
      <w:start w:val="1"/>
      <w:numFmt w:val="bullet"/>
      <w:lvlText w:val=""/>
      <w:lvlJc w:val="left"/>
      <w:pPr>
        <w:tabs>
          <w:tab w:val="num" w:pos="5040"/>
        </w:tabs>
        <w:ind w:left="5040" w:hanging="360"/>
      </w:pPr>
      <w:rPr>
        <w:rFonts w:ascii="Symbol" w:hAnsi="Symbol" w:hint="default"/>
      </w:rPr>
    </w:lvl>
    <w:lvl w:ilvl="7" w:tplc="A53A1D5A" w:tentative="1">
      <w:start w:val="1"/>
      <w:numFmt w:val="bullet"/>
      <w:lvlText w:val="o"/>
      <w:lvlJc w:val="left"/>
      <w:pPr>
        <w:tabs>
          <w:tab w:val="num" w:pos="5760"/>
        </w:tabs>
        <w:ind w:left="5760" w:hanging="360"/>
      </w:pPr>
      <w:rPr>
        <w:rFonts w:ascii="Courier New" w:hAnsi="Courier New" w:hint="default"/>
      </w:rPr>
    </w:lvl>
    <w:lvl w:ilvl="8" w:tplc="8354ABB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8620B11"/>
    <w:multiLevelType w:val="hybridMultilevel"/>
    <w:tmpl w:val="94FE53F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3" w15:restartNumberingAfterBreak="0">
    <w:nsid w:val="7886011B"/>
    <w:multiLevelType w:val="hybridMultilevel"/>
    <w:tmpl w:val="A4664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C663B57"/>
    <w:multiLevelType w:val="hybridMultilevel"/>
    <w:tmpl w:val="A46644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DF44A6E"/>
    <w:multiLevelType w:val="hybridMultilevel"/>
    <w:tmpl w:val="C936D2CC"/>
    <w:lvl w:ilvl="0" w:tplc="B5D0595E">
      <w:start w:val="1"/>
      <w:numFmt w:val="decimal"/>
      <w:lvlText w:val="%1."/>
      <w:lvlJc w:val="left"/>
      <w:pPr>
        <w:ind w:left="720" w:hanging="360"/>
      </w:pPr>
      <w:rPr>
        <w:rFonts w:ascii="Arial" w:hAnsi="Arial" w:cs="Arial" w:hint="default"/>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6" w15:restartNumberingAfterBreak="0">
    <w:nsid w:val="7F650DBF"/>
    <w:multiLevelType w:val="hybridMultilevel"/>
    <w:tmpl w:val="34BA49CC"/>
    <w:lvl w:ilvl="0" w:tplc="880EE5AE">
      <w:start w:val="1"/>
      <w:numFmt w:val="bullet"/>
      <w:lvlText w:val="·"/>
      <w:lvlJc w:val="left"/>
      <w:pPr>
        <w:ind w:left="720" w:hanging="360"/>
      </w:pPr>
      <w:rPr>
        <w:rFonts w:ascii="Symbol" w:hAnsi="Symbol" w:hint="default"/>
      </w:rPr>
    </w:lvl>
    <w:lvl w:ilvl="1" w:tplc="F69A0B4C">
      <w:start w:val="1"/>
      <w:numFmt w:val="bullet"/>
      <w:lvlText w:val="o"/>
      <w:lvlJc w:val="left"/>
      <w:pPr>
        <w:ind w:left="1440" w:hanging="360"/>
      </w:pPr>
      <w:rPr>
        <w:rFonts w:ascii="&quot;Courier New&quot;" w:hAnsi="&quot;Courier New&quot;" w:hint="default"/>
      </w:rPr>
    </w:lvl>
    <w:lvl w:ilvl="2" w:tplc="C0AC1652">
      <w:start w:val="1"/>
      <w:numFmt w:val="bullet"/>
      <w:lvlText w:val=""/>
      <w:lvlJc w:val="left"/>
      <w:pPr>
        <w:ind w:left="2160" w:hanging="360"/>
      </w:pPr>
      <w:rPr>
        <w:rFonts w:ascii="Wingdings" w:hAnsi="Wingdings" w:hint="default"/>
      </w:rPr>
    </w:lvl>
    <w:lvl w:ilvl="3" w:tplc="87B832A6">
      <w:start w:val="1"/>
      <w:numFmt w:val="bullet"/>
      <w:lvlText w:val=""/>
      <w:lvlJc w:val="left"/>
      <w:pPr>
        <w:ind w:left="2880" w:hanging="360"/>
      </w:pPr>
      <w:rPr>
        <w:rFonts w:ascii="Symbol" w:hAnsi="Symbol" w:hint="default"/>
      </w:rPr>
    </w:lvl>
    <w:lvl w:ilvl="4" w:tplc="87C62F8E">
      <w:start w:val="1"/>
      <w:numFmt w:val="bullet"/>
      <w:lvlText w:val="o"/>
      <w:lvlJc w:val="left"/>
      <w:pPr>
        <w:ind w:left="3600" w:hanging="360"/>
      </w:pPr>
      <w:rPr>
        <w:rFonts w:ascii="Courier New" w:hAnsi="Courier New" w:hint="default"/>
      </w:rPr>
    </w:lvl>
    <w:lvl w:ilvl="5" w:tplc="C27C8006">
      <w:start w:val="1"/>
      <w:numFmt w:val="bullet"/>
      <w:lvlText w:val=""/>
      <w:lvlJc w:val="left"/>
      <w:pPr>
        <w:ind w:left="4320" w:hanging="360"/>
      </w:pPr>
      <w:rPr>
        <w:rFonts w:ascii="Wingdings" w:hAnsi="Wingdings" w:hint="default"/>
      </w:rPr>
    </w:lvl>
    <w:lvl w:ilvl="6" w:tplc="EC621B50">
      <w:start w:val="1"/>
      <w:numFmt w:val="bullet"/>
      <w:lvlText w:val=""/>
      <w:lvlJc w:val="left"/>
      <w:pPr>
        <w:ind w:left="5040" w:hanging="360"/>
      </w:pPr>
      <w:rPr>
        <w:rFonts w:ascii="Symbol" w:hAnsi="Symbol" w:hint="default"/>
      </w:rPr>
    </w:lvl>
    <w:lvl w:ilvl="7" w:tplc="1520ED0A">
      <w:start w:val="1"/>
      <w:numFmt w:val="bullet"/>
      <w:lvlText w:val="o"/>
      <w:lvlJc w:val="left"/>
      <w:pPr>
        <w:ind w:left="5760" w:hanging="360"/>
      </w:pPr>
      <w:rPr>
        <w:rFonts w:ascii="Courier New" w:hAnsi="Courier New" w:hint="default"/>
      </w:rPr>
    </w:lvl>
    <w:lvl w:ilvl="8" w:tplc="3E023458">
      <w:start w:val="1"/>
      <w:numFmt w:val="bullet"/>
      <w:lvlText w:val=""/>
      <w:lvlJc w:val="left"/>
      <w:pPr>
        <w:ind w:left="6480" w:hanging="360"/>
      </w:pPr>
      <w:rPr>
        <w:rFonts w:ascii="Wingdings" w:hAnsi="Wingdings" w:hint="default"/>
      </w:rPr>
    </w:lvl>
  </w:abstractNum>
  <w:abstractNum w:abstractNumId="67" w15:restartNumberingAfterBreak="0">
    <w:nsid w:val="7F7E4FD4"/>
    <w:multiLevelType w:val="hybridMultilevel"/>
    <w:tmpl w:val="8FDA2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6537975">
    <w:abstractNumId w:val="1"/>
  </w:num>
  <w:num w:numId="2" w16cid:durableId="1056121289">
    <w:abstractNumId w:val="1"/>
  </w:num>
  <w:num w:numId="3" w16cid:durableId="521945050">
    <w:abstractNumId w:val="60"/>
  </w:num>
  <w:num w:numId="4" w16cid:durableId="1281257161">
    <w:abstractNumId w:val="54"/>
  </w:num>
  <w:num w:numId="5" w16cid:durableId="491603823">
    <w:abstractNumId w:val="6"/>
  </w:num>
  <w:num w:numId="6" w16cid:durableId="1696925675">
    <w:abstractNumId w:val="26"/>
  </w:num>
  <w:num w:numId="7" w16cid:durableId="1966690820">
    <w:abstractNumId w:val="51"/>
  </w:num>
  <w:num w:numId="8" w16cid:durableId="1992758585">
    <w:abstractNumId w:val="35"/>
  </w:num>
  <w:num w:numId="9" w16cid:durableId="857431588">
    <w:abstractNumId w:val="61"/>
  </w:num>
  <w:num w:numId="10" w16cid:durableId="1176967647">
    <w:abstractNumId w:val="67"/>
  </w:num>
  <w:num w:numId="11" w16cid:durableId="6829606">
    <w:abstractNumId w:val="0"/>
  </w:num>
  <w:num w:numId="12" w16cid:durableId="869798445">
    <w:abstractNumId w:val="36"/>
  </w:num>
  <w:num w:numId="13" w16cid:durableId="659847698">
    <w:abstractNumId w:val="21"/>
  </w:num>
  <w:num w:numId="14" w16cid:durableId="544368984">
    <w:abstractNumId w:val="28"/>
  </w:num>
  <w:num w:numId="15" w16cid:durableId="25524368">
    <w:abstractNumId w:val="14"/>
  </w:num>
  <w:num w:numId="16" w16cid:durableId="943154673">
    <w:abstractNumId w:val="41"/>
  </w:num>
  <w:num w:numId="17" w16cid:durableId="1934508093">
    <w:abstractNumId w:val="33"/>
  </w:num>
  <w:num w:numId="18" w16cid:durableId="980964998">
    <w:abstractNumId w:val="34"/>
  </w:num>
  <w:num w:numId="19" w16cid:durableId="1730690709">
    <w:abstractNumId w:val="58"/>
  </w:num>
  <w:num w:numId="20" w16cid:durableId="77990083">
    <w:abstractNumId w:val="62"/>
  </w:num>
  <w:num w:numId="21" w16cid:durableId="1558589221">
    <w:abstractNumId w:val="46"/>
  </w:num>
  <w:num w:numId="22" w16cid:durableId="1613434027">
    <w:abstractNumId w:val="50"/>
  </w:num>
  <w:num w:numId="23" w16cid:durableId="808980143">
    <w:abstractNumId w:val="64"/>
  </w:num>
  <w:num w:numId="24" w16cid:durableId="1690109203">
    <w:abstractNumId w:val="10"/>
  </w:num>
  <w:num w:numId="25" w16cid:durableId="445387317">
    <w:abstractNumId w:val="13"/>
  </w:num>
  <w:num w:numId="26" w16cid:durableId="1693527214">
    <w:abstractNumId w:val="18"/>
  </w:num>
  <w:num w:numId="27" w16cid:durableId="1331637419">
    <w:abstractNumId w:val="32"/>
  </w:num>
  <w:num w:numId="28" w16cid:durableId="589696733">
    <w:abstractNumId w:val="24"/>
  </w:num>
  <w:num w:numId="29" w16cid:durableId="1716201070">
    <w:abstractNumId w:val="57"/>
  </w:num>
  <w:num w:numId="30" w16cid:durableId="912857444">
    <w:abstractNumId w:val="31"/>
  </w:num>
  <w:num w:numId="31" w16cid:durableId="1688478643">
    <w:abstractNumId w:val="30"/>
  </w:num>
  <w:num w:numId="32" w16cid:durableId="1400055688">
    <w:abstractNumId w:val="19"/>
  </w:num>
  <w:num w:numId="33" w16cid:durableId="1501579834">
    <w:abstractNumId w:val="39"/>
  </w:num>
  <w:num w:numId="34" w16cid:durableId="2045328326">
    <w:abstractNumId w:val="47"/>
  </w:num>
  <w:num w:numId="35" w16cid:durableId="38554863">
    <w:abstractNumId w:val="29"/>
  </w:num>
  <w:num w:numId="36" w16cid:durableId="835077357">
    <w:abstractNumId w:val="43"/>
  </w:num>
  <w:num w:numId="37" w16cid:durableId="1619218323">
    <w:abstractNumId w:val="38"/>
  </w:num>
  <w:num w:numId="38" w16cid:durableId="133259536">
    <w:abstractNumId w:val="12"/>
  </w:num>
  <w:num w:numId="39" w16cid:durableId="899291600">
    <w:abstractNumId w:val="8"/>
  </w:num>
  <w:num w:numId="40" w16cid:durableId="989603614">
    <w:abstractNumId w:val="63"/>
  </w:num>
  <w:num w:numId="41" w16cid:durableId="685180045">
    <w:abstractNumId w:val="20"/>
  </w:num>
  <w:num w:numId="42" w16cid:durableId="235626888">
    <w:abstractNumId w:val="25"/>
  </w:num>
  <w:num w:numId="43" w16cid:durableId="1064914581">
    <w:abstractNumId w:val="42"/>
  </w:num>
  <w:num w:numId="44" w16cid:durableId="59250395">
    <w:abstractNumId w:val="49"/>
  </w:num>
  <w:num w:numId="45" w16cid:durableId="464860775">
    <w:abstractNumId w:val="3"/>
  </w:num>
  <w:num w:numId="46" w16cid:durableId="2066483369">
    <w:abstractNumId w:val="45"/>
  </w:num>
  <w:num w:numId="47" w16cid:durableId="531070641">
    <w:abstractNumId w:val="55"/>
  </w:num>
  <w:num w:numId="48" w16cid:durableId="90123455">
    <w:abstractNumId w:val="40"/>
  </w:num>
  <w:num w:numId="49" w16cid:durableId="405879928">
    <w:abstractNumId w:val="48"/>
  </w:num>
  <w:num w:numId="50" w16cid:durableId="382140922">
    <w:abstractNumId w:val="7"/>
  </w:num>
  <w:num w:numId="51" w16cid:durableId="1539320323">
    <w:abstractNumId w:val="11"/>
  </w:num>
  <w:num w:numId="52" w16cid:durableId="1114640789">
    <w:abstractNumId w:val="5"/>
  </w:num>
  <w:num w:numId="53" w16cid:durableId="1923178786">
    <w:abstractNumId w:val="65"/>
  </w:num>
  <w:num w:numId="54" w16cid:durableId="1432507295">
    <w:abstractNumId w:val="44"/>
  </w:num>
  <w:num w:numId="55" w16cid:durableId="435293848">
    <w:abstractNumId w:val="52"/>
  </w:num>
  <w:num w:numId="56" w16cid:durableId="1085418216">
    <w:abstractNumId w:val="2"/>
  </w:num>
  <w:num w:numId="57" w16cid:durableId="189269899">
    <w:abstractNumId w:val="16"/>
  </w:num>
  <w:num w:numId="58" w16cid:durableId="1107696826">
    <w:abstractNumId w:val="15"/>
  </w:num>
  <w:num w:numId="59" w16cid:durableId="906575353">
    <w:abstractNumId w:val="22"/>
  </w:num>
  <w:num w:numId="60" w16cid:durableId="1698967409">
    <w:abstractNumId w:val="17"/>
  </w:num>
  <w:num w:numId="61" w16cid:durableId="1078596358">
    <w:abstractNumId w:val="66"/>
  </w:num>
  <w:num w:numId="62" w16cid:durableId="287705692">
    <w:abstractNumId w:val="37"/>
  </w:num>
  <w:num w:numId="63" w16cid:durableId="521360508">
    <w:abstractNumId w:val="59"/>
  </w:num>
  <w:num w:numId="64" w16cid:durableId="2138864291">
    <w:abstractNumId w:val="53"/>
  </w:num>
  <w:num w:numId="65" w16cid:durableId="218905091">
    <w:abstractNumId w:val="27"/>
  </w:num>
  <w:num w:numId="66" w16cid:durableId="1005397494">
    <w:abstractNumId w:val="9"/>
  </w:num>
  <w:num w:numId="67" w16cid:durableId="602302975">
    <w:abstractNumId w:val="4"/>
  </w:num>
  <w:num w:numId="68" w16cid:durableId="413816991">
    <w:abstractNumId w:val="26"/>
  </w:num>
  <w:num w:numId="69" w16cid:durableId="1654988486">
    <w:abstractNumId w:val="26"/>
  </w:num>
  <w:num w:numId="70" w16cid:durableId="456217622">
    <w:abstractNumId w:val="23"/>
  </w:num>
  <w:num w:numId="71" w16cid:durableId="28842024">
    <w:abstractNumId w:val="56"/>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embedSystemFonts/>
  <w:hideSpellingErrors/>
  <w:hideGrammaticalErrors/>
  <w:proofState w:spelling="clean" w:grammar="clean"/>
  <w:stylePaneSortMethod w:val="0000"/>
  <w:defaultTabStop w:val="709"/>
  <w:hyphenationZone w:val="425"/>
  <w:drawingGridHorizontalSpacing w:val="100"/>
  <w:drawingGridVerticalSpacing w:val="120"/>
  <w:displayHorizontalDrawingGridEvery w:val="0"/>
  <w:displayVerticalDrawingGridEvery w:val="3"/>
  <w:characterSpacingControl w:val="compressPunctuation"/>
  <w:doNotValidateAgainstSchema/>
  <w:doNotDemarcateInvalidXml/>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C31"/>
    <w:rsid w:val="0000015A"/>
    <w:rsid w:val="00000330"/>
    <w:rsid w:val="00000985"/>
    <w:rsid w:val="00000B4D"/>
    <w:rsid w:val="00000C02"/>
    <w:rsid w:val="00000CC8"/>
    <w:rsid w:val="00000CE2"/>
    <w:rsid w:val="00000F14"/>
    <w:rsid w:val="00000F4E"/>
    <w:rsid w:val="00000FD8"/>
    <w:rsid w:val="000010DF"/>
    <w:rsid w:val="000012E0"/>
    <w:rsid w:val="00001503"/>
    <w:rsid w:val="00001907"/>
    <w:rsid w:val="00001966"/>
    <w:rsid w:val="00001B96"/>
    <w:rsid w:val="00001C78"/>
    <w:rsid w:val="00001F4D"/>
    <w:rsid w:val="00001F64"/>
    <w:rsid w:val="00001F74"/>
    <w:rsid w:val="00001F78"/>
    <w:rsid w:val="000020D1"/>
    <w:rsid w:val="000021AA"/>
    <w:rsid w:val="000021B5"/>
    <w:rsid w:val="00002231"/>
    <w:rsid w:val="00002316"/>
    <w:rsid w:val="00002556"/>
    <w:rsid w:val="000025A3"/>
    <w:rsid w:val="000028E0"/>
    <w:rsid w:val="0000291E"/>
    <w:rsid w:val="00002938"/>
    <w:rsid w:val="00002B13"/>
    <w:rsid w:val="00002E7C"/>
    <w:rsid w:val="00002F85"/>
    <w:rsid w:val="0000309E"/>
    <w:rsid w:val="00003115"/>
    <w:rsid w:val="00003373"/>
    <w:rsid w:val="0000358B"/>
    <w:rsid w:val="00003639"/>
    <w:rsid w:val="0000388C"/>
    <w:rsid w:val="0000391E"/>
    <w:rsid w:val="00003A49"/>
    <w:rsid w:val="00003D00"/>
    <w:rsid w:val="00003D2D"/>
    <w:rsid w:val="00003FC9"/>
    <w:rsid w:val="00004383"/>
    <w:rsid w:val="00004422"/>
    <w:rsid w:val="0000446F"/>
    <w:rsid w:val="000044AF"/>
    <w:rsid w:val="000046AF"/>
    <w:rsid w:val="0000479F"/>
    <w:rsid w:val="00004B94"/>
    <w:rsid w:val="00004C05"/>
    <w:rsid w:val="00004E2E"/>
    <w:rsid w:val="00004F32"/>
    <w:rsid w:val="00004FC2"/>
    <w:rsid w:val="00005120"/>
    <w:rsid w:val="000052CC"/>
    <w:rsid w:val="0000540E"/>
    <w:rsid w:val="000056F4"/>
    <w:rsid w:val="00005727"/>
    <w:rsid w:val="00005D2D"/>
    <w:rsid w:val="00006012"/>
    <w:rsid w:val="0000608D"/>
    <w:rsid w:val="000065C6"/>
    <w:rsid w:val="00006B22"/>
    <w:rsid w:val="00006BC2"/>
    <w:rsid w:val="00006ED3"/>
    <w:rsid w:val="0000710B"/>
    <w:rsid w:val="000071DD"/>
    <w:rsid w:val="0000748F"/>
    <w:rsid w:val="00007535"/>
    <w:rsid w:val="000075D0"/>
    <w:rsid w:val="00007963"/>
    <w:rsid w:val="0000797A"/>
    <w:rsid w:val="00007B6C"/>
    <w:rsid w:val="0001027B"/>
    <w:rsid w:val="00010430"/>
    <w:rsid w:val="0001054E"/>
    <w:rsid w:val="0001069D"/>
    <w:rsid w:val="00010A99"/>
    <w:rsid w:val="00010BB5"/>
    <w:rsid w:val="00010BCC"/>
    <w:rsid w:val="00010C60"/>
    <w:rsid w:val="00010EC7"/>
    <w:rsid w:val="00011011"/>
    <w:rsid w:val="000111B9"/>
    <w:rsid w:val="000117E8"/>
    <w:rsid w:val="00011A4D"/>
    <w:rsid w:val="00011D5D"/>
    <w:rsid w:val="00011E53"/>
    <w:rsid w:val="0001203D"/>
    <w:rsid w:val="000120E1"/>
    <w:rsid w:val="0001213D"/>
    <w:rsid w:val="0001265E"/>
    <w:rsid w:val="000126C9"/>
    <w:rsid w:val="00012734"/>
    <w:rsid w:val="00012801"/>
    <w:rsid w:val="000129B9"/>
    <w:rsid w:val="00012B09"/>
    <w:rsid w:val="00012B3A"/>
    <w:rsid w:val="00012B4E"/>
    <w:rsid w:val="00012B7A"/>
    <w:rsid w:val="00012D02"/>
    <w:rsid w:val="00012DB8"/>
    <w:rsid w:val="000132E7"/>
    <w:rsid w:val="00013694"/>
    <w:rsid w:val="000136CB"/>
    <w:rsid w:val="000137C0"/>
    <w:rsid w:val="00013875"/>
    <w:rsid w:val="00013C2E"/>
    <w:rsid w:val="00013CFF"/>
    <w:rsid w:val="00013D3C"/>
    <w:rsid w:val="00013F69"/>
    <w:rsid w:val="0001434B"/>
    <w:rsid w:val="00014740"/>
    <w:rsid w:val="00014862"/>
    <w:rsid w:val="000148A7"/>
    <w:rsid w:val="00014BFA"/>
    <w:rsid w:val="00014C71"/>
    <w:rsid w:val="00014F13"/>
    <w:rsid w:val="00014FDE"/>
    <w:rsid w:val="00015090"/>
    <w:rsid w:val="0001541B"/>
    <w:rsid w:val="00015B2E"/>
    <w:rsid w:val="00015B59"/>
    <w:rsid w:val="000161B6"/>
    <w:rsid w:val="000165FA"/>
    <w:rsid w:val="0001664D"/>
    <w:rsid w:val="000166A2"/>
    <w:rsid w:val="00016884"/>
    <w:rsid w:val="00016904"/>
    <w:rsid w:val="0001693C"/>
    <w:rsid w:val="00016C7D"/>
    <w:rsid w:val="00016E07"/>
    <w:rsid w:val="00016E69"/>
    <w:rsid w:val="00017140"/>
    <w:rsid w:val="000171B2"/>
    <w:rsid w:val="00017301"/>
    <w:rsid w:val="0001746E"/>
    <w:rsid w:val="00017839"/>
    <w:rsid w:val="00017DAC"/>
    <w:rsid w:val="00017E29"/>
    <w:rsid w:val="00017FB8"/>
    <w:rsid w:val="0002003C"/>
    <w:rsid w:val="00020096"/>
    <w:rsid w:val="00020185"/>
    <w:rsid w:val="000202CC"/>
    <w:rsid w:val="000206A7"/>
    <w:rsid w:val="00020713"/>
    <w:rsid w:val="00020743"/>
    <w:rsid w:val="000209F2"/>
    <w:rsid w:val="00020A30"/>
    <w:rsid w:val="00020F4B"/>
    <w:rsid w:val="00021062"/>
    <w:rsid w:val="0002106F"/>
    <w:rsid w:val="000210D7"/>
    <w:rsid w:val="00021213"/>
    <w:rsid w:val="000212DF"/>
    <w:rsid w:val="00021482"/>
    <w:rsid w:val="0002173A"/>
    <w:rsid w:val="00021A35"/>
    <w:rsid w:val="00021CAB"/>
    <w:rsid w:val="00022473"/>
    <w:rsid w:val="00022659"/>
    <w:rsid w:val="000229DE"/>
    <w:rsid w:val="00022A73"/>
    <w:rsid w:val="00022B50"/>
    <w:rsid w:val="00022E9A"/>
    <w:rsid w:val="00022FE9"/>
    <w:rsid w:val="00023158"/>
    <w:rsid w:val="000231DA"/>
    <w:rsid w:val="00023209"/>
    <w:rsid w:val="00023505"/>
    <w:rsid w:val="00023DAD"/>
    <w:rsid w:val="00023F2F"/>
    <w:rsid w:val="000241EE"/>
    <w:rsid w:val="00024999"/>
    <w:rsid w:val="000249A3"/>
    <w:rsid w:val="000249C7"/>
    <w:rsid w:val="00024AD5"/>
    <w:rsid w:val="00024ADC"/>
    <w:rsid w:val="00024FC9"/>
    <w:rsid w:val="0002502F"/>
    <w:rsid w:val="0002524F"/>
    <w:rsid w:val="00025258"/>
    <w:rsid w:val="00025363"/>
    <w:rsid w:val="00025500"/>
    <w:rsid w:val="00025580"/>
    <w:rsid w:val="000256E3"/>
    <w:rsid w:val="00025847"/>
    <w:rsid w:val="00025948"/>
    <w:rsid w:val="00025A79"/>
    <w:rsid w:val="00025B8C"/>
    <w:rsid w:val="00025BAE"/>
    <w:rsid w:val="00025CB7"/>
    <w:rsid w:val="00025E19"/>
    <w:rsid w:val="00025EA4"/>
    <w:rsid w:val="00025F15"/>
    <w:rsid w:val="00025F43"/>
    <w:rsid w:val="00026277"/>
    <w:rsid w:val="0002637C"/>
    <w:rsid w:val="000263FB"/>
    <w:rsid w:val="000265CD"/>
    <w:rsid w:val="00026724"/>
    <w:rsid w:val="000268E9"/>
    <w:rsid w:val="00026995"/>
    <w:rsid w:val="00026C18"/>
    <w:rsid w:val="00026D9C"/>
    <w:rsid w:val="00026ECE"/>
    <w:rsid w:val="00027987"/>
    <w:rsid w:val="000279E7"/>
    <w:rsid w:val="00027F2C"/>
    <w:rsid w:val="00027F60"/>
    <w:rsid w:val="00030032"/>
    <w:rsid w:val="000302E0"/>
    <w:rsid w:val="00030386"/>
    <w:rsid w:val="000303BE"/>
    <w:rsid w:val="00030595"/>
    <w:rsid w:val="000305AF"/>
    <w:rsid w:val="0003061C"/>
    <w:rsid w:val="000307A5"/>
    <w:rsid w:val="00030C0D"/>
    <w:rsid w:val="00030E31"/>
    <w:rsid w:val="00030FC4"/>
    <w:rsid w:val="000310B3"/>
    <w:rsid w:val="00031559"/>
    <w:rsid w:val="00031660"/>
    <w:rsid w:val="00031712"/>
    <w:rsid w:val="000318B6"/>
    <w:rsid w:val="00031BD5"/>
    <w:rsid w:val="00031DE3"/>
    <w:rsid w:val="00031F33"/>
    <w:rsid w:val="0003212A"/>
    <w:rsid w:val="00032623"/>
    <w:rsid w:val="0003272D"/>
    <w:rsid w:val="00032B26"/>
    <w:rsid w:val="00032CBB"/>
    <w:rsid w:val="00032DAB"/>
    <w:rsid w:val="00032F1E"/>
    <w:rsid w:val="00033088"/>
    <w:rsid w:val="0003317F"/>
    <w:rsid w:val="00033394"/>
    <w:rsid w:val="00033DFB"/>
    <w:rsid w:val="00033F8F"/>
    <w:rsid w:val="00033F97"/>
    <w:rsid w:val="000342AE"/>
    <w:rsid w:val="00034462"/>
    <w:rsid w:val="00034706"/>
    <w:rsid w:val="00034C92"/>
    <w:rsid w:val="00034CEA"/>
    <w:rsid w:val="00034E0D"/>
    <w:rsid w:val="00034E31"/>
    <w:rsid w:val="00035120"/>
    <w:rsid w:val="00035218"/>
    <w:rsid w:val="0003548D"/>
    <w:rsid w:val="0003549E"/>
    <w:rsid w:val="00035619"/>
    <w:rsid w:val="00035A66"/>
    <w:rsid w:val="00035ADD"/>
    <w:rsid w:val="00035BED"/>
    <w:rsid w:val="00035D6B"/>
    <w:rsid w:val="00035D92"/>
    <w:rsid w:val="00035DD2"/>
    <w:rsid w:val="00035ED7"/>
    <w:rsid w:val="000363B6"/>
    <w:rsid w:val="00036428"/>
    <w:rsid w:val="0003685F"/>
    <w:rsid w:val="000368C5"/>
    <w:rsid w:val="00036C7E"/>
    <w:rsid w:val="00036DDD"/>
    <w:rsid w:val="0003755A"/>
    <w:rsid w:val="00037677"/>
    <w:rsid w:val="000378FA"/>
    <w:rsid w:val="00037C7F"/>
    <w:rsid w:val="00037C9E"/>
    <w:rsid w:val="00037F45"/>
    <w:rsid w:val="00037F5A"/>
    <w:rsid w:val="00037FD0"/>
    <w:rsid w:val="00040131"/>
    <w:rsid w:val="000407E6"/>
    <w:rsid w:val="00040B03"/>
    <w:rsid w:val="00040BA1"/>
    <w:rsid w:val="00041001"/>
    <w:rsid w:val="000411FE"/>
    <w:rsid w:val="00041444"/>
    <w:rsid w:val="00041508"/>
    <w:rsid w:val="0004175C"/>
    <w:rsid w:val="00041CDC"/>
    <w:rsid w:val="00041F6E"/>
    <w:rsid w:val="00042050"/>
    <w:rsid w:val="000422AA"/>
    <w:rsid w:val="0004273E"/>
    <w:rsid w:val="00042778"/>
    <w:rsid w:val="000428FD"/>
    <w:rsid w:val="00042956"/>
    <w:rsid w:val="00042CFB"/>
    <w:rsid w:val="00042D01"/>
    <w:rsid w:val="00042E58"/>
    <w:rsid w:val="00042F9C"/>
    <w:rsid w:val="00043299"/>
    <w:rsid w:val="000432C4"/>
    <w:rsid w:val="000433E8"/>
    <w:rsid w:val="000439A8"/>
    <w:rsid w:val="00043A7D"/>
    <w:rsid w:val="00043EDB"/>
    <w:rsid w:val="00043F25"/>
    <w:rsid w:val="0004484C"/>
    <w:rsid w:val="00044AEA"/>
    <w:rsid w:val="00044E1E"/>
    <w:rsid w:val="000452BF"/>
    <w:rsid w:val="000456FC"/>
    <w:rsid w:val="000458D3"/>
    <w:rsid w:val="00045A1A"/>
    <w:rsid w:val="00045D12"/>
    <w:rsid w:val="00045D4C"/>
    <w:rsid w:val="00045E4D"/>
    <w:rsid w:val="0004602B"/>
    <w:rsid w:val="0004609A"/>
    <w:rsid w:val="00046257"/>
    <w:rsid w:val="00046C73"/>
    <w:rsid w:val="00046DF5"/>
    <w:rsid w:val="00046EAE"/>
    <w:rsid w:val="00046F38"/>
    <w:rsid w:val="00047238"/>
    <w:rsid w:val="0004728C"/>
    <w:rsid w:val="00047858"/>
    <w:rsid w:val="0004796E"/>
    <w:rsid w:val="00047990"/>
    <w:rsid w:val="00047B92"/>
    <w:rsid w:val="00047C9C"/>
    <w:rsid w:val="00047DDE"/>
    <w:rsid w:val="00047F11"/>
    <w:rsid w:val="000501D9"/>
    <w:rsid w:val="0005023F"/>
    <w:rsid w:val="000503E0"/>
    <w:rsid w:val="000504F7"/>
    <w:rsid w:val="000505C0"/>
    <w:rsid w:val="0005068E"/>
    <w:rsid w:val="00050AF1"/>
    <w:rsid w:val="00050B69"/>
    <w:rsid w:val="00050E1D"/>
    <w:rsid w:val="00051024"/>
    <w:rsid w:val="00051080"/>
    <w:rsid w:val="000511D3"/>
    <w:rsid w:val="00051892"/>
    <w:rsid w:val="00051B33"/>
    <w:rsid w:val="00051C02"/>
    <w:rsid w:val="00051C83"/>
    <w:rsid w:val="00051ED3"/>
    <w:rsid w:val="0005211F"/>
    <w:rsid w:val="000521E9"/>
    <w:rsid w:val="000524CC"/>
    <w:rsid w:val="000524DD"/>
    <w:rsid w:val="00052608"/>
    <w:rsid w:val="000526D7"/>
    <w:rsid w:val="00052A1B"/>
    <w:rsid w:val="00052C4C"/>
    <w:rsid w:val="00052F6D"/>
    <w:rsid w:val="00052FE5"/>
    <w:rsid w:val="000530DB"/>
    <w:rsid w:val="0005311A"/>
    <w:rsid w:val="0005316E"/>
    <w:rsid w:val="00053288"/>
    <w:rsid w:val="0005329F"/>
    <w:rsid w:val="000533BD"/>
    <w:rsid w:val="00053488"/>
    <w:rsid w:val="000534A0"/>
    <w:rsid w:val="000534BB"/>
    <w:rsid w:val="000534C3"/>
    <w:rsid w:val="0005374B"/>
    <w:rsid w:val="0005387D"/>
    <w:rsid w:val="0005388E"/>
    <w:rsid w:val="00053900"/>
    <w:rsid w:val="00053969"/>
    <w:rsid w:val="000539C6"/>
    <w:rsid w:val="00053A93"/>
    <w:rsid w:val="00053B0F"/>
    <w:rsid w:val="00053D3B"/>
    <w:rsid w:val="00053D52"/>
    <w:rsid w:val="00053D6D"/>
    <w:rsid w:val="00053DCC"/>
    <w:rsid w:val="00054153"/>
    <w:rsid w:val="0005416C"/>
    <w:rsid w:val="000541D8"/>
    <w:rsid w:val="000544E7"/>
    <w:rsid w:val="00054662"/>
    <w:rsid w:val="000546CA"/>
    <w:rsid w:val="00054806"/>
    <w:rsid w:val="00054D2D"/>
    <w:rsid w:val="00054E9E"/>
    <w:rsid w:val="000552A9"/>
    <w:rsid w:val="000555A7"/>
    <w:rsid w:val="000555EE"/>
    <w:rsid w:val="0005577E"/>
    <w:rsid w:val="000558AC"/>
    <w:rsid w:val="00055929"/>
    <w:rsid w:val="00055930"/>
    <w:rsid w:val="00055981"/>
    <w:rsid w:val="00055999"/>
    <w:rsid w:val="00055AA8"/>
    <w:rsid w:val="00055CCD"/>
    <w:rsid w:val="00055FF9"/>
    <w:rsid w:val="00056475"/>
    <w:rsid w:val="00056504"/>
    <w:rsid w:val="00056596"/>
    <w:rsid w:val="00056791"/>
    <w:rsid w:val="000567CC"/>
    <w:rsid w:val="00056A29"/>
    <w:rsid w:val="00056C40"/>
    <w:rsid w:val="00056CC2"/>
    <w:rsid w:val="00056EC7"/>
    <w:rsid w:val="00056FE5"/>
    <w:rsid w:val="00057006"/>
    <w:rsid w:val="000570DC"/>
    <w:rsid w:val="00057671"/>
    <w:rsid w:val="0005768A"/>
    <w:rsid w:val="0005776B"/>
    <w:rsid w:val="000577AB"/>
    <w:rsid w:val="000578D8"/>
    <w:rsid w:val="00057A18"/>
    <w:rsid w:val="00057B17"/>
    <w:rsid w:val="00057B4E"/>
    <w:rsid w:val="00057C07"/>
    <w:rsid w:val="00057C42"/>
    <w:rsid w:val="00057D4C"/>
    <w:rsid w:val="00057F1C"/>
    <w:rsid w:val="00057F50"/>
    <w:rsid w:val="00057F69"/>
    <w:rsid w:val="0006035B"/>
    <w:rsid w:val="000606BD"/>
    <w:rsid w:val="0006094B"/>
    <w:rsid w:val="00060A55"/>
    <w:rsid w:val="00060C18"/>
    <w:rsid w:val="00060CCD"/>
    <w:rsid w:val="00060E7E"/>
    <w:rsid w:val="000611F5"/>
    <w:rsid w:val="000615C1"/>
    <w:rsid w:val="000616E3"/>
    <w:rsid w:val="0006174C"/>
    <w:rsid w:val="000617BC"/>
    <w:rsid w:val="00061A0F"/>
    <w:rsid w:val="00061BF1"/>
    <w:rsid w:val="00061F7B"/>
    <w:rsid w:val="00062500"/>
    <w:rsid w:val="00062941"/>
    <w:rsid w:val="000629B6"/>
    <w:rsid w:val="00062BC9"/>
    <w:rsid w:val="00062BCB"/>
    <w:rsid w:val="00062C85"/>
    <w:rsid w:val="00062D90"/>
    <w:rsid w:val="00062E75"/>
    <w:rsid w:val="000630BE"/>
    <w:rsid w:val="000630F4"/>
    <w:rsid w:val="00063198"/>
    <w:rsid w:val="000632C0"/>
    <w:rsid w:val="0006331E"/>
    <w:rsid w:val="00063464"/>
    <w:rsid w:val="00063472"/>
    <w:rsid w:val="00063B27"/>
    <w:rsid w:val="00063D26"/>
    <w:rsid w:val="00063ED4"/>
    <w:rsid w:val="00063FA9"/>
    <w:rsid w:val="0006423B"/>
    <w:rsid w:val="00064272"/>
    <w:rsid w:val="000645A7"/>
    <w:rsid w:val="0006462F"/>
    <w:rsid w:val="00064721"/>
    <w:rsid w:val="000647A2"/>
    <w:rsid w:val="00064ACC"/>
    <w:rsid w:val="00064B51"/>
    <w:rsid w:val="00065640"/>
    <w:rsid w:val="000656CB"/>
    <w:rsid w:val="0006578B"/>
    <w:rsid w:val="000657F2"/>
    <w:rsid w:val="00065A0E"/>
    <w:rsid w:val="00065C2C"/>
    <w:rsid w:val="00065D55"/>
    <w:rsid w:val="00065F07"/>
    <w:rsid w:val="00065FFA"/>
    <w:rsid w:val="00066210"/>
    <w:rsid w:val="0006626A"/>
    <w:rsid w:val="0006631E"/>
    <w:rsid w:val="000666F0"/>
    <w:rsid w:val="00066733"/>
    <w:rsid w:val="00066843"/>
    <w:rsid w:val="00066A13"/>
    <w:rsid w:val="00066A21"/>
    <w:rsid w:val="00066A2C"/>
    <w:rsid w:val="00066BA5"/>
    <w:rsid w:val="00066C7A"/>
    <w:rsid w:val="00067101"/>
    <w:rsid w:val="000672C2"/>
    <w:rsid w:val="000674FD"/>
    <w:rsid w:val="0006779D"/>
    <w:rsid w:val="000677DE"/>
    <w:rsid w:val="00067815"/>
    <w:rsid w:val="00067899"/>
    <w:rsid w:val="00067A4A"/>
    <w:rsid w:val="00067B2C"/>
    <w:rsid w:val="00067BD0"/>
    <w:rsid w:val="00067CFE"/>
    <w:rsid w:val="00067D4D"/>
    <w:rsid w:val="00067D77"/>
    <w:rsid w:val="00067E89"/>
    <w:rsid w:val="00067ECA"/>
    <w:rsid w:val="00067FF1"/>
    <w:rsid w:val="00070014"/>
    <w:rsid w:val="000700B8"/>
    <w:rsid w:val="000700C0"/>
    <w:rsid w:val="00070386"/>
    <w:rsid w:val="00070401"/>
    <w:rsid w:val="0007066B"/>
    <w:rsid w:val="00070694"/>
    <w:rsid w:val="00070BD5"/>
    <w:rsid w:val="00070D41"/>
    <w:rsid w:val="00070E32"/>
    <w:rsid w:val="00071051"/>
    <w:rsid w:val="0007138A"/>
    <w:rsid w:val="00071410"/>
    <w:rsid w:val="0007155D"/>
    <w:rsid w:val="0007191A"/>
    <w:rsid w:val="00071D0F"/>
    <w:rsid w:val="00071D92"/>
    <w:rsid w:val="00072048"/>
    <w:rsid w:val="0007205E"/>
    <w:rsid w:val="00072178"/>
    <w:rsid w:val="000722C8"/>
    <w:rsid w:val="000722F4"/>
    <w:rsid w:val="00072339"/>
    <w:rsid w:val="000723C2"/>
    <w:rsid w:val="00072427"/>
    <w:rsid w:val="000724A5"/>
    <w:rsid w:val="000724B1"/>
    <w:rsid w:val="00072691"/>
    <w:rsid w:val="0007270D"/>
    <w:rsid w:val="000727DF"/>
    <w:rsid w:val="00072B6D"/>
    <w:rsid w:val="00072E26"/>
    <w:rsid w:val="000730B3"/>
    <w:rsid w:val="000730CF"/>
    <w:rsid w:val="0007329D"/>
    <w:rsid w:val="000733B6"/>
    <w:rsid w:val="00073609"/>
    <w:rsid w:val="000736F6"/>
    <w:rsid w:val="00073C56"/>
    <w:rsid w:val="00073D62"/>
    <w:rsid w:val="00073E83"/>
    <w:rsid w:val="0007421F"/>
    <w:rsid w:val="00074317"/>
    <w:rsid w:val="000743D0"/>
    <w:rsid w:val="00074633"/>
    <w:rsid w:val="000748C9"/>
    <w:rsid w:val="00074965"/>
    <w:rsid w:val="000749BE"/>
    <w:rsid w:val="000750BE"/>
    <w:rsid w:val="00075173"/>
    <w:rsid w:val="00075190"/>
    <w:rsid w:val="000752D7"/>
    <w:rsid w:val="000753CC"/>
    <w:rsid w:val="00075D90"/>
    <w:rsid w:val="00076066"/>
    <w:rsid w:val="0007624B"/>
    <w:rsid w:val="0007629D"/>
    <w:rsid w:val="00076527"/>
    <w:rsid w:val="00076A00"/>
    <w:rsid w:val="00076BA4"/>
    <w:rsid w:val="00077387"/>
    <w:rsid w:val="0007740E"/>
    <w:rsid w:val="000776E0"/>
    <w:rsid w:val="00077901"/>
    <w:rsid w:val="000779FF"/>
    <w:rsid w:val="00077CD6"/>
    <w:rsid w:val="0008063B"/>
    <w:rsid w:val="000807A1"/>
    <w:rsid w:val="000808AA"/>
    <w:rsid w:val="00080A7C"/>
    <w:rsid w:val="00080C28"/>
    <w:rsid w:val="00080E00"/>
    <w:rsid w:val="00080FA0"/>
    <w:rsid w:val="00080FA8"/>
    <w:rsid w:val="00081007"/>
    <w:rsid w:val="000814DA"/>
    <w:rsid w:val="00081570"/>
    <w:rsid w:val="00081590"/>
    <w:rsid w:val="00081869"/>
    <w:rsid w:val="00081B88"/>
    <w:rsid w:val="00081BCF"/>
    <w:rsid w:val="00081C5A"/>
    <w:rsid w:val="00081F5C"/>
    <w:rsid w:val="00082115"/>
    <w:rsid w:val="00082221"/>
    <w:rsid w:val="00082305"/>
    <w:rsid w:val="000823AB"/>
    <w:rsid w:val="00082700"/>
    <w:rsid w:val="00083000"/>
    <w:rsid w:val="000830E0"/>
    <w:rsid w:val="000831D4"/>
    <w:rsid w:val="000832E6"/>
    <w:rsid w:val="0008332C"/>
    <w:rsid w:val="00083682"/>
    <w:rsid w:val="000836C9"/>
    <w:rsid w:val="0008370A"/>
    <w:rsid w:val="00083813"/>
    <w:rsid w:val="00083831"/>
    <w:rsid w:val="00083A38"/>
    <w:rsid w:val="00083B7C"/>
    <w:rsid w:val="00084032"/>
    <w:rsid w:val="0008437F"/>
    <w:rsid w:val="00084484"/>
    <w:rsid w:val="00084504"/>
    <w:rsid w:val="00084611"/>
    <w:rsid w:val="0008464D"/>
    <w:rsid w:val="0008477F"/>
    <w:rsid w:val="0008487B"/>
    <w:rsid w:val="00084ADD"/>
    <w:rsid w:val="00084B5C"/>
    <w:rsid w:val="00084BC7"/>
    <w:rsid w:val="00084BD5"/>
    <w:rsid w:val="0008512D"/>
    <w:rsid w:val="000857AB"/>
    <w:rsid w:val="00085A9B"/>
    <w:rsid w:val="00085B82"/>
    <w:rsid w:val="00085B8C"/>
    <w:rsid w:val="00085CC1"/>
    <w:rsid w:val="00085D5C"/>
    <w:rsid w:val="00085DEC"/>
    <w:rsid w:val="00085F1D"/>
    <w:rsid w:val="000860E3"/>
    <w:rsid w:val="00086221"/>
    <w:rsid w:val="00086390"/>
    <w:rsid w:val="000863F3"/>
    <w:rsid w:val="00086410"/>
    <w:rsid w:val="000865B3"/>
    <w:rsid w:val="00086867"/>
    <w:rsid w:val="00086B7F"/>
    <w:rsid w:val="00086C17"/>
    <w:rsid w:val="00086E62"/>
    <w:rsid w:val="00087268"/>
    <w:rsid w:val="00087873"/>
    <w:rsid w:val="00087909"/>
    <w:rsid w:val="00087F38"/>
    <w:rsid w:val="0009041A"/>
    <w:rsid w:val="00090467"/>
    <w:rsid w:val="00090468"/>
    <w:rsid w:val="0009048A"/>
    <w:rsid w:val="00090C23"/>
    <w:rsid w:val="00090ECB"/>
    <w:rsid w:val="00090FCC"/>
    <w:rsid w:val="00091010"/>
    <w:rsid w:val="000911A7"/>
    <w:rsid w:val="000911FB"/>
    <w:rsid w:val="00091370"/>
    <w:rsid w:val="00091410"/>
    <w:rsid w:val="00091509"/>
    <w:rsid w:val="000915C4"/>
    <w:rsid w:val="00091768"/>
    <w:rsid w:val="00091DE0"/>
    <w:rsid w:val="00092000"/>
    <w:rsid w:val="000920C8"/>
    <w:rsid w:val="00092596"/>
    <w:rsid w:val="00092606"/>
    <w:rsid w:val="00092622"/>
    <w:rsid w:val="000926D2"/>
    <w:rsid w:val="00092FD7"/>
    <w:rsid w:val="00093324"/>
    <w:rsid w:val="000936E2"/>
    <w:rsid w:val="000937C9"/>
    <w:rsid w:val="000939EE"/>
    <w:rsid w:val="00093B28"/>
    <w:rsid w:val="00093BBF"/>
    <w:rsid w:val="00093EC8"/>
    <w:rsid w:val="00093ECF"/>
    <w:rsid w:val="00094214"/>
    <w:rsid w:val="0009429B"/>
    <w:rsid w:val="000945CB"/>
    <w:rsid w:val="00094781"/>
    <w:rsid w:val="00094894"/>
    <w:rsid w:val="00094CDD"/>
    <w:rsid w:val="00094F89"/>
    <w:rsid w:val="00095176"/>
    <w:rsid w:val="00095208"/>
    <w:rsid w:val="0009556C"/>
    <w:rsid w:val="0009559D"/>
    <w:rsid w:val="00095788"/>
    <w:rsid w:val="000957AF"/>
    <w:rsid w:val="00095973"/>
    <w:rsid w:val="00095D2A"/>
    <w:rsid w:val="00095D5D"/>
    <w:rsid w:val="00095E97"/>
    <w:rsid w:val="00096182"/>
    <w:rsid w:val="000961A7"/>
    <w:rsid w:val="00096375"/>
    <w:rsid w:val="0009664B"/>
    <w:rsid w:val="0009666B"/>
    <w:rsid w:val="00096702"/>
    <w:rsid w:val="00096951"/>
    <w:rsid w:val="00096DB8"/>
    <w:rsid w:val="00096EB4"/>
    <w:rsid w:val="000971E3"/>
    <w:rsid w:val="00097221"/>
    <w:rsid w:val="00097365"/>
    <w:rsid w:val="0009776B"/>
    <w:rsid w:val="00097944"/>
    <w:rsid w:val="000979BA"/>
    <w:rsid w:val="00097AFC"/>
    <w:rsid w:val="00097CBF"/>
    <w:rsid w:val="000A01FC"/>
    <w:rsid w:val="000A0905"/>
    <w:rsid w:val="000A095F"/>
    <w:rsid w:val="000A09D3"/>
    <w:rsid w:val="000A0DC9"/>
    <w:rsid w:val="000A0DFA"/>
    <w:rsid w:val="000A15E1"/>
    <w:rsid w:val="000A1A6A"/>
    <w:rsid w:val="000A1B5E"/>
    <w:rsid w:val="000A2252"/>
    <w:rsid w:val="000A228F"/>
    <w:rsid w:val="000A22E1"/>
    <w:rsid w:val="000A2410"/>
    <w:rsid w:val="000A2557"/>
    <w:rsid w:val="000A2638"/>
    <w:rsid w:val="000A28BB"/>
    <w:rsid w:val="000A2932"/>
    <w:rsid w:val="000A2A61"/>
    <w:rsid w:val="000A2AFB"/>
    <w:rsid w:val="000A2B7E"/>
    <w:rsid w:val="000A2B8D"/>
    <w:rsid w:val="000A2E4F"/>
    <w:rsid w:val="000A2E63"/>
    <w:rsid w:val="000A319F"/>
    <w:rsid w:val="000A32A0"/>
    <w:rsid w:val="000A32CB"/>
    <w:rsid w:val="000A3347"/>
    <w:rsid w:val="000A3358"/>
    <w:rsid w:val="000A36ED"/>
    <w:rsid w:val="000A3DF7"/>
    <w:rsid w:val="000A41D9"/>
    <w:rsid w:val="000A43D5"/>
    <w:rsid w:val="000A4563"/>
    <w:rsid w:val="000A4809"/>
    <w:rsid w:val="000A4BE8"/>
    <w:rsid w:val="000A4DF1"/>
    <w:rsid w:val="000A5055"/>
    <w:rsid w:val="000A546A"/>
    <w:rsid w:val="000A549B"/>
    <w:rsid w:val="000A5506"/>
    <w:rsid w:val="000A57C7"/>
    <w:rsid w:val="000A5851"/>
    <w:rsid w:val="000A59C0"/>
    <w:rsid w:val="000A5A25"/>
    <w:rsid w:val="000A5B74"/>
    <w:rsid w:val="000A5E5A"/>
    <w:rsid w:val="000A62F2"/>
    <w:rsid w:val="000A63A3"/>
    <w:rsid w:val="000A6591"/>
    <w:rsid w:val="000A6654"/>
    <w:rsid w:val="000A697C"/>
    <w:rsid w:val="000A6A3D"/>
    <w:rsid w:val="000A6C27"/>
    <w:rsid w:val="000A6D90"/>
    <w:rsid w:val="000A6EE9"/>
    <w:rsid w:val="000A6F67"/>
    <w:rsid w:val="000A71AA"/>
    <w:rsid w:val="000A7285"/>
    <w:rsid w:val="000A730C"/>
    <w:rsid w:val="000A751D"/>
    <w:rsid w:val="000A7575"/>
    <w:rsid w:val="000A75C2"/>
    <w:rsid w:val="000A764E"/>
    <w:rsid w:val="000A7A16"/>
    <w:rsid w:val="000A7A68"/>
    <w:rsid w:val="000A7B17"/>
    <w:rsid w:val="000A7E0C"/>
    <w:rsid w:val="000B00AF"/>
    <w:rsid w:val="000B0118"/>
    <w:rsid w:val="000B01C5"/>
    <w:rsid w:val="000B01FA"/>
    <w:rsid w:val="000B03C7"/>
    <w:rsid w:val="000B04A2"/>
    <w:rsid w:val="000B0593"/>
    <w:rsid w:val="000B0BCC"/>
    <w:rsid w:val="000B0D68"/>
    <w:rsid w:val="000B12BE"/>
    <w:rsid w:val="000B16CB"/>
    <w:rsid w:val="000B1B65"/>
    <w:rsid w:val="000B1B66"/>
    <w:rsid w:val="000B1BEF"/>
    <w:rsid w:val="000B1CBF"/>
    <w:rsid w:val="000B1CF7"/>
    <w:rsid w:val="000B1EFE"/>
    <w:rsid w:val="000B1F48"/>
    <w:rsid w:val="000B1FE8"/>
    <w:rsid w:val="000B252D"/>
    <w:rsid w:val="000B2737"/>
    <w:rsid w:val="000B27E3"/>
    <w:rsid w:val="000B27F2"/>
    <w:rsid w:val="000B2DDF"/>
    <w:rsid w:val="000B3068"/>
    <w:rsid w:val="000B31B5"/>
    <w:rsid w:val="000B3369"/>
    <w:rsid w:val="000B3618"/>
    <w:rsid w:val="000B3724"/>
    <w:rsid w:val="000B3AA3"/>
    <w:rsid w:val="000B3E4F"/>
    <w:rsid w:val="000B3EC3"/>
    <w:rsid w:val="000B3F8E"/>
    <w:rsid w:val="000B412B"/>
    <w:rsid w:val="000B4428"/>
    <w:rsid w:val="000B44FA"/>
    <w:rsid w:val="000B4D47"/>
    <w:rsid w:val="000B4F28"/>
    <w:rsid w:val="000B5136"/>
    <w:rsid w:val="000B52A8"/>
    <w:rsid w:val="000B53DC"/>
    <w:rsid w:val="000B5400"/>
    <w:rsid w:val="000B569F"/>
    <w:rsid w:val="000B5AB1"/>
    <w:rsid w:val="000B5B3C"/>
    <w:rsid w:val="000B5B88"/>
    <w:rsid w:val="000B5C04"/>
    <w:rsid w:val="000B64C3"/>
    <w:rsid w:val="000B64C5"/>
    <w:rsid w:val="000B64FE"/>
    <w:rsid w:val="000B669E"/>
    <w:rsid w:val="000B66F1"/>
    <w:rsid w:val="000B6B4F"/>
    <w:rsid w:val="000B751C"/>
    <w:rsid w:val="000B7A4F"/>
    <w:rsid w:val="000B7A56"/>
    <w:rsid w:val="000B7BD2"/>
    <w:rsid w:val="000B7C28"/>
    <w:rsid w:val="000C0258"/>
    <w:rsid w:val="000C0716"/>
    <w:rsid w:val="000C0A00"/>
    <w:rsid w:val="000C0AE5"/>
    <w:rsid w:val="000C0FEB"/>
    <w:rsid w:val="000C10B9"/>
    <w:rsid w:val="000C10E7"/>
    <w:rsid w:val="000C1484"/>
    <w:rsid w:val="000C16F1"/>
    <w:rsid w:val="000C183B"/>
    <w:rsid w:val="000C1ABC"/>
    <w:rsid w:val="000C1B10"/>
    <w:rsid w:val="000C1C4B"/>
    <w:rsid w:val="000C1CC5"/>
    <w:rsid w:val="000C1D31"/>
    <w:rsid w:val="000C2037"/>
    <w:rsid w:val="000C230E"/>
    <w:rsid w:val="000C2395"/>
    <w:rsid w:val="000C23AE"/>
    <w:rsid w:val="000C2581"/>
    <w:rsid w:val="000C26B2"/>
    <w:rsid w:val="000C277F"/>
    <w:rsid w:val="000C28A2"/>
    <w:rsid w:val="000C2E8E"/>
    <w:rsid w:val="000C2EAA"/>
    <w:rsid w:val="000C2F22"/>
    <w:rsid w:val="000C36AF"/>
    <w:rsid w:val="000C36CB"/>
    <w:rsid w:val="000C39FD"/>
    <w:rsid w:val="000C3AF7"/>
    <w:rsid w:val="000C3FBF"/>
    <w:rsid w:val="000C41C3"/>
    <w:rsid w:val="000C449C"/>
    <w:rsid w:val="000C4651"/>
    <w:rsid w:val="000C499D"/>
    <w:rsid w:val="000C4D41"/>
    <w:rsid w:val="000C5083"/>
    <w:rsid w:val="000C5599"/>
    <w:rsid w:val="000C55B6"/>
    <w:rsid w:val="000C5709"/>
    <w:rsid w:val="000C585C"/>
    <w:rsid w:val="000C59F1"/>
    <w:rsid w:val="000C5A20"/>
    <w:rsid w:val="000C5E4D"/>
    <w:rsid w:val="000C5E81"/>
    <w:rsid w:val="000C5F59"/>
    <w:rsid w:val="000C60B3"/>
    <w:rsid w:val="000C62FA"/>
    <w:rsid w:val="000C6415"/>
    <w:rsid w:val="000C642B"/>
    <w:rsid w:val="000C6492"/>
    <w:rsid w:val="000C64C5"/>
    <w:rsid w:val="000C6535"/>
    <w:rsid w:val="000C6639"/>
    <w:rsid w:val="000C670E"/>
    <w:rsid w:val="000C697B"/>
    <w:rsid w:val="000C6D1D"/>
    <w:rsid w:val="000C6DF9"/>
    <w:rsid w:val="000C6E4C"/>
    <w:rsid w:val="000C6E9B"/>
    <w:rsid w:val="000C6FFD"/>
    <w:rsid w:val="000C7216"/>
    <w:rsid w:val="000C73F7"/>
    <w:rsid w:val="000C7846"/>
    <w:rsid w:val="000C7A09"/>
    <w:rsid w:val="000C7C84"/>
    <w:rsid w:val="000C7D06"/>
    <w:rsid w:val="000D014C"/>
    <w:rsid w:val="000D0444"/>
    <w:rsid w:val="000D06BA"/>
    <w:rsid w:val="000D07F4"/>
    <w:rsid w:val="000D0AF1"/>
    <w:rsid w:val="000D0E2A"/>
    <w:rsid w:val="000D0EBF"/>
    <w:rsid w:val="000D115A"/>
    <w:rsid w:val="000D1741"/>
    <w:rsid w:val="000D1913"/>
    <w:rsid w:val="000D1A06"/>
    <w:rsid w:val="000D1BC1"/>
    <w:rsid w:val="000D1E06"/>
    <w:rsid w:val="000D20A1"/>
    <w:rsid w:val="000D20DA"/>
    <w:rsid w:val="000D2143"/>
    <w:rsid w:val="000D2243"/>
    <w:rsid w:val="000D2354"/>
    <w:rsid w:val="000D23CC"/>
    <w:rsid w:val="000D2775"/>
    <w:rsid w:val="000D29A2"/>
    <w:rsid w:val="000D2A6B"/>
    <w:rsid w:val="000D2C12"/>
    <w:rsid w:val="000D2CD8"/>
    <w:rsid w:val="000D2D57"/>
    <w:rsid w:val="000D3292"/>
    <w:rsid w:val="000D32DF"/>
    <w:rsid w:val="000D3426"/>
    <w:rsid w:val="000D37B2"/>
    <w:rsid w:val="000D3827"/>
    <w:rsid w:val="000D389A"/>
    <w:rsid w:val="000D3BDE"/>
    <w:rsid w:val="000D3BF6"/>
    <w:rsid w:val="000D3C27"/>
    <w:rsid w:val="000D3CC7"/>
    <w:rsid w:val="000D3E0A"/>
    <w:rsid w:val="000D3EBD"/>
    <w:rsid w:val="000D3F04"/>
    <w:rsid w:val="000D433A"/>
    <w:rsid w:val="000D4384"/>
    <w:rsid w:val="000D49EC"/>
    <w:rsid w:val="000D4AF9"/>
    <w:rsid w:val="000D4B79"/>
    <w:rsid w:val="000D4EB4"/>
    <w:rsid w:val="000D524C"/>
    <w:rsid w:val="000D528C"/>
    <w:rsid w:val="000D52FB"/>
    <w:rsid w:val="000D5545"/>
    <w:rsid w:val="000D559A"/>
    <w:rsid w:val="000D5976"/>
    <w:rsid w:val="000D5B3D"/>
    <w:rsid w:val="000D5C2F"/>
    <w:rsid w:val="000D5C62"/>
    <w:rsid w:val="000D5CB2"/>
    <w:rsid w:val="000D5DBF"/>
    <w:rsid w:val="000D61C0"/>
    <w:rsid w:val="000D61EA"/>
    <w:rsid w:val="000D638D"/>
    <w:rsid w:val="000D655F"/>
    <w:rsid w:val="000D6777"/>
    <w:rsid w:val="000D6885"/>
    <w:rsid w:val="000D68E4"/>
    <w:rsid w:val="000D6EA7"/>
    <w:rsid w:val="000D70F3"/>
    <w:rsid w:val="000D72CB"/>
    <w:rsid w:val="000D75D2"/>
    <w:rsid w:val="000D769C"/>
    <w:rsid w:val="000D7768"/>
    <w:rsid w:val="000D7C2E"/>
    <w:rsid w:val="000D7ED8"/>
    <w:rsid w:val="000E0410"/>
    <w:rsid w:val="000E05A6"/>
    <w:rsid w:val="000E0767"/>
    <w:rsid w:val="000E0780"/>
    <w:rsid w:val="000E0A3E"/>
    <w:rsid w:val="000E0B25"/>
    <w:rsid w:val="000E0C48"/>
    <w:rsid w:val="000E0C80"/>
    <w:rsid w:val="000E10A5"/>
    <w:rsid w:val="000E12E4"/>
    <w:rsid w:val="000E1698"/>
    <w:rsid w:val="000E1A05"/>
    <w:rsid w:val="000E1A81"/>
    <w:rsid w:val="000E1A8D"/>
    <w:rsid w:val="000E1BC0"/>
    <w:rsid w:val="000E1BF0"/>
    <w:rsid w:val="000E22E7"/>
    <w:rsid w:val="000E24D2"/>
    <w:rsid w:val="000E26D4"/>
    <w:rsid w:val="000E27E2"/>
    <w:rsid w:val="000E3088"/>
    <w:rsid w:val="000E312D"/>
    <w:rsid w:val="000E327D"/>
    <w:rsid w:val="000E331C"/>
    <w:rsid w:val="000E3989"/>
    <w:rsid w:val="000E3A77"/>
    <w:rsid w:val="000E3BBF"/>
    <w:rsid w:val="000E3BD3"/>
    <w:rsid w:val="000E3CD8"/>
    <w:rsid w:val="000E3E7B"/>
    <w:rsid w:val="000E3F76"/>
    <w:rsid w:val="000E410F"/>
    <w:rsid w:val="000E41AD"/>
    <w:rsid w:val="000E4456"/>
    <w:rsid w:val="000E449E"/>
    <w:rsid w:val="000E44D9"/>
    <w:rsid w:val="000E4667"/>
    <w:rsid w:val="000E4A3C"/>
    <w:rsid w:val="000E4A64"/>
    <w:rsid w:val="000E4BA7"/>
    <w:rsid w:val="000E4C97"/>
    <w:rsid w:val="000E4CD9"/>
    <w:rsid w:val="000E4E3E"/>
    <w:rsid w:val="000E4EBD"/>
    <w:rsid w:val="000E4F99"/>
    <w:rsid w:val="000E5205"/>
    <w:rsid w:val="000E552B"/>
    <w:rsid w:val="000E5663"/>
    <w:rsid w:val="000E56A1"/>
    <w:rsid w:val="000E57A2"/>
    <w:rsid w:val="000E584D"/>
    <w:rsid w:val="000E5C28"/>
    <w:rsid w:val="000E5DB4"/>
    <w:rsid w:val="000E5EE9"/>
    <w:rsid w:val="000E5F0B"/>
    <w:rsid w:val="000E6199"/>
    <w:rsid w:val="000E6207"/>
    <w:rsid w:val="000E6321"/>
    <w:rsid w:val="000E646F"/>
    <w:rsid w:val="000E648F"/>
    <w:rsid w:val="000E6707"/>
    <w:rsid w:val="000E6D21"/>
    <w:rsid w:val="000E6E67"/>
    <w:rsid w:val="000E70DA"/>
    <w:rsid w:val="000E73FC"/>
    <w:rsid w:val="000E7A71"/>
    <w:rsid w:val="000E7AD3"/>
    <w:rsid w:val="000E7C15"/>
    <w:rsid w:val="000E7E2C"/>
    <w:rsid w:val="000F039A"/>
    <w:rsid w:val="000F03DB"/>
    <w:rsid w:val="000F044E"/>
    <w:rsid w:val="000F0642"/>
    <w:rsid w:val="000F0B04"/>
    <w:rsid w:val="000F0D1D"/>
    <w:rsid w:val="000F0E65"/>
    <w:rsid w:val="000F1216"/>
    <w:rsid w:val="000F1223"/>
    <w:rsid w:val="000F1328"/>
    <w:rsid w:val="000F13AC"/>
    <w:rsid w:val="000F183E"/>
    <w:rsid w:val="000F1965"/>
    <w:rsid w:val="000F19A4"/>
    <w:rsid w:val="000F1D66"/>
    <w:rsid w:val="000F1E88"/>
    <w:rsid w:val="000F1EA3"/>
    <w:rsid w:val="000F218F"/>
    <w:rsid w:val="000F22F4"/>
    <w:rsid w:val="000F23A0"/>
    <w:rsid w:val="000F252D"/>
    <w:rsid w:val="000F26F2"/>
    <w:rsid w:val="000F2AD0"/>
    <w:rsid w:val="000F2B7E"/>
    <w:rsid w:val="000F3011"/>
    <w:rsid w:val="000F32B5"/>
    <w:rsid w:val="000F358E"/>
    <w:rsid w:val="000F378A"/>
    <w:rsid w:val="000F3B39"/>
    <w:rsid w:val="000F3C62"/>
    <w:rsid w:val="000F3D57"/>
    <w:rsid w:val="000F3EAE"/>
    <w:rsid w:val="000F3F8F"/>
    <w:rsid w:val="000F42A0"/>
    <w:rsid w:val="000F439C"/>
    <w:rsid w:val="000F4619"/>
    <w:rsid w:val="000F4656"/>
    <w:rsid w:val="000F468B"/>
    <w:rsid w:val="000F49CC"/>
    <w:rsid w:val="000F4BCB"/>
    <w:rsid w:val="000F4D01"/>
    <w:rsid w:val="000F4DCA"/>
    <w:rsid w:val="000F4E19"/>
    <w:rsid w:val="000F5470"/>
    <w:rsid w:val="000F552A"/>
    <w:rsid w:val="000F5B7C"/>
    <w:rsid w:val="000F5C3B"/>
    <w:rsid w:val="000F611D"/>
    <w:rsid w:val="000F6222"/>
    <w:rsid w:val="000F63D6"/>
    <w:rsid w:val="000F64DB"/>
    <w:rsid w:val="000F64E7"/>
    <w:rsid w:val="000F6735"/>
    <w:rsid w:val="000F67D3"/>
    <w:rsid w:val="000F6922"/>
    <w:rsid w:val="000F6930"/>
    <w:rsid w:val="000F6A6E"/>
    <w:rsid w:val="000F6EDF"/>
    <w:rsid w:val="000F7068"/>
    <w:rsid w:val="000F74DF"/>
    <w:rsid w:val="000F74E9"/>
    <w:rsid w:val="000F7592"/>
    <w:rsid w:val="000F762A"/>
    <w:rsid w:val="000F76CC"/>
    <w:rsid w:val="000F77CA"/>
    <w:rsid w:val="000F7869"/>
    <w:rsid w:val="000F7916"/>
    <w:rsid w:val="000F7A50"/>
    <w:rsid w:val="000F7C34"/>
    <w:rsid w:val="00100051"/>
    <w:rsid w:val="00100111"/>
    <w:rsid w:val="0010026A"/>
    <w:rsid w:val="00100669"/>
    <w:rsid w:val="00100838"/>
    <w:rsid w:val="0010111D"/>
    <w:rsid w:val="00101369"/>
    <w:rsid w:val="001018DF"/>
    <w:rsid w:val="00101CA3"/>
    <w:rsid w:val="00101D6C"/>
    <w:rsid w:val="001020E4"/>
    <w:rsid w:val="0010230A"/>
    <w:rsid w:val="0010239E"/>
    <w:rsid w:val="00102456"/>
    <w:rsid w:val="001027FD"/>
    <w:rsid w:val="00102B19"/>
    <w:rsid w:val="00102D92"/>
    <w:rsid w:val="00102EF2"/>
    <w:rsid w:val="00102F6C"/>
    <w:rsid w:val="00103031"/>
    <w:rsid w:val="001035AA"/>
    <w:rsid w:val="001038F6"/>
    <w:rsid w:val="0010396D"/>
    <w:rsid w:val="00103987"/>
    <w:rsid w:val="00103A7F"/>
    <w:rsid w:val="00103C02"/>
    <w:rsid w:val="00103D54"/>
    <w:rsid w:val="001040AF"/>
    <w:rsid w:val="001044D0"/>
    <w:rsid w:val="0010476B"/>
    <w:rsid w:val="00104BA1"/>
    <w:rsid w:val="00104DEE"/>
    <w:rsid w:val="001051B8"/>
    <w:rsid w:val="001055F5"/>
    <w:rsid w:val="0010573A"/>
    <w:rsid w:val="00105834"/>
    <w:rsid w:val="00105B9D"/>
    <w:rsid w:val="00105E33"/>
    <w:rsid w:val="00105E49"/>
    <w:rsid w:val="00105FA0"/>
    <w:rsid w:val="00106009"/>
    <w:rsid w:val="00106014"/>
    <w:rsid w:val="00106093"/>
    <w:rsid w:val="001061D2"/>
    <w:rsid w:val="0010641E"/>
    <w:rsid w:val="001065CB"/>
    <w:rsid w:val="00106A99"/>
    <w:rsid w:val="00106B08"/>
    <w:rsid w:val="00106B6B"/>
    <w:rsid w:val="00106D80"/>
    <w:rsid w:val="00106F26"/>
    <w:rsid w:val="00107175"/>
    <w:rsid w:val="001072B4"/>
    <w:rsid w:val="0010755A"/>
    <w:rsid w:val="001075A3"/>
    <w:rsid w:val="001076D4"/>
    <w:rsid w:val="00107B5C"/>
    <w:rsid w:val="00107E4C"/>
    <w:rsid w:val="00107EC2"/>
    <w:rsid w:val="00107EC3"/>
    <w:rsid w:val="00110020"/>
    <w:rsid w:val="00110049"/>
    <w:rsid w:val="0011044D"/>
    <w:rsid w:val="001104F0"/>
    <w:rsid w:val="0011058C"/>
    <w:rsid w:val="001105B9"/>
    <w:rsid w:val="00110639"/>
    <w:rsid w:val="0011073D"/>
    <w:rsid w:val="00110C7C"/>
    <w:rsid w:val="00110E6C"/>
    <w:rsid w:val="0011100D"/>
    <w:rsid w:val="00111027"/>
    <w:rsid w:val="00111071"/>
    <w:rsid w:val="00111154"/>
    <w:rsid w:val="00111520"/>
    <w:rsid w:val="001117FC"/>
    <w:rsid w:val="00111A9C"/>
    <w:rsid w:val="00111C0E"/>
    <w:rsid w:val="00111D60"/>
    <w:rsid w:val="00111DF2"/>
    <w:rsid w:val="00111FF9"/>
    <w:rsid w:val="00112297"/>
    <w:rsid w:val="00112416"/>
    <w:rsid w:val="001124EF"/>
    <w:rsid w:val="00112568"/>
    <w:rsid w:val="0011277A"/>
    <w:rsid w:val="00112F9E"/>
    <w:rsid w:val="00113171"/>
    <w:rsid w:val="00113231"/>
    <w:rsid w:val="001135CD"/>
    <w:rsid w:val="00113704"/>
    <w:rsid w:val="00113894"/>
    <w:rsid w:val="00113A13"/>
    <w:rsid w:val="00113AD7"/>
    <w:rsid w:val="00113E2E"/>
    <w:rsid w:val="00113EE5"/>
    <w:rsid w:val="0011411E"/>
    <w:rsid w:val="001142A5"/>
    <w:rsid w:val="001144A5"/>
    <w:rsid w:val="00114677"/>
    <w:rsid w:val="001149B8"/>
    <w:rsid w:val="00114A09"/>
    <w:rsid w:val="00114A2E"/>
    <w:rsid w:val="0011561B"/>
    <w:rsid w:val="00115674"/>
    <w:rsid w:val="0011571D"/>
    <w:rsid w:val="0011588C"/>
    <w:rsid w:val="00115B29"/>
    <w:rsid w:val="00115B4E"/>
    <w:rsid w:val="001160A7"/>
    <w:rsid w:val="00116137"/>
    <w:rsid w:val="001162A1"/>
    <w:rsid w:val="00116BB9"/>
    <w:rsid w:val="00116C9F"/>
    <w:rsid w:val="00117135"/>
    <w:rsid w:val="00117205"/>
    <w:rsid w:val="00117884"/>
    <w:rsid w:val="001178C4"/>
    <w:rsid w:val="001179D8"/>
    <w:rsid w:val="00117A01"/>
    <w:rsid w:val="00117AB5"/>
    <w:rsid w:val="00117BA6"/>
    <w:rsid w:val="00117CFC"/>
    <w:rsid w:val="00117D14"/>
    <w:rsid w:val="00117E3F"/>
    <w:rsid w:val="00117EC4"/>
    <w:rsid w:val="0012051F"/>
    <w:rsid w:val="001206BD"/>
    <w:rsid w:val="00120817"/>
    <w:rsid w:val="0012088F"/>
    <w:rsid w:val="00120C60"/>
    <w:rsid w:val="00120DE0"/>
    <w:rsid w:val="00120EEE"/>
    <w:rsid w:val="00120FE3"/>
    <w:rsid w:val="001213A7"/>
    <w:rsid w:val="00121544"/>
    <w:rsid w:val="0012182B"/>
    <w:rsid w:val="00121BD9"/>
    <w:rsid w:val="00121C87"/>
    <w:rsid w:val="00121DEC"/>
    <w:rsid w:val="00121E14"/>
    <w:rsid w:val="00121FCF"/>
    <w:rsid w:val="00122079"/>
    <w:rsid w:val="00122083"/>
    <w:rsid w:val="001221A2"/>
    <w:rsid w:val="00122497"/>
    <w:rsid w:val="001225F0"/>
    <w:rsid w:val="001226CB"/>
    <w:rsid w:val="00122898"/>
    <w:rsid w:val="00122AE8"/>
    <w:rsid w:val="00122B4A"/>
    <w:rsid w:val="00122CEE"/>
    <w:rsid w:val="00122F40"/>
    <w:rsid w:val="00122F51"/>
    <w:rsid w:val="00122FE8"/>
    <w:rsid w:val="001232AC"/>
    <w:rsid w:val="00123540"/>
    <w:rsid w:val="00123948"/>
    <w:rsid w:val="001239DC"/>
    <w:rsid w:val="00123DC5"/>
    <w:rsid w:val="00123DF9"/>
    <w:rsid w:val="00123F38"/>
    <w:rsid w:val="00123FD8"/>
    <w:rsid w:val="0012406D"/>
    <w:rsid w:val="001242CC"/>
    <w:rsid w:val="001243D3"/>
    <w:rsid w:val="001249F1"/>
    <w:rsid w:val="00124A9A"/>
    <w:rsid w:val="00124C08"/>
    <w:rsid w:val="00124D2B"/>
    <w:rsid w:val="00124E18"/>
    <w:rsid w:val="00124F2C"/>
    <w:rsid w:val="00124F42"/>
    <w:rsid w:val="0012509E"/>
    <w:rsid w:val="001251BF"/>
    <w:rsid w:val="00125798"/>
    <w:rsid w:val="0012585D"/>
    <w:rsid w:val="00125895"/>
    <w:rsid w:val="00126444"/>
    <w:rsid w:val="00126704"/>
    <w:rsid w:val="0012681F"/>
    <w:rsid w:val="0012683D"/>
    <w:rsid w:val="001268DC"/>
    <w:rsid w:val="001268F6"/>
    <w:rsid w:val="00126B39"/>
    <w:rsid w:val="00126EA8"/>
    <w:rsid w:val="00126FE6"/>
    <w:rsid w:val="001270E6"/>
    <w:rsid w:val="00127238"/>
    <w:rsid w:val="001273FA"/>
    <w:rsid w:val="0012743F"/>
    <w:rsid w:val="001275CE"/>
    <w:rsid w:val="001277C4"/>
    <w:rsid w:val="00127831"/>
    <w:rsid w:val="00127B35"/>
    <w:rsid w:val="00127E32"/>
    <w:rsid w:val="00127F2C"/>
    <w:rsid w:val="00127FC3"/>
    <w:rsid w:val="001301C0"/>
    <w:rsid w:val="00130270"/>
    <w:rsid w:val="001303EC"/>
    <w:rsid w:val="00130606"/>
    <w:rsid w:val="0013070A"/>
    <w:rsid w:val="00130798"/>
    <w:rsid w:val="001307EE"/>
    <w:rsid w:val="00130AA3"/>
    <w:rsid w:val="00130F6A"/>
    <w:rsid w:val="001313BF"/>
    <w:rsid w:val="00131507"/>
    <w:rsid w:val="00131562"/>
    <w:rsid w:val="00131BDF"/>
    <w:rsid w:val="00131DFB"/>
    <w:rsid w:val="00131EDD"/>
    <w:rsid w:val="0013216B"/>
    <w:rsid w:val="00132383"/>
    <w:rsid w:val="001324A3"/>
    <w:rsid w:val="001325E8"/>
    <w:rsid w:val="00132841"/>
    <w:rsid w:val="00132EFD"/>
    <w:rsid w:val="001332BA"/>
    <w:rsid w:val="00133360"/>
    <w:rsid w:val="001333EB"/>
    <w:rsid w:val="00133583"/>
    <w:rsid w:val="001335E2"/>
    <w:rsid w:val="00133930"/>
    <w:rsid w:val="001339A1"/>
    <w:rsid w:val="00133A52"/>
    <w:rsid w:val="00133BCD"/>
    <w:rsid w:val="00133EB5"/>
    <w:rsid w:val="00133F59"/>
    <w:rsid w:val="001340D1"/>
    <w:rsid w:val="00134165"/>
    <w:rsid w:val="00134E2E"/>
    <w:rsid w:val="00134EEE"/>
    <w:rsid w:val="00135100"/>
    <w:rsid w:val="001355AA"/>
    <w:rsid w:val="00135DA0"/>
    <w:rsid w:val="00136223"/>
    <w:rsid w:val="001365A3"/>
    <w:rsid w:val="0013662D"/>
    <w:rsid w:val="0013663E"/>
    <w:rsid w:val="00136707"/>
    <w:rsid w:val="00136E4F"/>
    <w:rsid w:val="001374A9"/>
    <w:rsid w:val="00137625"/>
    <w:rsid w:val="0013795E"/>
    <w:rsid w:val="00137B73"/>
    <w:rsid w:val="00137E17"/>
    <w:rsid w:val="00137E50"/>
    <w:rsid w:val="00137E83"/>
    <w:rsid w:val="00137FEE"/>
    <w:rsid w:val="00140805"/>
    <w:rsid w:val="00140973"/>
    <w:rsid w:val="00140C32"/>
    <w:rsid w:val="00140D03"/>
    <w:rsid w:val="00140DA1"/>
    <w:rsid w:val="0014106E"/>
    <w:rsid w:val="001410AC"/>
    <w:rsid w:val="001411CA"/>
    <w:rsid w:val="00141AA3"/>
    <w:rsid w:val="00141CA2"/>
    <w:rsid w:val="00141EFB"/>
    <w:rsid w:val="00141FEF"/>
    <w:rsid w:val="0014213A"/>
    <w:rsid w:val="0014225B"/>
    <w:rsid w:val="001423D3"/>
    <w:rsid w:val="00142455"/>
    <w:rsid w:val="001425E3"/>
    <w:rsid w:val="001425FA"/>
    <w:rsid w:val="0014270C"/>
    <w:rsid w:val="00142C86"/>
    <w:rsid w:val="00142DB4"/>
    <w:rsid w:val="00142ED0"/>
    <w:rsid w:val="00142F18"/>
    <w:rsid w:val="00142F4B"/>
    <w:rsid w:val="001430B3"/>
    <w:rsid w:val="001430CF"/>
    <w:rsid w:val="001432DD"/>
    <w:rsid w:val="00143353"/>
    <w:rsid w:val="0014347F"/>
    <w:rsid w:val="001434C2"/>
    <w:rsid w:val="001434F4"/>
    <w:rsid w:val="001437B0"/>
    <w:rsid w:val="00143B5B"/>
    <w:rsid w:val="00143CBF"/>
    <w:rsid w:val="00143DF9"/>
    <w:rsid w:val="00143ED6"/>
    <w:rsid w:val="00143EFC"/>
    <w:rsid w:val="00143FD6"/>
    <w:rsid w:val="001442DA"/>
    <w:rsid w:val="001443B3"/>
    <w:rsid w:val="0014441E"/>
    <w:rsid w:val="0014454F"/>
    <w:rsid w:val="00144943"/>
    <w:rsid w:val="00144A13"/>
    <w:rsid w:val="00145028"/>
    <w:rsid w:val="001454A0"/>
    <w:rsid w:val="0014563C"/>
    <w:rsid w:val="0014566F"/>
    <w:rsid w:val="00145A64"/>
    <w:rsid w:val="00145C56"/>
    <w:rsid w:val="00145EBB"/>
    <w:rsid w:val="00146118"/>
    <w:rsid w:val="00146141"/>
    <w:rsid w:val="0014638D"/>
    <w:rsid w:val="0014646F"/>
    <w:rsid w:val="001465A3"/>
    <w:rsid w:val="001465F4"/>
    <w:rsid w:val="00146882"/>
    <w:rsid w:val="001468B2"/>
    <w:rsid w:val="00146B6F"/>
    <w:rsid w:val="00146F95"/>
    <w:rsid w:val="00146FE5"/>
    <w:rsid w:val="00147045"/>
    <w:rsid w:val="00147255"/>
    <w:rsid w:val="00147494"/>
    <w:rsid w:val="001475BF"/>
    <w:rsid w:val="0014786E"/>
    <w:rsid w:val="00147B25"/>
    <w:rsid w:val="001500D5"/>
    <w:rsid w:val="001500EE"/>
    <w:rsid w:val="00150227"/>
    <w:rsid w:val="0015035A"/>
    <w:rsid w:val="001504A2"/>
    <w:rsid w:val="0015098F"/>
    <w:rsid w:val="00150BE4"/>
    <w:rsid w:val="001511A5"/>
    <w:rsid w:val="00151267"/>
    <w:rsid w:val="0015130E"/>
    <w:rsid w:val="00151372"/>
    <w:rsid w:val="00151459"/>
    <w:rsid w:val="001514D0"/>
    <w:rsid w:val="001516C7"/>
    <w:rsid w:val="00151705"/>
    <w:rsid w:val="0015194E"/>
    <w:rsid w:val="00151D17"/>
    <w:rsid w:val="00151EF4"/>
    <w:rsid w:val="00152118"/>
    <w:rsid w:val="0015215C"/>
    <w:rsid w:val="001529A0"/>
    <w:rsid w:val="00152CAE"/>
    <w:rsid w:val="00152D3D"/>
    <w:rsid w:val="00152F5F"/>
    <w:rsid w:val="0015337B"/>
    <w:rsid w:val="00153B3D"/>
    <w:rsid w:val="00153BC4"/>
    <w:rsid w:val="00153D1C"/>
    <w:rsid w:val="00153E24"/>
    <w:rsid w:val="00153EE7"/>
    <w:rsid w:val="00154047"/>
    <w:rsid w:val="00154345"/>
    <w:rsid w:val="00154552"/>
    <w:rsid w:val="00154DBC"/>
    <w:rsid w:val="00154DDD"/>
    <w:rsid w:val="00155267"/>
    <w:rsid w:val="0015533D"/>
    <w:rsid w:val="0015534F"/>
    <w:rsid w:val="0015590A"/>
    <w:rsid w:val="001559E5"/>
    <w:rsid w:val="00155AE2"/>
    <w:rsid w:val="00155BB6"/>
    <w:rsid w:val="00155FCD"/>
    <w:rsid w:val="00156991"/>
    <w:rsid w:val="00156EFB"/>
    <w:rsid w:val="00156EFD"/>
    <w:rsid w:val="001571BF"/>
    <w:rsid w:val="001573A5"/>
    <w:rsid w:val="00157426"/>
    <w:rsid w:val="00157442"/>
    <w:rsid w:val="001574E1"/>
    <w:rsid w:val="00157503"/>
    <w:rsid w:val="00157680"/>
    <w:rsid w:val="001576E6"/>
    <w:rsid w:val="00157B1C"/>
    <w:rsid w:val="00157B66"/>
    <w:rsid w:val="00157CB6"/>
    <w:rsid w:val="00157F5A"/>
    <w:rsid w:val="00157FA7"/>
    <w:rsid w:val="00157FE0"/>
    <w:rsid w:val="00160145"/>
    <w:rsid w:val="00160315"/>
    <w:rsid w:val="00160513"/>
    <w:rsid w:val="00160646"/>
    <w:rsid w:val="0016076F"/>
    <w:rsid w:val="00160D7D"/>
    <w:rsid w:val="0016103D"/>
    <w:rsid w:val="00161431"/>
    <w:rsid w:val="001617A3"/>
    <w:rsid w:val="001618B5"/>
    <w:rsid w:val="00161C48"/>
    <w:rsid w:val="00161DE4"/>
    <w:rsid w:val="00161FE5"/>
    <w:rsid w:val="00162007"/>
    <w:rsid w:val="00162127"/>
    <w:rsid w:val="001622D4"/>
    <w:rsid w:val="001623D1"/>
    <w:rsid w:val="001623FB"/>
    <w:rsid w:val="001624A1"/>
    <w:rsid w:val="001628F7"/>
    <w:rsid w:val="00162937"/>
    <w:rsid w:val="00162D33"/>
    <w:rsid w:val="00162EE6"/>
    <w:rsid w:val="001630D3"/>
    <w:rsid w:val="00163303"/>
    <w:rsid w:val="001637D9"/>
    <w:rsid w:val="001638E5"/>
    <w:rsid w:val="00163B30"/>
    <w:rsid w:val="00163BE2"/>
    <w:rsid w:val="00163C29"/>
    <w:rsid w:val="00163E62"/>
    <w:rsid w:val="00163EA6"/>
    <w:rsid w:val="00164033"/>
    <w:rsid w:val="0016427A"/>
    <w:rsid w:val="00164375"/>
    <w:rsid w:val="001643E6"/>
    <w:rsid w:val="001648AA"/>
    <w:rsid w:val="00164A0B"/>
    <w:rsid w:val="00164BC9"/>
    <w:rsid w:val="00164D9D"/>
    <w:rsid w:val="00164DCA"/>
    <w:rsid w:val="00164FFA"/>
    <w:rsid w:val="001650D7"/>
    <w:rsid w:val="00165108"/>
    <w:rsid w:val="001652AA"/>
    <w:rsid w:val="001652ED"/>
    <w:rsid w:val="00165467"/>
    <w:rsid w:val="00165613"/>
    <w:rsid w:val="0016567D"/>
    <w:rsid w:val="00165728"/>
    <w:rsid w:val="00165990"/>
    <w:rsid w:val="00165DBC"/>
    <w:rsid w:val="00165DF2"/>
    <w:rsid w:val="00165F7E"/>
    <w:rsid w:val="00166069"/>
    <w:rsid w:val="0016610B"/>
    <w:rsid w:val="001661B4"/>
    <w:rsid w:val="00166513"/>
    <w:rsid w:val="001666FF"/>
    <w:rsid w:val="001667F4"/>
    <w:rsid w:val="00166CAB"/>
    <w:rsid w:val="00166E12"/>
    <w:rsid w:val="00166E93"/>
    <w:rsid w:val="00167043"/>
    <w:rsid w:val="001672ED"/>
    <w:rsid w:val="00167443"/>
    <w:rsid w:val="0016744F"/>
    <w:rsid w:val="0016758F"/>
    <w:rsid w:val="001675BB"/>
    <w:rsid w:val="0016794D"/>
    <w:rsid w:val="00167B06"/>
    <w:rsid w:val="00167B8C"/>
    <w:rsid w:val="00167D1B"/>
    <w:rsid w:val="00167E39"/>
    <w:rsid w:val="00167F10"/>
    <w:rsid w:val="00167FD7"/>
    <w:rsid w:val="00170255"/>
    <w:rsid w:val="00170375"/>
    <w:rsid w:val="00170582"/>
    <w:rsid w:val="001705E0"/>
    <w:rsid w:val="00170A0E"/>
    <w:rsid w:val="00170A19"/>
    <w:rsid w:val="00170B05"/>
    <w:rsid w:val="00170C95"/>
    <w:rsid w:val="00170EB0"/>
    <w:rsid w:val="00170EF4"/>
    <w:rsid w:val="00170F4A"/>
    <w:rsid w:val="00170F93"/>
    <w:rsid w:val="0017120A"/>
    <w:rsid w:val="0017128E"/>
    <w:rsid w:val="00171299"/>
    <w:rsid w:val="00171575"/>
    <w:rsid w:val="00171A0A"/>
    <w:rsid w:val="00171D3C"/>
    <w:rsid w:val="00171FB9"/>
    <w:rsid w:val="0017221C"/>
    <w:rsid w:val="00172224"/>
    <w:rsid w:val="001722E0"/>
    <w:rsid w:val="00172693"/>
    <w:rsid w:val="00172B24"/>
    <w:rsid w:val="00172C71"/>
    <w:rsid w:val="00172CB9"/>
    <w:rsid w:val="00172D46"/>
    <w:rsid w:val="00172EE0"/>
    <w:rsid w:val="00172F03"/>
    <w:rsid w:val="0017306A"/>
    <w:rsid w:val="001738AC"/>
    <w:rsid w:val="001739C8"/>
    <w:rsid w:val="00173AA3"/>
    <w:rsid w:val="00174436"/>
    <w:rsid w:val="0017456B"/>
    <w:rsid w:val="00174B45"/>
    <w:rsid w:val="00174FEA"/>
    <w:rsid w:val="00175151"/>
    <w:rsid w:val="001753D4"/>
    <w:rsid w:val="00175BB8"/>
    <w:rsid w:val="00175BE5"/>
    <w:rsid w:val="00175C25"/>
    <w:rsid w:val="00175C9D"/>
    <w:rsid w:val="00175D1A"/>
    <w:rsid w:val="00175E09"/>
    <w:rsid w:val="00175EAB"/>
    <w:rsid w:val="00175F65"/>
    <w:rsid w:val="001761A0"/>
    <w:rsid w:val="0017639B"/>
    <w:rsid w:val="00176484"/>
    <w:rsid w:val="00176BF8"/>
    <w:rsid w:val="00176C00"/>
    <w:rsid w:val="00176C13"/>
    <w:rsid w:val="00176C4A"/>
    <w:rsid w:val="00176DD3"/>
    <w:rsid w:val="00177175"/>
    <w:rsid w:val="00177180"/>
    <w:rsid w:val="001771EA"/>
    <w:rsid w:val="00177D87"/>
    <w:rsid w:val="00177F2D"/>
    <w:rsid w:val="001802C4"/>
    <w:rsid w:val="00180806"/>
    <w:rsid w:val="00180A3D"/>
    <w:rsid w:val="00180B33"/>
    <w:rsid w:val="00180B59"/>
    <w:rsid w:val="00180BFE"/>
    <w:rsid w:val="00180EC0"/>
    <w:rsid w:val="00180F01"/>
    <w:rsid w:val="00180FCB"/>
    <w:rsid w:val="00180FFF"/>
    <w:rsid w:val="001810C4"/>
    <w:rsid w:val="001810E8"/>
    <w:rsid w:val="0018137E"/>
    <w:rsid w:val="001817D2"/>
    <w:rsid w:val="0018182C"/>
    <w:rsid w:val="00181B10"/>
    <w:rsid w:val="00181B21"/>
    <w:rsid w:val="00181FA9"/>
    <w:rsid w:val="00182340"/>
    <w:rsid w:val="00182518"/>
    <w:rsid w:val="001826E5"/>
    <w:rsid w:val="001826F4"/>
    <w:rsid w:val="0018272B"/>
    <w:rsid w:val="00182781"/>
    <w:rsid w:val="0018283E"/>
    <w:rsid w:val="00182A2F"/>
    <w:rsid w:val="00182B9F"/>
    <w:rsid w:val="00182C46"/>
    <w:rsid w:val="00182CBF"/>
    <w:rsid w:val="00182D40"/>
    <w:rsid w:val="00182F3C"/>
    <w:rsid w:val="00183080"/>
    <w:rsid w:val="001834CD"/>
    <w:rsid w:val="0018358D"/>
    <w:rsid w:val="001838F0"/>
    <w:rsid w:val="00183BDF"/>
    <w:rsid w:val="00183F60"/>
    <w:rsid w:val="00183FC3"/>
    <w:rsid w:val="0018419F"/>
    <w:rsid w:val="0018444B"/>
    <w:rsid w:val="00184A26"/>
    <w:rsid w:val="00184E9A"/>
    <w:rsid w:val="0018529C"/>
    <w:rsid w:val="001854AB"/>
    <w:rsid w:val="00185522"/>
    <w:rsid w:val="001857B2"/>
    <w:rsid w:val="0018589F"/>
    <w:rsid w:val="00185926"/>
    <w:rsid w:val="0018595F"/>
    <w:rsid w:val="001859D9"/>
    <w:rsid w:val="00185A14"/>
    <w:rsid w:val="001861F0"/>
    <w:rsid w:val="00186344"/>
    <w:rsid w:val="00186364"/>
    <w:rsid w:val="00186859"/>
    <w:rsid w:val="0018686E"/>
    <w:rsid w:val="00186D3C"/>
    <w:rsid w:val="00186DFD"/>
    <w:rsid w:val="00186FE6"/>
    <w:rsid w:val="00187A22"/>
    <w:rsid w:val="00187F07"/>
    <w:rsid w:val="00187F0C"/>
    <w:rsid w:val="001900BB"/>
    <w:rsid w:val="001903F3"/>
    <w:rsid w:val="00190627"/>
    <w:rsid w:val="00190792"/>
    <w:rsid w:val="00190B2E"/>
    <w:rsid w:val="00190C32"/>
    <w:rsid w:val="00190D15"/>
    <w:rsid w:val="00190D93"/>
    <w:rsid w:val="00190E75"/>
    <w:rsid w:val="001910C1"/>
    <w:rsid w:val="00191490"/>
    <w:rsid w:val="00191941"/>
    <w:rsid w:val="00191A80"/>
    <w:rsid w:val="00191BEB"/>
    <w:rsid w:val="00191BEF"/>
    <w:rsid w:val="00191C06"/>
    <w:rsid w:val="00191C85"/>
    <w:rsid w:val="00191F73"/>
    <w:rsid w:val="00191FB6"/>
    <w:rsid w:val="00192022"/>
    <w:rsid w:val="0019208F"/>
    <w:rsid w:val="0019230F"/>
    <w:rsid w:val="00192367"/>
    <w:rsid w:val="00192662"/>
    <w:rsid w:val="001928EF"/>
    <w:rsid w:val="0019292E"/>
    <w:rsid w:val="00192AB5"/>
    <w:rsid w:val="00192D3E"/>
    <w:rsid w:val="001930F5"/>
    <w:rsid w:val="001934B2"/>
    <w:rsid w:val="0019356D"/>
    <w:rsid w:val="001935A2"/>
    <w:rsid w:val="001935D6"/>
    <w:rsid w:val="00193625"/>
    <w:rsid w:val="00193CCF"/>
    <w:rsid w:val="00193F47"/>
    <w:rsid w:val="00194030"/>
    <w:rsid w:val="0019428C"/>
    <w:rsid w:val="00194509"/>
    <w:rsid w:val="00194586"/>
    <w:rsid w:val="001946FC"/>
    <w:rsid w:val="00194824"/>
    <w:rsid w:val="001949B4"/>
    <w:rsid w:val="00194C33"/>
    <w:rsid w:val="00194F26"/>
    <w:rsid w:val="001951F7"/>
    <w:rsid w:val="0019562D"/>
    <w:rsid w:val="001958DA"/>
    <w:rsid w:val="00195B8D"/>
    <w:rsid w:val="00195C33"/>
    <w:rsid w:val="00195D8F"/>
    <w:rsid w:val="00195EEE"/>
    <w:rsid w:val="00196017"/>
    <w:rsid w:val="0019690F"/>
    <w:rsid w:val="00196B8F"/>
    <w:rsid w:val="00196E4B"/>
    <w:rsid w:val="001970BD"/>
    <w:rsid w:val="00197175"/>
    <w:rsid w:val="001972F3"/>
    <w:rsid w:val="00197385"/>
    <w:rsid w:val="00197984"/>
    <w:rsid w:val="00197A60"/>
    <w:rsid w:val="00197F23"/>
    <w:rsid w:val="00197F73"/>
    <w:rsid w:val="00197FF9"/>
    <w:rsid w:val="001A00B3"/>
    <w:rsid w:val="001A0476"/>
    <w:rsid w:val="001A04D7"/>
    <w:rsid w:val="001A05A8"/>
    <w:rsid w:val="001A0615"/>
    <w:rsid w:val="001A063E"/>
    <w:rsid w:val="001A06B4"/>
    <w:rsid w:val="001A0AD7"/>
    <w:rsid w:val="001A0CF1"/>
    <w:rsid w:val="001A0ED9"/>
    <w:rsid w:val="001A0F8E"/>
    <w:rsid w:val="001A0FC5"/>
    <w:rsid w:val="001A141E"/>
    <w:rsid w:val="001A163B"/>
    <w:rsid w:val="001A1831"/>
    <w:rsid w:val="001A206B"/>
    <w:rsid w:val="001A21A6"/>
    <w:rsid w:val="001A226B"/>
    <w:rsid w:val="001A22B0"/>
    <w:rsid w:val="001A2360"/>
    <w:rsid w:val="001A2A57"/>
    <w:rsid w:val="001A2D49"/>
    <w:rsid w:val="001A2F98"/>
    <w:rsid w:val="001A31B5"/>
    <w:rsid w:val="001A3294"/>
    <w:rsid w:val="001A3520"/>
    <w:rsid w:val="001A366C"/>
    <w:rsid w:val="001A379F"/>
    <w:rsid w:val="001A3968"/>
    <w:rsid w:val="001A3A96"/>
    <w:rsid w:val="001A3AD8"/>
    <w:rsid w:val="001A3D3C"/>
    <w:rsid w:val="001A3DD6"/>
    <w:rsid w:val="001A3F0C"/>
    <w:rsid w:val="001A3F13"/>
    <w:rsid w:val="001A3FB6"/>
    <w:rsid w:val="001A403F"/>
    <w:rsid w:val="001A40CD"/>
    <w:rsid w:val="001A40D6"/>
    <w:rsid w:val="001A4328"/>
    <w:rsid w:val="001A462D"/>
    <w:rsid w:val="001A4998"/>
    <w:rsid w:val="001A4A12"/>
    <w:rsid w:val="001A4A55"/>
    <w:rsid w:val="001A4CB9"/>
    <w:rsid w:val="001A5356"/>
    <w:rsid w:val="001A552E"/>
    <w:rsid w:val="001A5700"/>
    <w:rsid w:val="001A591C"/>
    <w:rsid w:val="001A5D22"/>
    <w:rsid w:val="001A5FE3"/>
    <w:rsid w:val="001A64F9"/>
    <w:rsid w:val="001A67D6"/>
    <w:rsid w:val="001A6846"/>
    <w:rsid w:val="001A6904"/>
    <w:rsid w:val="001A697E"/>
    <w:rsid w:val="001A6ACE"/>
    <w:rsid w:val="001A6B66"/>
    <w:rsid w:val="001A6C86"/>
    <w:rsid w:val="001A6FC5"/>
    <w:rsid w:val="001A703B"/>
    <w:rsid w:val="001A7052"/>
    <w:rsid w:val="001A71FD"/>
    <w:rsid w:val="001A75FC"/>
    <w:rsid w:val="001A7767"/>
    <w:rsid w:val="001A77A1"/>
    <w:rsid w:val="001A77B0"/>
    <w:rsid w:val="001A780E"/>
    <w:rsid w:val="001A784D"/>
    <w:rsid w:val="001A78A8"/>
    <w:rsid w:val="001A7A69"/>
    <w:rsid w:val="001A7CB2"/>
    <w:rsid w:val="001A7FDB"/>
    <w:rsid w:val="001B004B"/>
    <w:rsid w:val="001B02CC"/>
    <w:rsid w:val="001B0373"/>
    <w:rsid w:val="001B097E"/>
    <w:rsid w:val="001B09DE"/>
    <w:rsid w:val="001B11E2"/>
    <w:rsid w:val="001B1326"/>
    <w:rsid w:val="001B154F"/>
    <w:rsid w:val="001B163D"/>
    <w:rsid w:val="001B1F5D"/>
    <w:rsid w:val="001B1F67"/>
    <w:rsid w:val="001B245E"/>
    <w:rsid w:val="001B250A"/>
    <w:rsid w:val="001B2669"/>
    <w:rsid w:val="001B2992"/>
    <w:rsid w:val="001B2B30"/>
    <w:rsid w:val="001B2B36"/>
    <w:rsid w:val="001B2BC0"/>
    <w:rsid w:val="001B2C9A"/>
    <w:rsid w:val="001B2F83"/>
    <w:rsid w:val="001B30DE"/>
    <w:rsid w:val="001B3325"/>
    <w:rsid w:val="001B37C0"/>
    <w:rsid w:val="001B3A90"/>
    <w:rsid w:val="001B3BD1"/>
    <w:rsid w:val="001B3E57"/>
    <w:rsid w:val="001B431A"/>
    <w:rsid w:val="001B4800"/>
    <w:rsid w:val="001B4916"/>
    <w:rsid w:val="001B4A31"/>
    <w:rsid w:val="001B4BC3"/>
    <w:rsid w:val="001B501F"/>
    <w:rsid w:val="001B5061"/>
    <w:rsid w:val="001B5412"/>
    <w:rsid w:val="001B5548"/>
    <w:rsid w:val="001B5793"/>
    <w:rsid w:val="001B590A"/>
    <w:rsid w:val="001B5994"/>
    <w:rsid w:val="001B5AAE"/>
    <w:rsid w:val="001B5B83"/>
    <w:rsid w:val="001B5CBE"/>
    <w:rsid w:val="001B5F1E"/>
    <w:rsid w:val="001B60DC"/>
    <w:rsid w:val="001B63BA"/>
    <w:rsid w:val="001B64D1"/>
    <w:rsid w:val="001B6B30"/>
    <w:rsid w:val="001B6C89"/>
    <w:rsid w:val="001B6D7A"/>
    <w:rsid w:val="001B6E83"/>
    <w:rsid w:val="001B7000"/>
    <w:rsid w:val="001B702F"/>
    <w:rsid w:val="001B7043"/>
    <w:rsid w:val="001B72AC"/>
    <w:rsid w:val="001B7357"/>
    <w:rsid w:val="001B73DD"/>
    <w:rsid w:val="001B7839"/>
    <w:rsid w:val="001B78D0"/>
    <w:rsid w:val="001B7A77"/>
    <w:rsid w:val="001B7AF4"/>
    <w:rsid w:val="001B7BA1"/>
    <w:rsid w:val="001C0031"/>
    <w:rsid w:val="001C020D"/>
    <w:rsid w:val="001C0240"/>
    <w:rsid w:val="001C0674"/>
    <w:rsid w:val="001C0832"/>
    <w:rsid w:val="001C0859"/>
    <w:rsid w:val="001C0AAF"/>
    <w:rsid w:val="001C0AC0"/>
    <w:rsid w:val="001C0F74"/>
    <w:rsid w:val="001C0FB3"/>
    <w:rsid w:val="001C1027"/>
    <w:rsid w:val="001C10B0"/>
    <w:rsid w:val="001C1154"/>
    <w:rsid w:val="001C1205"/>
    <w:rsid w:val="001C12D5"/>
    <w:rsid w:val="001C1352"/>
    <w:rsid w:val="001C14BF"/>
    <w:rsid w:val="001C16D0"/>
    <w:rsid w:val="001C1802"/>
    <w:rsid w:val="001C18D8"/>
    <w:rsid w:val="001C1A11"/>
    <w:rsid w:val="001C1C60"/>
    <w:rsid w:val="001C1DF6"/>
    <w:rsid w:val="001C1E6A"/>
    <w:rsid w:val="001C2007"/>
    <w:rsid w:val="001C2142"/>
    <w:rsid w:val="001C21AF"/>
    <w:rsid w:val="001C2393"/>
    <w:rsid w:val="001C2438"/>
    <w:rsid w:val="001C2C4D"/>
    <w:rsid w:val="001C2C84"/>
    <w:rsid w:val="001C32C6"/>
    <w:rsid w:val="001C33BB"/>
    <w:rsid w:val="001C3C74"/>
    <w:rsid w:val="001C3D80"/>
    <w:rsid w:val="001C3F11"/>
    <w:rsid w:val="001C3F7C"/>
    <w:rsid w:val="001C4020"/>
    <w:rsid w:val="001C402A"/>
    <w:rsid w:val="001C436F"/>
    <w:rsid w:val="001C43BC"/>
    <w:rsid w:val="001C4504"/>
    <w:rsid w:val="001C478F"/>
    <w:rsid w:val="001C49E4"/>
    <w:rsid w:val="001C50B7"/>
    <w:rsid w:val="001C52B7"/>
    <w:rsid w:val="001C5306"/>
    <w:rsid w:val="001C534F"/>
    <w:rsid w:val="001C54C1"/>
    <w:rsid w:val="001C5536"/>
    <w:rsid w:val="001C5A16"/>
    <w:rsid w:val="001C5E20"/>
    <w:rsid w:val="001C6210"/>
    <w:rsid w:val="001C630A"/>
    <w:rsid w:val="001C6E0F"/>
    <w:rsid w:val="001C6FA7"/>
    <w:rsid w:val="001C7215"/>
    <w:rsid w:val="001C722B"/>
    <w:rsid w:val="001C726C"/>
    <w:rsid w:val="001C7490"/>
    <w:rsid w:val="001C7918"/>
    <w:rsid w:val="001C7C93"/>
    <w:rsid w:val="001C7CAA"/>
    <w:rsid w:val="001C7F8C"/>
    <w:rsid w:val="001D0072"/>
    <w:rsid w:val="001D013D"/>
    <w:rsid w:val="001D01A5"/>
    <w:rsid w:val="001D01E0"/>
    <w:rsid w:val="001D01FB"/>
    <w:rsid w:val="001D0281"/>
    <w:rsid w:val="001D035C"/>
    <w:rsid w:val="001D069B"/>
    <w:rsid w:val="001D0911"/>
    <w:rsid w:val="001D0992"/>
    <w:rsid w:val="001D09F6"/>
    <w:rsid w:val="001D0FC7"/>
    <w:rsid w:val="001D1379"/>
    <w:rsid w:val="001D1416"/>
    <w:rsid w:val="001D16C5"/>
    <w:rsid w:val="001D1980"/>
    <w:rsid w:val="001D19D6"/>
    <w:rsid w:val="001D1A64"/>
    <w:rsid w:val="001D1AC2"/>
    <w:rsid w:val="001D1BFE"/>
    <w:rsid w:val="001D1DA6"/>
    <w:rsid w:val="001D1E41"/>
    <w:rsid w:val="001D21C4"/>
    <w:rsid w:val="001D22D4"/>
    <w:rsid w:val="001D2629"/>
    <w:rsid w:val="001D2645"/>
    <w:rsid w:val="001D284A"/>
    <w:rsid w:val="001D2CA0"/>
    <w:rsid w:val="001D2D0F"/>
    <w:rsid w:val="001D2F85"/>
    <w:rsid w:val="001D31AA"/>
    <w:rsid w:val="001D32D1"/>
    <w:rsid w:val="001D3331"/>
    <w:rsid w:val="001D3418"/>
    <w:rsid w:val="001D35EE"/>
    <w:rsid w:val="001D3660"/>
    <w:rsid w:val="001D37C6"/>
    <w:rsid w:val="001D3A41"/>
    <w:rsid w:val="001D3AB4"/>
    <w:rsid w:val="001D3D8B"/>
    <w:rsid w:val="001D3DEA"/>
    <w:rsid w:val="001D4001"/>
    <w:rsid w:val="001D408C"/>
    <w:rsid w:val="001D4511"/>
    <w:rsid w:val="001D45B3"/>
    <w:rsid w:val="001D45D6"/>
    <w:rsid w:val="001D4703"/>
    <w:rsid w:val="001D4709"/>
    <w:rsid w:val="001D475E"/>
    <w:rsid w:val="001D48A8"/>
    <w:rsid w:val="001D5126"/>
    <w:rsid w:val="001D56F3"/>
    <w:rsid w:val="001D5842"/>
    <w:rsid w:val="001D5A64"/>
    <w:rsid w:val="001D5B21"/>
    <w:rsid w:val="001D5F2C"/>
    <w:rsid w:val="001D6396"/>
    <w:rsid w:val="001D65A2"/>
    <w:rsid w:val="001D6761"/>
    <w:rsid w:val="001D6B05"/>
    <w:rsid w:val="001D6DCA"/>
    <w:rsid w:val="001D6ED2"/>
    <w:rsid w:val="001D729B"/>
    <w:rsid w:val="001D7AA2"/>
    <w:rsid w:val="001D7BE2"/>
    <w:rsid w:val="001D7DAA"/>
    <w:rsid w:val="001D7DCA"/>
    <w:rsid w:val="001E0160"/>
    <w:rsid w:val="001E01F0"/>
    <w:rsid w:val="001E03DD"/>
    <w:rsid w:val="001E0471"/>
    <w:rsid w:val="001E09BB"/>
    <w:rsid w:val="001E0A6E"/>
    <w:rsid w:val="001E0B19"/>
    <w:rsid w:val="001E0CD4"/>
    <w:rsid w:val="001E0DA1"/>
    <w:rsid w:val="001E1260"/>
    <w:rsid w:val="001E15BE"/>
    <w:rsid w:val="001E1721"/>
    <w:rsid w:val="001E19F4"/>
    <w:rsid w:val="001E1A08"/>
    <w:rsid w:val="001E1D2E"/>
    <w:rsid w:val="001E1E2C"/>
    <w:rsid w:val="001E20E5"/>
    <w:rsid w:val="001E2118"/>
    <w:rsid w:val="001E22BE"/>
    <w:rsid w:val="001E2407"/>
    <w:rsid w:val="001E2489"/>
    <w:rsid w:val="001E252A"/>
    <w:rsid w:val="001E25F8"/>
    <w:rsid w:val="001E2758"/>
    <w:rsid w:val="001E2C54"/>
    <w:rsid w:val="001E2F0A"/>
    <w:rsid w:val="001E310A"/>
    <w:rsid w:val="001E3216"/>
    <w:rsid w:val="001E33DB"/>
    <w:rsid w:val="001E366F"/>
    <w:rsid w:val="001E39B2"/>
    <w:rsid w:val="001E3AB2"/>
    <w:rsid w:val="001E3BF5"/>
    <w:rsid w:val="001E3EDC"/>
    <w:rsid w:val="001E4177"/>
    <w:rsid w:val="001E461C"/>
    <w:rsid w:val="001E4731"/>
    <w:rsid w:val="001E4784"/>
    <w:rsid w:val="001E491C"/>
    <w:rsid w:val="001E495B"/>
    <w:rsid w:val="001E4997"/>
    <w:rsid w:val="001E4B41"/>
    <w:rsid w:val="001E4B9E"/>
    <w:rsid w:val="001E4FB6"/>
    <w:rsid w:val="001E512F"/>
    <w:rsid w:val="001E5475"/>
    <w:rsid w:val="001E54E0"/>
    <w:rsid w:val="001E5590"/>
    <w:rsid w:val="001E56BA"/>
    <w:rsid w:val="001E56D4"/>
    <w:rsid w:val="001E5903"/>
    <w:rsid w:val="001E5B59"/>
    <w:rsid w:val="001E5CB8"/>
    <w:rsid w:val="001E5DA1"/>
    <w:rsid w:val="001E5EB1"/>
    <w:rsid w:val="001E60BD"/>
    <w:rsid w:val="001E612E"/>
    <w:rsid w:val="001E6565"/>
    <w:rsid w:val="001E65EA"/>
    <w:rsid w:val="001E6610"/>
    <w:rsid w:val="001E6902"/>
    <w:rsid w:val="001E6AB4"/>
    <w:rsid w:val="001E6D14"/>
    <w:rsid w:val="001E6E4D"/>
    <w:rsid w:val="001E6E65"/>
    <w:rsid w:val="001E6FF9"/>
    <w:rsid w:val="001E701E"/>
    <w:rsid w:val="001E7319"/>
    <w:rsid w:val="001E745A"/>
    <w:rsid w:val="001E755F"/>
    <w:rsid w:val="001E7619"/>
    <w:rsid w:val="001E76A2"/>
    <w:rsid w:val="001E79E0"/>
    <w:rsid w:val="001E7A63"/>
    <w:rsid w:val="001E7A6B"/>
    <w:rsid w:val="001E7A7A"/>
    <w:rsid w:val="001E7BA7"/>
    <w:rsid w:val="001E7BE2"/>
    <w:rsid w:val="001E7EB8"/>
    <w:rsid w:val="001E7F16"/>
    <w:rsid w:val="001F052A"/>
    <w:rsid w:val="001F0556"/>
    <w:rsid w:val="001F0756"/>
    <w:rsid w:val="001F07FD"/>
    <w:rsid w:val="001F0DBE"/>
    <w:rsid w:val="001F0FD1"/>
    <w:rsid w:val="001F10D2"/>
    <w:rsid w:val="001F10ED"/>
    <w:rsid w:val="001F1411"/>
    <w:rsid w:val="001F14A6"/>
    <w:rsid w:val="001F175F"/>
    <w:rsid w:val="001F19EF"/>
    <w:rsid w:val="001F1AC3"/>
    <w:rsid w:val="001F1E2E"/>
    <w:rsid w:val="001F1EA4"/>
    <w:rsid w:val="001F1F57"/>
    <w:rsid w:val="001F1FE9"/>
    <w:rsid w:val="001F1FFF"/>
    <w:rsid w:val="001F203A"/>
    <w:rsid w:val="001F21CA"/>
    <w:rsid w:val="001F2519"/>
    <w:rsid w:val="001F2752"/>
    <w:rsid w:val="001F2778"/>
    <w:rsid w:val="001F289A"/>
    <w:rsid w:val="001F2BD5"/>
    <w:rsid w:val="001F2E23"/>
    <w:rsid w:val="001F2E86"/>
    <w:rsid w:val="001F2EB8"/>
    <w:rsid w:val="001F360C"/>
    <w:rsid w:val="001F38CA"/>
    <w:rsid w:val="001F3AA7"/>
    <w:rsid w:val="001F3E96"/>
    <w:rsid w:val="001F4283"/>
    <w:rsid w:val="001F4487"/>
    <w:rsid w:val="001F4533"/>
    <w:rsid w:val="001F4690"/>
    <w:rsid w:val="001F483D"/>
    <w:rsid w:val="001F4AFA"/>
    <w:rsid w:val="001F4DA9"/>
    <w:rsid w:val="001F4F54"/>
    <w:rsid w:val="001F52B7"/>
    <w:rsid w:val="001F5459"/>
    <w:rsid w:val="001F575E"/>
    <w:rsid w:val="001F5B5C"/>
    <w:rsid w:val="001F5E64"/>
    <w:rsid w:val="001F5F88"/>
    <w:rsid w:val="001F5FD9"/>
    <w:rsid w:val="001F612B"/>
    <w:rsid w:val="001F6312"/>
    <w:rsid w:val="001F64C6"/>
    <w:rsid w:val="001F6574"/>
    <w:rsid w:val="001F6DD2"/>
    <w:rsid w:val="001F6E49"/>
    <w:rsid w:val="001F7117"/>
    <w:rsid w:val="001F7273"/>
    <w:rsid w:val="001F72A1"/>
    <w:rsid w:val="001F73EF"/>
    <w:rsid w:val="001F767E"/>
    <w:rsid w:val="001F77EA"/>
    <w:rsid w:val="001F78B5"/>
    <w:rsid w:val="001F7B35"/>
    <w:rsid w:val="001F7BB4"/>
    <w:rsid w:val="001F7ECD"/>
    <w:rsid w:val="001F7EF7"/>
    <w:rsid w:val="001F7F22"/>
    <w:rsid w:val="001F7F7A"/>
    <w:rsid w:val="00200395"/>
    <w:rsid w:val="00200650"/>
    <w:rsid w:val="002008EA"/>
    <w:rsid w:val="00200B26"/>
    <w:rsid w:val="00200F24"/>
    <w:rsid w:val="00200F29"/>
    <w:rsid w:val="0020110C"/>
    <w:rsid w:val="0020123B"/>
    <w:rsid w:val="00201A91"/>
    <w:rsid w:val="00201B1E"/>
    <w:rsid w:val="00201C1F"/>
    <w:rsid w:val="00201C91"/>
    <w:rsid w:val="00201F67"/>
    <w:rsid w:val="0020210C"/>
    <w:rsid w:val="00202794"/>
    <w:rsid w:val="0020279D"/>
    <w:rsid w:val="0020284B"/>
    <w:rsid w:val="00202A13"/>
    <w:rsid w:val="00202A27"/>
    <w:rsid w:val="00202B25"/>
    <w:rsid w:val="00202C51"/>
    <w:rsid w:val="00202D8B"/>
    <w:rsid w:val="00203020"/>
    <w:rsid w:val="0020311C"/>
    <w:rsid w:val="002031F3"/>
    <w:rsid w:val="00203439"/>
    <w:rsid w:val="00203868"/>
    <w:rsid w:val="002039FC"/>
    <w:rsid w:val="00203D7E"/>
    <w:rsid w:val="00203E6A"/>
    <w:rsid w:val="00204260"/>
    <w:rsid w:val="002043CC"/>
    <w:rsid w:val="00204432"/>
    <w:rsid w:val="00204520"/>
    <w:rsid w:val="002046C7"/>
    <w:rsid w:val="0020481B"/>
    <w:rsid w:val="00204A0C"/>
    <w:rsid w:val="00204D29"/>
    <w:rsid w:val="0020500C"/>
    <w:rsid w:val="0020507E"/>
    <w:rsid w:val="00205407"/>
    <w:rsid w:val="00205437"/>
    <w:rsid w:val="002056DE"/>
    <w:rsid w:val="00205AE0"/>
    <w:rsid w:val="00205D09"/>
    <w:rsid w:val="00205DE9"/>
    <w:rsid w:val="00205E1D"/>
    <w:rsid w:val="00205FE1"/>
    <w:rsid w:val="002060AE"/>
    <w:rsid w:val="002065B6"/>
    <w:rsid w:val="00206636"/>
    <w:rsid w:val="002066DC"/>
    <w:rsid w:val="002067E0"/>
    <w:rsid w:val="002068A8"/>
    <w:rsid w:val="00206B40"/>
    <w:rsid w:val="002071A7"/>
    <w:rsid w:val="002071C5"/>
    <w:rsid w:val="0020736D"/>
    <w:rsid w:val="00207466"/>
    <w:rsid w:val="00207941"/>
    <w:rsid w:val="00207ABB"/>
    <w:rsid w:val="00207C07"/>
    <w:rsid w:val="00207CB7"/>
    <w:rsid w:val="00207E46"/>
    <w:rsid w:val="00207EF3"/>
    <w:rsid w:val="00207F1D"/>
    <w:rsid w:val="00210227"/>
    <w:rsid w:val="00210360"/>
    <w:rsid w:val="00210568"/>
    <w:rsid w:val="002107E2"/>
    <w:rsid w:val="0021080A"/>
    <w:rsid w:val="00210A3D"/>
    <w:rsid w:val="00210BAC"/>
    <w:rsid w:val="00210D98"/>
    <w:rsid w:val="00211290"/>
    <w:rsid w:val="002112BB"/>
    <w:rsid w:val="002115AE"/>
    <w:rsid w:val="002116C5"/>
    <w:rsid w:val="002116C8"/>
    <w:rsid w:val="002117A8"/>
    <w:rsid w:val="00211ACC"/>
    <w:rsid w:val="00211BC0"/>
    <w:rsid w:val="00211C29"/>
    <w:rsid w:val="00211D26"/>
    <w:rsid w:val="00212979"/>
    <w:rsid w:val="00212AC7"/>
    <w:rsid w:val="00212DC5"/>
    <w:rsid w:val="00212E1A"/>
    <w:rsid w:val="00212E35"/>
    <w:rsid w:val="00212ED5"/>
    <w:rsid w:val="00212EE0"/>
    <w:rsid w:val="00212F80"/>
    <w:rsid w:val="00213181"/>
    <w:rsid w:val="002131CF"/>
    <w:rsid w:val="002134EA"/>
    <w:rsid w:val="00213E15"/>
    <w:rsid w:val="00214521"/>
    <w:rsid w:val="00214945"/>
    <w:rsid w:val="00214CF4"/>
    <w:rsid w:val="00215007"/>
    <w:rsid w:val="0021504C"/>
    <w:rsid w:val="00215490"/>
    <w:rsid w:val="002158ED"/>
    <w:rsid w:val="00215BC2"/>
    <w:rsid w:val="00215EB7"/>
    <w:rsid w:val="00215FFD"/>
    <w:rsid w:val="002160EB"/>
    <w:rsid w:val="00216452"/>
    <w:rsid w:val="002167A3"/>
    <w:rsid w:val="00216915"/>
    <w:rsid w:val="00216AFF"/>
    <w:rsid w:val="00216B50"/>
    <w:rsid w:val="00216D59"/>
    <w:rsid w:val="00216ECC"/>
    <w:rsid w:val="00216FCF"/>
    <w:rsid w:val="002170DF"/>
    <w:rsid w:val="00217430"/>
    <w:rsid w:val="002178D3"/>
    <w:rsid w:val="00217984"/>
    <w:rsid w:val="00217A86"/>
    <w:rsid w:val="00217C5C"/>
    <w:rsid w:val="00217CE3"/>
    <w:rsid w:val="00217F6F"/>
    <w:rsid w:val="002201A7"/>
    <w:rsid w:val="002201F2"/>
    <w:rsid w:val="00220292"/>
    <w:rsid w:val="00220383"/>
    <w:rsid w:val="0022039C"/>
    <w:rsid w:val="002203AA"/>
    <w:rsid w:val="0022069B"/>
    <w:rsid w:val="00220BF6"/>
    <w:rsid w:val="00220E32"/>
    <w:rsid w:val="0022101F"/>
    <w:rsid w:val="0022145A"/>
    <w:rsid w:val="0022159A"/>
    <w:rsid w:val="0022196E"/>
    <w:rsid w:val="00221DB0"/>
    <w:rsid w:val="0022213D"/>
    <w:rsid w:val="00222622"/>
    <w:rsid w:val="002226EE"/>
    <w:rsid w:val="00222850"/>
    <w:rsid w:val="0022294E"/>
    <w:rsid w:val="00222969"/>
    <w:rsid w:val="00222D8F"/>
    <w:rsid w:val="00222E6E"/>
    <w:rsid w:val="00223024"/>
    <w:rsid w:val="00223141"/>
    <w:rsid w:val="002232DA"/>
    <w:rsid w:val="0022333D"/>
    <w:rsid w:val="002233F4"/>
    <w:rsid w:val="00223485"/>
    <w:rsid w:val="00223528"/>
    <w:rsid w:val="00223F1D"/>
    <w:rsid w:val="00224909"/>
    <w:rsid w:val="00224F32"/>
    <w:rsid w:val="00224FC1"/>
    <w:rsid w:val="00225276"/>
    <w:rsid w:val="002253FD"/>
    <w:rsid w:val="00225424"/>
    <w:rsid w:val="002254E2"/>
    <w:rsid w:val="00225658"/>
    <w:rsid w:val="00225848"/>
    <w:rsid w:val="002258A6"/>
    <w:rsid w:val="002258E4"/>
    <w:rsid w:val="00225BC3"/>
    <w:rsid w:val="00226071"/>
    <w:rsid w:val="002260AB"/>
    <w:rsid w:val="00226571"/>
    <w:rsid w:val="002266B3"/>
    <w:rsid w:val="002266DD"/>
    <w:rsid w:val="00226924"/>
    <w:rsid w:val="00227327"/>
    <w:rsid w:val="002273FD"/>
    <w:rsid w:val="00227705"/>
    <w:rsid w:val="00227891"/>
    <w:rsid w:val="002279D4"/>
    <w:rsid w:val="00227BA8"/>
    <w:rsid w:val="00227C4B"/>
    <w:rsid w:val="00227CC6"/>
    <w:rsid w:val="00230087"/>
    <w:rsid w:val="002302B3"/>
    <w:rsid w:val="002302BB"/>
    <w:rsid w:val="00230411"/>
    <w:rsid w:val="00230553"/>
    <w:rsid w:val="0023090D"/>
    <w:rsid w:val="002309CB"/>
    <w:rsid w:val="00230B57"/>
    <w:rsid w:val="00230D49"/>
    <w:rsid w:val="0023129C"/>
    <w:rsid w:val="00231344"/>
    <w:rsid w:val="002313C1"/>
    <w:rsid w:val="00231576"/>
    <w:rsid w:val="002315FF"/>
    <w:rsid w:val="00231691"/>
    <w:rsid w:val="00231A5C"/>
    <w:rsid w:val="00231C48"/>
    <w:rsid w:val="00231E64"/>
    <w:rsid w:val="00231FE5"/>
    <w:rsid w:val="002321CC"/>
    <w:rsid w:val="00232308"/>
    <w:rsid w:val="002325DF"/>
    <w:rsid w:val="0023261A"/>
    <w:rsid w:val="0023264B"/>
    <w:rsid w:val="00232999"/>
    <w:rsid w:val="00232A9B"/>
    <w:rsid w:val="00232C96"/>
    <w:rsid w:val="00232D6D"/>
    <w:rsid w:val="00232D7B"/>
    <w:rsid w:val="00232DCA"/>
    <w:rsid w:val="00232DFF"/>
    <w:rsid w:val="00232E0A"/>
    <w:rsid w:val="00232FD7"/>
    <w:rsid w:val="002330DA"/>
    <w:rsid w:val="00233269"/>
    <w:rsid w:val="0023327B"/>
    <w:rsid w:val="002336D9"/>
    <w:rsid w:val="002336E6"/>
    <w:rsid w:val="002336F8"/>
    <w:rsid w:val="00233775"/>
    <w:rsid w:val="00233793"/>
    <w:rsid w:val="00233857"/>
    <w:rsid w:val="0023388E"/>
    <w:rsid w:val="00233E16"/>
    <w:rsid w:val="00233E17"/>
    <w:rsid w:val="00234478"/>
    <w:rsid w:val="00234567"/>
    <w:rsid w:val="0023467C"/>
    <w:rsid w:val="00234681"/>
    <w:rsid w:val="002348D0"/>
    <w:rsid w:val="002349FF"/>
    <w:rsid w:val="00234CC3"/>
    <w:rsid w:val="00234EE4"/>
    <w:rsid w:val="00235188"/>
    <w:rsid w:val="0023529C"/>
    <w:rsid w:val="002352A9"/>
    <w:rsid w:val="002352FA"/>
    <w:rsid w:val="0023534F"/>
    <w:rsid w:val="002354FC"/>
    <w:rsid w:val="002355B0"/>
    <w:rsid w:val="00235753"/>
    <w:rsid w:val="00235769"/>
    <w:rsid w:val="002357A9"/>
    <w:rsid w:val="0023585B"/>
    <w:rsid w:val="002358C3"/>
    <w:rsid w:val="002358F8"/>
    <w:rsid w:val="00235B44"/>
    <w:rsid w:val="00235CBB"/>
    <w:rsid w:val="00235CDC"/>
    <w:rsid w:val="002365CF"/>
    <w:rsid w:val="0023665D"/>
    <w:rsid w:val="0023668C"/>
    <w:rsid w:val="002366BA"/>
    <w:rsid w:val="00236948"/>
    <w:rsid w:val="00236A2A"/>
    <w:rsid w:val="00236CD5"/>
    <w:rsid w:val="00236D48"/>
    <w:rsid w:val="00236E2C"/>
    <w:rsid w:val="0023738F"/>
    <w:rsid w:val="0023739E"/>
    <w:rsid w:val="0023740F"/>
    <w:rsid w:val="00237748"/>
    <w:rsid w:val="00237B20"/>
    <w:rsid w:val="00237CE2"/>
    <w:rsid w:val="00240287"/>
    <w:rsid w:val="002404F1"/>
    <w:rsid w:val="00240CAB"/>
    <w:rsid w:val="00240D8A"/>
    <w:rsid w:val="00240DDD"/>
    <w:rsid w:val="00240EF4"/>
    <w:rsid w:val="00240FF6"/>
    <w:rsid w:val="00241540"/>
    <w:rsid w:val="002417B7"/>
    <w:rsid w:val="00241A2F"/>
    <w:rsid w:val="00241C65"/>
    <w:rsid w:val="00241E94"/>
    <w:rsid w:val="00241FFE"/>
    <w:rsid w:val="00242077"/>
    <w:rsid w:val="002429BC"/>
    <w:rsid w:val="00242A01"/>
    <w:rsid w:val="002433F2"/>
    <w:rsid w:val="00243705"/>
    <w:rsid w:val="002437CF"/>
    <w:rsid w:val="00243AB6"/>
    <w:rsid w:val="00243E14"/>
    <w:rsid w:val="00243E15"/>
    <w:rsid w:val="00243FA9"/>
    <w:rsid w:val="0024400C"/>
    <w:rsid w:val="0024466A"/>
    <w:rsid w:val="00244963"/>
    <w:rsid w:val="00244AA7"/>
    <w:rsid w:val="00244C7B"/>
    <w:rsid w:val="002451AF"/>
    <w:rsid w:val="00245434"/>
    <w:rsid w:val="0024547A"/>
    <w:rsid w:val="002454DD"/>
    <w:rsid w:val="00245820"/>
    <w:rsid w:val="00245914"/>
    <w:rsid w:val="00245AA1"/>
    <w:rsid w:val="002462F1"/>
    <w:rsid w:val="0024633D"/>
    <w:rsid w:val="00246398"/>
    <w:rsid w:val="002463E6"/>
    <w:rsid w:val="002466D3"/>
    <w:rsid w:val="0024692E"/>
    <w:rsid w:val="00246BB5"/>
    <w:rsid w:val="002470A0"/>
    <w:rsid w:val="002472B4"/>
    <w:rsid w:val="002475E0"/>
    <w:rsid w:val="00247602"/>
    <w:rsid w:val="002477BF"/>
    <w:rsid w:val="0024784C"/>
    <w:rsid w:val="0024786D"/>
    <w:rsid w:val="00247B83"/>
    <w:rsid w:val="00250374"/>
    <w:rsid w:val="0025046B"/>
    <w:rsid w:val="00250F27"/>
    <w:rsid w:val="00250F70"/>
    <w:rsid w:val="0025125D"/>
    <w:rsid w:val="00251382"/>
    <w:rsid w:val="002513D9"/>
    <w:rsid w:val="00251413"/>
    <w:rsid w:val="00251455"/>
    <w:rsid w:val="002515E8"/>
    <w:rsid w:val="00251818"/>
    <w:rsid w:val="002518E2"/>
    <w:rsid w:val="00251E6D"/>
    <w:rsid w:val="0025215E"/>
    <w:rsid w:val="00252219"/>
    <w:rsid w:val="002522FC"/>
    <w:rsid w:val="0025235F"/>
    <w:rsid w:val="0025236A"/>
    <w:rsid w:val="0025274B"/>
    <w:rsid w:val="002527AB"/>
    <w:rsid w:val="00252920"/>
    <w:rsid w:val="00252D4B"/>
    <w:rsid w:val="00252EC5"/>
    <w:rsid w:val="00252F0B"/>
    <w:rsid w:val="00253358"/>
    <w:rsid w:val="0025344F"/>
    <w:rsid w:val="002534BE"/>
    <w:rsid w:val="002535EF"/>
    <w:rsid w:val="00253772"/>
    <w:rsid w:val="002537DA"/>
    <w:rsid w:val="002538A4"/>
    <w:rsid w:val="002538D1"/>
    <w:rsid w:val="00253BC9"/>
    <w:rsid w:val="00253CBD"/>
    <w:rsid w:val="00253F15"/>
    <w:rsid w:val="0025457D"/>
    <w:rsid w:val="00254914"/>
    <w:rsid w:val="00254924"/>
    <w:rsid w:val="00254A56"/>
    <w:rsid w:val="00254E30"/>
    <w:rsid w:val="00255064"/>
    <w:rsid w:val="00255093"/>
    <w:rsid w:val="002550AC"/>
    <w:rsid w:val="0025524E"/>
    <w:rsid w:val="00255727"/>
    <w:rsid w:val="00255DF6"/>
    <w:rsid w:val="00256001"/>
    <w:rsid w:val="0025603F"/>
    <w:rsid w:val="002561C1"/>
    <w:rsid w:val="00256A6E"/>
    <w:rsid w:val="00256B85"/>
    <w:rsid w:val="00256ED5"/>
    <w:rsid w:val="00257028"/>
    <w:rsid w:val="00257758"/>
    <w:rsid w:val="00257877"/>
    <w:rsid w:val="00257ADE"/>
    <w:rsid w:val="00257D2E"/>
    <w:rsid w:val="00260011"/>
    <w:rsid w:val="002601F8"/>
    <w:rsid w:val="00260310"/>
    <w:rsid w:val="00260382"/>
    <w:rsid w:val="002605BA"/>
    <w:rsid w:val="002608CC"/>
    <w:rsid w:val="0026090F"/>
    <w:rsid w:val="00260A84"/>
    <w:rsid w:val="00260AA3"/>
    <w:rsid w:val="00260BDA"/>
    <w:rsid w:val="00260F7E"/>
    <w:rsid w:val="00260FDB"/>
    <w:rsid w:val="00261100"/>
    <w:rsid w:val="00261120"/>
    <w:rsid w:val="00261621"/>
    <w:rsid w:val="00261BB1"/>
    <w:rsid w:val="00261C95"/>
    <w:rsid w:val="00261D91"/>
    <w:rsid w:val="0026228F"/>
    <w:rsid w:val="00262490"/>
    <w:rsid w:val="002624C1"/>
    <w:rsid w:val="0026251F"/>
    <w:rsid w:val="0026252C"/>
    <w:rsid w:val="00262669"/>
    <w:rsid w:val="00262765"/>
    <w:rsid w:val="00262BD7"/>
    <w:rsid w:val="00262C03"/>
    <w:rsid w:val="00262D8A"/>
    <w:rsid w:val="00262EA0"/>
    <w:rsid w:val="0026338D"/>
    <w:rsid w:val="00263462"/>
    <w:rsid w:val="002634C5"/>
    <w:rsid w:val="00263555"/>
    <w:rsid w:val="00263943"/>
    <w:rsid w:val="002639BF"/>
    <w:rsid w:val="002639D0"/>
    <w:rsid w:val="00263A08"/>
    <w:rsid w:val="002641FC"/>
    <w:rsid w:val="0026489A"/>
    <w:rsid w:val="00265155"/>
    <w:rsid w:val="00265400"/>
    <w:rsid w:val="002655A4"/>
    <w:rsid w:val="002656CA"/>
    <w:rsid w:val="002658E6"/>
    <w:rsid w:val="00265A54"/>
    <w:rsid w:val="00265DF0"/>
    <w:rsid w:val="00265EBB"/>
    <w:rsid w:val="002661AA"/>
    <w:rsid w:val="002661E6"/>
    <w:rsid w:val="00266356"/>
    <w:rsid w:val="00266729"/>
    <w:rsid w:val="002667A3"/>
    <w:rsid w:val="00266FCA"/>
    <w:rsid w:val="00267A0B"/>
    <w:rsid w:val="00267C16"/>
    <w:rsid w:val="00267C1D"/>
    <w:rsid w:val="0027039D"/>
    <w:rsid w:val="00270431"/>
    <w:rsid w:val="002704B3"/>
    <w:rsid w:val="00270661"/>
    <w:rsid w:val="002707EF"/>
    <w:rsid w:val="00270855"/>
    <w:rsid w:val="00270A89"/>
    <w:rsid w:val="00270B0F"/>
    <w:rsid w:val="00270D71"/>
    <w:rsid w:val="00270DC7"/>
    <w:rsid w:val="00270F3D"/>
    <w:rsid w:val="00270F4B"/>
    <w:rsid w:val="00271107"/>
    <w:rsid w:val="002713DB"/>
    <w:rsid w:val="0027148E"/>
    <w:rsid w:val="00271509"/>
    <w:rsid w:val="00271826"/>
    <w:rsid w:val="00271851"/>
    <w:rsid w:val="002718B0"/>
    <w:rsid w:val="0027190A"/>
    <w:rsid w:val="002719F5"/>
    <w:rsid w:val="00271A44"/>
    <w:rsid w:val="00271B15"/>
    <w:rsid w:val="00271F58"/>
    <w:rsid w:val="002721C0"/>
    <w:rsid w:val="002721D1"/>
    <w:rsid w:val="00272464"/>
    <w:rsid w:val="002724A4"/>
    <w:rsid w:val="002726CF"/>
    <w:rsid w:val="0027274B"/>
    <w:rsid w:val="00272986"/>
    <w:rsid w:val="00272BD1"/>
    <w:rsid w:val="00273003"/>
    <w:rsid w:val="0027310A"/>
    <w:rsid w:val="002734F0"/>
    <w:rsid w:val="0027356A"/>
    <w:rsid w:val="00273723"/>
    <w:rsid w:val="0027383D"/>
    <w:rsid w:val="002739B4"/>
    <w:rsid w:val="00273D09"/>
    <w:rsid w:val="00273D3B"/>
    <w:rsid w:val="00273E6B"/>
    <w:rsid w:val="00273F97"/>
    <w:rsid w:val="0027421E"/>
    <w:rsid w:val="0027423D"/>
    <w:rsid w:val="0027444C"/>
    <w:rsid w:val="00274A07"/>
    <w:rsid w:val="00274A18"/>
    <w:rsid w:val="00274B79"/>
    <w:rsid w:val="00274BED"/>
    <w:rsid w:val="00274CF3"/>
    <w:rsid w:val="00274FBE"/>
    <w:rsid w:val="002750C2"/>
    <w:rsid w:val="002750CC"/>
    <w:rsid w:val="0027521B"/>
    <w:rsid w:val="002752CC"/>
    <w:rsid w:val="00275384"/>
    <w:rsid w:val="0027563A"/>
    <w:rsid w:val="00275657"/>
    <w:rsid w:val="002757F2"/>
    <w:rsid w:val="00275A7B"/>
    <w:rsid w:val="0027616F"/>
    <w:rsid w:val="00276274"/>
    <w:rsid w:val="002763BC"/>
    <w:rsid w:val="0027656B"/>
    <w:rsid w:val="002769E4"/>
    <w:rsid w:val="00276A72"/>
    <w:rsid w:val="00276B52"/>
    <w:rsid w:val="00276B88"/>
    <w:rsid w:val="002770C9"/>
    <w:rsid w:val="00277100"/>
    <w:rsid w:val="00277157"/>
    <w:rsid w:val="00277256"/>
    <w:rsid w:val="002772CE"/>
    <w:rsid w:val="00277354"/>
    <w:rsid w:val="002773A1"/>
    <w:rsid w:val="00277486"/>
    <w:rsid w:val="00277B4B"/>
    <w:rsid w:val="00277F4C"/>
    <w:rsid w:val="00277FD7"/>
    <w:rsid w:val="0028001B"/>
    <w:rsid w:val="0028014D"/>
    <w:rsid w:val="00280322"/>
    <w:rsid w:val="002803C0"/>
    <w:rsid w:val="0028058A"/>
    <w:rsid w:val="00280872"/>
    <w:rsid w:val="00280880"/>
    <w:rsid w:val="00280969"/>
    <w:rsid w:val="002809C7"/>
    <w:rsid w:val="00280BA3"/>
    <w:rsid w:val="00280DEA"/>
    <w:rsid w:val="002810FD"/>
    <w:rsid w:val="00281224"/>
    <w:rsid w:val="00281263"/>
    <w:rsid w:val="00281633"/>
    <w:rsid w:val="0028196D"/>
    <w:rsid w:val="00281CFB"/>
    <w:rsid w:val="00281F07"/>
    <w:rsid w:val="0028233F"/>
    <w:rsid w:val="0028242E"/>
    <w:rsid w:val="002825E0"/>
    <w:rsid w:val="002828F5"/>
    <w:rsid w:val="00282974"/>
    <w:rsid w:val="00282E59"/>
    <w:rsid w:val="00282EAB"/>
    <w:rsid w:val="00283358"/>
    <w:rsid w:val="00283383"/>
    <w:rsid w:val="00283470"/>
    <w:rsid w:val="00283524"/>
    <w:rsid w:val="0028352A"/>
    <w:rsid w:val="00283851"/>
    <w:rsid w:val="002838A2"/>
    <w:rsid w:val="002838AB"/>
    <w:rsid w:val="00283ECD"/>
    <w:rsid w:val="00284017"/>
    <w:rsid w:val="0028434C"/>
    <w:rsid w:val="002844DE"/>
    <w:rsid w:val="00284575"/>
    <w:rsid w:val="002846C8"/>
    <w:rsid w:val="00284769"/>
    <w:rsid w:val="00284784"/>
    <w:rsid w:val="002847CD"/>
    <w:rsid w:val="00284906"/>
    <w:rsid w:val="00284C02"/>
    <w:rsid w:val="00284ED2"/>
    <w:rsid w:val="00284F59"/>
    <w:rsid w:val="00284F76"/>
    <w:rsid w:val="00285214"/>
    <w:rsid w:val="00285651"/>
    <w:rsid w:val="00285754"/>
    <w:rsid w:val="002858C0"/>
    <w:rsid w:val="002858F1"/>
    <w:rsid w:val="00285965"/>
    <w:rsid w:val="00285B8F"/>
    <w:rsid w:val="00285BEF"/>
    <w:rsid w:val="00285C2F"/>
    <w:rsid w:val="00285DC7"/>
    <w:rsid w:val="00286238"/>
    <w:rsid w:val="002862B2"/>
    <w:rsid w:val="0028656A"/>
    <w:rsid w:val="0028672A"/>
    <w:rsid w:val="002867E8"/>
    <w:rsid w:val="00286AB6"/>
    <w:rsid w:val="00286CA6"/>
    <w:rsid w:val="00286D04"/>
    <w:rsid w:val="00286EA5"/>
    <w:rsid w:val="00286F69"/>
    <w:rsid w:val="00286FDA"/>
    <w:rsid w:val="0028711A"/>
    <w:rsid w:val="00287444"/>
    <w:rsid w:val="002874B5"/>
    <w:rsid w:val="002874D9"/>
    <w:rsid w:val="0028775B"/>
    <w:rsid w:val="002878CF"/>
    <w:rsid w:val="00287E53"/>
    <w:rsid w:val="00290085"/>
    <w:rsid w:val="002901DD"/>
    <w:rsid w:val="002902A1"/>
    <w:rsid w:val="00290726"/>
    <w:rsid w:val="00290845"/>
    <w:rsid w:val="00290B31"/>
    <w:rsid w:val="00290BBC"/>
    <w:rsid w:val="00290C8B"/>
    <w:rsid w:val="00290D24"/>
    <w:rsid w:val="00290DC7"/>
    <w:rsid w:val="00290EE3"/>
    <w:rsid w:val="00291134"/>
    <w:rsid w:val="0029121C"/>
    <w:rsid w:val="0029129B"/>
    <w:rsid w:val="0029138C"/>
    <w:rsid w:val="002914BA"/>
    <w:rsid w:val="0029188F"/>
    <w:rsid w:val="00291968"/>
    <w:rsid w:val="00291B05"/>
    <w:rsid w:val="00291B06"/>
    <w:rsid w:val="00291B29"/>
    <w:rsid w:val="00291F4D"/>
    <w:rsid w:val="00291FD5"/>
    <w:rsid w:val="002920DB"/>
    <w:rsid w:val="00292477"/>
    <w:rsid w:val="00292673"/>
    <w:rsid w:val="00292922"/>
    <w:rsid w:val="00292C65"/>
    <w:rsid w:val="00292E39"/>
    <w:rsid w:val="002930C6"/>
    <w:rsid w:val="0029323E"/>
    <w:rsid w:val="00293313"/>
    <w:rsid w:val="002933B5"/>
    <w:rsid w:val="00293409"/>
    <w:rsid w:val="0029362B"/>
    <w:rsid w:val="002936CE"/>
    <w:rsid w:val="002936DC"/>
    <w:rsid w:val="0029379A"/>
    <w:rsid w:val="00293B0E"/>
    <w:rsid w:val="00293C65"/>
    <w:rsid w:val="00293E69"/>
    <w:rsid w:val="00294102"/>
    <w:rsid w:val="0029444E"/>
    <w:rsid w:val="00294583"/>
    <w:rsid w:val="00294B26"/>
    <w:rsid w:val="00294EAF"/>
    <w:rsid w:val="00295022"/>
    <w:rsid w:val="00295113"/>
    <w:rsid w:val="0029512A"/>
    <w:rsid w:val="0029569B"/>
    <w:rsid w:val="002956A3"/>
    <w:rsid w:val="002957CD"/>
    <w:rsid w:val="00295B8B"/>
    <w:rsid w:val="00295F6D"/>
    <w:rsid w:val="002961D9"/>
    <w:rsid w:val="002962E3"/>
    <w:rsid w:val="00296645"/>
    <w:rsid w:val="00296864"/>
    <w:rsid w:val="00296A0C"/>
    <w:rsid w:val="00296D52"/>
    <w:rsid w:val="002970B8"/>
    <w:rsid w:val="002976CB"/>
    <w:rsid w:val="0029786A"/>
    <w:rsid w:val="002979A6"/>
    <w:rsid w:val="00297E13"/>
    <w:rsid w:val="002A04A2"/>
    <w:rsid w:val="002A0597"/>
    <w:rsid w:val="002A05BF"/>
    <w:rsid w:val="002A06E5"/>
    <w:rsid w:val="002A072E"/>
    <w:rsid w:val="002A090A"/>
    <w:rsid w:val="002A09FB"/>
    <w:rsid w:val="002A1DB6"/>
    <w:rsid w:val="002A1F32"/>
    <w:rsid w:val="002A1F9D"/>
    <w:rsid w:val="002A2025"/>
    <w:rsid w:val="002A21BE"/>
    <w:rsid w:val="002A2763"/>
    <w:rsid w:val="002A2A66"/>
    <w:rsid w:val="002A2F8E"/>
    <w:rsid w:val="002A2F9D"/>
    <w:rsid w:val="002A313C"/>
    <w:rsid w:val="002A31CF"/>
    <w:rsid w:val="002A342D"/>
    <w:rsid w:val="002A3812"/>
    <w:rsid w:val="002A39D1"/>
    <w:rsid w:val="002A3A8A"/>
    <w:rsid w:val="002A3F23"/>
    <w:rsid w:val="002A3FCD"/>
    <w:rsid w:val="002A4045"/>
    <w:rsid w:val="002A43AF"/>
    <w:rsid w:val="002A444B"/>
    <w:rsid w:val="002A44E2"/>
    <w:rsid w:val="002A484E"/>
    <w:rsid w:val="002A4E97"/>
    <w:rsid w:val="002A51A5"/>
    <w:rsid w:val="002A5255"/>
    <w:rsid w:val="002A5462"/>
    <w:rsid w:val="002A5670"/>
    <w:rsid w:val="002A58AC"/>
    <w:rsid w:val="002A5A5B"/>
    <w:rsid w:val="002A5A78"/>
    <w:rsid w:val="002A5D0D"/>
    <w:rsid w:val="002A603B"/>
    <w:rsid w:val="002A62B6"/>
    <w:rsid w:val="002A6368"/>
    <w:rsid w:val="002A669C"/>
    <w:rsid w:val="002A6808"/>
    <w:rsid w:val="002A69CA"/>
    <w:rsid w:val="002A6C38"/>
    <w:rsid w:val="002A6C5B"/>
    <w:rsid w:val="002A6D0E"/>
    <w:rsid w:val="002A6FA0"/>
    <w:rsid w:val="002A72AE"/>
    <w:rsid w:val="002A7406"/>
    <w:rsid w:val="002A75AF"/>
    <w:rsid w:val="002A78E1"/>
    <w:rsid w:val="002A7A53"/>
    <w:rsid w:val="002A7DDB"/>
    <w:rsid w:val="002A7E00"/>
    <w:rsid w:val="002B0005"/>
    <w:rsid w:val="002B03AC"/>
    <w:rsid w:val="002B087B"/>
    <w:rsid w:val="002B0937"/>
    <w:rsid w:val="002B0E32"/>
    <w:rsid w:val="002B13E2"/>
    <w:rsid w:val="002B1431"/>
    <w:rsid w:val="002B15DB"/>
    <w:rsid w:val="002B1740"/>
    <w:rsid w:val="002B18FF"/>
    <w:rsid w:val="002B1A40"/>
    <w:rsid w:val="002B1B97"/>
    <w:rsid w:val="002B1BDB"/>
    <w:rsid w:val="002B1FB4"/>
    <w:rsid w:val="002B22FD"/>
    <w:rsid w:val="002B2353"/>
    <w:rsid w:val="002B246A"/>
    <w:rsid w:val="002B2505"/>
    <w:rsid w:val="002B259E"/>
    <w:rsid w:val="002B26C6"/>
    <w:rsid w:val="002B29B3"/>
    <w:rsid w:val="002B2B1F"/>
    <w:rsid w:val="002B2C11"/>
    <w:rsid w:val="002B2F21"/>
    <w:rsid w:val="002B30B7"/>
    <w:rsid w:val="002B3577"/>
    <w:rsid w:val="002B3608"/>
    <w:rsid w:val="002B3740"/>
    <w:rsid w:val="002B39A7"/>
    <w:rsid w:val="002B3FA8"/>
    <w:rsid w:val="002B444F"/>
    <w:rsid w:val="002B4563"/>
    <w:rsid w:val="002B4712"/>
    <w:rsid w:val="002B4C29"/>
    <w:rsid w:val="002B57EE"/>
    <w:rsid w:val="002B58CC"/>
    <w:rsid w:val="002B59EA"/>
    <w:rsid w:val="002B5DAD"/>
    <w:rsid w:val="002B5E5E"/>
    <w:rsid w:val="002B603C"/>
    <w:rsid w:val="002B60B1"/>
    <w:rsid w:val="002B64B1"/>
    <w:rsid w:val="002B65EB"/>
    <w:rsid w:val="002B6859"/>
    <w:rsid w:val="002B68A7"/>
    <w:rsid w:val="002B6A98"/>
    <w:rsid w:val="002B6DF5"/>
    <w:rsid w:val="002B6F0B"/>
    <w:rsid w:val="002B6F94"/>
    <w:rsid w:val="002B743E"/>
    <w:rsid w:val="002B748E"/>
    <w:rsid w:val="002B74D3"/>
    <w:rsid w:val="002B784F"/>
    <w:rsid w:val="002B79A6"/>
    <w:rsid w:val="002B7B25"/>
    <w:rsid w:val="002B7F09"/>
    <w:rsid w:val="002B7F50"/>
    <w:rsid w:val="002B7FEE"/>
    <w:rsid w:val="002C0005"/>
    <w:rsid w:val="002C0055"/>
    <w:rsid w:val="002C047C"/>
    <w:rsid w:val="002C08F9"/>
    <w:rsid w:val="002C0928"/>
    <w:rsid w:val="002C0B13"/>
    <w:rsid w:val="002C0CD9"/>
    <w:rsid w:val="002C1223"/>
    <w:rsid w:val="002C1477"/>
    <w:rsid w:val="002C15B4"/>
    <w:rsid w:val="002C172B"/>
    <w:rsid w:val="002C174A"/>
    <w:rsid w:val="002C1792"/>
    <w:rsid w:val="002C193F"/>
    <w:rsid w:val="002C1AB8"/>
    <w:rsid w:val="002C1B25"/>
    <w:rsid w:val="002C1C1C"/>
    <w:rsid w:val="002C201F"/>
    <w:rsid w:val="002C2547"/>
    <w:rsid w:val="002C25F2"/>
    <w:rsid w:val="002C25F6"/>
    <w:rsid w:val="002C2959"/>
    <w:rsid w:val="002C2B76"/>
    <w:rsid w:val="002C2BBC"/>
    <w:rsid w:val="002C2C2C"/>
    <w:rsid w:val="002C3646"/>
    <w:rsid w:val="002C375F"/>
    <w:rsid w:val="002C38EA"/>
    <w:rsid w:val="002C3A56"/>
    <w:rsid w:val="002C3AA6"/>
    <w:rsid w:val="002C3B75"/>
    <w:rsid w:val="002C3BAF"/>
    <w:rsid w:val="002C3D85"/>
    <w:rsid w:val="002C3DB8"/>
    <w:rsid w:val="002C3DBE"/>
    <w:rsid w:val="002C3F16"/>
    <w:rsid w:val="002C3F22"/>
    <w:rsid w:val="002C3F39"/>
    <w:rsid w:val="002C3FB0"/>
    <w:rsid w:val="002C40DE"/>
    <w:rsid w:val="002C4298"/>
    <w:rsid w:val="002C4472"/>
    <w:rsid w:val="002C4573"/>
    <w:rsid w:val="002C4CB5"/>
    <w:rsid w:val="002C4F21"/>
    <w:rsid w:val="002C512B"/>
    <w:rsid w:val="002C54B0"/>
    <w:rsid w:val="002C54F9"/>
    <w:rsid w:val="002C581B"/>
    <w:rsid w:val="002C5C24"/>
    <w:rsid w:val="002C5CBF"/>
    <w:rsid w:val="002C5CEE"/>
    <w:rsid w:val="002C645A"/>
    <w:rsid w:val="002C64FB"/>
    <w:rsid w:val="002C6731"/>
    <w:rsid w:val="002C67A6"/>
    <w:rsid w:val="002C6853"/>
    <w:rsid w:val="002C687C"/>
    <w:rsid w:val="002C689B"/>
    <w:rsid w:val="002C68AB"/>
    <w:rsid w:val="002C69E9"/>
    <w:rsid w:val="002C6D71"/>
    <w:rsid w:val="002C708A"/>
    <w:rsid w:val="002C784F"/>
    <w:rsid w:val="002C7896"/>
    <w:rsid w:val="002C7B91"/>
    <w:rsid w:val="002C7C0A"/>
    <w:rsid w:val="002C7DAF"/>
    <w:rsid w:val="002C7DDA"/>
    <w:rsid w:val="002D0084"/>
    <w:rsid w:val="002D0115"/>
    <w:rsid w:val="002D02E9"/>
    <w:rsid w:val="002D06CE"/>
    <w:rsid w:val="002D0817"/>
    <w:rsid w:val="002D0972"/>
    <w:rsid w:val="002D0B26"/>
    <w:rsid w:val="002D0CC9"/>
    <w:rsid w:val="002D1154"/>
    <w:rsid w:val="002D15B7"/>
    <w:rsid w:val="002D1627"/>
    <w:rsid w:val="002D1757"/>
    <w:rsid w:val="002D179A"/>
    <w:rsid w:val="002D17F6"/>
    <w:rsid w:val="002D18C2"/>
    <w:rsid w:val="002D1B01"/>
    <w:rsid w:val="002D23F3"/>
    <w:rsid w:val="002D25D6"/>
    <w:rsid w:val="002D2715"/>
    <w:rsid w:val="002D278A"/>
    <w:rsid w:val="002D2D1B"/>
    <w:rsid w:val="002D2D6E"/>
    <w:rsid w:val="002D2D8A"/>
    <w:rsid w:val="002D316E"/>
    <w:rsid w:val="002D31BF"/>
    <w:rsid w:val="002D353A"/>
    <w:rsid w:val="002D35AC"/>
    <w:rsid w:val="002D3627"/>
    <w:rsid w:val="002D377A"/>
    <w:rsid w:val="002D37E9"/>
    <w:rsid w:val="002D3C45"/>
    <w:rsid w:val="002D3D1E"/>
    <w:rsid w:val="002D42BC"/>
    <w:rsid w:val="002D482F"/>
    <w:rsid w:val="002D4B66"/>
    <w:rsid w:val="002D4EE2"/>
    <w:rsid w:val="002D4FCD"/>
    <w:rsid w:val="002D5109"/>
    <w:rsid w:val="002D5358"/>
    <w:rsid w:val="002D5735"/>
    <w:rsid w:val="002D5887"/>
    <w:rsid w:val="002D599E"/>
    <w:rsid w:val="002D5A0A"/>
    <w:rsid w:val="002D5A4D"/>
    <w:rsid w:val="002D5C77"/>
    <w:rsid w:val="002D5DBD"/>
    <w:rsid w:val="002D5E83"/>
    <w:rsid w:val="002D5EE3"/>
    <w:rsid w:val="002D669D"/>
    <w:rsid w:val="002D6711"/>
    <w:rsid w:val="002D67F6"/>
    <w:rsid w:val="002D67FE"/>
    <w:rsid w:val="002D6975"/>
    <w:rsid w:val="002D6A8F"/>
    <w:rsid w:val="002D6B0E"/>
    <w:rsid w:val="002D6B77"/>
    <w:rsid w:val="002D6BDC"/>
    <w:rsid w:val="002D6BDF"/>
    <w:rsid w:val="002D6D39"/>
    <w:rsid w:val="002D6E2E"/>
    <w:rsid w:val="002D7492"/>
    <w:rsid w:val="002D74DC"/>
    <w:rsid w:val="002D7643"/>
    <w:rsid w:val="002D792B"/>
    <w:rsid w:val="002D7DB2"/>
    <w:rsid w:val="002D7F5C"/>
    <w:rsid w:val="002E01EA"/>
    <w:rsid w:val="002E0AE7"/>
    <w:rsid w:val="002E0B05"/>
    <w:rsid w:val="002E0B09"/>
    <w:rsid w:val="002E0F03"/>
    <w:rsid w:val="002E142D"/>
    <w:rsid w:val="002E16EA"/>
    <w:rsid w:val="002E16F0"/>
    <w:rsid w:val="002E19B2"/>
    <w:rsid w:val="002E1DE4"/>
    <w:rsid w:val="002E1FAE"/>
    <w:rsid w:val="002E229B"/>
    <w:rsid w:val="002E23F7"/>
    <w:rsid w:val="002E24DD"/>
    <w:rsid w:val="002E2B2A"/>
    <w:rsid w:val="002E2B49"/>
    <w:rsid w:val="002E2C3B"/>
    <w:rsid w:val="002E2C3F"/>
    <w:rsid w:val="002E2E3B"/>
    <w:rsid w:val="002E2EAD"/>
    <w:rsid w:val="002E2F29"/>
    <w:rsid w:val="002E30A9"/>
    <w:rsid w:val="002E3245"/>
    <w:rsid w:val="002E352D"/>
    <w:rsid w:val="002E3608"/>
    <w:rsid w:val="002E3862"/>
    <w:rsid w:val="002E3925"/>
    <w:rsid w:val="002E3A34"/>
    <w:rsid w:val="002E3A4B"/>
    <w:rsid w:val="002E3C63"/>
    <w:rsid w:val="002E3D19"/>
    <w:rsid w:val="002E3D50"/>
    <w:rsid w:val="002E3DE1"/>
    <w:rsid w:val="002E4783"/>
    <w:rsid w:val="002E478E"/>
    <w:rsid w:val="002E4889"/>
    <w:rsid w:val="002E48A9"/>
    <w:rsid w:val="002E4FA3"/>
    <w:rsid w:val="002E4FCB"/>
    <w:rsid w:val="002E55C4"/>
    <w:rsid w:val="002E5B83"/>
    <w:rsid w:val="002E5C0D"/>
    <w:rsid w:val="002E5C6D"/>
    <w:rsid w:val="002E5FAF"/>
    <w:rsid w:val="002E601B"/>
    <w:rsid w:val="002E6286"/>
    <w:rsid w:val="002E63D5"/>
    <w:rsid w:val="002E64B3"/>
    <w:rsid w:val="002E6544"/>
    <w:rsid w:val="002E6C66"/>
    <w:rsid w:val="002E6E3C"/>
    <w:rsid w:val="002E717E"/>
    <w:rsid w:val="002E73FD"/>
    <w:rsid w:val="002E7A13"/>
    <w:rsid w:val="002E7B68"/>
    <w:rsid w:val="002E7E73"/>
    <w:rsid w:val="002E7E88"/>
    <w:rsid w:val="002E7EBE"/>
    <w:rsid w:val="002F0192"/>
    <w:rsid w:val="002F05B0"/>
    <w:rsid w:val="002F07D0"/>
    <w:rsid w:val="002F094B"/>
    <w:rsid w:val="002F094F"/>
    <w:rsid w:val="002F0BD2"/>
    <w:rsid w:val="002F0C5D"/>
    <w:rsid w:val="002F0CA7"/>
    <w:rsid w:val="002F0DDA"/>
    <w:rsid w:val="002F0EC1"/>
    <w:rsid w:val="002F0ED9"/>
    <w:rsid w:val="002F10C0"/>
    <w:rsid w:val="002F14B5"/>
    <w:rsid w:val="002F153D"/>
    <w:rsid w:val="002F1545"/>
    <w:rsid w:val="002F1548"/>
    <w:rsid w:val="002F1835"/>
    <w:rsid w:val="002F1C3B"/>
    <w:rsid w:val="002F2203"/>
    <w:rsid w:val="002F2327"/>
    <w:rsid w:val="002F24FD"/>
    <w:rsid w:val="002F2549"/>
    <w:rsid w:val="002F2621"/>
    <w:rsid w:val="002F262D"/>
    <w:rsid w:val="002F2A1A"/>
    <w:rsid w:val="002F2B8B"/>
    <w:rsid w:val="002F2E80"/>
    <w:rsid w:val="002F2F91"/>
    <w:rsid w:val="002F3089"/>
    <w:rsid w:val="002F313C"/>
    <w:rsid w:val="002F3196"/>
    <w:rsid w:val="002F33A7"/>
    <w:rsid w:val="002F33ED"/>
    <w:rsid w:val="002F358F"/>
    <w:rsid w:val="002F37D3"/>
    <w:rsid w:val="002F3A03"/>
    <w:rsid w:val="002F3B39"/>
    <w:rsid w:val="002F3DBB"/>
    <w:rsid w:val="002F3DDE"/>
    <w:rsid w:val="002F3F16"/>
    <w:rsid w:val="002F4401"/>
    <w:rsid w:val="002F4548"/>
    <w:rsid w:val="002F471D"/>
    <w:rsid w:val="002F4881"/>
    <w:rsid w:val="002F4A29"/>
    <w:rsid w:val="002F4B07"/>
    <w:rsid w:val="002F4CD0"/>
    <w:rsid w:val="002F529C"/>
    <w:rsid w:val="002F57B4"/>
    <w:rsid w:val="002F5B8B"/>
    <w:rsid w:val="002F62D3"/>
    <w:rsid w:val="002F62F0"/>
    <w:rsid w:val="002F63B4"/>
    <w:rsid w:val="002F6A3D"/>
    <w:rsid w:val="002F6A50"/>
    <w:rsid w:val="002F6A7F"/>
    <w:rsid w:val="002F6C7E"/>
    <w:rsid w:val="002F6CC4"/>
    <w:rsid w:val="002F6D5B"/>
    <w:rsid w:val="002F6EF3"/>
    <w:rsid w:val="002F71EC"/>
    <w:rsid w:val="002F72A9"/>
    <w:rsid w:val="002F74F4"/>
    <w:rsid w:val="002F75D4"/>
    <w:rsid w:val="002F784C"/>
    <w:rsid w:val="002F78E5"/>
    <w:rsid w:val="002F7B46"/>
    <w:rsid w:val="002F7B85"/>
    <w:rsid w:val="002F7FE7"/>
    <w:rsid w:val="00300343"/>
    <w:rsid w:val="003003AF"/>
    <w:rsid w:val="00300456"/>
    <w:rsid w:val="003006FE"/>
    <w:rsid w:val="00300A28"/>
    <w:rsid w:val="00300BDF"/>
    <w:rsid w:val="00300C85"/>
    <w:rsid w:val="00300E20"/>
    <w:rsid w:val="00300E32"/>
    <w:rsid w:val="00300E51"/>
    <w:rsid w:val="00301019"/>
    <w:rsid w:val="00301118"/>
    <w:rsid w:val="0030116B"/>
    <w:rsid w:val="0030142D"/>
    <w:rsid w:val="0030151C"/>
    <w:rsid w:val="00301872"/>
    <w:rsid w:val="003018C8"/>
    <w:rsid w:val="0030229D"/>
    <w:rsid w:val="003023BD"/>
    <w:rsid w:val="003024F9"/>
    <w:rsid w:val="00302760"/>
    <w:rsid w:val="003027DF"/>
    <w:rsid w:val="00302897"/>
    <w:rsid w:val="00302CE0"/>
    <w:rsid w:val="00302D13"/>
    <w:rsid w:val="00303008"/>
    <w:rsid w:val="00303100"/>
    <w:rsid w:val="003031E8"/>
    <w:rsid w:val="003032F6"/>
    <w:rsid w:val="0030340A"/>
    <w:rsid w:val="003036D2"/>
    <w:rsid w:val="00303BF7"/>
    <w:rsid w:val="00303C36"/>
    <w:rsid w:val="00303CC8"/>
    <w:rsid w:val="00303F04"/>
    <w:rsid w:val="00303F92"/>
    <w:rsid w:val="003041B4"/>
    <w:rsid w:val="00304243"/>
    <w:rsid w:val="00304521"/>
    <w:rsid w:val="00304582"/>
    <w:rsid w:val="003046FB"/>
    <w:rsid w:val="0030471B"/>
    <w:rsid w:val="00304884"/>
    <w:rsid w:val="003049F2"/>
    <w:rsid w:val="00304CF7"/>
    <w:rsid w:val="00304D8E"/>
    <w:rsid w:val="00304F02"/>
    <w:rsid w:val="00304FA9"/>
    <w:rsid w:val="003056A0"/>
    <w:rsid w:val="00305A09"/>
    <w:rsid w:val="00305A98"/>
    <w:rsid w:val="00305DB7"/>
    <w:rsid w:val="00305DD1"/>
    <w:rsid w:val="00305EFC"/>
    <w:rsid w:val="00305FA9"/>
    <w:rsid w:val="00306197"/>
    <w:rsid w:val="003064F5"/>
    <w:rsid w:val="003068CA"/>
    <w:rsid w:val="00306C37"/>
    <w:rsid w:val="00306E58"/>
    <w:rsid w:val="00307134"/>
    <w:rsid w:val="00307646"/>
    <w:rsid w:val="003078F2"/>
    <w:rsid w:val="0030795C"/>
    <w:rsid w:val="003079BF"/>
    <w:rsid w:val="00307BCB"/>
    <w:rsid w:val="00307C68"/>
    <w:rsid w:val="00307D72"/>
    <w:rsid w:val="00307D94"/>
    <w:rsid w:val="00307EC6"/>
    <w:rsid w:val="00307F69"/>
    <w:rsid w:val="00307F76"/>
    <w:rsid w:val="00310297"/>
    <w:rsid w:val="003103EB"/>
    <w:rsid w:val="00310685"/>
    <w:rsid w:val="003106D3"/>
    <w:rsid w:val="00310723"/>
    <w:rsid w:val="00310F06"/>
    <w:rsid w:val="00310F46"/>
    <w:rsid w:val="00311328"/>
    <w:rsid w:val="0031140C"/>
    <w:rsid w:val="00311666"/>
    <w:rsid w:val="00311A0B"/>
    <w:rsid w:val="00311BF7"/>
    <w:rsid w:val="00311D1B"/>
    <w:rsid w:val="00311DEA"/>
    <w:rsid w:val="00312081"/>
    <w:rsid w:val="003124AA"/>
    <w:rsid w:val="00312513"/>
    <w:rsid w:val="00312746"/>
    <w:rsid w:val="00312D77"/>
    <w:rsid w:val="00313263"/>
    <w:rsid w:val="003132FD"/>
    <w:rsid w:val="00313384"/>
    <w:rsid w:val="0031340E"/>
    <w:rsid w:val="00313471"/>
    <w:rsid w:val="00313599"/>
    <w:rsid w:val="003136DA"/>
    <w:rsid w:val="0031370F"/>
    <w:rsid w:val="00313A1C"/>
    <w:rsid w:val="00313A70"/>
    <w:rsid w:val="00313AA6"/>
    <w:rsid w:val="00313BC5"/>
    <w:rsid w:val="00313C37"/>
    <w:rsid w:val="00313C57"/>
    <w:rsid w:val="00313F92"/>
    <w:rsid w:val="00314139"/>
    <w:rsid w:val="00314293"/>
    <w:rsid w:val="003144D3"/>
    <w:rsid w:val="0031456D"/>
    <w:rsid w:val="00314ADB"/>
    <w:rsid w:val="00314D7F"/>
    <w:rsid w:val="00314DFA"/>
    <w:rsid w:val="00314DFB"/>
    <w:rsid w:val="00314FE7"/>
    <w:rsid w:val="00315019"/>
    <w:rsid w:val="003150FA"/>
    <w:rsid w:val="00315149"/>
    <w:rsid w:val="0031522A"/>
    <w:rsid w:val="0031535B"/>
    <w:rsid w:val="003154C7"/>
    <w:rsid w:val="0031563E"/>
    <w:rsid w:val="00315676"/>
    <w:rsid w:val="003158CA"/>
    <w:rsid w:val="00315DA2"/>
    <w:rsid w:val="00315E0D"/>
    <w:rsid w:val="00315F5B"/>
    <w:rsid w:val="00315FCF"/>
    <w:rsid w:val="003160CC"/>
    <w:rsid w:val="003162A3"/>
    <w:rsid w:val="00316364"/>
    <w:rsid w:val="003163E6"/>
    <w:rsid w:val="0031651A"/>
    <w:rsid w:val="003165B1"/>
    <w:rsid w:val="0031666B"/>
    <w:rsid w:val="00316740"/>
    <w:rsid w:val="00316B62"/>
    <w:rsid w:val="00316D06"/>
    <w:rsid w:val="00317221"/>
    <w:rsid w:val="00317518"/>
    <w:rsid w:val="0031758C"/>
    <w:rsid w:val="003177AF"/>
    <w:rsid w:val="003178AF"/>
    <w:rsid w:val="00317F53"/>
    <w:rsid w:val="003200DB"/>
    <w:rsid w:val="003201A5"/>
    <w:rsid w:val="0032049D"/>
    <w:rsid w:val="0032054B"/>
    <w:rsid w:val="00320704"/>
    <w:rsid w:val="0032089E"/>
    <w:rsid w:val="003209AC"/>
    <w:rsid w:val="00320F38"/>
    <w:rsid w:val="00320F8D"/>
    <w:rsid w:val="00320FA2"/>
    <w:rsid w:val="00321104"/>
    <w:rsid w:val="00321583"/>
    <w:rsid w:val="003215AA"/>
    <w:rsid w:val="003215F1"/>
    <w:rsid w:val="0032171E"/>
    <w:rsid w:val="003217AD"/>
    <w:rsid w:val="0032189F"/>
    <w:rsid w:val="00321B83"/>
    <w:rsid w:val="00321D43"/>
    <w:rsid w:val="00321FD0"/>
    <w:rsid w:val="0032206F"/>
    <w:rsid w:val="0032214D"/>
    <w:rsid w:val="0032224B"/>
    <w:rsid w:val="003222D2"/>
    <w:rsid w:val="0032236B"/>
    <w:rsid w:val="003224A9"/>
    <w:rsid w:val="00322CBC"/>
    <w:rsid w:val="00322CC4"/>
    <w:rsid w:val="00322D38"/>
    <w:rsid w:val="00322D84"/>
    <w:rsid w:val="00322F03"/>
    <w:rsid w:val="00322F69"/>
    <w:rsid w:val="003230CB"/>
    <w:rsid w:val="00323113"/>
    <w:rsid w:val="003231EB"/>
    <w:rsid w:val="0032330A"/>
    <w:rsid w:val="0032342B"/>
    <w:rsid w:val="0032358A"/>
    <w:rsid w:val="00323C16"/>
    <w:rsid w:val="00323C70"/>
    <w:rsid w:val="00323D83"/>
    <w:rsid w:val="00323E08"/>
    <w:rsid w:val="00324063"/>
    <w:rsid w:val="0032417E"/>
    <w:rsid w:val="00324552"/>
    <w:rsid w:val="00324601"/>
    <w:rsid w:val="00324643"/>
    <w:rsid w:val="00324697"/>
    <w:rsid w:val="003247B4"/>
    <w:rsid w:val="00324BAA"/>
    <w:rsid w:val="00324C38"/>
    <w:rsid w:val="00324D2E"/>
    <w:rsid w:val="0032502C"/>
    <w:rsid w:val="003251F3"/>
    <w:rsid w:val="0032531E"/>
    <w:rsid w:val="00325328"/>
    <w:rsid w:val="003253FB"/>
    <w:rsid w:val="00325626"/>
    <w:rsid w:val="0032581E"/>
    <w:rsid w:val="003258F8"/>
    <w:rsid w:val="003259FE"/>
    <w:rsid w:val="00325C72"/>
    <w:rsid w:val="00325C9B"/>
    <w:rsid w:val="00326048"/>
    <w:rsid w:val="0032616A"/>
    <w:rsid w:val="003262C3"/>
    <w:rsid w:val="003262FB"/>
    <w:rsid w:val="00326623"/>
    <w:rsid w:val="00326930"/>
    <w:rsid w:val="0032693B"/>
    <w:rsid w:val="00326F74"/>
    <w:rsid w:val="003270C7"/>
    <w:rsid w:val="003271C6"/>
    <w:rsid w:val="0032730B"/>
    <w:rsid w:val="0032740A"/>
    <w:rsid w:val="0032747B"/>
    <w:rsid w:val="003274A0"/>
    <w:rsid w:val="00327505"/>
    <w:rsid w:val="00327641"/>
    <w:rsid w:val="00327674"/>
    <w:rsid w:val="00327829"/>
    <w:rsid w:val="00327895"/>
    <w:rsid w:val="0032798F"/>
    <w:rsid w:val="00327C6F"/>
    <w:rsid w:val="00327EC4"/>
    <w:rsid w:val="00327F80"/>
    <w:rsid w:val="00327FB6"/>
    <w:rsid w:val="003301E0"/>
    <w:rsid w:val="00330229"/>
    <w:rsid w:val="0033045F"/>
    <w:rsid w:val="00330484"/>
    <w:rsid w:val="00330B1D"/>
    <w:rsid w:val="00330E6D"/>
    <w:rsid w:val="00330EDC"/>
    <w:rsid w:val="0033103A"/>
    <w:rsid w:val="0033111B"/>
    <w:rsid w:val="00331266"/>
    <w:rsid w:val="003312B6"/>
    <w:rsid w:val="00331417"/>
    <w:rsid w:val="0033159B"/>
    <w:rsid w:val="003316A9"/>
    <w:rsid w:val="0033176E"/>
    <w:rsid w:val="00331983"/>
    <w:rsid w:val="00331A09"/>
    <w:rsid w:val="00331FC1"/>
    <w:rsid w:val="0033200B"/>
    <w:rsid w:val="0033228D"/>
    <w:rsid w:val="003322C9"/>
    <w:rsid w:val="003328DB"/>
    <w:rsid w:val="003329C8"/>
    <w:rsid w:val="00332D4B"/>
    <w:rsid w:val="00332E66"/>
    <w:rsid w:val="003330F5"/>
    <w:rsid w:val="0033325D"/>
    <w:rsid w:val="00333397"/>
    <w:rsid w:val="003333A6"/>
    <w:rsid w:val="00333426"/>
    <w:rsid w:val="00333429"/>
    <w:rsid w:val="0033355E"/>
    <w:rsid w:val="003336EF"/>
    <w:rsid w:val="003337F3"/>
    <w:rsid w:val="00333987"/>
    <w:rsid w:val="00333D63"/>
    <w:rsid w:val="00333E58"/>
    <w:rsid w:val="00333E68"/>
    <w:rsid w:val="00333E84"/>
    <w:rsid w:val="00333ED1"/>
    <w:rsid w:val="00334051"/>
    <w:rsid w:val="00334128"/>
    <w:rsid w:val="00334342"/>
    <w:rsid w:val="00334496"/>
    <w:rsid w:val="00334533"/>
    <w:rsid w:val="003348AE"/>
    <w:rsid w:val="003349AF"/>
    <w:rsid w:val="00334A33"/>
    <w:rsid w:val="00334BDD"/>
    <w:rsid w:val="00334BFE"/>
    <w:rsid w:val="00334F93"/>
    <w:rsid w:val="00335018"/>
    <w:rsid w:val="003350D3"/>
    <w:rsid w:val="0033534A"/>
    <w:rsid w:val="0033573B"/>
    <w:rsid w:val="00335922"/>
    <w:rsid w:val="00335EE7"/>
    <w:rsid w:val="003362D1"/>
    <w:rsid w:val="0033636D"/>
    <w:rsid w:val="003363DE"/>
    <w:rsid w:val="0033645D"/>
    <w:rsid w:val="00336A62"/>
    <w:rsid w:val="00336BDB"/>
    <w:rsid w:val="00336C1C"/>
    <w:rsid w:val="00336CDC"/>
    <w:rsid w:val="00336DCC"/>
    <w:rsid w:val="00336E12"/>
    <w:rsid w:val="00337417"/>
    <w:rsid w:val="0033762E"/>
    <w:rsid w:val="003376B0"/>
    <w:rsid w:val="003378DB"/>
    <w:rsid w:val="003378E6"/>
    <w:rsid w:val="00337A5D"/>
    <w:rsid w:val="00337C9D"/>
    <w:rsid w:val="00337D0D"/>
    <w:rsid w:val="00337D80"/>
    <w:rsid w:val="003400B4"/>
    <w:rsid w:val="0034046F"/>
    <w:rsid w:val="00340582"/>
    <w:rsid w:val="0034084A"/>
    <w:rsid w:val="00340947"/>
    <w:rsid w:val="00340BCD"/>
    <w:rsid w:val="00340D37"/>
    <w:rsid w:val="00340E7E"/>
    <w:rsid w:val="003410BB"/>
    <w:rsid w:val="0034124F"/>
    <w:rsid w:val="00341317"/>
    <w:rsid w:val="0034199C"/>
    <w:rsid w:val="00341AB8"/>
    <w:rsid w:val="00341CA1"/>
    <w:rsid w:val="00341D80"/>
    <w:rsid w:val="00341F68"/>
    <w:rsid w:val="003420F7"/>
    <w:rsid w:val="00342159"/>
    <w:rsid w:val="00342236"/>
    <w:rsid w:val="0034271E"/>
    <w:rsid w:val="00342720"/>
    <w:rsid w:val="0034272A"/>
    <w:rsid w:val="0034284F"/>
    <w:rsid w:val="00342922"/>
    <w:rsid w:val="00342D7C"/>
    <w:rsid w:val="00342E00"/>
    <w:rsid w:val="003430E5"/>
    <w:rsid w:val="003431FA"/>
    <w:rsid w:val="00343245"/>
    <w:rsid w:val="00343294"/>
    <w:rsid w:val="003432D6"/>
    <w:rsid w:val="00343339"/>
    <w:rsid w:val="003435C7"/>
    <w:rsid w:val="00343827"/>
    <w:rsid w:val="00343FEE"/>
    <w:rsid w:val="00344622"/>
    <w:rsid w:val="0034479D"/>
    <w:rsid w:val="003447B5"/>
    <w:rsid w:val="00344912"/>
    <w:rsid w:val="00344B68"/>
    <w:rsid w:val="00344CB6"/>
    <w:rsid w:val="00344E43"/>
    <w:rsid w:val="00344FCB"/>
    <w:rsid w:val="003451AD"/>
    <w:rsid w:val="003458DE"/>
    <w:rsid w:val="00345953"/>
    <w:rsid w:val="00345A78"/>
    <w:rsid w:val="00345ACD"/>
    <w:rsid w:val="00345B27"/>
    <w:rsid w:val="00345B36"/>
    <w:rsid w:val="00345CEB"/>
    <w:rsid w:val="00345D7E"/>
    <w:rsid w:val="00345DA1"/>
    <w:rsid w:val="00345EEF"/>
    <w:rsid w:val="00346144"/>
    <w:rsid w:val="00346812"/>
    <w:rsid w:val="00346A4A"/>
    <w:rsid w:val="00346C4B"/>
    <w:rsid w:val="00346DA5"/>
    <w:rsid w:val="00346EC9"/>
    <w:rsid w:val="00346F8C"/>
    <w:rsid w:val="003471B2"/>
    <w:rsid w:val="003471C9"/>
    <w:rsid w:val="0034727F"/>
    <w:rsid w:val="00347284"/>
    <w:rsid w:val="003472C3"/>
    <w:rsid w:val="003473C6"/>
    <w:rsid w:val="003477AA"/>
    <w:rsid w:val="0034795B"/>
    <w:rsid w:val="003479E8"/>
    <w:rsid w:val="00347A37"/>
    <w:rsid w:val="00347B52"/>
    <w:rsid w:val="00347D29"/>
    <w:rsid w:val="00347D6C"/>
    <w:rsid w:val="0035054C"/>
    <w:rsid w:val="0035055C"/>
    <w:rsid w:val="0035074C"/>
    <w:rsid w:val="003507CD"/>
    <w:rsid w:val="0035087A"/>
    <w:rsid w:val="003508A1"/>
    <w:rsid w:val="00350952"/>
    <w:rsid w:val="00350C64"/>
    <w:rsid w:val="00350EF5"/>
    <w:rsid w:val="00350F64"/>
    <w:rsid w:val="00351429"/>
    <w:rsid w:val="00351519"/>
    <w:rsid w:val="00351529"/>
    <w:rsid w:val="00351635"/>
    <w:rsid w:val="003519AD"/>
    <w:rsid w:val="00351D2D"/>
    <w:rsid w:val="00351FB6"/>
    <w:rsid w:val="0035245B"/>
    <w:rsid w:val="0035278A"/>
    <w:rsid w:val="003527A8"/>
    <w:rsid w:val="003529D1"/>
    <w:rsid w:val="003529D6"/>
    <w:rsid w:val="00352E2A"/>
    <w:rsid w:val="003530DE"/>
    <w:rsid w:val="003532BB"/>
    <w:rsid w:val="00353D72"/>
    <w:rsid w:val="00353EED"/>
    <w:rsid w:val="00353F8E"/>
    <w:rsid w:val="00353FCA"/>
    <w:rsid w:val="003540B5"/>
    <w:rsid w:val="00354205"/>
    <w:rsid w:val="0035472D"/>
    <w:rsid w:val="003547B1"/>
    <w:rsid w:val="0035481D"/>
    <w:rsid w:val="00354CA3"/>
    <w:rsid w:val="00354F14"/>
    <w:rsid w:val="00354F31"/>
    <w:rsid w:val="00354FD3"/>
    <w:rsid w:val="00355028"/>
    <w:rsid w:val="003551E7"/>
    <w:rsid w:val="00355221"/>
    <w:rsid w:val="00355345"/>
    <w:rsid w:val="00355537"/>
    <w:rsid w:val="00355538"/>
    <w:rsid w:val="003557A1"/>
    <w:rsid w:val="00355A24"/>
    <w:rsid w:val="00355C18"/>
    <w:rsid w:val="00355CCD"/>
    <w:rsid w:val="00355D63"/>
    <w:rsid w:val="0035609F"/>
    <w:rsid w:val="00356269"/>
    <w:rsid w:val="0035644A"/>
    <w:rsid w:val="003566A2"/>
    <w:rsid w:val="00356790"/>
    <w:rsid w:val="003567AA"/>
    <w:rsid w:val="00356C39"/>
    <w:rsid w:val="00356D95"/>
    <w:rsid w:val="00356EB0"/>
    <w:rsid w:val="003573E8"/>
    <w:rsid w:val="0035742A"/>
    <w:rsid w:val="0035755B"/>
    <w:rsid w:val="00357628"/>
    <w:rsid w:val="00357D12"/>
    <w:rsid w:val="00357DDC"/>
    <w:rsid w:val="00360093"/>
    <w:rsid w:val="0036013D"/>
    <w:rsid w:val="00360260"/>
    <w:rsid w:val="0036071D"/>
    <w:rsid w:val="003607EE"/>
    <w:rsid w:val="00360A0C"/>
    <w:rsid w:val="00360C10"/>
    <w:rsid w:val="00360C54"/>
    <w:rsid w:val="00360FFB"/>
    <w:rsid w:val="003610B7"/>
    <w:rsid w:val="003611D2"/>
    <w:rsid w:val="003612B6"/>
    <w:rsid w:val="0036153D"/>
    <w:rsid w:val="0036157E"/>
    <w:rsid w:val="00361B6C"/>
    <w:rsid w:val="00361D97"/>
    <w:rsid w:val="00361E61"/>
    <w:rsid w:val="00361F7A"/>
    <w:rsid w:val="00362077"/>
    <w:rsid w:val="003620F6"/>
    <w:rsid w:val="00362116"/>
    <w:rsid w:val="00362240"/>
    <w:rsid w:val="00362253"/>
    <w:rsid w:val="003623CA"/>
    <w:rsid w:val="003628CE"/>
    <w:rsid w:val="00362917"/>
    <w:rsid w:val="00362BF5"/>
    <w:rsid w:val="00362EDD"/>
    <w:rsid w:val="00362FA2"/>
    <w:rsid w:val="00363327"/>
    <w:rsid w:val="003637EB"/>
    <w:rsid w:val="0036388D"/>
    <w:rsid w:val="00363B71"/>
    <w:rsid w:val="00363D1A"/>
    <w:rsid w:val="00363D25"/>
    <w:rsid w:val="00364031"/>
    <w:rsid w:val="00364033"/>
    <w:rsid w:val="00364044"/>
    <w:rsid w:val="00364835"/>
    <w:rsid w:val="00364A37"/>
    <w:rsid w:val="00364A64"/>
    <w:rsid w:val="00364F65"/>
    <w:rsid w:val="00365608"/>
    <w:rsid w:val="003656D9"/>
    <w:rsid w:val="00365B2F"/>
    <w:rsid w:val="00365B6C"/>
    <w:rsid w:val="00365B80"/>
    <w:rsid w:val="00365CE5"/>
    <w:rsid w:val="00365D47"/>
    <w:rsid w:val="0036607F"/>
    <w:rsid w:val="003660D7"/>
    <w:rsid w:val="0036611E"/>
    <w:rsid w:val="003664A6"/>
    <w:rsid w:val="003665E0"/>
    <w:rsid w:val="0036689F"/>
    <w:rsid w:val="00366A25"/>
    <w:rsid w:val="00366BD9"/>
    <w:rsid w:val="0036703D"/>
    <w:rsid w:val="00367179"/>
    <w:rsid w:val="003673FA"/>
    <w:rsid w:val="003678C3"/>
    <w:rsid w:val="00367DD5"/>
    <w:rsid w:val="00367E05"/>
    <w:rsid w:val="00367E0D"/>
    <w:rsid w:val="00367E48"/>
    <w:rsid w:val="003700B9"/>
    <w:rsid w:val="003702A6"/>
    <w:rsid w:val="003704BE"/>
    <w:rsid w:val="003706D8"/>
    <w:rsid w:val="00370707"/>
    <w:rsid w:val="00370710"/>
    <w:rsid w:val="003707AC"/>
    <w:rsid w:val="00370B5C"/>
    <w:rsid w:val="00370DAA"/>
    <w:rsid w:val="003713B9"/>
    <w:rsid w:val="0037154B"/>
    <w:rsid w:val="00371593"/>
    <w:rsid w:val="00371C29"/>
    <w:rsid w:val="00371D13"/>
    <w:rsid w:val="00371D89"/>
    <w:rsid w:val="003720C4"/>
    <w:rsid w:val="003727C9"/>
    <w:rsid w:val="00372957"/>
    <w:rsid w:val="00372AFA"/>
    <w:rsid w:val="00372C2C"/>
    <w:rsid w:val="00372CF9"/>
    <w:rsid w:val="00372F2F"/>
    <w:rsid w:val="00372F36"/>
    <w:rsid w:val="0037323E"/>
    <w:rsid w:val="00373594"/>
    <w:rsid w:val="003735A9"/>
    <w:rsid w:val="003735B8"/>
    <w:rsid w:val="00373791"/>
    <w:rsid w:val="00373916"/>
    <w:rsid w:val="0037395B"/>
    <w:rsid w:val="00373B99"/>
    <w:rsid w:val="00373DF1"/>
    <w:rsid w:val="00373DF7"/>
    <w:rsid w:val="00373F1D"/>
    <w:rsid w:val="00373FC4"/>
    <w:rsid w:val="003740E8"/>
    <w:rsid w:val="00374137"/>
    <w:rsid w:val="0037418F"/>
    <w:rsid w:val="0037421E"/>
    <w:rsid w:val="0037431A"/>
    <w:rsid w:val="003743D5"/>
    <w:rsid w:val="0037459D"/>
    <w:rsid w:val="0037464E"/>
    <w:rsid w:val="00374813"/>
    <w:rsid w:val="003748D0"/>
    <w:rsid w:val="00374986"/>
    <w:rsid w:val="00374BE7"/>
    <w:rsid w:val="00374D99"/>
    <w:rsid w:val="00374FB3"/>
    <w:rsid w:val="003750A4"/>
    <w:rsid w:val="00375367"/>
    <w:rsid w:val="003756A6"/>
    <w:rsid w:val="0037577E"/>
    <w:rsid w:val="00375F09"/>
    <w:rsid w:val="00375F0C"/>
    <w:rsid w:val="00375FD2"/>
    <w:rsid w:val="00376809"/>
    <w:rsid w:val="00376A19"/>
    <w:rsid w:val="00376A23"/>
    <w:rsid w:val="00376FF0"/>
    <w:rsid w:val="0037711D"/>
    <w:rsid w:val="003771D7"/>
    <w:rsid w:val="00377321"/>
    <w:rsid w:val="0037759E"/>
    <w:rsid w:val="003776AC"/>
    <w:rsid w:val="003778C6"/>
    <w:rsid w:val="00377A62"/>
    <w:rsid w:val="00377B49"/>
    <w:rsid w:val="00377DE8"/>
    <w:rsid w:val="00380055"/>
    <w:rsid w:val="00380231"/>
    <w:rsid w:val="003805F6"/>
    <w:rsid w:val="00380610"/>
    <w:rsid w:val="003806C9"/>
    <w:rsid w:val="00380719"/>
    <w:rsid w:val="00380BC5"/>
    <w:rsid w:val="00380F3D"/>
    <w:rsid w:val="003815F7"/>
    <w:rsid w:val="00381651"/>
    <w:rsid w:val="00381674"/>
    <w:rsid w:val="003816E7"/>
    <w:rsid w:val="00381CAB"/>
    <w:rsid w:val="00381CE7"/>
    <w:rsid w:val="00381D14"/>
    <w:rsid w:val="00381DA5"/>
    <w:rsid w:val="003822D6"/>
    <w:rsid w:val="00382466"/>
    <w:rsid w:val="00382501"/>
    <w:rsid w:val="00382588"/>
    <w:rsid w:val="003826DB"/>
    <w:rsid w:val="0038271E"/>
    <w:rsid w:val="003828D0"/>
    <w:rsid w:val="003828DF"/>
    <w:rsid w:val="00382964"/>
    <w:rsid w:val="00382C84"/>
    <w:rsid w:val="00382CB4"/>
    <w:rsid w:val="00383175"/>
    <w:rsid w:val="003832A9"/>
    <w:rsid w:val="0038360C"/>
    <w:rsid w:val="00383772"/>
    <w:rsid w:val="003837CD"/>
    <w:rsid w:val="003838F7"/>
    <w:rsid w:val="003839FA"/>
    <w:rsid w:val="00383EAF"/>
    <w:rsid w:val="00383F5F"/>
    <w:rsid w:val="0038408E"/>
    <w:rsid w:val="0038409E"/>
    <w:rsid w:val="003841AF"/>
    <w:rsid w:val="003845E0"/>
    <w:rsid w:val="00384705"/>
    <w:rsid w:val="00384E36"/>
    <w:rsid w:val="0038516E"/>
    <w:rsid w:val="0038568A"/>
    <w:rsid w:val="003858BF"/>
    <w:rsid w:val="00385946"/>
    <w:rsid w:val="00385C9D"/>
    <w:rsid w:val="00385CAF"/>
    <w:rsid w:val="00385D33"/>
    <w:rsid w:val="00385E90"/>
    <w:rsid w:val="0038618C"/>
    <w:rsid w:val="0038633E"/>
    <w:rsid w:val="00386482"/>
    <w:rsid w:val="00386657"/>
    <w:rsid w:val="003866A3"/>
    <w:rsid w:val="003869E2"/>
    <w:rsid w:val="00386BEA"/>
    <w:rsid w:val="00386C89"/>
    <w:rsid w:val="00386E6F"/>
    <w:rsid w:val="00386F91"/>
    <w:rsid w:val="003872AC"/>
    <w:rsid w:val="003872F7"/>
    <w:rsid w:val="003873FD"/>
    <w:rsid w:val="00387455"/>
    <w:rsid w:val="00387510"/>
    <w:rsid w:val="0038752A"/>
    <w:rsid w:val="003877A2"/>
    <w:rsid w:val="003877DD"/>
    <w:rsid w:val="00387823"/>
    <w:rsid w:val="00387AD7"/>
    <w:rsid w:val="00387AE3"/>
    <w:rsid w:val="00387C01"/>
    <w:rsid w:val="00387F18"/>
    <w:rsid w:val="00390016"/>
    <w:rsid w:val="00390A90"/>
    <w:rsid w:val="0039112F"/>
    <w:rsid w:val="00391242"/>
    <w:rsid w:val="003912EE"/>
    <w:rsid w:val="0039156F"/>
    <w:rsid w:val="00391BE8"/>
    <w:rsid w:val="00391C9F"/>
    <w:rsid w:val="00391E14"/>
    <w:rsid w:val="00391E65"/>
    <w:rsid w:val="0039224E"/>
    <w:rsid w:val="003922DF"/>
    <w:rsid w:val="00392716"/>
    <w:rsid w:val="00392782"/>
    <w:rsid w:val="003928B6"/>
    <w:rsid w:val="00392A68"/>
    <w:rsid w:val="00392AB6"/>
    <w:rsid w:val="00392B00"/>
    <w:rsid w:val="00392B25"/>
    <w:rsid w:val="00392BC9"/>
    <w:rsid w:val="00392E37"/>
    <w:rsid w:val="00393085"/>
    <w:rsid w:val="00393150"/>
    <w:rsid w:val="0039323E"/>
    <w:rsid w:val="003932B4"/>
    <w:rsid w:val="003932BD"/>
    <w:rsid w:val="0039340A"/>
    <w:rsid w:val="00393936"/>
    <w:rsid w:val="003939CC"/>
    <w:rsid w:val="00393A50"/>
    <w:rsid w:val="00393B73"/>
    <w:rsid w:val="00393CF2"/>
    <w:rsid w:val="00393D75"/>
    <w:rsid w:val="00393FEC"/>
    <w:rsid w:val="00394316"/>
    <w:rsid w:val="00394652"/>
    <w:rsid w:val="00394887"/>
    <w:rsid w:val="003948AD"/>
    <w:rsid w:val="003952B6"/>
    <w:rsid w:val="0039578F"/>
    <w:rsid w:val="0039598E"/>
    <w:rsid w:val="003964E3"/>
    <w:rsid w:val="00396706"/>
    <w:rsid w:val="00396768"/>
    <w:rsid w:val="0039686D"/>
    <w:rsid w:val="00396876"/>
    <w:rsid w:val="00396B3E"/>
    <w:rsid w:val="00396C77"/>
    <w:rsid w:val="00396C9A"/>
    <w:rsid w:val="00396CDF"/>
    <w:rsid w:val="00396D78"/>
    <w:rsid w:val="00396F03"/>
    <w:rsid w:val="0039727D"/>
    <w:rsid w:val="0039740F"/>
    <w:rsid w:val="00397A6A"/>
    <w:rsid w:val="00397B1F"/>
    <w:rsid w:val="00397B84"/>
    <w:rsid w:val="00397EAB"/>
    <w:rsid w:val="003A04BC"/>
    <w:rsid w:val="003A0582"/>
    <w:rsid w:val="003A05B0"/>
    <w:rsid w:val="003A062F"/>
    <w:rsid w:val="003A0719"/>
    <w:rsid w:val="003A0868"/>
    <w:rsid w:val="003A0BC5"/>
    <w:rsid w:val="003A0BEC"/>
    <w:rsid w:val="003A0C5D"/>
    <w:rsid w:val="003A0D6D"/>
    <w:rsid w:val="003A115F"/>
    <w:rsid w:val="003A1219"/>
    <w:rsid w:val="003A128B"/>
    <w:rsid w:val="003A1446"/>
    <w:rsid w:val="003A1B15"/>
    <w:rsid w:val="003A1C2D"/>
    <w:rsid w:val="003A1D0E"/>
    <w:rsid w:val="003A1E11"/>
    <w:rsid w:val="003A200E"/>
    <w:rsid w:val="003A267D"/>
    <w:rsid w:val="003A26A2"/>
    <w:rsid w:val="003A26B2"/>
    <w:rsid w:val="003A28F7"/>
    <w:rsid w:val="003A2983"/>
    <w:rsid w:val="003A2C55"/>
    <w:rsid w:val="003A2CA3"/>
    <w:rsid w:val="003A2CEB"/>
    <w:rsid w:val="003A2D5E"/>
    <w:rsid w:val="003A303C"/>
    <w:rsid w:val="003A32D8"/>
    <w:rsid w:val="003A3529"/>
    <w:rsid w:val="003A3543"/>
    <w:rsid w:val="003A356B"/>
    <w:rsid w:val="003A391B"/>
    <w:rsid w:val="003A39D4"/>
    <w:rsid w:val="003A3A21"/>
    <w:rsid w:val="003A3FD0"/>
    <w:rsid w:val="003A4229"/>
    <w:rsid w:val="003A47A3"/>
    <w:rsid w:val="003A492D"/>
    <w:rsid w:val="003A4DDB"/>
    <w:rsid w:val="003A5022"/>
    <w:rsid w:val="003A5178"/>
    <w:rsid w:val="003A5407"/>
    <w:rsid w:val="003A5B5D"/>
    <w:rsid w:val="003A5E3C"/>
    <w:rsid w:val="003A5F11"/>
    <w:rsid w:val="003A606B"/>
    <w:rsid w:val="003A6223"/>
    <w:rsid w:val="003A6626"/>
    <w:rsid w:val="003A672F"/>
    <w:rsid w:val="003A6C06"/>
    <w:rsid w:val="003A6F44"/>
    <w:rsid w:val="003A70FB"/>
    <w:rsid w:val="003A71A7"/>
    <w:rsid w:val="003A760B"/>
    <w:rsid w:val="003A765B"/>
    <w:rsid w:val="003A78D9"/>
    <w:rsid w:val="003A7A30"/>
    <w:rsid w:val="003A7B21"/>
    <w:rsid w:val="003A7B45"/>
    <w:rsid w:val="003A7E15"/>
    <w:rsid w:val="003B0154"/>
    <w:rsid w:val="003B0257"/>
    <w:rsid w:val="003B028C"/>
    <w:rsid w:val="003B0388"/>
    <w:rsid w:val="003B0604"/>
    <w:rsid w:val="003B06CC"/>
    <w:rsid w:val="003B0926"/>
    <w:rsid w:val="003B09A2"/>
    <w:rsid w:val="003B0CA8"/>
    <w:rsid w:val="003B0DD3"/>
    <w:rsid w:val="003B0F94"/>
    <w:rsid w:val="003B1131"/>
    <w:rsid w:val="003B1368"/>
    <w:rsid w:val="003B14FD"/>
    <w:rsid w:val="003B173F"/>
    <w:rsid w:val="003B1AD2"/>
    <w:rsid w:val="003B1BC6"/>
    <w:rsid w:val="003B1EE7"/>
    <w:rsid w:val="003B20EA"/>
    <w:rsid w:val="003B22F2"/>
    <w:rsid w:val="003B235D"/>
    <w:rsid w:val="003B2504"/>
    <w:rsid w:val="003B273D"/>
    <w:rsid w:val="003B27E0"/>
    <w:rsid w:val="003B2BB8"/>
    <w:rsid w:val="003B2C40"/>
    <w:rsid w:val="003B2F02"/>
    <w:rsid w:val="003B2F39"/>
    <w:rsid w:val="003B315B"/>
    <w:rsid w:val="003B31D7"/>
    <w:rsid w:val="003B333E"/>
    <w:rsid w:val="003B34FD"/>
    <w:rsid w:val="003B3755"/>
    <w:rsid w:val="003B3768"/>
    <w:rsid w:val="003B37D3"/>
    <w:rsid w:val="003B3806"/>
    <w:rsid w:val="003B3A7D"/>
    <w:rsid w:val="003B3BF6"/>
    <w:rsid w:val="003B3EBA"/>
    <w:rsid w:val="003B3F9D"/>
    <w:rsid w:val="003B4193"/>
    <w:rsid w:val="003B41DF"/>
    <w:rsid w:val="003B437E"/>
    <w:rsid w:val="003B442F"/>
    <w:rsid w:val="003B49CA"/>
    <w:rsid w:val="003B4B0E"/>
    <w:rsid w:val="003B5423"/>
    <w:rsid w:val="003B56C7"/>
    <w:rsid w:val="003B574C"/>
    <w:rsid w:val="003B5A46"/>
    <w:rsid w:val="003B5FED"/>
    <w:rsid w:val="003B600E"/>
    <w:rsid w:val="003B62BE"/>
    <w:rsid w:val="003B66A4"/>
    <w:rsid w:val="003B66E6"/>
    <w:rsid w:val="003B6A30"/>
    <w:rsid w:val="003B6D8E"/>
    <w:rsid w:val="003B6E27"/>
    <w:rsid w:val="003B6E41"/>
    <w:rsid w:val="003B6E69"/>
    <w:rsid w:val="003B6F0C"/>
    <w:rsid w:val="003B6F1C"/>
    <w:rsid w:val="003B6F9D"/>
    <w:rsid w:val="003B70BC"/>
    <w:rsid w:val="003B77C0"/>
    <w:rsid w:val="003B7920"/>
    <w:rsid w:val="003B79D9"/>
    <w:rsid w:val="003B7B6B"/>
    <w:rsid w:val="003B7D32"/>
    <w:rsid w:val="003B7F82"/>
    <w:rsid w:val="003C0040"/>
    <w:rsid w:val="003C032D"/>
    <w:rsid w:val="003C0536"/>
    <w:rsid w:val="003C0652"/>
    <w:rsid w:val="003C06AB"/>
    <w:rsid w:val="003C0816"/>
    <w:rsid w:val="003C0A1A"/>
    <w:rsid w:val="003C0C53"/>
    <w:rsid w:val="003C0C84"/>
    <w:rsid w:val="003C0CEE"/>
    <w:rsid w:val="003C0EE7"/>
    <w:rsid w:val="003C1088"/>
    <w:rsid w:val="003C11C4"/>
    <w:rsid w:val="003C12B1"/>
    <w:rsid w:val="003C1428"/>
    <w:rsid w:val="003C143D"/>
    <w:rsid w:val="003C1832"/>
    <w:rsid w:val="003C1993"/>
    <w:rsid w:val="003C1D70"/>
    <w:rsid w:val="003C2091"/>
    <w:rsid w:val="003C2135"/>
    <w:rsid w:val="003C217C"/>
    <w:rsid w:val="003C270F"/>
    <w:rsid w:val="003C2AD1"/>
    <w:rsid w:val="003C2AF2"/>
    <w:rsid w:val="003C2D5A"/>
    <w:rsid w:val="003C2F68"/>
    <w:rsid w:val="003C3128"/>
    <w:rsid w:val="003C3348"/>
    <w:rsid w:val="003C377F"/>
    <w:rsid w:val="003C3876"/>
    <w:rsid w:val="003C38D3"/>
    <w:rsid w:val="003C39A6"/>
    <w:rsid w:val="003C39BC"/>
    <w:rsid w:val="003C3B18"/>
    <w:rsid w:val="003C3CA3"/>
    <w:rsid w:val="003C3D3E"/>
    <w:rsid w:val="003C3D6F"/>
    <w:rsid w:val="003C3F8B"/>
    <w:rsid w:val="003C3FA5"/>
    <w:rsid w:val="003C404B"/>
    <w:rsid w:val="003C40D3"/>
    <w:rsid w:val="003C4286"/>
    <w:rsid w:val="003C49EE"/>
    <w:rsid w:val="003C4AEA"/>
    <w:rsid w:val="003C4AF8"/>
    <w:rsid w:val="003C504D"/>
    <w:rsid w:val="003C5296"/>
    <w:rsid w:val="003C53A4"/>
    <w:rsid w:val="003C55E4"/>
    <w:rsid w:val="003C59C0"/>
    <w:rsid w:val="003C5B7A"/>
    <w:rsid w:val="003C5D3A"/>
    <w:rsid w:val="003C5F2D"/>
    <w:rsid w:val="003C5FF9"/>
    <w:rsid w:val="003C61F1"/>
    <w:rsid w:val="003C6452"/>
    <w:rsid w:val="003C67C3"/>
    <w:rsid w:val="003C6B9B"/>
    <w:rsid w:val="003C6EA5"/>
    <w:rsid w:val="003C6EB9"/>
    <w:rsid w:val="003C7107"/>
    <w:rsid w:val="003C7609"/>
    <w:rsid w:val="003C7753"/>
    <w:rsid w:val="003C7840"/>
    <w:rsid w:val="003C79F8"/>
    <w:rsid w:val="003D00E8"/>
    <w:rsid w:val="003D0427"/>
    <w:rsid w:val="003D0578"/>
    <w:rsid w:val="003D065E"/>
    <w:rsid w:val="003D0A2A"/>
    <w:rsid w:val="003D0DD2"/>
    <w:rsid w:val="003D0F78"/>
    <w:rsid w:val="003D1024"/>
    <w:rsid w:val="003D1113"/>
    <w:rsid w:val="003D1A34"/>
    <w:rsid w:val="003D1A38"/>
    <w:rsid w:val="003D1A49"/>
    <w:rsid w:val="003D1BDB"/>
    <w:rsid w:val="003D1E17"/>
    <w:rsid w:val="003D1F46"/>
    <w:rsid w:val="003D2225"/>
    <w:rsid w:val="003D23E1"/>
    <w:rsid w:val="003D25E6"/>
    <w:rsid w:val="003D2A45"/>
    <w:rsid w:val="003D2B12"/>
    <w:rsid w:val="003D3082"/>
    <w:rsid w:val="003D314D"/>
    <w:rsid w:val="003D3733"/>
    <w:rsid w:val="003D39BE"/>
    <w:rsid w:val="003D3EA1"/>
    <w:rsid w:val="003D4490"/>
    <w:rsid w:val="003D4770"/>
    <w:rsid w:val="003D4942"/>
    <w:rsid w:val="003D4D20"/>
    <w:rsid w:val="003D4D9B"/>
    <w:rsid w:val="003D53FA"/>
    <w:rsid w:val="003D54B3"/>
    <w:rsid w:val="003D582F"/>
    <w:rsid w:val="003D587D"/>
    <w:rsid w:val="003D59B4"/>
    <w:rsid w:val="003D5AAD"/>
    <w:rsid w:val="003D5E03"/>
    <w:rsid w:val="003D6097"/>
    <w:rsid w:val="003D60F2"/>
    <w:rsid w:val="003D62A8"/>
    <w:rsid w:val="003D62B4"/>
    <w:rsid w:val="003D661C"/>
    <w:rsid w:val="003D661F"/>
    <w:rsid w:val="003D6995"/>
    <w:rsid w:val="003D6C4E"/>
    <w:rsid w:val="003D7299"/>
    <w:rsid w:val="003D7560"/>
    <w:rsid w:val="003D769D"/>
    <w:rsid w:val="003D7888"/>
    <w:rsid w:val="003D78B6"/>
    <w:rsid w:val="003D7A25"/>
    <w:rsid w:val="003D7A3A"/>
    <w:rsid w:val="003D7A77"/>
    <w:rsid w:val="003D7CEB"/>
    <w:rsid w:val="003D7D2F"/>
    <w:rsid w:val="003D7F07"/>
    <w:rsid w:val="003E01B8"/>
    <w:rsid w:val="003E020A"/>
    <w:rsid w:val="003E028A"/>
    <w:rsid w:val="003E038E"/>
    <w:rsid w:val="003E0578"/>
    <w:rsid w:val="003E0652"/>
    <w:rsid w:val="003E072E"/>
    <w:rsid w:val="003E090D"/>
    <w:rsid w:val="003E0AFB"/>
    <w:rsid w:val="003E0B4E"/>
    <w:rsid w:val="003E117C"/>
    <w:rsid w:val="003E1855"/>
    <w:rsid w:val="003E1B45"/>
    <w:rsid w:val="003E1C95"/>
    <w:rsid w:val="003E1E01"/>
    <w:rsid w:val="003E23F6"/>
    <w:rsid w:val="003E24D2"/>
    <w:rsid w:val="003E28AB"/>
    <w:rsid w:val="003E2941"/>
    <w:rsid w:val="003E29F0"/>
    <w:rsid w:val="003E2DB0"/>
    <w:rsid w:val="003E2EFB"/>
    <w:rsid w:val="003E2FFE"/>
    <w:rsid w:val="003E30BF"/>
    <w:rsid w:val="003E379B"/>
    <w:rsid w:val="003E37B5"/>
    <w:rsid w:val="003E3DBA"/>
    <w:rsid w:val="003E3F42"/>
    <w:rsid w:val="003E416B"/>
    <w:rsid w:val="003E41D2"/>
    <w:rsid w:val="003E42B1"/>
    <w:rsid w:val="003E4A6A"/>
    <w:rsid w:val="003E4C4A"/>
    <w:rsid w:val="003E4C78"/>
    <w:rsid w:val="003E533B"/>
    <w:rsid w:val="003E5351"/>
    <w:rsid w:val="003E565F"/>
    <w:rsid w:val="003E5780"/>
    <w:rsid w:val="003E589D"/>
    <w:rsid w:val="003E5ACC"/>
    <w:rsid w:val="003E5B80"/>
    <w:rsid w:val="003E5DF3"/>
    <w:rsid w:val="003E5E4F"/>
    <w:rsid w:val="003E5FE1"/>
    <w:rsid w:val="003E62FA"/>
    <w:rsid w:val="003E643D"/>
    <w:rsid w:val="003E655F"/>
    <w:rsid w:val="003E6971"/>
    <w:rsid w:val="003E69D0"/>
    <w:rsid w:val="003E6C1C"/>
    <w:rsid w:val="003E6C65"/>
    <w:rsid w:val="003E6D1C"/>
    <w:rsid w:val="003E700F"/>
    <w:rsid w:val="003E7070"/>
    <w:rsid w:val="003E71C6"/>
    <w:rsid w:val="003E72B9"/>
    <w:rsid w:val="003E748A"/>
    <w:rsid w:val="003E7563"/>
    <w:rsid w:val="003E772F"/>
    <w:rsid w:val="003E784F"/>
    <w:rsid w:val="003E79E9"/>
    <w:rsid w:val="003E7A38"/>
    <w:rsid w:val="003E7CCD"/>
    <w:rsid w:val="003E7EAC"/>
    <w:rsid w:val="003E7F01"/>
    <w:rsid w:val="003E7F43"/>
    <w:rsid w:val="003F03B0"/>
    <w:rsid w:val="003F03CA"/>
    <w:rsid w:val="003F08D0"/>
    <w:rsid w:val="003F0A0A"/>
    <w:rsid w:val="003F0A73"/>
    <w:rsid w:val="003F0FEB"/>
    <w:rsid w:val="003F1452"/>
    <w:rsid w:val="003F1A04"/>
    <w:rsid w:val="003F1C7D"/>
    <w:rsid w:val="003F1D9F"/>
    <w:rsid w:val="003F1E45"/>
    <w:rsid w:val="003F1E9F"/>
    <w:rsid w:val="003F2319"/>
    <w:rsid w:val="003F2477"/>
    <w:rsid w:val="003F2530"/>
    <w:rsid w:val="003F25D5"/>
    <w:rsid w:val="003F2A30"/>
    <w:rsid w:val="003F2BBB"/>
    <w:rsid w:val="003F340D"/>
    <w:rsid w:val="003F3629"/>
    <w:rsid w:val="003F377E"/>
    <w:rsid w:val="003F37EB"/>
    <w:rsid w:val="003F3927"/>
    <w:rsid w:val="003F39BD"/>
    <w:rsid w:val="003F3A91"/>
    <w:rsid w:val="003F3B69"/>
    <w:rsid w:val="003F3B78"/>
    <w:rsid w:val="003F3D0B"/>
    <w:rsid w:val="003F3E11"/>
    <w:rsid w:val="003F4081"/>
    <w:rsid w:val="003F40B8"/>
    <w:rsid w:val="003F4273"/>
    <w:rsid w:val="003F46FB"/>
    <w:rsid w:val="003F4843"/>
    <w:rsid w:val="003F485F"/>
    <w:rsid w:val="003F4B01"/>
    <w:rsid w:val="003F506F"/>
    <w:rsid w:val="003F51D2"/>
    <w:rsid w:val="003F52BF"/>
    <w:rsid w:val="003F5342"/>
    <w:rsid w:val="003F55B9"/>
    <w:rsid w:val="003F56CF"/>
    <w:rsid w:val="003F57D3"/>
    <w:rsid w:val="003F5836"/>
    <w:rsid w:val="003F596F"/>
    <w:rsid w:val="003F5A11"/>
    <w:rsid w:val="003F5AE3"/>
    <w:rsid w:val="003F5BE7"/>
    <w:rsid w:val="003F5DC7"/>
    <w:rsid w:val="003F5F2F"/>
    <w:rsid w:val="003F66B0"/>
    <w:rsid w:val="003F683B"/>
    <w:rsid w:val="003F69C3"/>
    <w:rsid w:val="003F6B1D"/>
    <w:rsid w:val="003F6C1D"/>
    <w:rsid w:val="003F6D98"/>
    <w:rsid w:val="003F6DA6"/>
    <w:rsid w:val="003F6DB6"/>
    <w:rsid w:val="003F6FC9"/>
    <w:rsid w:val="003F704E"/>
    <w:rsid w:val="003F71E2"/>
    <w:rsid w:val="003F7264"/>
    <w:rsid w:val="003F72A9"/>
    <w:rsid w:val="003F7341"/>
    <w:rsid w:val="003F7353"/>
    <w:rsid w:val="003F7399"/>
    <w:rsid w:val="003F7DF2"/>
    <w:rsid w:val="003F7E15"/>
    <w:rsid w:val="003F7F04"/>
    <w:rsid w:val="003F7FEE"/>
    <w:rsid w:val="0040008B"/>
    <w:rsid w:val="004000DE"/>
    <w:rsid w:val="00400636"/>
    <w:rsid w:val="004006A8"/>
    <w:rsid w:val="0040079E"/>
    <w:rsid w:val="004007C3"/>
    <w:rsid w:val="00400B9A"/>
    <w:rsid w:val="00400D1E"/>
    <w:rsid w:val="00400E42"/>
    <w:rsid w:val="00400E5F"/>
    <w:rsid w:val="00400FAF"/>
    <w:rsid w:val="00401179"/>
    <w:rsid w:val="00401200"/>
    <w:rsid w:val="0040121D"/>
    <w:rsid w:val="00401A68"/>
    <w:rsid w:val="00401AAF"/>
    <w:rsid w:val="00401B4D"/>
    <w:rsid w:val="00401C7E"/>
    <w:rsid w:val="0040206C"/>
    <w:rsid w:val="0040208B"/>
    <w:rsid w:val="004021CC"/>
    <w:rsid w:val="00402207"/>
    <w:rsid w:val="004023F7"/>
    <w:rsid w:val="00402547"/>
    <w:rsid w:val="0040278F"/>
    <w:rsid w:val="004027EF"/>
    <w:rsid w:val="0040288F"/>
    <w:rsid w:val="00402971"/>
    <w:rsid w:val="00402997"/>
    <w:rsid w:val="004029C9"/>
    <w:rsid w:val="00402A24"/>
    <w:rsid w:val="00402C61"/>
    <w:rsid w:val="00402F16"/>
    <w:rsid w:val="00403379"/>
    <w:rsid w:val="004037FE"/>
    <w:rsid w:val="004038AC"/>
    <w:rsid w:val="00403AA6"/>
    <w:rsid w:val="0040414B"/>
    <w:rsid w:val="004041AA"/>
    <w:rsid w:val="0040433A"/>
    <w:rsid w:val="00404394"/>
    <w:rsid w:val="0040445E"/>
    <w:rsid w:val="00404816"/>
    <w:rsid w:val="00404FA4"/>
    <w:rsid w:val="004050E1"/>
    <w:rsid w:val="00405483"/>
    <w:rsid w:val="0040564B"/>
    <w:rsid w:val="00405968"/>
    <w:rsid w:val="00405B50"/>
    <w:rsid w:val="00405C24"/>
    <w:rsid w:val="00405F99"/>
    <w:rsid w:val="004060A0"/>
    <w:rsid w:val="004060C4"/>
    <w:rsid w:val="0040613E"/>
    <w:rsid w:val="004061E5"/>
    <w:rsid w:val="004063C9"/>
    <w:rsid w:val="00406402"/>
    <w:rsid w:val="00406457"/>
    <w:rsid w:val="00406490"/>
    <w:rsid w:val="00406796"/>
    <w:rsid w:val="00406802"/>
    <w:rsid w:val="00406DDC"/>
    <w:rsid w:val="00406EA5"/>
    <w:rsid w:val="00406F3D"/>
    <w:rsid w:val="00407118"/>
    <w:rsid w:val="0040735F"/>
    <w:rsid w:val="00407598"/>
    <w:rsid w:val="004076FC"/>
    <w:rsid w:val="00407980"/>
    <w:rsid w:val="00407CBB"/>
    <w:rsid w:val="004106F3"/>
    <w:rsid w:val="004112F3"/>
    <w:rsid w:val="00411366"/>
    <w:rsid w:val="004114C5"/>
    <w:rsid w:val="00411673"/>
    <w:rsid w:val="004117D2"/>
    <w:rsid w:val="00411C34"/>
    <w:rsid w:val="00411E6E"/>
    <w:rsid w:val="00411ED2"/>
    <w:rsid w:val="00411FD6"/>
    <w:rsid w:val="00412080"/>
    <w:rsid w:val="004122F7"/>
    <w:rsid w:val="00412389"/>
    <w:rsid w:val="00412531"/>
    <w:rsid w:val="004126D1"/>
    <w:rsid w:val="00412B64"/>
    <w:rsid w:val="00412BA9"/>
    <w:rsid w:val="00412CA6"/>
    <w:rsid w:val="00412F15"/>
    <w:rsid w:val="00413137"/>
    <w:rsid w:val="00413182"/>
    <w:rsid w:val="004131D8"/>
    <w:rsid w:val="004135B5"/>
    <w:rsid w:val="0041364D"/>
    <w:rsid w:val="0041395B"/>
    <w:rsid w:val="00413B01"/>
    <w:rsid w:val="00413CC5"/>
    <w:rsid w:val="00413DE8"/>
    <w:rsid w:val="00413FC5"/>
    <w:rsid w:val="00414113"/>
    <w:rsid w:val="004143AB"/>
    <w:rsid w:val="0041468D"/>
    <w:rsid w:val="0041475C"/>
    <w:rsid w:val="004147CF"/>
    <w:rsid w:val="004148E4"/>
    <w:rsid w:val="004148F9"/>
    <w:rsid w:val="00414A2A"/>
    <w:rsid w:val="00414DDF"/>
    <w:rsid w:val="00414E1B"/>
    <w:rsid w:val="004151D1"/>
    <w:rsid w:val="0041523A"/>
    <w:rsid w:val="00415418"/>
    <w:rsid w:val="0041574C"/>
    <w:rsid w:val="00415AEF"/>
    <w:rsid w:val="00415B65"/>
    <w:rsid w:val="00415D50"/>
    <w:rsid w:val="00415D63"/>
    <w:rsid w:val="00415E43"/>
    <w:rsid w:val="00415F1B"/>
    <w:rsid w:val="00415F50"/>
    <w:rsid w:val="00415F87"/>
    <w:rsid w:val="00416950"/>
    <w:rsid w:val="00416A99"/>
    <w:rsid w:val="00416E09"/>
    <w:rsid w:val="00416FF9"/>
    <w:rsid w:val="00417085"/>
    <w:rsid w:val="004173BC"/>
    <w:rsid w:val="0041789D"/>
    <w:rsid w:val="00417C19"/>
    <w:rsid w:val="00417F3B"/>
    <w:rsid w:val="00420376"/>
    <w:rsid w:val="0042057B"/>
    <w:rsid w:val="00420608"/>
    <w:rsid w:val="004206E8"/>
    <w:rsid w:val="0042072A"/>
    <w:rsid w:val="00420757"/>
    <w:rsid w:val="00420A34"/>
    <w:rsid w:val="00420F8A"/>
    <w:rsid w:val="0042112F"/>
    <w:rsid w:val="0042176A"/>
    <w:rsid w:val="004217D7"/>
    <w:rsid w:val="004217FD"/>
    <w:rsid w:val="004219B0"/>
    <w:rsid w:val="00421EE4"/>
    <w:rsid w:val="00421F24"/>
    <w:rsid w:val="004222A5"/>
    <w:rsid w:val="004222EB"/>
    <w:rsid w:val="00422473"/>
    <w:rsid w:val="0042252F"/>
    <w:rsid w:val="0042257A"/>
    <w:rsid w:val="0042260B"/>
    <w:rsid w:val="00422728"/>
    <w:rsid w:val="00422CF9"/>
    <w:rsid w:val="00422D5E"/>
    <w:rsid w:val="00422E7D"/>
    <w:rsid w:val="00422EDA"/>
    <w:rsid w:val="00422EFC"/>
    <w:rsid w:val="004231C1"/>
    <w:rsid w:val="004232F2"/>
    <w:rsid w:val="004233FF"/>
    <w:rsid w:val="00423439"/>
    <w:rsid w:val="004236C2"/>
    <w:rsid w:val="004236D5"/>
    <w:rsid w:val="004236EB"/>
    <w:rsid w:val="004238F4"/>
    <w:rsid w:val="00423995"/>
    <w:rsid w:val="00423D5C"/>
    <w:rsid w:val="00423F22"/>
    <w:rsid w:val="00424237"/>
    <w:rsid w:val="004244FB"/>
    <w:rsid w:val="00424789"/>
    <w:rsid w:val="00424B11"/>
    <w:rsid w:val="00424C92"/>
    <w:rsid w:val="00424ED6"/>
    <w:rsid w:val="004252C2"/>
    <w:rsid w:val="0042535E"/>
    <w:rsid w:val="004255FE"/>
    <w:rsid w:val="004256B3"/>
    <w:rsid w:val="0042574A"/>
    <w:rsid w:val="00425AE4"/>
    <w:rsid w:val="00425B89"/>
    <w:rsid w:val="00425D29"/>
    <w:rsid w:val="00426002"/>
    <w:rsid w:val="0042644E"/>
    <w:rsid w:val="004265C0"/>
    <w:rsid w:val="004266A5"/>
    <w:rsid w:val="004268E6"/>
    <w:rsid w:val="00426A07"/>
    <w:rsid w:val="00426A51"/>
    <w:rsid w:val="00426B56"/>
    <w:rsid w:val="00426D72"/>
    <w:rsid w:val="00426EF0"/>
    <w:rsid w:val="00426FF3"/>
    <w:rsid w:val="004270EE"/>
    <w:rsid w:val="00427228"/>
    <w:rsid w:val="004274B9"/>
    <w:rsid w:val="004274DF"/>
    <w:rsid w:val="00427656"/>
    <w:rsid w:val="00427890"/>
    <w:rsid w:val="004278E5"/>
    <w:rsid w:val="00427A24"/>
    <w:rsid w:val="00427BBF"/>
    <w:rsid w:val="00427BD3"/>
    <w:rsid w:val="00427D67"/>
    <w:rsid w:val="00427E9C"/>
    <w:rsid w:val="00427ED9"/>
    <w:rsid w:val="00427F80"/>
    <w:rsid w:val="00430027"/>
    <w:rsid w:val="00430222"/>
    <w:rsid w:val="00430370"/>
    <w:rsid w:val="00430371"/>
    <w:rsid w:val="00430632"/>
    <w:rsid w:val="00430695"/>
    <w:rsid w:val="004307F6"/>
    <w:rsid w:val="00430A07"/>
    <w:rsid w:val="00430B2B"/>
    <w:rsid w:val="00430CDD"/>
    <w:rsid w:val="00430E89"/>
    <w:rsid w:val="0043103D"/>
    <w:rsid w:val="00431198"/>
    <w:rsid w:val="004312D0"/>
    <w:rsid w:val="0043189E"/>
    <w:rsid w:val="00431A4C"/>
    <w:rsid w:val="00431B09"/>
    <w:rsid w:val="00431B96"/>
    <w:rsid w:val="00431D6E"/>
    <w:rsid w:val="00431DA2"/>
    <w:rsid w:val="00431E08"/>
    <w:rsid w:val="00431FB0"/>
    <w:rsid w:val="0043205F"/>
    <w:rsid w:val="00432065"/>
    <w:rsid w:val="004323C0"/>
    <w:rsid w:val="004327B9"/>
    <w:rsid w:val="004328D5"/>
    <w:rsid w:val="00432972"/>
    <w:rsid w:val="00432992"/>
    <w:rsid w:val="00432B5B"/>
    <w:rsid w:val="00432CA9"/>
    <w:rsid w:val="00432D4B"/>
    <w:rsid w:val="00432DB1"/>
    <w:rsid w:val="00433516"/>
    <w:rsid w:val="0043360A"/>
    <w:rsid w:val="00433793"/>
    <w:rsid w:val="004339BD"/>
    <w:rsid w:val="00433CD2"/>
    <w:rsid w:val="00434085"/>
    <w:rsid w:val="00434125"/>
    <w:rsid w:val="0043430C"/>
    <w:rsid w:val="0043467C"/>
    <w:rsid w:val="0043485D"/>
    <w:rsid w:val="00434B57"/>
    <w:rsid w:val="00434D2F"/>
    <w:rsid w:val="00434E20"/>
    <w:rsid w:val="00434FD1"/>
    <w:rsid w:val="0043518F"/>
    <w:rsid w:val="0043527F"/>
    <w:rsid w:val="00435592"/>
    <w:rsid w:val="004355ED"/>
    <w:rsid w:val="004359EF"/>
    <w:rsid w:val="00435C07"/>
    <w:rsid w:val="00435CBB"/>
    <w:rsid w:val="00435D66"/>
    <w:rsid w:val="00435E96"/>
    <w:rsid w:val="0043607A"/>
    <w:rsid w:val="0043609A"/>
    <w:rsid w:val="00436541"/>
    <w:rsid w:val="00436646"/>
    <w:rsid w:val="004369E4"/>
    <w:rsid w:val="00436B07"/>
    <w:rsid w:val="00436EA9"/>
    <w:rsid w:val="00437019"/>
    <w:rsid w:val="00437181"/>
    <w:rsid w:val="0043718C"/>
    <w:rsid w:val="004374A1"/>
    <w:rsid w:val="0043763B"/>
    <w:rsid w:val="00437663"/>
    <w:rsid w:val="00437823"/>
    <w:rsid w:val="004379B5"/>
    <w:rsid w:val="0044008E"/>
    <w:rsid w:val="004404F4"/>
    <w:rsid w:val="00440521"/>
    <w:rsid w:val="00440547"/>
    <w:rsid w:val="00440551"/>
    <w:rsid w:val="004406E4"/>
    <w:rsid w:val="004407C6"/>
    <w:rsid w:val="00440A7C"/>
    <w:rsid w:val="00440AD0"/>
    <w:rsid w:val="00440B5D"/>
    <w:rsid w:val="00440C80"/>
    <w:rsid w:val="00440D3A"/>
    <w:rsid w:val="00440D53"/>
    <w:rsid w:val="00441064"/>
    <w:rsid w:val="00441186"/>
    <w:rsid w:val="0044175A"/>
    <w:rsid w:val="00441EDD"/>
    <w:rsid w:val="004423F2"/>
    <w:rsid w:val="004425A8"/>
    <w:rsid w:val="0044288D"/>
    <w:rsid w:val="00442B76"/>
    <w:rsid w:val="00442D21"/>
    <w:rsid w:val="00442E90"/>
    <w:rsid w:val="00442EF4"/>
    <w:rsid w:val="00443014"/>
    <w:rsid w:val="00443554"/>
    <w:rsid w:val="004435D7"/>
    <w:rsid w:val="00443827"/>
    <w:rsid w:val="00443CE0"/>
    <w:rsid w:val="00443CF9"/>
    <w:rsid w:val="0044426B"/>
    <w:rsid w:val="004449D1"/>
    <w:rsid w:val="00444B7E"/>
    <w:rsid w:val="00444C88"/>
    <w:rsid w:val="00444DD7"/>
    <w:rsid w:val="00444F3D"/>
    <w:rsid w:val="0044507E"/>
    <w:rsid w:val="00445460"/>
    <w:rsid w:val="00445FCB"/>
    <w:rsid w:val="00446138"/>
    <w:rsid w:val="004464B4"/>
    <w:rsid w:val="00446700"/>
    <w:rsid w:val="004467AB"/>
    <w:rsid w:val="0044693B"/>
    <w:rsid w:val="00446A01"/>
    <w:rsid w:val="00446E4C"/>
    <w:rsid w:val="004470E0"/>
    <w:rsid w:val="004471D2"/>
    <w:rsid w:val="0044730C"/>
    <w:rsid w:val="00447604"/>
    <w:rsid w:val="0044787B"/>
    <w:rsid w:val="00447A65"/>
    <w:rsid w:val="0045029F"/>
    <w:rsid w:val="004502C8"/>
    <w:rsid w:val="004504F4"/>
    <w:rsid w:val="00450C6E"/>
    <w:rsid w:val="00450DF0"/>
    <w:rsid w:val="00450E30"/>
    <w:rsid w:val="00450E83"/>
    <w:rsid w:val="0045156B"/>
    <w:rsid w:val="00451887"/>
    <w:rsid w:val="004521EC"/>
    <w:rsid w:val="004523D3"/>
    <w:rsid w:val="00452573"/>
    <w:rsid w:val="0045260D"/>
    <w:rsid w:val="0045272B"/>
    <w:rsid w:val="00452941"/>
    <w:rsid w:val="00452B58"/>
    <w:rsid w:val="00452DDD"/>
    <w:rsid w:val="00452F65"/>
    <w:rsid w:val="0045314D"/>
    <w:rsid w:val="00453356"/>
    <w:rsid w:val="00453785"/>
    <w:rsid w:val="00453A6E"/>
    <w:rsid w:val="00453ADC"/>
    <w:rsid w:val="00453BB7"/>
    <w:rsid w:val="00453F37"/>
    <w:rsid w:val="0045400B"/>
    <w:rsid w:val="004540A7"/>
    <w:rsid w:val="004543B9"/>
    <w:rsid w:val="004543C2"/>
    <w:rsid w:val="00454789"/>
    <w:rsid w:val="00454B6D"/>
    <w:rsid w:val="00454E2A"/>
    <w:rsid w:val="00454E9D"/>
    <w:rsid w:val="00454EDB"/>
    <w:rsid w:val="00455135"/>
    <w:rsid w:val="0045535C"/>
    <w:rsid w:val="004553E5"/>
    <w:rsid w:val="00455461"/>
    <w:rsid w:val="00455544"/>
    <w:rsid w:val="004557B0"/>
    <w:rsid w:val="004557BE"/>
    <w:rsid w:val="004558C0"/>
    <w:rsid w:val="00455B2E"/>
    <w:rsid w:val="00455B94"/>
    <w:rsid w:val="00455D9D"/>
    <w:rsid w:val="00455F98"/>
    <w:rsid w:val="004560D8"/>
    <w:rsid w:val="00456312"/>
    <w:rsid w:val="0045645F"/>
    <w:rsid w:val="0045650C"/>
    <w:rsid w:val="004565EE"/>
    <w:rsid w:val="0045677F"/>
    <w:rsid w:val="004567EE"/>
    <w:rsid w:val="0045683F"/>
    <w:rsid w:val="00456B45"/>
    <w:rsid w:val="00456DC9"/>
    <w:rsid w:val="00456F60"/>
    <w:rsid w:val="00457139"/>
    <w:rsid w:val="00457772"/>
    <w:rsid w:val="00457857"/>
    <w:rsid w:val="004578AF"/>
    <w:rsid w:val="00457C79"/>
    <w:rsid w:val="00460282"/>
    <w:rsid w:val="00460431"/>
    <w:rsid w:val="00460576"/>
    <w:rsid w:val="00460AE9"/>
    <w:rsid w:val="00460B17"/>
    <w:rsid w:val="00460E10"/>
    <w:rsid w:val="00460FD1"/>
    <w:rsid w:val="004611D5"/>
    <w:rsid w:val="00461261"/>
    <w:rsid w:val="004618DA"/>
    <w:rsid w:val="00461957"/>
    <w:rsid w:val="00461A45"/>
    <w:rsid w:val="00461C0B"/>
    <w:rsid w:val="00461C2A"/>
    <w:rsid w:val="00461C75"/>
    <w:rsid w:val="00461DB6"/>
    <w:rsid w:val="00461DCC"/>
    <w:rsid w:val="00461E77"/>
    <w:rsid w:val="0046227A"/>
    <w:rsid w:val="00462356"/>
    <w:rsid w:val="004624C5"/>
    <w:rsid w:val="00462519"/>
    <w:rsid w:val="00462617"/>
    <w:rsid w:val="004627EA"/>
    <w:rsid w:val="00462819"/>
    <w:rsid w:val="00462820"/>
    <w:rsid w:val="00462858"/>
    <w:rsid w:val="0046290D"/>
    <w:rsid w:val="00462943"/>
    <w:rsid w:val="00462B3E"/>
    <w:rsid w:val="00462D1A"/>
    <w:rsid w:val="00462EE2"/>
    <w:rsid w:val="00462F6A"/>
    <w:rsid w:val="0046312A"/>
    <w:rsid w:val="00463168"/>
    <w:rsid w:val="004632C9"/>
    <w:rsid w:val="0046338E"/>
    <w:rsid w:val="004637BE"/>
    <w:rsid w:val="0046385A"/>
    <w:rsid w:val="004639B3"/>
    <w:rsid w:val="00463DA7"/>
    <w:rsid w:val="0046404D"/>
    <w:rsid w:val="0046439F"/>
    <w:rsid w:val="004643B2"/>
    <w:rsid w:val="00464469"/>
    <w:rsid w:val="0046455E"/>
    <w:rsid w:val="00464712"/>
    <w:rsid w:val="00464714"/>
    <w:rsid w:val="00464858"/>
    <w:rsid w:val="0046495E"/>
    <w:rsid w:val="00464B7F"/>
    <w:rsid w:val="00464BC0"/>
    <w:rsid w:val="00464D3A"/>
    <w:rsid w:val="00464E1C"/>
    <w:rsid w:val="00464E95"/>
    <w:rsid w:val="00464FED"/>
    <w:rsid w:val="0046537D"/>
    <w:rsid w:val="00465573"/>
    <w:rsid w:val="004655FB"/>
    <w:rsid w:val="0046580E"/>
    <w:rsid w:val="004658DE"/>
    <w:rsid w:val="00465904"/>
    <w:rsid w:val="00465AA8"/>
    <w:rsid w:val="00465E17"/>
    <w:rsid w:val="00465F09"/>
    <w:rsid w:val="00466093"/>
    <w:rsid w:val="004662DB"/>
    <w:rsid w:val="00466464"/>
    <w:rsid w:val="00466A50"/>
    <w:rsid w:val="00466B7C"/>
    <w:rsid w:val="00466C28"/>
    <w:rsid w:val="00467420"/>
    <w:rsid w:val="0046749A"/>
    <w:rsid w:val="0046757C"/>
    <w:rsid w:val="0046777D"/>
    <w:rsid w:val="0046779E"/>
    <w:rsid w:val="004677CC"/>
    <w:rsid w:val="00467E42"/>
    <w:rsid w:val="004700B2"/>
    <w:rsid w:val="004702F8"/>
    <w:rsid w:val="00470342"/>
    <w:rsid w:val="0047044E"/>
    <w:rsid w:val="00470523"/>
    <w:rsid w:val="0047056E"/>
    <w:rsid w:val="004709DD"/>
    <w:rsid w:val="00470D63"/>
    <w:rsid w:val="004717B7"/>
    <w:rsid w:val="004718CD"/>
    <w:rsid w:val="00471AFC"/>
    <w:rsid w:val="00471AFE"/>
    <w:rsid w:val="00471C55"/>
    <w:rsid w:val="00471EEE"/>
    <w:rsid w:val="00471F36"/>
    <w:rsid w:val="004720BE"/>
    <w:rsid w:val="0047217F"/>
    <w:rsid w:val="0047223B"/>
    <w:rsid w:val="0047226D"/>
    <w:rsid w:val="004722DF"/>
    <w:rsid w:val="0047237E"/>
    <w:rsid w:val="0047258C"/>
    <w:rsid w:val="004728E2"/>
    <w:rsid w:val="0047299F"/>
    <w:rsid w:val="00472A0B"/>
    <w:rsid w:val="00472A89"/>
    <w:rsid w:val="00472F1E"/>
    <w:rsid w:val="0047315D"/>
    <w:rsid w:val="0047323D"/>
    <w:rsid w:val="0047351B"/>
    <w:rsid w:val="0047352A"/>
    <w:rsid w:val="0047360D"/>
    <w:rsid w:val="004736CF"/>
    <w:rsid w:val="004739DB"/>
    <w:rsid w:val="00473A45"/>
    <w:rsid w:val="00473D7C"/>
    <w:rsid w:val="00473FBB"/>
    <w:rsid w:val="004742E0"/>
    <w:rsid w:val="00474446"/>
    <w:rsid w:val="004747EE"/>
    <w:rsid w:val="00474932"/>
    <w:rsid w:val="004749E1"/>
    <w:rsid w:val="00474C79"/>
    <w:rsid w:val="00474DE2"/>
    <w:rsid w:val="00474DE7"/>
    <w:rsid w:val="00474F74"/>
    <w:rsid w:val="00475197"/>
    <w:rsid w:val="00475214"/>
    <w:rsid w:val="004752B2"/>
    <w:rsid w:val="00475488"/>
    <w:rsid w:val="00475492"/>
    <w:rsid w:val="00475673"/>
    <w:rsid w:val="00475778"/>
    <w:rsid w:val="00475B4D"/>
    <w:rsid w:val="00475C45"/>
    <w:rsid w:val="00475EC7"/>
    <w:rsid w:val="004760D7"/>
    <w:rsid w:val="00476252"/>
    <w:rsid w:val="00476489"/>
    <w:rsid w:val="0047662B"/>
    <w:rsid w:val="0047685E"/>
    <w:rsid w:val="004769AA"/>
    <w:rsid w:val="00476C34"/>
    <w:rsid w:val="00476CF2"/>
    <w:rsid w:val="00476D05"/>
    <w:rsid w:val="00476FB5"/>
    <w:rsid w:val="0047708B"/>
    <w:rsid w:val="0047744A"/>
    <w:rsid w:val="004775A3"/>
    <w:rsid w:val="0047796B"/>
    <w:rsid w:val="00477B0E"/>
    <w:rsid w:val="00477B88"/>
    <w:rsid w:val="00477FBB"/>
    <w:rsid w:val="0048008A"/>
    <w:rsid w:val="0048062A"/>
    <w:rsid w:val="00480E18"/>
    <w:rsid w:val="00480EBF"/>
    <w:rsid w:val="004810D8"/>
    <w:rsid w:val="00481326"/>
    <w:rsid w:val="004816A5"/>
    <w:rsid w:val="00481875"/>
    <w:rsid w:val="00481C56"/>
    <w:rsid w:val="00481E8A"/>
    <w:rsid w:val="00481FFD"/>
    <w:rsid w:val="00482510"/>
    <w:rsid w:val="004825C6"/>
    <w:rsid w:val="0048296B"/>
    <w:rsid w:val="00482977"/>
    <w:rsid w:val="00482CDD"/>
    <w:rsid w:val="00482E1C"/>
    <w:rsid w:val="0048373A"/>
    <w:rsid w:val="0048395F"/>
    <w:rsid w:val="004839C8"/>
    <w:rsid w:val="00483A4E"/>
    <w:rsid w:val="00483CAE"/>
    <w:rsid w:val="00483FE0"/>
    <w:rsid w:val="00484638"/>
    <w:rsid w:val="0048474C"/>
    <w:rsid w:val="00484A5D"/>
    <w:rsid w:val="00484B3C"/>
    <w:rsid w:val="00484BB1"/>
    <w:rsid w:val="00484FCE"/>
    <w:rsid w:val="00485005"/>
    <w:rsid w:val="00485BB3"/>
    <w:rsid w:val="00485DD3"/>
    <w:rsid w:val="004860D6"/>
    <w:rsid w:val="004861E7"/>
    <w:rsid w:val="00486259"/>
    <w:rsid w:val="004865B0"/>
    <w:rsid w:val="00486B11"/>
    <w:rsid w:val="0048700C"/>
    <w:rsid w:val="00487432"/>
    <w:rsid w:val="0048778D"/>
    <w:rsid w:val="00487BC5"/>
    <w:rsid w:val="00487D81"/>
    <w:rsid w:val="00487F3D"/>
    <w:rsid w:val="0049000F"/>
    <w:rsid w:val="00490340"/>
    <w:rsid w:val="0049052E"/>
    <w:rsid w:val="0049054D"/>
    <w:rsid w:val="004905AB"/>
    <w:rsid w:val="00490628"/>
    <w:rsid w:val="00490AEB"/>
    <w:rsid w:val="00490DA8"/>
    <w:rsid w:val="00490EB6"/>
    <w:rsid w:val="004910A5"/>
    <w:rsid w:val="00491125"/>
    <w:rsid w:val="00491268"/>
    <w:rsid w:val="004916A3"/>
    <w:rsid w:val="00491722"/>
    <w:rsid w:val="004917A5"/>
    <w:rsid w:val="00491804"/>
    <w:rsid w:val="0049180C"/>
    <w:rsid w:val="004918C3"/>
    <w:rsid w:val="00491AF9"/>
    <w:rsid w:val="00491B40"/>
    <w:rsid w:val="00491BFC"/>
    <w:rsid w:val="00491D56"/>
    <w:rsid w:val="00491DB4"/>
    <w:rsid w:val="004920DC"/>
    <w:rsid w:val="004921F9"/>
    <w:rsid w:val="0049238C"/>
    <w:rsid w:val="004926F0"/>
    <w:rsid w:val="0049288F"/>
    <w:rsid w:val="00492F0D"/>
    <w:rsid w:val="00492F40"/>
    <w:rsid w:val="00492FA7"/>
    <w:rsid w:val="004930ED"/>
    <w:rsid w:val="0049324B"/>
    <w:rsid w:val="0049381A"/>
    <w:rsid w:val="00493A41"/>
    <w:rsid w:val="00493B50"/>
    <w:rsid w:val="00493B74"/>
    <w:rsid w:val="00493E5F"/>
    <w:rsid w:val="00493EF0"/>
    <w:rsid w:val="00493F2C"/>
    <w:rsid w:val="00493F7C"/>
    <w:rsid w:val="00494136"/>
    <w:rsid w:val="00494428"/>
    <w:rsid w:val="0049446C"/>
    <w:rsid w:val="00494502"/>
    <w:rsid w:val="00494764"/>
    <w:rsid w:val="0049476B"/>
    <w:rsid w:val="004948A2"/>
    <w:rsid w:val="00494A6F"/>
    <w:rsid w:val="00494DBF"/>
    <w:rsid w:val="0049521A"/>
    <w:rsid w:val="004952F7"/>
    <w:rsid w:val="004955BD"/>
    <w:rsid w:val="004956CA"/>
    <w:rsid w:val="004960CA"/>
    <w:rsid w:val="004961FD"/>
    <w:rsid w:val="00496553"/>
    <w:rsid w:val="00496617"/>
    <w:rsid w:val="004966C6"/>
    <w:rsid w:val="004967CC"/>
    <w:rsid w:val="004967E9"/>
    <w:rsid w:val="004969B3"/>
    <w:rsid w:val="00496C61"/>
    <w:rsid w:val="00496D39"/>
    <w:rsid w:val="00496E46"/>
    <w:rsid w:val="0049716A"/>
    <w:rsid w:val="004971F3"/>
    <w:rsid w:val="004971FF"/>
    <w:rsid w:val="0049768C"/>
    <w:rsid w:val="004977EC"/>
    <w:rsid w:val="004978F1"/>
    <w:rsid w:val="00497CF3"/>
    <w:rsid w:val="00497DBF"/>
    <w:rsid w:val="00497FD9"/>
    <w:rsid w:val="004A0043"/>
    <w:rsid w:val="004A0179"/>
    <w:rsid w:val="004A0401"/>
    <w:rsid w:val="004A05EF"/>
    <w:rsid w:val="004A0617"/>
    <w:rsid w:val="004A0646"/>
    <w:rsid w:val="004A066E"/>
    <w:rsid w:val="004A06A6"/>
    <w:rsid w:val="004A06CC"/>
    <w:rsid w:val="004A0823"/>
    <w:rsid w:val="004A086A"/>
    <w:rsid w:val="004A0913"/>
    <w:rsid w:val="004A0BD6"/>
    <w:rsid w:val="004A0C91"/>
    <w:rsid w:val="004A0EF2"/>
    <w:rsid w:val="004A0F40"/>
    <w:rsid w:val="004A0FC2"/>
    <w:rsid w:val="004A11A7"/>
    <w:rsid w:val="004A1359"/>
    <w:rsid w:val="004A137C"/>
    <w:rsid w:val="004A146F"/>
    <w:rsid w:val="004A14DB"/>
    <w:rsid w:val="004A153F"/>
    <w:rsid w:val="004A1572"/>
    <w:rsid w:val="004A17E8"/>
    <w:rsid w:val="004A18D7"/>
    <w:rsid w:val="004A1EA7"/>
    <w:rsid w:val="004A1FCB"/>
    <w:rsid w:val="004A2045"/>
    <w:rsid w:val="004A2107"/>
    <w:rsid w:val="004A22D2"/>
    <w:rsid w:val="004A22E6"/>
    <w:rsid w:val="004A2450"/>
    <w:rsid w:val="004A246F"/>
    <w:rsid w:val="004A2862"/>
    <w:rsid w:val="004A2A98"/>
    <w:rsid w:val="004A2BF6"/>
    <w:rsid w:val="004A2D3F"/>
    <w:rsid w:val="004A2EAB"/>
    <w:rsid w:val="004A3240"/>
    <w:rsid w:val="004A32AF"/>
    <w:rsid w:val="004A358A"/>
    <w:rsid w:val="004A3649"/>
    <w:rsid w:val="004A3682"/>
    <w:rsid w:val="004A3ABD"/>
    <w:rsid w:val="004A3C40"/>
    <w:rsid w:val="004A3D27"/>
    <w:rsid w:val="004A4516"/>
    <w:rsid w:val="004A469B"/>
    <w:rsid w:val="004A48D2"/>
    <w:rsid w:val="004A5069"/>
    <w:rsid w:val="004A5248"/>
    <w:rsid w:val="004A53F0"/>
    <w:rsid w:val="004A5501"/>
    <w:rsid w:val="004A560D"/>
    <w:rsid w:val="004A5811"/>
    <w:rsid w:val="004A581A"/>
    <w:rsid w:val="004A5867"/>
    <w:rsid w:val="004A5977"/>
    <w:rsid w:val="004A5C01"/>
    <w:rsid w:val="004A5DAB"/>
    <w:rsid w:val="004A60A0"/>
    <w:rsid w:val="004A60E8"/>
    <w:rsid w:val="004A6156"/>
    <w:rsid w:val="004A625F"/>
    <w:rsid w:val="004A62FA"/>
    <w:rsid w:val="004A62FC"/>
    <w:rsid w:val="004A636C"/>
    <w:rsid w:val="004A643E"/>
    <w:rsid w:val="004A657B"/>
    <w:rsid w:val="004A6AE5"/>
    <w:rsid w:val="004A6C4B"/>
    <w:rsid w:val="004A73E9"/>
    <w:rsid w:val="004A74D0"/>
    <w:rsid w:val="004A7588"/>
    <w:rsid w:val="004A7AEF"/>
    <w:rsid w:val="004A7B21"/>
    <w:rsid w:val="004A7BF5"/>
    <w:rsid w:val="004A7C0E"/>
    <w:rsid w:val="004A7E18"/>
    <w:rsid w:val="004B0001"/>
    <w:rsid w:val="004B0313"/>
    <w:rsid w:val="004B034C"/>
    <w:rsid w:val="004B03C0"/>
    <w:rsid w:val="004B079D"/>
    <w:rsid w:val="004B07AE"/>
    <w:rsid w:val="004B0C5B"/>
    <w:rsid w:val="004B0D61"/>
    <w:rsid w:val="004B0DB7"/>
    <w:rsid w:val="004B0E0B"/>
    <w:rsid w:val="004B0E5D"/>
    <w:rsid w:val="004B0E7D"/>
    <w:rsid w:val="004B1866"/>
    <w:rsid w:val="004B19C6"/>
    <w:rsid w:val="004B1A1A"/>
    <w:rsid w:val="004B1A52"/>
    <w:rsid w:val="004B1ADF"/>
    <w:rsid w:val="004B1C69"/>
    <w:rsid w:val="004B1CE6"/>
    <w:rsid w:val="004B1D0E"/>
    <w:rsid w:val="004B1FD7"/>
    <w:rsid w:val="004B2554"/>
    <w:rsid w:val="004B258D"/>
    <w:rsid w:val="004B2AF4"/>
    <w:rsid w:val="004B2CD6"/>
    <w:rsid w:val="004B2DB0"/>
    <w:rsid w:val="004B2E0A"/>
    <w:rsid w:val="004B2E71"/>
    <w:rsid w:val="004B3013"/>
    <w:rsid w:val="004B3398"/>
    <w:rsid w:val="004B33B5"/>
    <w:rsid w:val="004B344A"/>
    <w:rsid w:val="004B37FB"/>
    <w:rsid w:val="004B395F"/>
    <w:rsid w:val="004B3A25"/>
    <w:rsid w:val="004B3BF1"/>
    <w:rsid w:val="004B3E86"/>
    <w:rsid w:val="004B4106"/>
    <w:rsid w:val="004B42DD"/>
    <w:rsid w:val="004B4615"/>
    <w:rsid w:val="004B49DB"/>
    <w:rsid w:val="004B4BDD"/>
    <w:rsid w:val="004B4EE8"/>
    <w:rsid w:val="004B4EF8"/>
    <w:rsid w:val="004B4F04"/>
    <w:rsid w:val="004B4FB0"/>
    <w:rsid w:val="004B50BA"/>
    <w:rsid w:val="004B5161"/>
    <w:rsid w:val="004B5228"/>
    <w:rsid w:val="004B559E"/>
    <w:rsid w:val="004B570B"/>
    <w:rsid w:val="004B573A"/>
    <w:rsid w:val="004B5D73"/>
    <w:rsid w:val="004B5E56"/>
    <w:rsid w:val="004B5E6F"/>
    <w:rsid w:val="004B5E8F"/>
    <w:rsid w:val="004B5FE8"/>
    <w:rsid w:val="004B6069"/>
    <w:rsid w:val="004B6395"/>
    <w:rsid w:val="004B691B"/>
    <w:rsid w:val="004B6FFB"/>
    <w:rsid w:val="004B7028"/>
    <w:rsid w:val="004B715A"/>
    <w:rsid w:val="004B72B9"/>
    <w:rsid w:val="004B7307"/>
    <w:rsid w:val="004B73CE"/>
    <w:rsid w:val="004B7553"/>
    <w:rsid w:val="004B7630"/>
    <w:rsid w:val="004B7AE3"/>
    <w:rsid w:val="004B7C55"/>
    <w:rsid w:val="004B7ECF"/>
    <w:rsid w:val="004C018B"/>
    <w:rsid w:val="004C030F"/>
    <w:rsid w:val="004C0310"/>
    <w:rsid w:val="004C0421"/>
    <w:rsid w:val="004C05C6"/>
    <w:rsid w:val="004C0AF0"/>
    <w:rsid w:val="004C0B3C"/>
    <w:rsid w:val="004C11D5"/>
    <w:rsid w:val="004C15C6"/>
    <w:rsid w:val="004C1B03"/>
    <w:rsid w:val="004C1E61"/>
    <w:rsid w:val="004C2242"/>
    <w:rsid w:val="004C242B"/>
    <w:rsid w:val="004C24F9"/>
    <w:rsid w:val="004C29E8"/>
    <w:rsid w:val="004C2E84"/>
    <w:rsid w:val="004C319E"/>
    <w:rsid w:val="004C31AA"/>
    <w:rsid w:val="004C32C8"/>
    <w:rsid w:val="004C33AE"/>
    <w:rsid w:val="004C3CAF"/>
    <w:rsid w:val="004C3D6A"/>
    <w:rsid w:val="004C3DA9"/>
    <w:rsid w:val="004C3F55"/>
    <w:rsid w:val="004C410F"/>
    <w:rsid w:val="004C43C0"/>
    <w:rsid w:val="004C4A12"/>
    <w:rsid w:val="004C4C8F"/>
    <w:rsid w:val="004C4F6D"/>
    <w:rsid w:val="004C519D"/>
    <w:rsid w:val="004C5486"/>
    <w:rsid w:val="004C56BF"/>
    <w:rsid w:val="004C58B9"/>
    <w:rsid w:val="004C5A3A"/>
    <w:rsid w:val="004C5AD8"/>
    <w:rsid w:val="004C5D3B"/>
    <w:rsid w:val="004C5D85"/>
    <w:rsid w:val="004C5EEC"/>
    <w:rsid w:val="004C5F73"/>
    <w:rsid w:val="004C616F"/>
    <w:rsid w:val="004C6208"/>
    <w:rsid w:val="004C647F"/>
    <w:rsid w:val="004C650A"/>
    <w:rsid w:val="004C6679"/>
    <w:rsid w:val="004C6B02"/>
    <w:rsid w:val="004C6B91"/>
    <w:rsid w:val="004C7024"/>
    <w:rsid w:val="004C7073"/>
    <w:rsid w:val="004C7376"/>
    <w:rsid w:val="004C7491"/>
    <w:rsid w:val="004C76DD"/>
    <w:rsid w:val="004C79E2"/>
    <w:rsid w:val="004C7B23"/>
    <w:rsid w:val="004D05BB"/>
    <w:rsid w:val="004D06E4"/>
    <w:rsid w:val="004D083B"/>
    <w:rsid w:val="004D0CA1"/>
    <w:rsid w:val="004D0D8B"/>
    <w:rsid w:val="004D0F50"/>
    <w:rsid w:val="004D0FA7"/>
    <w:rsid w:val="004D11FC"/>
    <w:rsid w:val="004D174E"/>
    <w:rsid w:val="004D1B06"/>
    <w:rsid w:val="004D1B0F"/>
    <w:rsid w:val="004D1EB1"/>
    <w:rsid w:val="004D1EE0"/>
    <w:rsid w:val="004D221B"/>
    <w:rsid w:val="004D241D"/>
    <w:rsid w:val="004D2700"/>
    <w:rsid w:val="004D27F8"/>
    <w:rsid w:val="004D2837"/>
    <w:rsid w:val="004D2946"/>
    <w:rsid w:val="004D2ADE"/>
    <w:rsid w:val="004D2B2B"/>
    <w:rsid w:val="004D2B45"/>
    <w:rsid w:val="004D2FAA"/>
    <w:rsid w:val="004D30CD"/>
    <w:rsid w:val="004D31A1"/>
    <w:rsid w:val="004D3513"/>
    <w:rsid w:val="004D3660"/>
    <w:rsid w:val="004D3B79"/>
    <w:rsid w:val="004D3CE3"/>
    <w:rsid w:val="004D417E"/>
    <w:rsid w:val="004D42A5"/>
    <w:rsid w:val="004D4526"/>
    <w:rsid w:val="004D4590"/>
    <w:rsid w:val="004D4700"/>
    <w:rsid w:val="004D49A1"/>
    <w:rsid w:val="004D4B01"/>
    <w:rsid w:val="004D4B0C"/>
    <w:rsid w:val="004D4E1B"/>
    <w:rsid w:val="004D50D0"/>
    <w:rsid w:val="004D52A6"/>
    <w:rsid w:val="004D5442"/>
    <w:rsid w:val="004D57A1"/>
    <w:rsid w:val="004D5CEA"/>
    <w:rsid w:val="004D5D08"/>
    <w:rsid w:val="004D5D53"/>
    <w:rsid w:val="004D5E14"/>
    <w:rsid w:val="004D6066"/>
    <w:rsid w:val="004D6419"/>
    <w:rsid w:val="004D648E"/>
    <w:rsid w:val="004D670F"/>
    <w:rsid w:val="004D6788"/>
    <w:rsid w:val="004D67DA"/>
    <w:rsid w:val="004D6832"/>
    <w:rsid w:val="004D6853"/>
    <w:rsid w:val="004D6914"/>
    <w:rsid w:val="004D6BD9"/>
    <w:rsid w:val="004D7016"/>
    <w:rsid w:val="004D70BA"/>
    <w:rsid w:val="004D727A"/>
    <w:rsid w:val="004D735C"/>
    <w:rsid w:val="004D742C"/>
    <w:rsid w:val="004D7777"/>
    <w:rsid w:val="004D779F"/>
    <w:rsid w:val="004D7831"/>
    <w:rsid w:val="004D79D5"/>
    <w:rsid w:val="004D7AA8"/>
    <w:rsid w:val="004D7AEE"/>
    <w:rsid w:val="004D7B88"/>
    <w:rsid w:val="004D7BB1"/>
    <w:rsid w:val="004D7D7A"/>
    <w:rsid w:val="004E00E0"/>
    <w:rsid w:val="004E0286"/>
    <w:rsid w:val="004E02D0"/>
    <w:rsid w:val="004E03E4"/>
    <w:rsid w:val="004E04F1"/>
    <w:rsid w:val="004E055B"/>
    <w:rsid w:val="004E05B8"/>
    <w:rsid w:val="004E0647"/>
    <w:rsid w:val="004E09DF"/>
    <w:rsid w:val="004E0BA2"/>
    <w:rsid w:val="004E0F61"/>
    <w:rsid w:val="004E10B8"/>
    <w:rsid w:val="004E1840"/>
    <w:rsid w:val="004E18A8"/>
    <w:rsid w:val="004E18C7"/>
    <w:rsid w:val="004E1901"/>
    <w:rsid w:val="004E19F8"/>
    <w:rsid w:val="004E1E95"/>
    <w:rsid w:val="004E2010"/>
    <w:rsid w:val="004E203E"/>
    <w:rsid w:val="004E216C"/>
    <w:rsid w:val="004E2273"/>
    <w:rsid w:val="004E22C5"/>
    <w:rsid w:val="004E24FE"/>
    <w:rsid w:val="004E2660"/>
    <w:rsid w:val="004E2833"/>
    <w:rsid w:val="004E2A84"/>
    <w:rsid w:val="004E2AA9"/>
    <w:rsid w:val="004E2B48"/>
    <w:rsid w:val="004E2B51"/>
    <w:rsid w:val="004E2BD9"/>
    <w:rsid w:val="004E2E33"/>
    <w:rsid w:val="004E2FC0"/>
    <w:rsid w:val="004E326F"/>
    <w:rsid w:val="004E3337"/>
    <w:rsid w:val="004E347D"/>
    <w:rsid w:val="004E3735"/>
    <w:rsid w:val="004E3A91"/>
    <w:rsid w:val="004E3EBB"/>
    <w:rsid w:val="004E3F9C"/>
    <w:rsid w:val="004E411F"/>
    <w:rsid w:val="004E4345"/>
    <w:rsid w:val="004E4B04"/>
    <w:rsid w:val="004E4B5F"/>
    <w:rsid w:val="004E4C64"/>
    <w:rsid w:val="004E4CBA"/>
    <w:rsid w:val="004E4EE0"/>
    <w:rsid w:val="004E4F8E"/>
    <w:rsid w:val="004E52ED"/>
    <w:rsid w:val="004E5647"/>
    <w:rsid w:val="004E58CB"/>
    <w:rsid w:val="004E58EC"/>
    <w:rsid w:val="004E590A"/>
    <w:rsid w:val="004E5EBA"/>
    <w:rsid w:val="004E60EB"/>
    <w:rsid w:val="004E64B8"/>
    <w:rsid w:val="004E6754"/>
    <w:rsid w:val="004E6A87"/>
    <w:rsid w:val="004E6C57"/>
    <w:rsid w:val="004E6ED1"/>
    <w:rsid w:val="004E6F39"/>
    <w:rsid w:val="004E707E"/>
    <w:rsid w:val="004E7133"/>
    <w:rsid w:val="004E715D"/>
    <w:rsid w:val="004E71D6"/>
    <w:rsid w:val="004E7491"/>
    <w:rsid w:val="004E75EC"/>
    <w:rsid w:val="004E7783"/>
    <w:rsid w:val="004E79FA"/>
    <w:rsid w:val="004E7AF5"/>
    <w:rsid w:val="004E7D03"/>
    <w:rsid w:val="004E7F94"/>
    <w:rsid w:val="004F0015"/>
    <w:rsid w:val="004F02CE"/>
    <w:rsid w:val="004F0518"/>
    <w:rsid w:val="004F06C1"/>
    <w:rsid w:val="004F0771"/>
    <w:rsid w:val="004F077C"/>
    <w:rsid w:val="004F0F1F"/>
    <w:rsid w:val="004F0F74"/>
    <w:rsid w:val="004F127B"/>
    <w:rsid w:val="004F162E"/>
    <w:rsid w:val="004F1714"/>
    <w:rsid w:val="004F174A"/>
    <w:rsid w:val="004F18BA"/>
    <w:rsid w:val="004F19F0"/>
    <w:rsid w:val="004F1D30"/>
    <w:rsid w:val="004F20AD"/>
    <w:rsid w:val="004F2112"/>
    <w:rsid w:val="004F23B3"/>
    <w:rsid w:val="004F241D"/>
    <w:rsid w:val="004F2850"/>
    <w:rsid w:val="004F28BD"/>
    <w:rsid w:val="004F29A5"/>
    <w:rsid w:val="004F2E3E"/>
    <w:rsid w:val="004F311F"/>
    <w:rsid w:val="004F36A1"/>
    <w:rsid w:val="004F36B6"/>
    <w:rsid w:val="004F3893"/>
    <w:rsid w:val="004F391C"/>
    <w:rsid w:val="004F3B25"/>
    <w:rsid w:val="004F3B67"/>
    <w:rsid w:val="004F3B71"/>
    <w:rsid w:val="004F3FC3"/>
    <w:rsid w:val="004F401C"/>
    <w:rsid w:val="004F438A"/>
    <w:rsid w:val="004F45B3"/>
    <w:rsid w:val="004F46A6"/>
    <w:rsid w:val="004F46CB"/>
    <w:rsid w:val="004F4940"/>
    <w:rsid w:val="004F4955"/>
    <w:rsid w:val="004F4A33"/>
    <w:rsid w:val="004F4A66"/>
    <w:rsid w:val="004F4BD6"/>
    <w:rsid w:val="004F4CC7"/>
    <w:rsid w:val="004F4D1E"/>
    <w:rsid w:val="004F4D5D"/>
    <w:rsid w:val="004F4DC4"/>
    <w:rsid w:val="004F517D"/>
    <w:rsid w:val="004F5278"/>
    <w:rsid w:val="004F541A"/>
    <w:rsid w:val="004F5919"/>
    <w:rsid w:val="004F6050"/>
    <w:rsid w:val="004F6212"/>
    <w:rsid w:val="004F637A"/>
    <w:rsid w:val="004F6435"/>
    <w:rsid w:val="004F64A1"/>
    <w:rsid w:val="004F6672"/>
    <w:rsid w:val="004F6A59"/>
    <w:rsid w:val="004F6A61"/>
    <w:rsid w:val="004F6A8A"/>
    <w:rsid w:val="004F6AF2"/>
    <w:rsid w:val="004F7174"/>
    <w:rsid w:val="004F71D7"/>
    <w:rsid w:val="004F723E"/>
    <w:rsid w:val="004F733D"/>
    <w:rsid w:val="004F74D1"/>
    <w:rsid w:val="004F760E"/>
    <w:rsid w:val="004F763F"/>
    <w:rsid w:val="004F787A"/>
    <w:rsid w:val="004F78C7"/>
    <w:rsid w:val="004F7BE8"/>
    <w:rsid w:val="004F7C61"/>
    <w:rsid w:val="004F7CFC"/>
    <w:rsid w:val="004F7D12"/>
    <w:rsid w:val="004F7D54"/>
    <w:rsid w:val="004F7E2A"/>
    <w:rsid w:val="005001D1"/>
    <w:rsid w:val="00500250"/>
    <w:rsid w:val="005007BC"/>
    <w:rsid w:val="00500A4A"/>
    <w:rsid w:val="00500B3E"/>
    <w:rsid w:val="00500FD8"/>
    <w:rsid w:val="00500FD9"/>
    <w:rsid w:val="005010F6"/>
    <w:rsid w:val="0050122A"/>
    <w:rsid w:val="005014A3"/>
    <w:rsid w:val="00501842"/>
    <w:rsid w:val="00501D26"/>
    <w:rsid w:val="00501DCE"/>
    <w:rsid w:val="00501F27"/>
    <w:rsid w:val="00502250"/>
    <w:rsid w:val="00502257"/>
    <w:rsid w:val="005024A3"/>
    <w:rsid w:val="00502613"/>
    <w:rsid w:val="005026AB"/>
    <w:rsid w:val="005026BA"/>
    <w:rsid w:val="0050270A"/>
    <w:rsid w:val="00502713"/>
    <w:rsid w:val="00502930"/>
    <w:rsid w:val="0050298B"/>
    <w:rsid w:val="00502AB7"/>
    <w:rsid w:val="00502C68"/>
    <w:rsid w:val="00502CDB"/>
    <w:rsid w:val="00502D9E"/>
    <w:rsid w:val="00502E2E"/>
    <w:rsid w:val="00502E31"/>
    <w:rsid w:val="00502F25"/>
    <w:rsid w:val="00503024"/>
    <w:rsid w:val="00503099"/>
    <w:rsid w:val="00503137"/>
    <w:rsid w:val="00503596"/>
    <w:rsid w:val="00503A9A"/>
    <w:rsid w:val="00503B72"/>
    <w:rsid w:val="00503BDD"/>
    <w:rsid w:val="00503EF1"/>
    <w:rsid w:val="00503F7E"/>
    <w:rsid w:val="0050405B"/>
    <w:rsid w:val="00504068"/>
    <w:rsid w:val="005041FB"/>
    <w:rsid w:val="0050450E"/>
    <w:rsid w:val="00504AC4"/>
    <w:rsid w:val="00504BC5"/>
    <w:rsid w:val="00504DE4"/>
    <w:rsid w:val="00504EA6"/>
    <w:rsid w:val="00504F47"/>
    <w:rsid w:val="0050502E"/>
    <w:rsid w:val="0050551C"/>
    <w:rsid w:val="005056D4"/>
    <w:rsid w:val="00505A6B"/>
    <w:rsid w:val="00505A8C"/>
    <w:rsid w:val="00505ADB"/>
    <w:rsid w:val="00505B99"/>
    <w:rsid w:val="00505D6C"/>
    <w:rsid w:val="00505F74"/>
    <w:rsid w:val="005062A7"/>
    <w:rsid w:val="005065D5"/>
    <w:rsid w:val="005065F9"/>
    <w:rsid w:val="005066A7"/>
    <w:rsid w:val="005067B9"/>
    <w:rsid w:val="005067DF"/>
    <w:rsid w:val="005068EB"/>
    <w:rsid w:val="00506975"/>
    <w:rsid w:val="0050699A"/>
    <w:rsid w:val="00506A7F"/>
    <w:rsid w:val="00506AAF"/>
    <w:rsid w:val="00506CF6"/>
    <w:rsid w:val="00507250"/>
    <w:rsid w:val="00507619"/>
    <w:rsid w:val="00507CA3"/>
    <w:rsid w:val="00507DAF"/>
    <w:rsid w:val="00507EDB"/>
    <w:rsid w:val="0051014D"/>
    <w:rsid w:val="0051026D"/>
    <w:rsid w:val="005104DF"/>
    <w:rsid w:val="00510549"/>
    <w:rsid w:val="005105D9"/>
    <w:rsid w:val="00510791"/>
    <w:rsid w:val="005108DC"/>
    <w:rsid w:val="00510993"/>
    <w:rsid w:val="00510CFC"/>
    <w:rsid w:val="00510EC8"/>
    <w:rsid w:val="005116C9"/>
    <w:rsid w:val="00511873"/>
    <w:rsid w:val="005119C9"/>
    <w:rsid w:val="00511A5C"/>
    <w:rsid w:val="00511B25"/>
    <w:rsid w:val="00511E75"/>
    <w:rsid w:val="0051207B"/>
    <w:rsid w:val="005123B6"/>
    <w:rsid w:val="005123F3"/>
    <w:rsid w:val="0051291D"/>
    <w:rsid w:val="00512936"/>
    <w:rsid w:val="00512997"/>
    <w:rsid w:val="00512A4E"/>
    <w:rsid w:val="00512ADA"/>
    <w:rsid w:val="00512BF3"/>
    <w:rsid w:val="00512D1D"/>
    <w:rsid w:val="00512D2F"/>
    <w:rsid w:val="00512ED6"/>
    <w:rsid w:val="0051310A"/>
    <w:rsid w:val="00513111"/>
    <w:rsid w:val="005134FE"/>
    <w:rsid w:val="005136A9"/>
    <w:rsid w:val="0051393F"/>
    <w:rsid w:val="00513A0E"/>
    <w:rsid w:val="00513A43"/>
    <w:rsid w:val="00513C5B"/>
    <w:rsid w:val="00513E06"/>
    <w:rsid w:val="005140B2"/>
    <w:rsid w:val="00514236"/>
    <w:rsid w:val="00514323"/>
    <w:rsid w:val="0051459B"/>
    <w:rsid w:val="005145D6"/>
    <w:rsid w:val="00514ADF"/>
    <w:rsid w:val="00514C2A"/>
    <w:rsid w:val="00514D39"/>
    <w:rsid w:val="00514F2A"/>
    <w:rsid w:val="00515449"/>
    <w:rsid w:val="005154BF"/>
    <w:rsid w:val="005155F0"/>
    <w:rsid w:val="00515702"/>
    <w:rsid w:val="005157A9"/>
    <w:rsid w:val="00515837"/>
    <w:rsid w:val="00515B14"/>
    <w:rsid w:val="00515B7F"/>
    <w:rsid w:val="00515C3F"/>
    <w:rsid w:val="00515C5B"/>
    <w:rsid w:val="00515E83"/>
    <w:rsid w:val="00515E8F"/>
    <w:rsid w:val="0051682B"/>
    <w:rsid w:val="0051686E"/>
    <w:rsid w:val="005168E9"/>
    <w:rsid w:val="00516AAB"/>
    <w:rsid w:val="00516B74"/>
    <w:rsid w:val="00516DEF"/>
    <w:rsid w:val="00516EAF"/>
    <w:rsid w:val="00516FE8"/>
    <w:rsid w:val="00517054"/>
    <w:rsid w:val="0051734C"/>
    <w:rsid w:val="0051737A"/>
    <w:rsid w:val="0051760B"/>
    <w:rsid w:val="0051761E"/>
    <w:rsid w:val="00517810"/>
    <w:rsid w:val="00517E92"/>
    <w:rsid w:val="00517F26"/>
    <w:rsid w:val="00517FD8"/>
    <w:rsid w:val="00520327"/>
    <w:rsid w:val="0052056F"/>
    <w:rsid w:val="005209F9"/>
    <w:rsid w:val="00520AF7"/>
    <w:rsid w:val="00520C60"/>
    <w:rsid w:val="00520DA8"/>
    <w:rsid w:val="00520F74"/>
    <w:rsid w:val="00521034"/>
    <w:rsid w:val="00521058"/>
    <w:rsid w:val="005216CF"/>
    <w:rsid w:val="0052191A"/>
    <w:rsid w:val="00521A81"/>
    <w:rsid w:val="00521A84"/>
    <w:rsid w:val="00521AC3"/>
    <w:rsid w:val="00521B98"/>
    <w:rsid w:val="00521BBF"/>
    <w:rsid w:val="00521D7A"/>
    <w:rsid w:val="00521EC7"/>
    <w:rsid w:val="00521EE5"/>
    <w:rsid w:val="005220A2"/>
    <w:rsid w:val="00522244"/>
    <w:rsid w:val="00522981"/>
    <w:rsid w:val="00522E28"/>
    <w:rsid w:val="00522F13"/>
    <w:rsid w:val="005230A2"/>
    <w:rsid w:val="00523254"/>
    <w:rsid w:val="00523679"/>
    <w:rsid w:val="00523811"/>
    <w:rsid w:val="00523B69"/>
    <w:rsid w:val="00523D76"/>
    <w:rsid w:val="00523E67"/>
    <w:rsid w:val="00523F49"/>
    <w:rsid w:val="00524078"/>
    <w:rsid w:val="0052427B"/>
    <w:rsid w:val="005243BC"/>
    <w:rsid w:val="00524570"/>
    <w:rsid w:val="005248EE"/>
    <w:rsid w:val="00524C6A"/>
    <w:rsid w:val="00525094"/>
    <w:rsid w:val="00525104"/>
    <w:rsid w:val="0052522E"/>
    <w:rsid w:val="005253C0"/>
    <w:rsid w:val="005253FC"/>
    <w:rsid w:val="00525802"/>
    <w:rsid w:val="00525852"/>
    <w:rsid w:val="00525C16"/>
    <w:rsid w:val="00525C82"/>
    <w:rsid w:val="005261BD"/>
    <w:rsid w:val="00526235"/>
    <w:rsid w:val="00526524"/>
    <w:rsid w:val="005266C9"/>
    <w:rsid w:val="00526716"/>
    <w:rsid w:val="00526793"/>
    <w:rsid w:val="005269E7"/>
    <w:rsid w:val="00526C57"/>
    <w:rsid w:val="00527010"/>
    <w:rsid w:val="00527482"/>
    <w:rsid w:val="005274C0"/>
    <w:rsid w:val="0052750E"/>
    <w:rsid w:val="00527559"/>
    <w:rsid w:val="00527764"/>
    <w:rsid w:val="00527796"/>
    <w:rsid w:val="00527886"/>
    <w:rsid w:val="00527ADF"/>
    <w:rsid w:val="00527B78"/>
    <w:rsid w:val="00527C0E"/>
    <w:rsid w:val="00527CFC"/>
    <w:rsid w:val="00527F75"/>
    <w:rsid w:val="005302CE"/>
    <w:rsid w:val="005303DA"/>
    <w:rsid w:val="00530407"/>
    <w:rsid w:val="005304AD"/>
    <w:rsid w:val="0053058B"/>
    <w:rsid w:val="005307E9"/>
    <w:rsid w:val="00530828"/>
    <w:rsid w:val="005309AA"/>
    <w:rsid w:val="00530B72"/>
    <w:rsid w:val="0053118A"/>
    <w:rsid w:val="00531277"/>
    <w:rsid w:val="00531363"/>
    <w:rsid w:val="00531631"/>
    <w:rsid w:val="00531732"/>
    <w:rsid w:val="005317E1"/>
    <w:rsid w:val="00531991"/>
    <w:rsid w:val="00531A56"/>
    <w:rsid w:val="00531CD2"/>
    <w:rsid w:val="00531D0E"/>
    <w:rsid w:val="00531D28"/>
    <w:rsid w:val="00531E11"/>
    <w:rsid w:val="005320A7"/>
    <w:rsid w:val="00532473"/>
    <w:rsid w:val="00532737"/>
    <w:rsid w:val="0053276A"/>
    <w:rsid w:val="0053276C"/>
    <w:rsid w:val="005328AF"/>
    <w:rsid w:val="00532B3E"/>
    <w:rsid w:val="00532BD8"/>
    <w:rsid w:val="00532D67"/>
    <w:rsid w:val="00532E9D"/>
    <w:rsid w:val="00532F5D"/>
    <w:rsid w:val="00532FF1"/>
    <w:rsid w:val="00533054"/>
    <w:rsid w:val="00533098"/>
    <w:rsid w:val="005331C3"/>
    <w:rsid w:val="005335EB"/>
    <w:rsid w:val="005337FC"/>
    <w:rsid w:val="005338D3"/>
    <w:rsid w:val="00533905"/>
    <w:rsid w:val="00533969"/>
    <w:rsid w:val="00533ADF"/>
    <w:rsid w:val="00533C2A"/>
    <w:rsid w:val="00533CF4"/>
    <w:rsid w:val="00533D4B"/>
    <w:rsid w:val="005340D3"/>
    <w:rsid w:val="00534260"/>
    <w:rsid w:val="0053433B"/>
    <w:rsid w:val="0053437F"/>
    <w:rsid w:val="0053447F"/>
    <w:rsid w:val="005344E1"/>
    <w:rsid w:val="005347CE"/>
    <w:rsid w:val="005347D7"/>
    <w:rsid w:val="0053492E"/>
    <w:rsid w:val="005349B1"/>
    <w:rsid w:val="005349B8"/>
    <w:rsid w:val="00534A22"/>
    <w:rsid w:val="00534AB2"/>
    <w:rsid w:val="00534F07"/>
    <w:rsid w:val="00534F38"/>
    <w:rsid w:val="005350BE"/>
    <w:rsid w:val="0053522F"/>
    <w:rsid w:val="00535265"/>
    <w:rsid w:val="005356B4"/>
    <w:rsid w:val="00535783"/>
    <w:rsid w:val="00535823"/>
    <w:rsid w:val="00535A6F"/>
    <w:rsid w:val="00535A97"/>
    <w:rsid w:val="00535BC0"/>
    <w:rsid w:val="00535DA0"/>
    <w:rsid w:val="00535FE7"/>
    <w:rsid w:val="00535FE9"/>
    <w:rsid w:val="00536383"/>
    <w:rsid w:val="00536466"/>
    <w:rsid w:val="00536690"/>
    <w:rsid w:val="005367FA"/>
    <w:rsid w:val="00536964"/>
    <w:rsid w:val="0053697C"/>
    <w:rsid w:val="00536DBC"/>
    <w:rsid w:val="00537090"/>
    <w:rsid w:val="005371A3"/>
    <w:rsid w:val="00537216"/>
    <w:rsid w:val="0053724F"/>
    <w:rsid w:val="00537599"/>
    <w:rsid w:val="005376F6"/>
    <w:rsid w:val="00537712"/>
    <w:rsid w:val="005378EF"/>
    <w:rsid w:val="00537B40"/>
    <w:rsid w:val="00540272"/>
    <w:rsid w:val="00540412"/>
    <w:rsid w:val="0054066B"/>
    <w:rsid w:val="00540840"/>
    <w:rsid w:val="00540B1D"/>
    <w:rsid w:val="00540CFF"/>
    <w:rsid w:val="0054103D"/>
    <w:rsid w:val="00541339"/>
    <w:rsid w:val="00541396"/>
    <w:rsid w:val="00541759"/>
    <w:rsid w:val="005418C9"/>
    <w:rsid w:val="00541B10"/>
    <w:rsid w:val="00541CF4"/>
    <w:rsid w:val="00541E1A"/>
    <w:rsid w:val="00542020"/>
    <w:rsid w:val="005424C1"/>
    <w:rsid w:val="0054269E"/>
    <w:rsid w:val="005426CF"/>
    <w:rsid w:val="00542807"/>
    <w:rsid w:val="00542A80"/>
    <w:rsid w:val="00542BB1"/>
    <w:rsid w:val="00542C02"/>
    <w:rsid w:val="00542D1F"/>
    <w:rsid w:val="00542EFF"/>
    <w:rsid w:val="00543071"/>
    <w:rsid w:val="00543238"/>
    <w:rsid w:val="00543647"/>
    <w:rsid w:val="00543933"/>
    <w:rsid w:val="00543A55"/>
    <w:rsid w:val="00543AAA"/>
    <w:rsid w:val="00543C3A"/>
    <w:rsid w:val="00543D40"/>
    <w:rsid w:val="00543DE1"/>
    <w:rsid w:val="00544062"/>
    <w:rsid w:val="00544330"/>
    <w:rsid w:val="0054463D"/>
    <w:rsid w:val="00544748"/>
    <w:rsid w:val="00544AED"/>
    <w:rsid w:val="00544C56"/>
    <w:rsid w:val="00544D3E"/>
    <w:rsid w:val="00544E50"/>
    <w:rsid w:val="00545092"/>
    <w:rsid w:val="00545499"/>
    <w:rsid w:val="00545712"/>
    <w:rsid w:val="0054576D"/>
    <w:rsid w:val="00545B11"/>
    <w:rsid w:val="00545C8A"/>
    <w:rsid w:val="00546739"/>
    <w:rsid w:val="00546A8F"/>
    <w:rsid w:val="00547075"/>
    <w:rsid w:val="00547092"/>
    <w:rsid w:val="00547208"/>
    <w:rsid w:val="0054725B"/>
    <w:rsid w:val="0054744C"/>
    <w:rsid w:val="005475FA"/>
    <w:rsid w:val="00547BC1"/>
    <w:rsid w:val="00547D48"/>
    <w:rsid w:val="00547F15"/>
    <w:rsid w:val="00550048"/>
    <w:rsid w:val="00550492"/>
    <w:rsid w:val="0055050E"/>
    <w:rsid w:val="005508DA"/>
    <w:rsid w:val="005508E2"/>
    <w:rsid w:val="005509DE"/>
    <w:rsid w:val="0055125C"/>
    <w:rsid w:val="005518C1"/>
    <w:rsid w:val="00551992"/>
    <w:rsid w:val="00551B95"/>
    <w:rsid w:val="00551BEC"/>
    <w:rsid w:val="00551C29"/>
    <w:rsid w:val="005521C1"/>
    <w:rsid w:val="005522ED"/>
    <w:rsid w:val="005524DC"/>
    <w:rsid w:val="005526FF"/>
    <w:rsid w:val="00552750"/>
    <w:rsid w:val="00552A30"/>
    <w:rsid w:val="00552B97"/>
    <w:rsid w:val="00553066"/>
    <w:rsid w:val="00553283"/>
    <w:rsid w:val="005533FA"/>
    <w:rsid w:val="00553426"/>
    <w:rsid w:val="0055351C"/>
    <w:rsid w:val="00553763"/>
    <w:rsid w:val="0055383F"/>
    <w:rsid w:val="00553864"/>
    <w:rsid w:val="00553A84"/>
    <w:rsid w:val="00553CBD"/>
    <w:rsid w:val="00553E7C"/>
    <w:rsid w:val="00554031"/>
    <w:rsid w:val="0055414B"/>
    <w:rsid w:val="0055415C"/>
    <w:rsid w:val="00554340"/>
    <w:rsid w:val="005543D7"/>
    <w:rsid w:val="00554618"/>
    <w:rsid w:val="0055464D"/>
    <w:rsid w:val="00554749"/>
    <w:rsid w:val="0055478B"/>
    <w:rsid w:val="00554BB1"/>
    <w:rsid w:val="00554DAA"/>
    <w:rsid w:val="00554E3C"/>
    <w:rsid w:val="00554F97"/>
    <w:rsid w:val="00554FA8"/>
    <w:rsid w:val="00554FC0"/>
    <w:rsid w:val="005552B2"/>
    <w:rsid w:val="005556B1"/>
    <w:rsid w:val="005556BA"/>
    <w:rsid w:val="00555846"/>
    <w:rsid w:val="00555EDB"/>
    <w:rsid w:val="005560E6"/>
    <w:rsid w:val="0055665B"/>
    <w:rsid w:val="005566AE"/>
    <w:rsid w:val="00556837"/>
    <w:rsid w:val="00556935"/>
    <w:rsid w:val="00556B21"/>
    <w:rsid w:val="00556BF9"/>
    <w:rsid w:val="00556EDE"/>
    <w:rsid w:val="00556F82"/>
    <w:rsid w:val="00557096"/>
    <w:rsid w:val="005570A1"/>
    <w:rsid w:val="0055745B"/>
    <w:rsid w:val="0055745E"/>
    <w:rsid w:val="005577CF"/>
    <w:rsid w:val="0055782E"/>
    <w:rsid w:val="00557937"/>
    <w:rsid w:val="00557ACA"/>
    <w:rsid w:val="00557B87"/>
    <w:rsid w:val="00557C0A"/>
    <w:rsid w:val="00557DE7"/>
    <w:rsid w:val="00557ECE"/>
    <w:rsid w:val="00557F1D"/>
    <w:rsid w:val="00557FA6"/>
    <w:rsid w:val="00560305"/>
    <w:rsid w:val="005604F0"/>
    <w:rsid w:val="005605EC"/>
    <w:rsid w:val="0056089E"/>
    <w:rsid w:val="00560A57"/>
    <w:rsid w:val="00560AE0"/>
    <w:rsid w:val="00560AE5"/>
    <w:rsid w:val="00560B18"/>
    <w:rsid w:val="00560C82"/>
    <w:rsid w:val="00560F4B"/>
    <w:rsid w:val="005615F1"/>
    <w:rsid w:val="005618B0"/>
    <w:rsid w:val="00561C20"/>
    <w:rsid w:val="00561D65"/>
    <w:rsid w:val="00561E77"/>
    <w:rsid w:val="00561FCC"/>
    <w:rsid w:val="005620BE"/>
    <w:rsid w:val="005624E5"/>
    <w:rsid w:val="00562602"/>
    <w:rsid w:val="005628A6"/>
    <w:rsid w:val="005629DE"/>
    <w:rsid w:val="005629E2"/>
    <w:rsid w:val="00562A74"/>
    <w:rsid w:val="00562D7A"/>
    <w:rsid w:val="00562EA4"/>
    <w:rsid w:val="005633BE"/>
    <w:rsid w:val="00563535"/>
    <w:rsid w:val="00563607"/>
    <w:rsid w:val="005638F7"/>
    <w:rsid w:val="0056396D"/>
    <w:rsid w:val="00563A35"/>
    <w:rsid w:val="00563C0F"/>
    <w:rsid w:val="00563C77"/>
    <w:rsid w:val="00563CAA"/>
    <w:rsid w:val="00563F17"/>
    <w:rsid w:val="005641A2"/>
    <w:rsid w:val="005644AD"/>
    <w:rsid w:val="0056458D"/>
    <w:rsid w:val="0056468F"/>
    <w:rsid w:val="0056486D"/>
    <w:rsid w:val="005648A9"/>
    <w:rsid w:val="00564A87"/>
    <w:rsid w:val="0056537C"/>
    <w:rsid w:val="00565486"/>
    <w:rsid w:val="005654C9"/>
    <w:rsid w:val="00565623"/>
    <w:rsid w:val="00565638"/>
    <w:rsid w:val="005656D2"/>
    <w:rsid w:val="0056580F"/>
    <w:rsid w:val="005658F1"/>
    <w:rsid w:val="00565DD8"/>
    <w:rsid w:val="00565E13"/>
    <w:rsid w:val="005661F3"/>
    <w:rsid w:val="00566290"/>
    <w:rsid w:val="0056640A"/>
    <w:rsid w:val="0056654F"/>
    <w:rsid w:val="005667A4"/>
    <w:rsid w:val="005667DF"/>
    <w:rsid w:val="00566830"/>
    <w:rsid w:val="005668A8"/>
    <w:rsid w:val="00566924"/>
    <w:rsid w:val="00566EE4"/>
    <w:rsid w:val="00566F82"/>
    <w:rsid w:val="0056707D"/>
    <w:rsid w:val="005671A2"/>
    <w:rsid w:val="0056724A"/>
    <w:rsid w:val="00567619"/>
    <w:rsid w:val="00567622"/>
    <w:rsid w:val="00567960"/>
    <w:rsid w:val="00567CCD"/>
    <w:rsid w:val="00567DA9"/>
    <w:rsid w:val="00567E0D"/>
    <w:rsid w:val="00567EA8"/>
    <w:rsid w:val="00567F28"/>
    <w:rsid w:val="00567F36"/>
    <w:rsid w:val="00567FC7"/>
    <w:rsid w:val="005701B8"/>
    <w:rsid w:val="005702FF"/>
    <w:rsid w:val="00570322"/>
    <w:rsid w:val="00570391"/>
    <w:rsid w:val="0057066B"/>
    <w:rsid w:val="0057070F"/>
    <w:rsid w:val="0057079D"/>
    <w:rsid w:val="00570944"/>
    <w:rsid w:val="005709EB"/>
    <w:rsid w:val="00570A5B"/>
    <w:rsid w:val="00570ADA"/>
    <w:rsid w:val="00570B97"/>
    <w:rsid w:val="00570D0D"/>
    <w:rsid w:val="00571049"/>
    <w:rsid w:val="00571108"/>
    <w:rsid w:val="005711FF"/>
    <w:rsid w:val="0057125A"/>
    <w:rsid w:val="005717F6"/>
    <w:rsid w:val="005719DD"/>
    <w:rsid w:val="00571B23"/>
    <w:rsid w:val="00571B56"/>
    <w:rsid w:val="00571CFE"/>
    <w:rsid w:val="00572042"/>
    <w:rsid w:val="005720A3"/>
    <w:rsid w:val="005720D0"/>
    <w:rsid w:val="0057210E"/>
    <w:rsid w:val="005722FF"/>
    <w:rsid w:val="00572477"/>
    <w:rsid w:val="005724D2"/>
    <w:rsid w:val="005725E1"/>
    <w:rsid w:val="00572676"/>
    <w:rsid w:val="00572809"/>
    <w:rsid w:val="0057290A"/>
    <w:rsid w:val="00573AEE"/>
    <w:rsid w:val="00573AF2"/>
    <w:rsid w:val="00573C1D"/>
    <w:rsid w:val="00573E1F"/>
    <w:rsid w:val="00573ED5"/>
    <w:rsid w:val="0057407F"/>
    <w:rsid w:val="005744ED"/>
    <w:rsid w:val="0057450E"/>
    <w:rsid w:val="0057470E"/>
    <w:rsid w:val="005747E9"/>
    <w:rsid w:val="00574C5E"/>
    <w:rsid w:val="00574DAF"/>
    <w:rsid w:val="00574F16"/>
    <w:rsid w:val="00574FDE"/>
    <w:rsid w:val="0057502E"/>
    <w:rsid w:val="005751A8"/>
    <w:rsid w:val="00575431"/>
    <w:rsid w:val="0057576F"/>
    <w:rsid w:val="005757EB"/>
    <w:rsid w:val="00575B22"/>
    <w:rsid w:val="00575B3A"/>
    <w:rsid w:val="00575BEF"/>
    <w:rsid w:val="00575BF8"/>
    <w:rsid w:val="00575C4F"/>
    <w:rsid w:val="00575DF3"/>
    <w:rsid w:val="00575E5B"/>
    <w:rsid w:val="00575EE9"/>
    <w:rsid w:val="00576340"/>
    <w:rsid w:val="005763E5"/>
    <w:rsid w:val="0057648B"/>
    <w:rsid w:val="005764C4"/>
    <w:rsid w:val="00576542"/>
    <w:rsid w:val="0057662E"/>
    <w:rsid w:val="005767F0"/>
    <w:rsid w:val="0057684B"/>
    <w:rsid w:val="005768DD"/>
    <w:rsid w:val="00576A86"/>
    <w:rsid w:val="00576C13"/>
    <w:rsid w:val="00576D15"/>
    <w:rsid w:val="00576D97"/>
    <w:rsid w:val="00577085"/>
    <w:rsid w:val="005778FD"/>
    <w:rsid w:val="00577DFB"/>
    <w:rsid w:val="00577E61"/>
    <w:rsid w:val="00577F38"/>
    <w:rsid w:val="0058007B"/>
    <w:rsid w:val="0058078D"/>
    <w:rsid w:val="0058095F"/>
    <w:rsid w:val="00580AFC"/>
    <w:rsid w:val="00580D5D"/>
    <w:rsid w:val="00581029"/>
    <w:rsid w:val="005811A3"/>
    <w:rsid w:val="005814AF"/>
    <w:rsid w:val="0058155A"/>
    <w:rsid w:val="00581643"/>
    <w:rsid w:val="005818A9"/>
    <w:rsid w:val="00581B2E"/>
    <w:rsid w:val="00581B48"/>
    <w:rsid w:val="00581B51"/>
    <w:rsid w:val="00581E58"/>
    <w:rsid w:val="00581FDF"/>
    <w:rsid w:val="005821C9"/>
    <w:rsid w:val="0058240B"/>
    <w:rsid w:val="0058240D"/>
    <w:rsid w:val="005829FA"/>
    <w:rsid w:val="00582A0B"/>
    <w:rsid w:val="00582C55"/>
    <w:rsid w:val="00582D22"/>
    <w:rsid w:val="00582FB2"/>
    <w:rsid w:val="00582FBA"/>
    <w:rsid w:val="0058307D"/>
    <w:rsid w:val="005831EF"/>
    <w:rsid w:val="005833CE"/>
    <w:rsid w:val="00583655"/>
    <w:rsid w:val="00583870"/>
    <w:rsid w:val="005838B0"/>
    <w:rsid w:val="00583CAC"/>
    <w:rsid w:val="00583D3C"/>
    <w:rsid w:val="00583EBD"/>
    <w:rsid w:val="00584061"/>
    <w:rsid w:val="00584292"/>
    <w:rsid w:val="005844B3"/>
    <w:rsid w:val="00584894"/>
    <w:rsid w:val="00584979"/>
    <w:rsid w:val="00584AD4"/>
    <w:rsid w:val="00584DDA"/>
    <w:rsid w:val="005850E4"/>
    <w:rsid w:val="005850FD"/>
    <w:rsid w:val="00585206"/>
    <w:rsid w:val="005852F1"/>
    <w:rsid w:val="0058531D"/>
    <w:rsid w:val="00585331"/>
    <w:rsid w:val="005854DA"/>
    <w:rsid w:val="0058585C"/>
    <w:rsid w:val="00585B60"/>
    <w:rsid w:val="0058621B"/>
    <w:rsid w:val="005865C2"/>
    <w:rsid w:val="00586875"/>
    <w:rsid w:val="0058687B"/>
    <w:rsid w:val="005868F5"/>
    <w:rsid w:val="00586B61"/>
    <w:rsid w:val="00586B6E"/>
    <w:rsid w:val="00586DD8"/>
    <w:rsid w:val="00586FEA"/>
    <w:rsid w:val="00587076"/>
    <w:rsid w:val="00587B39"/>
    <w:rsid w:val="00587DC3"/>
    <w:rsid w:val="00587EA0"/>
    <w:rsid w:val="005900A1"/>
    <w:rsid w:val="005902A6"/>
    <w:rsid w:val="00590339"/>
    <w:rsid w:val="0059033E"/>
    <w:rsid w:val="0059065D"/>
    <w:rsid w:val="005906B8"/>
    <w:rsid w:val="005906E5"/>
    <w:rsid w:val="005906EE"/>
    <w:rsid w:val="00590755"/>
    <w:rsid w:val="00590756"/>
    <w:rsid w:val="00590B8C"/>
    <w:rsid w:val="00590B9B"/>
    <w:rsid w:val="0059106D"/>
    <w:rsid w:val="0059126F"/>
    <w:rsid w:val="0059138D"/>
    <w:rsid w:val="005913F8"/>
    <w:rsid w:val="00591769"/>
    <w:rsid w:val="005919E4"/>
    <w:rsid w:val="00591AAF"/>
    <w:rsid w:val="00591F83"/>
    <w:rsid w:val="0059203D"/>
    <w:rsid w:val="0059226C"/>
    <w:rsid w:val="00592893"/>
    <w:rsid w:val="00592CF3"/>
    <w:rsid w:val="00592E6A"/>
    <w:rsid w:val="005932CA"/>
    <w:rsid w:val="00593504"/>
    <w:rsid w:val="005935E1"/>
    <w:rsid w:val="00593782"/>
    <w:rsid w:val="00593CE6"/>
    <w:rsid w:val="00593DEE"/>
    <w:rsid w:val="0059418D"/>
    <w:rsid w:val="0059444F"/>
    <w:rsid w:val="005945FD"/>
    <w:rsid w:val="00594717"/>
    <w:rsid w:val="005947D9"/>
    <w:rsid w:val="00594A5B"/>
    <w:rsid w:val="00595113"/>
    <w:rsid w:val="00595243"/>
    <w:rsid w:val="005953BC"/>
    <w:rsid w:val="005955F0"/>
    <w:rsid w:val="005956B1"/>
    <w:rsid w:val="00595ECA"/>
    <w:rsid w:val="00595F2F"/>
    <w:rsid w:val="00595FC5"/>
    <w:rsid w:val="0059623D"/>
    <w:rsid w:val="00596374"/>
    <w:rsid w:val="00596A0D"/>
    <w:rsid w:val="00596CE0"/>
    <w:rsid w:val="00596ED9"/>
    <w:rsid w:val="00597002"/>
    <w:rsid w:val="00597005"/>
    <w:rsid w:val="005973DF"/>
    <w:rsid w:val="00597480"/>
    <w:rsid w:val="00597629"/>
    <w:rsid w:val="00597658"/>
    <w:rsid w:val="00597696"/>
    <w:rsid w:val="005977DD"/>
    <w:rsid w:val="00597A3A"/>
    <w:rsid w:val="00597B00"/>
    <w:rsid w:val="00597E6A"/>
    <w:rsid w:val="00597F6B"/>
    <w:rsid w:val="005A0079"/>
    <w:rsid w:val="005A010A"/>
    <w:rsid w:val="005A0132"/>
    <w:rsid w:val="005A028B"/>
    <w:rsid w:val="005A02AB"/>
    <w:rsid w:val="005A03E1"/>
    <w:rsid w:val="005A0525"/>
    <w:rsid w:val="005A0803"/>
    <w:rsid w:val="005A0A40"/>
    <w:rsid w:val="005A0C5E"/>
    <w:rsid w:val="005A0D62"/>
    <w:rsid w:val="005A0E5B"/>
    <w:rsid w:val="005A0E82"/>
    <w:rsid w:val="005A1919"/>
    <w:rsid w:val="005A199A"/>
    <w:rsid w:val="005A1A25"/>
    <w:rsid w:val="005A1A41"/>
    <w:rsid w:val="005A1B38"/>
    <w:rsid w:val="005A1CA9"/>
    <w:rsid w:val="005A1D0D"/>
    <w:rsid w:val="005A1E21"/>
    <w:rsid w:val="005A21D6"/>
    <w:rsid w:val="005A221F"/>
    <w:rsid w:val="005A2231"/>
    <w:rsid w:val="005A28B0"/>
    <w:rsid w:val="005A28F8"/>
    <w:rsid w:val="005A2A40"/>
    <w:rsid w:val="005A2A81"/>
    <w:rsid w:val="005A2FEC"/>
    <w:rsid w:val="005A311E"/>
    <w:rsid w:val="005A3674"/>
    <w:rsid w:val="005A3839"/>
    <w:rsid w:val="005A3B13"/>
    <w:rsid w:val="005A3B60"/>
    <w:rsid w:val="005A3C0C"/>
    <w:rsid w:val="005A3E5B"/>
    <w:rsid w:val="005A4033"/>
    <w:rsid w:val="005A40BF"/>
    <w:rsid w:val="005A4443"/>
    <w:rsid w:val="005A4554"/>
    <w:rsid w:val="005A45FA"/>
    <w:rsid w:val="005A469D"/>
    <w:rsid w:val="005A4929"/>
    <w:rsid w:val="005A497E"/>
    <w:rsid w:val="005A4C1B"/>
    <w:rsid w:val="005A4D77"/>
    <w:rsid w:val="005A4F14"/>
    <w:rsid w:val="005A5332"/>
    <w:rsid w:val="005A5429"/>
    <w:rsid w:val="005A552C"/>
    <w:rsid w:val="005A5541"/>
    <w:rsid w:val="005A571A"/>
    <w:rsid w:val="005A5F37"/>
    <w:rsid w:val="005A6029"/>
    <w:rsid w:val="005A6508"/>
    <w:rsid w:val="005A698E"/>
    <w:rsid w:val="005A6B72"/>
    <w:rsid w:val="005A70E5"/>
    <w:rsid w:val="005A743C"/>
    <w:rsid w:val="005A7798"/>
    <w:rsid w:val="005A7856"/>
    <w:rsid w:val="005A799F"/>
    <w:rsid w:val="005A79D0"/>
    <w:rsid w:val="005A7AB5"/>
    <w:rsid w:val="005A7C7A"/>
    <w:rsid w:val="005A7D8D"/>
    <w:rsid w:val="005A7E72"/>
    <w:rsid w:val="005A7EA9"/>
    <w:rsid w:val="005A7F02"/>
    <w:rsid w:val="005B02A5"/>
    <w:rsid w:val="005B0320"/>
    <w:rsid w:val="005B05D6"/>
    <w:rsid w:val="005B07B9"/>
    <w:rsid w:val="005B0BAF"/>
    <w:rsid w:val="005B0C46"/>
    <w:rsid w:val="005B0C8C"/>
    <w:rsid w:val="005B0D0D"/>
    <w:rsid w:val="005B0E32"/>
    <w:rsid w:val="005B0F5B"/>
    <w:rsid w:val="005B1075"/>
    <w:rsid w:val="005B109C"/>
    <w:rsid w:val="005B13B7"/>
    <w:rsid w:val="005B1769"/>
    <w:rsid w:val="005B1BD7"/>
    <w:rsid w:val="005B20E8"/>
    <w:rsid w:val="005B2214"/>
    <w:rsid w:val="005B25E7"/>
    <w:rsid w:val="005B2867"/>
    <w:rsid w:val="005B2A06"/>
    <w:rsid w:val="005B2A22"/>
    <w:rsid w:val="005B2DBB"/>
    <w:rsid w:val="005B2FE4"/>
    <w:rsid w:val="005B3063"/>
    <w:rsid w:val="005B329C"/>
    <w:rsid w:val="005B32DA"/>
    <w:rsid w:val="005B3358"/>
    <w:rsid w:val="005B33FD"/>
    <w:rsid w:val="005B340E"/>
    <w:rsid w:val="005B355F"/>
    <w:rsid w:val="005B3560"/>
    <w:rsid w:val="005B379C"/>
    <w:rsid w:val="005B3E1B"/>
    <w:rsid w:val="005B3EA6"/>
    <w:rsid w:val="005B41BA"/>
    <w:rsid w:val="005B41E8"/>
    <w:rsid w:val="005B4252"/>
    <w:rsid w:val="005B458F"/>
    <w:rsid w:val="005B4914"/>
    <w:rsid w:val="005B4D70"/>
    <w:rsid w:val="005B4EA9"/>
    <w:rsid w:val="005B534A"/>
    <w:rsid w:val="005B538B"/>
    <w:rsid w:val="005B53FB"/>
    <w:rsid w:val="005B5516"/>
    <w:rsid w:val="005B5786"/>
    <w:rsid w:val="005B5877"/>
    <w:rsid w:val="005B5A86"/>
    <w:rsid w:val="005B5E21"/>
    <w:rsid w:val="005B5E3F"/>
    <w:rsid w:val="005B6065"/>
    <w:rsid w:val="005B60BA"/>
    <w:rsid w:val="005B6110"/>
    <w:rsid w:val="005B614C"/>
    <w:rsid w:val="005B61E4"/>
    <w:rsid w:val="005B6349"/>
    <w:rsid w:val="005B64B8"/>
    <w:rsid w:val="005B6633"/>
    <w:rsid w:val="005B67EE"/>
    <w:rsid w:val="005B6AB5"/>
    <w:rsid w:val="005B6ECE"/>
    <w:rsid w:val="005B7879"/>
    <w:rsid w:val="005B79D7"/>
    <w:rsid w:val="005B7BD0"/>
    <w:rsid w:val="005B7E92"/>
    <w:rsid w:val="005C028C"/>
    <w:rsid w:val="005C03DE"/>
    <w:rsid w:val="005C0844"/>
    <w:rsid w:val="005C08ED"/>
    <w:rsid w:val="005C09BA"/>
    <w:rsid w:val="005C0AC6"/>
    <w:rsid w:val="005C0E31"/>
    <w:rsid w:val="005C149D"/>
    <w:rsid w:val="005C1608"/>
    <w:rsid w:val="005C1AF7"/>
    <w:rsid w:val="005C1C7D"/>
    <w:rsid w:val="005C1D9A"/>
    <w:rsid w:val="005C1E45"/>
    <w:rsid w:val="005C2108"/>
    <w:rsid w:val="005C21DF"/>
    <w:rsid w:val="005C22FD"/>
    <w:rsid w:val="005C23B9"/>
    <w:rsid w:val="005C245A"/>
    <w:rsid w:val="005C2836"/>
    <w:rsid w:val="005C292F"/>
    <w:rsid w:val="005C2A11"/>
    <w:rsid w:val="005C2A42"/>
    <w:rsid w:val="005C2B30"/>
    <w:rsid w:val="005C2BB3"/>
    <w:rsid w:val="005C2CF0"/>
    <w:rsid w:val="005C2DA0"/>
    <w:rsid w:val="005C2FE8"/>
    <w:rsid w:val="005C31BC"/>
    <w:rsid w:val="005C345E"/>
    <w:rsid w:val="005C355E"/>
    <w:rsid w:val="005C3935"/>
    <w:rsid w:val="005C3AF3"/>
    <w:rsid w:val="005C40C2"/>
    <w:rsid w:val="005C4667"/>
    <w:rsid w:val="005C46E9"/>
    <w:rsid w:val="005C499F"/>
    <w:rsid w:val="005C49C9"/>
    <w:rsid w:val="005C4A2B"/>
    <w:rsid w:val="005C4DBC"/>
    <w:rsid w:val="005C4EFB"/>
    <w:rsid w:val="005C5163"/>
    <w:rsid w:val="005C5282"/>
    <w:rsid w:val="005C5413"/>
    <w:rsid w:val="005C585B"/>
    <w:rsid w:val="005C5947"/>
    <w:rsid w:val="005C5BAE"/>
    <w:rsid w:val="005C5C2E"/>
    <w:rsid w:val="005C615D"/>
    <w:rsid w:val="005C61C0"/>
    <w:rsid w:val="005C64EB"/>
    <w:rsid w:val="005C67E6"/>
    <w:rsid w:val="005C6A64"/>
    <w:rsid w:val="005C6E44"/>
    <w:rsid w:val="005C6ED9"/>
    <w:rsid w:val="005C703F"/>
    <w:rsid w:val="005C7195"/>
    <w:rsid w:val="005C7352"/>
    <w:rsid w:val="005C7444"/>
    <w:rsid w:val="005C763E"/>
    <w:rsid w:val="005C76A1"/>
    <w:rsid w:val="005C7708"/>
    <w:rsid w:val="005C781F"/>
    <w:rsid w:val="005C7ADD"/>
    <w:rsid w:val="005C7AE9"/>
    <w:rsid w:val="005C7C29"/>
    <w:rsid w:val="005C7CDD"/>
    <w:rsid w:val="005C7D78"/>
    <w:rsid w:val="005C7E22"/>
    <w:rsid w:val="005C7F2F"/>
    <w:rsid w:val="005D0018"/>
    <w:rsid w:val="005D054E"/>
    <w:rsid w:val="005D0604"/>
    <w:rsid w:val="005D06ED"/>
    <w:rsid w:val="005D0741"/>
    <w:rsid w:val="005D0A77"/>
    <w:rsid w:val="005D0D24"/>
    <w:rsid w:val="005D112E"/>
    <w:rsid w:val="005D1406"/>
    <w:rsid w:val="005D140F"/>
    <w:rsid w:val="005D17F8"/>
    <w:rsid w:val="005D1C42"/>
    <w:rsid w:val="005D205C"/>
    <w:rsid w:val="005D20A2"/>
    <w:rsid w:val="005D2300"/>
    <w:rsid w:val="005D2A80"/>
    <w:rsid w:val="005D2B88"/>
    <w:rsid w:val="005D2E6C"/>
    <w:rsid w:val="005D313C"/>
    <w:rsid w:val="005D3784"/>
    <w:rsid w:val="005D386A"/>
    <w:rsid w:val="005D3912"/>
    <w:rsid w:val="005D3D02"/>
    <w:rsid w:val="005D3DDA"/>
    <w:rsid w:val="005D3E21"/>
    <w:rsid w:val="005D3E90"/>
    <w:rsid w:val="005D3EC8"/>
    <w:rsid w:val="005D4441"/>
    <w:rsid w:val="005D4542"/>
    <w:rsid w:val="005D4589"/>
    <w:rsid w:val="005D475B"/>
    <w:rsid w:val="005D47A1"/>
    <w:rsid w:val="005D4918"/>
    <w:rsid w:val="005D4B07"/>
    <w:rsid w:val="005D4C33"/>
    <w:rsid w:val="005D4C63"/>
    <w:rsid w:val="005D4FE3"/>
    <w:rsid w:val="005D5057"/>
    <w:rsid w:val="005D5528"/>
    <w:rsid w:val="005D5A92"/>
    <w:rsid w:val="005D5AAD"/>
    <w:rsid w:val="005D5ADF"/>
    <w:rsid w:val="005D5B65"/>
    <w:rsid w:val="005D5CD1"/>
    <w:rsid w:val="005D5F2D"/>
    <w:rsid w:val="005D6180"/>
    <w:rsid w:val="005D619B"/>
    <w:rsid w:val="005D6205"/>
    <w:rsid w:val="005D6575"/>
    <w:rsid w:val="005D68AD"/>
    <w:rsid w:val="005D6B19"/>
    <w:rsid w:val="005D6EC0"/>
    <w:rsid w:val="005D6F2E"/>
    <w:rsid w:val="005D6FCD"/>
    <w:rsid w:val="005D70DE"/>
    <w:rsid w:val="005D719D"/>
    <w:rsid w:val="005D7503"/>
    <w:rsid w:val="005D7858"/>
    <w:rsid w:val="005D7881"/>
    <w:rsid w:val="005D789D"/>
    <w:rsid w:val="005D7A17"/>
    <w:rsid w:val="005D7E05"/>
    <w:rsid w:val="005D7E73"/>
    <w:rsid w:val="005E00D0"/>
    <w:rsid w:val="005E03EB"/>
    <w:rsid w:val="005E0561"/>
    <w:rsid w:val="005E063D"/>
    <w:rsid w:val="005E08E8"/>
    <w:rsid w:val="005E0AAE"/>
    <w:rsid w:val="005E0C1C"/>
    <w:rsid w:val="005E0C85"/>
    <w:rsid w:val="005E1132"/>
    <w:rsid w:val="005E11F4"/>
    <w:rsid w:val="005E1352"/>
    <w:rsid w:val="005E1437"/>
    <w:rsid w:val="005E153E"/>
    <w:rsid w:val="005E1B56"/>
    <w:rsid w:val="005E266F"/>
    <w:rsid w:val="005E287B"/>
    <w:rsid w:val="005E2C5D"/>
    <w:rsid w:val="005E2F45"/>
    <w:rsid w:val="005E325B"/>
    <w:rsid w:val="005E3507"/>
    <w:rsid w:val="005E3574"/>
    <w:rsid w:val="005E35E1"/>
    <w:rsid w:val="005E364B"/>
    <w:rsid w:val="005E36AE"/>
    <w:rsid w:val="005E36B9"/>
    <w:rsid w:val="005E3B7E"/>
    <w:rsid w:val="005E3EB2"/>
    <w:rsid w:val="005E40E3"/>
    <w:rsid w:val="005E4336"/>
    <w:rsid w:val="005E43E5"/>
    <w:rsid w:val="005E44B2"/>
    <w:rsid w:val="005E460B"/>
    <w:rsid w:val="005E4663"/>
    <w:rsid w:val="005E4B02"/>
    <w:rsid w:val="005E4CCF"/>
    <w:rsid w:val="005E4F73"/>
    <w:rsid w:val="005E4F7C"/>
    <w:rsid w:val="005E4FC0"/>
    <w:rsid w:val="005E517C"/>
    <w:rsid w:val="005E51E2"/>
    <w:rsid w:val="005E540A"/>
    <w:rsid w:val="005E54C7"/>
    <w:rsid w:val="005E559A"/>
    <w:rsid w:val="005E55AC"/>
    <w:rsid w:val="005E5808"/>
    <w:rsid w:val="005E5ADD"/>
    <w:rsid w:val="005E5C77"/>
    <w:rsid w:val="005E5CCC"/>
    <w:rsid w:val="005E5EB3"/>
    <w:rsid w:val="005E6521"/>
    <w:rsid w:val="005E6555"/>
    <w:rsid w:val="005E6799"/>
    <w:rsid w:val="005E6A0A"/>
    <w:rsid w:val="005E6ACC"/>
    <w:rsid w:val="005E6CDF"/>
    <w:rsid w:val="005E70CC"/>
    <w:rsid w:val="005E7117"/>
    <w:rsid w:val="005E73C3"/>
    <w:rsid w:val="005E747B"/>
    <w:rsid w:val="005E749D"/>
    <w:rsid w:val="005E76A0"/>
    <w:rsid w:val="005E7765"/>
    <w:rsid w:val="005E7819"/>
    <w:rsid w:val="005E79C2"/>
    <w:rsid w:val="005E7B18"/>
    <w:rsid w:val="005E7BD6"/>
    <w:rsid w:val="005E7DB5"/>
    <w:rsid w:val="005F0314"/>
    <w:rsid w:val="005F0387"/>
    <w:rsid w:val="005F08DA"/>
    <w:rsid w:val="005F0913"/>
    <w:rsid w:val="005F0956"/>
    <w:rsid w:val="005F0A0A"/>
    <w:rsid w:val="005F0B46"/>
    <w:rsid w:val="005F0CDA"/>
    <w:rsid w:val="005F0E94"/>
    <w:rsid w:val="005F1102"/>
    <w:rsid w:val="005F1535"/>
    <w:rsid w:val="005F1852"/>
    <w:rsid w:val="005F1BA5"/>
    <w:rsid w:val="005F1D13"/>
    <w:rsid w:val="005F2232"/>
    <w:rsid w:val="005F23B4"/>
    <w:rsid w:val="005F27B0"/>
    <w:rsid w:val="005F2960"/>
    <w:rsid w:val="005F311A"/>
    <w:rsid w:val="005F3293"/>
    <w:rsid w:val="005F3472"/>
    <w:rsid w:val="005F34A2"/>
    <w:rsid w:val="005F3505"/>
    <w:rsid w:val="005F3712"/>
    <w:rsid w:val="005F3952"/>
    <w:rsid w:val="005F3A24"/>
    <w:rsid w:val="005F3F1A"/>
    <w:rsid w:val="005F40C2"/>
    <w:rsid w:val="005F40E8"/>
    <w:rsid w:val="005F43E7"/>
    <w:rsid w:val="005F454C"/>
    <w:rsid w:val="005F4608"/>
    <w:rsid w:val="005F46C7"/>
    <w:rsid w:val="005F478C"/>
    <w:rsid w:val="005F4D10"/>
    <w:rsid w:val="005F4D4B"/>
    <w:rsid w:val="005F4E37"/>
    <w:rsid w:val="005F4E77"/>
    <w:rsid w:val="005F52C8"/>
    <w:rsid w:val="005F595F"/>
    <w:rsid w:val="005F5AAF"/>
    <w:rsid w:val="005F5AE2"/>
    <w:rsid w:val="005F5B2C"/>
    <w:rsid w:val="005F5B76"/>
    <w:rsid w:val="005F5B97"/>
    <w:rsid w:val="005F60A0"/>
    <w:rsid w:val="005F6368"/>
    <w:rsid w:val="005F648F"/>
    <w:rsid w:val="005F654A"/>
    <w:rsid w:val="005F68AF"/>
    <w:rsid w:val="005F6C67"/>
    <w:rsid w:val="005F70D6"/>
    <w:rsid w:val="005F7320"/>
    <w:rsid w:val="005F762D"/>
    <w:rsid w:val="005F7656"/>
    <w:rsid w:val="005F773E"/>
    <w:rsid w:val="005F7756"/>
    <w:rsid w:val="005F7A95"/>
    <w:rsid w:val="005F7D49"/>
    <w:rsid w:val="006001CC"/>
    <w:rsid w:val="00600537"/>
    <w:rsid w:val="006006D4"/>
    <w:rsid w:val="00600874"/>
    <w:rsid w:val="0060098E"/>
    <w:rsid w:val="00600A6D"/>
    <w:rsid w:val="00600A7C"/>
    <w:rsid w:val="00600D8E"/>
    <w:rsid w:val="00601219"/>
    <w:rsid w:val="00601254"/>
    <w:rsid w:val="0060164E"/>
    <w:rsid w:val="006017C1"/>
    <w:rsid w:val="006019EB"/>
    <w:rsid w:val="00601F61"/>
    <w:rsid w:val="00602322"/>
    <w:rsid w:val="006026BD"/>
    <w:rsid w:val="00602706"/>
    <w:rsid w:val="00602C50"/>
    <w:rsid w:val="00602FD3"/>
    <w:rsid w:val="0060305A"/>
    <w:rsid w:val="00603077"/>
    <w:rsid w:val="0060314E"/>
    <w:rsid w:val="006031B1"/>
    <w:rsid w:val="006031D2"/>
    <w:rsid w:val="0060351C"/>
    <w:rsid w:val="00603AC7"/>
    <w:rsid w:val="00603AED"/>
    <w:rsid w:val="00603C0C"/>
    <w:rsid w:val="00603D56"/>
    <w:rsid w:val="00603E92"/>
    <w:rsid w:val="00604037"/>
    <w:rsid w:val="00604177"/>
    <w:rsid w:val="006041C3"/>
    <w:rsid w:val="006043E7"/>
    <w:rsid w:val="0060447F"/>
    <w:rsid w:val="00604510"/>
    <w:rsid w:val="00604858"/>
    <w:rsid w:val="006048B9"/>
    <w:rsid w:val="00604B18"/>
    <w:rsid w:val="00604ECB"/>
    <w:rsid w:val="00605093"/>
    <w:rsid w:val="006050C0"/>
    <w:rsid w:val="006050DD"/>
    <w:rsid w:val="006051DE"/>
    <w:rsid w:val="006053B2"/>
    <w:rsid w:val="0060541B"/>
    <w:rsid w:val="00605461"/>
    <w:rsid w:val="006054A8"/>
    <w:rsid w:val="006054F8"/>
    <w:rsid w:val="006055B2"/>
    <w:rsid w:val="00605786"/>
    <w:rsid w:val="006058D4"/>
    <w:rsid w:val="006059DB"/>
    <w:rsid w:val="00606307"/>
    <w:rsid w:val="006063C2"/>
    <w:rsid w:val="006063EE"/>
    <w:rsid w:val="00606756"/>
    <w:rsid w:val="0060688B"/>
    <w:rsid w:val="00606E7D"/>
    <w:rsid w:val="00607142"/>
    <w:rsid w:val="00607471"/>
    <w:rsid w:val="0060759E"/>
    <w:rsid w:val="00607716"/>
    <w:rsid w:val="00607896"/>
    <w:rsid w:val="00607998"/>
    <w:rsid w:val="00607A68"/>
    <w:rsid w:val="00607C26"/>
    <w:rsid w:val="00607D20"/>
    <w:rsid w:val="00607FA2"/>
    <w:rsid w:val="0061004B"/>
    <w:rsid w:val="0061023F"/>
    <w:rsid w:val="006105BA"/>
    <w:rsid w:val="00610928"/>
    <w:rsid w:val="00610949"/>
    <w:rsid w:val="00610A64"/>
    <w:rsid w:val="00610B21"/>
    <w:rsid w:val="00610E8D"/>
    <w:rsid w:val="00610EE4"/>
    <w:rsid w:val="00610F9C"/>
    <w:rsid w:val="00611241"/>
    <w:rsid w:val="0061134A"/>
    <w:rsid w:val="006113A1"/>
    <w:rsid w:val="006113A5"/>
    <w:rsid w:val="006116EA"/>
    <w:rsid w:val="00611D1B"/>
    <w:rsid w:val="00611D2B"/>
    <w:rsid w:val="00611EB0"/>
    <w:rsid w:val="00611FCD"/>
    <w:rsid w:val="0061210B"/>
    <w:rsid w:val="006126BD"/>
    <w:rsid w:val="00612EB0"/>
    <w:rsid w:val="00612F6F"/>
    <w:rsid w:val="00612F7C"/>
    <w:rsid w:val="00612F93"/>
    <w:rsid w:val="0061306D"/>
    <w:rsid w:val="00613190"/>
    <w:rsid w:val="006133A2"/>
    <w:rsid w:val="006133C3"/>
    <w:rsid w:val="006133F0"/>
    <w:rsid w:val="00613554"/>
    <w:rsid w:val="00613858"/>
    <w:rsid w:val="00613959"/>
    <w:rsid w:val="00613B7D"/>
    <w:rsid w:val="00614306"/>
    <w:rsid w:val="0061433C"/>
    <w:rsid w:val="006146D6"/>
    <w:rsid w:val="00614723"/>
    <w:rsid w:val="0061475A"/>
    <w:rsid w:val="006147CB"/>
    <w:rsid w:val="006148F0"/>
    <w:rsid w:val="0061498D"/>
    <w:rsid w:val="00614EEA"/>
    <w:rsid w:val="00614F1B"/>
    <w:rsid w:val="00614F48"/>
    <w:rsid w:val="00614FFC"/>
    <w:rsid w:val="0061505C"/>
    <w:rsid w:val="0061544C"/>
    <w:rsid w:val="006154B7"/>
    <w:rsid w:val="00615538"/>
    <w:rsid w:val="00615901"/>
    <w:rsid w:val="00615919"/>
    <w:rsid w:val="00615A95"/>
    <w:rsid w:val="00615CEC"/>
    <w:rsid w:val="00615DC7"/>
    <w:rsid w:val="0061608E"/>
    <w:rsid w:val="00616430"/>
    <w:rsid w:val="0061648D"/>
    <w:rsid w:val="006164E9"/>
    <w:rsid w:val="0061664A"/>
    <w:rsid w:val="00616833"/>
    <w:rsid w:val="00616E52"/>
    <w:rsid w:val="00616F0D"/>
    <w:rsid w:val="00616FF6"/>
    <w:rsid w:val="00617020"/>
    <w:rsid w:val="006172FA"/>
    <w:rsid w:val="00617410"/>
    <w:rsid w:val="00617466"/>
    <w:rsid w:val="006174FD"/>
    <w:rsid w:val="00617689"/>
    <w:rsid w:val="00617BAF"/>
    <w:rsid w:val="00617BFE"/>
    <w:rsid w:val="00617D5E"/>
    <w:rsid w:val="00620001"/>
    <w:rsid w:val="00620290"/>
    <w:rsid w:val="00620382"/>
    <w:rsid w:val="006203CC"/>
    <w:rsid w:val="0062047C"/>
    <w:rsid w:val="0062066E"/>
    <w:rsid w:val="00620C4F"/>
    <w:rsid w:val="0062109C"/>
    <w:rsid w:val="006213D0"/>
    <w:rsid w:val="006217E1"/>
    <w:rsid w:val="0062193D"/>
    <w:rsid w:val="00621BEF"/>
    <w:rsid w:val="00621D6A"/>
    <w:rsid w:val="00621F2A"/>
    <w:rsid w:val="00621F58"/>
    <w:rsid w:val="00622119"/>
    <w:rsid w:val="00622206"/>
    <w:rsid w:val="006224DF"/>
    <w:rsid w:val="0062281D"/>
    <w:rsid w:val="00622999"/>
    <w:rsid w:val="00622A28"/>
    <w:rsid w:val="006230B4"/>
    <w:rsid w:val="00623335"/>
    <w:rsid w:val="00623407"/>
    <w:rsid w:val="0062362D"/>
    <w:rsid w:val="006237FD"/>
    <w:rsid w:val="006238E5"/>
    <w:rsid w:val="00623C34"/>
    <w:rsid w:val="00624151"/>
    <w:rsid w:val="00624206"/>
    <w:rsid w:val="00624391"/>
    <w:rsid w:val="00624477"/>
    <w:rsid w:val="00624747"/>
    <w:rsid w:val="00624E91"/>
    <w:rsid w:val="00624F4E"/>
    <w:rsid w:val="00624F95"/>
    <w:rsid w:val="00625574"/>
    <w:rsid w:val="00625720"/>
    <w:rsid w:val="00625B57"/>
    <w:rsid w:val="00625EAC"/>
    <w:rsid w:val="00625F7F"/>
    <w:rsid w:val="00626035"/>
    <w:rsid w:val="0062606E"/>
    <w:rsid w:val="006262FB"/>
    <w:rsid w:val="006266FE"/>
    <w:rsid w:val="00626B14"/>
    <w:rsid w:val="00626E73"/>
    <w:rsid w:val="00627017"/>
    <w:rsid w:val="00627123"/>
    <w:rsid w:val="0062712E"/>
    <w:rsid w:val="00627250"/>
    <w:rsid w:val="0062749B"/>
    <w:rsid w:val="006278E5"/>
    <w:rsid w:val="00627C21"/>
    <w:rsid w:val="00627EB2"/>
    <w:rsid w:val="00630005"/>
    <w:rsid w:val="00630196"/>
    <w:rsid w:val="006303D0"/>
    <w:rsid w:val="00630C9B"/>
    <w:rsid w:val="00631195"/>
    <w:rsid w:val="00631251"/>
    <w:rsid w:val="00631A57"/>
    <w:rsid w:val="00631B27"/>
    <w:rsid w:val="00631D3D"/>
    <w:rsid w:val="00632260"/>
    <w:rsid w:val="00632291"/>
    <w:rsid w:val="0063238E"/>
    <w:rsid w:val="00632406"/>
    <w:rsid w:val="0063241D"/>
    <w:rsid w:val="006324BE"/>
    <w:rsid w:val="0063282B"/>
    <w:rsid w:val="006329D2"/>
    <w:rsid w:val="00632C41"/>
    <w:rsid w:val="00633131"/>
    <w:rsid w:val="00633B8B"/>
    <w:rsid w:val="00633C53"/>
    <w:rsid w:val="00633CF5"/>
    <w:rsid w:val="00633DCB"/>
    <w:rsid w:val="00633E89"/>
    <w:rsid w:val="006340A1"/>
    <w:rsid w:val="0063414B"/>
    <w:rsid w:val="00634349"/>
    <w:rsid w:val="0063449D"/>
    <w:rsid w:val="00634553"/>
    <w:rsid w:val="006345A8"/>
    <w:rsid w:val="006347CB"/>
    <w:rsid w:val="00634817"/>
    <w:rsid w:val="00634A53"/>
    <w:rsid w:val="00634FF8"/>
    <w:rsid w:val="00635028"/>
    <w:rsid w:val="006350FA"/>
    <w:rsid w:val="006352F7"/>
    <w:rsid w:val="006355A3"/>
    <w:rsid w:val="00635A28"/>
    <w:rsid w:val="00635BD4"/>
    <w:rsid w:val="00635CBC"/>
    <w:rsid w:val="00635F61"/>
    <w:rsid w:val="0063603A"/>
    <w:rsid w:val="00636055"/>
    <w:rsid w:val="0063605E"/>
    <w:rsid w:val="00636067"/>
    <w:rsid w:val="0063631F"/>
    <w:rsid w:val="006364A1"/>
    <w:rsid w:val="00636627"/>
    <w:rsid w:val="00636875"/>
    <w:rsid w:val="00636D1D"/>
    <w:rsid w:val="00636F67"/>
    <w:rsid w:val="00637058"/>
    <w:rsid w:val="00637374"/>
    <w:rsid w:val="00637982"/>
    <w:rsid w:val="00637EA9"/>
    <w:rsid w:val="00637F67"/>
    <w:rsid w:val="00637FE1"/>
    <w:rsid w:val="00637FE2"/>
    <w:rsid w:val="006401AB"/>
    <w:rsid w:val="006403AB"/>
    <w:rsid w:val="006405EE"/>
    <w:rsid w:val="00640784"/>
    <w:rsid w:val="006407A7"/>
    <w:rsid w:val="00640A44"/>
    <w:rsid w:val="00640C11"/>
    <w:rsid w:val="00640DEC"/>
    <w:rsid w:val="00640EF2"/>
    <w:rsid w:val="00641715"/>
    <w:rsid w:val="0064181A"/>
    <w:rsid w:val="0064185E"/>
    <w:rsid w:val="00641A01"/>
    <w:rsid w:val="00641C93"/>
    <w:rsid w:val="00642306"/>
    <w:rsid w:val="00642496"/>
    <w:rsid w:val="00642519"/>
    <w:rsid w:val="006425EB"/>
    <w:rsid w:val="006426F7"/>
    <w:rsid w:val="006429A6"/>
    <w:rsid w:val="00642AF2"/>
    <w:rsid w:val="00642C08"/>
    <w:rsid w:val="00642CAB"/>
    <w:rsid w:val="006433EE"/>
    <w:rsid w:val="00643546"/>
    <w:rsid w:val="006435E9"/>
    <w:rsid w:val="006435F6"/>
    <w:rsid w:val="0064380A"/>
    <w:rsid w:val="006439CB"/>
    <w:rsid w:val="00643C59"/>
    <w:rsid w:val="00643DCB"/>
    <w:rsid w:val="00643DFE"/>
    <w:rsid w:val="0064414E"/>
    <w:rsid w:val="00644819"/>
    <w:rsid w:val="00644BEA"/>
    <w:rsid w:val="00644FAC"/>
    <w:rsid w:val="006451D5"/>
    <w:rsid w:val="00645264"/>
    <w:rsid w:val="006457E6"/>
    <w:rsid w:val="00645B34"/>
    <w:rsid w:val="00645B60"/>
    <w:rsid w:val="00645B92"/>
    <w:rsid w:val="00645BFE"/>
    <w:rsid w:val="00645DFC"/>
    <w:rsid w:val="00645FEC"/>
    <w:rsid w:val="0064600D"/>
    <w:rsid w:val="00646026"/>
    <w:rsid w:val="006460AD"/>
    <w:rsid w:val="006462D8"/>
    <w:rsid w:val="006467ED"/>
    <w:rsid w:val="006468A1"/>
    <w:rsid w:val="0064699D"/>
    <w:rsid w:val="00646B49"/>
    <w:rsid w:val="00646DBC"/>
    <w:rsid w:val="00647328"/>
    <w:rsid w:val="0064744A"/>
    <w:rsid w:val="0064783F"/>
    <w:rsid w:val="00647EAD"/>
    <w:rsid w:val="006500CF"/>
    <w:rsid w:val="006503D1"/>
    <w:rsid w:val="006503E4"/>
    <w:rsid w:val="0065058B"/>
    <w:rsid w:val="0065064C"/>
    <w:rsid w:val="0065066E"/>
    <w:rsid w:val="0065072E"/>
    <w:rsid w:val="006507ED"/>
    <w:rsid w:val="00650A02"/>
    <w:rsid w:val="00650CEE"/>
    <w:rsid w:val="00650F7B"/>
    <w:rsid w:val="00650FB7"/>
    <w:rsid w:val="00651075"/>
    <w:rsid w:val="00651475"/>
    <w:rsid w:val="006516B4"/>
    <w:rsid w:val="00651B2C"/>
    <w:rsid w:val="00651C8A"/>
    <w:rsid w:val="00651E8F"/>
    <w:rsid w:val="00651F1A"/>
    <w:rsid w:val="00651FF6"/>
    <w:rsid w:val="00652033"/>
    <w:rsid w:val="00652216"/>
    <w:rsid w:val="006524E0"/>
    <w:rsid w:val="006528F6"/>
    <w:rsid w:val="00652C69"/>
    <w:rsid w:val="00652D33"/>
    <w:rsid w:val="00652EB8"/>
    <w:rsid w:val="00653A0F"/>
    <w:rsid w:val="00653CAB"/>
    <w:rsid w:val="00653D6D"/>
    <w:rsid w:val="00654220"/>
    <w:rsid w:val="0065460A"/>
    <w:rsid w:val="00654642"/>
    <w:rsid w:val="00654712"/>
    <w:rsid w:val="0065476B"/>
    <w:rsid w:val="00654806"/>
    <w:rsid w:val="00654981"/>
    <w:rsid w:val="00654AE0"/>
    <w:rsid w:val="00654C99"/>
    <w:rsid w:val="00654D92"/>
    <w:rsid w:val="00654EF1"/>
    <w:rsid w:val="00654F50"/>
    <w:rsid w:val="006554FF"/>
    <w:rsid w:val="00655576"/>
    <w:rsid w:val="006556C4"/>
    <w:rsid w:val="00655965"/>
    <w:rsid w:val="00655A75"/>
    <w:rsid w:val="00655A91"/>
    <w:rsid w:val="00655F55"/>
    <w:rsid w:val="00655FAF"/>
    <w:rsid w:val="0065606E"/>
    <w:rsid w:val="006565E1"/>
    <w:rsid w:val="006566FD"/>
    <w:rsid w:val="00656A53"/>
    <w:rsid w:val="00656CC2"/>
    <w:rsid w:val="00656D51"/>
    <w:rsid w:val="00656DE6"/>
    <w:rsid w:val="006570C4"/>
    <w:rsid w:val="00657337"/>
    <w:rsid w:val="00657413"/>
    <w:rsid w:val="00657B25"/>
    <w:rsid w:val="00657DD4"/>
    <w:rsid w:val="00657E25"/>
    <w:rsid w:val="006600AF"/>
    <w:rsid w:val="006606E5"/>
    <w:rsid w:val="00660969"/>
    <w:rsid w:val="0066096D"/>
    <w:rsid w:val="00660992"/>
    <w:rsid w:val="00660F9C"/>
    <w:rsid w:val="00661255"/>
    <w:rsid w:val="00661509"/>
    <w:rsid w:val="006616FD"/>
    <w:rsid w:val="00661A34"/>
    <w:rsid w:val="00661B79"/>
    <w:rsid w:val="00661E40"/>
    <w:rsid w:val="00662244"/>
    <w:rsid w:val="0066235B"/>
    <w:rsid w:val="006624C6"/>
    <w:rsid w:val="006624E7"/>
    <w:rsid w:val="0066268C"/>
    <w:rsid w:val="006627C5"/>
    <w:rsid w:val="00662956"/>
    <w:rsid w:val="00662B6A"/>
    <w:rsid w:val="00662D39"/>
    <w:rsid w:val="006632DA"/>
    <w:rsid w:val="006633FB"/>
    <w:rsid w:val="0066343A"/>
    <w:rsid w:val="0066375E"/>
    <w:rsid w:val="006637F6"/>
    <w:rsid w:val="0066389F"/>
    <w:rsid w:val="006638BC"/>
    <w:rsid w:val="006638D9"/>
    <w:rsid w:val="006639F9"/>
    <w:rsid w:val="0066409C"/>
    <w:rsid w:val="006642AD"/>
    <w:rsid w:val="0066468B"/>
    <w:rsid w:val="0066492E"/>
    <w:rsid w:val="0066497E"/>
    <w:rsid w:val="00664B11"/>
    <w:rsid w:val="00664D2C"/>
    <w:rsid w:val="00664D58"/>
    <w:rsid w:val="00664F2E"/>
    <w:rsid w:val="00664F94"/>
    <w:rsid w:val="00665180"/>
    <w:rsid w:val="0066522F"/>
    <w:rsid w:val="0066547E"/>
    <w:rsid w:val="00665697"/>
    <w:rsid w:val="00665C94"/>
    <w:rsid w:val="00665E36"/>
    <w:rsid w:val="00665EF4"/>
    <w:rsid w:val="00666145"/>
    <w:rsid w:val="006663D4"/>
    <w:rsid w:val="006664EC"/>
    <w:rsid w:val="00666575"/>
    <w:rsid w:val="00666916"/>
    <w:rsid w:val="00666AB9"/>
    <w:rsid w:val="00666BB9"/>
    <w:rsid w:val="0066723B"/>
    <w:rsid w:val="0066724D"/>
    <w:rsid w:val="00667718"/>
    <w:rsid w:val="0066797A"/>
    <w:rsid w:val="00667A91"/>
    <w:rsid w:val="00667B7C"/>
    <w:rsid w:val="00667D12"/>
    <w:rsid w:val="00670099"/>
    <w:rsid w:val="006700B8"/>
    <w:rsid w:val="006702C1"/>
    <w:rsid w:val="00670546"/>
    <w:rsid w:val="00670851"/>
    <w:rsid w:val="006708DC"/>
    <w:rsid w:val="00670989"/>
    <w:rsid w:val="00670C5C"/>
    <w:rsid w:val="00670C96"/>
    <w:rsid w:val="00670CA8"/>
    <w:rsid w:val="006710A4"/>
    <w:rsid w:val="0067119F"/>
    <w:rsid w:val="00671396"/>
    <w:rsid w:val="00671408"/>
    <w:rsid w:val="0067186A"/>
    <w:rsid w:val="0067187A"/>
    <w:rsid w:val="006722BB"/>
    <w:rsid w:val="00672542"/>
    <w:rsid w:val="0067257D"/>
    <w:rsid w:val="006727A3"/>
    <w:rsid w:val="00672862"/>
    <w:rsid w:val="00672B53"/>
    <w:rsid w:val="00672CBA"/>
    <w:rsid w:val="00672FF5"/>
    <w:rsid w:val="00673122"/>
    <w:rsid w:val="00673333"/>
    <w:rsid w:val="006733FF"/>
    <w:rsid w:val="00673788"/>
    <w:rsid w:val="00673A70"/>
    <w:rsid w:val="00673B3D"/>
    <w:rsid w:val="00674216"/>
    <w:rsid w:val="006744ED"/>
    <w:rsid w:val="00674804"/>
    <w:rsid w:val="00674D4A"/>
    <w:rsid w:val="00674FFF"/>
    <w:rsid w:val="0067508B"/>
    <w:rsid w:val="0067518E"/>
    <w:rsid w:val="0067529F"/>
    <w:rsid w:val="0067531C"/>
    <w:rsid w:val="00675419"/>
    <w:rsid w:val="00675454"/>
    <w:rsid w:val="006754C2"/>
    <w:rsid w:val="0067552B"/>
    <w:rsid w:val="00675650"/>
    <w:rsid w:val="00675A6A"/>
    <w:rsid w:val="00675BE2"/>
    <w:rsid w:val="00675D5B"/>
    <w:rsid w:val="00675DE8"/>
    <w:rsid w:val="0067607F"/>
    <w:rsid w:val="0067641A"/>
    <w:rsid w:val="006764E3"/>
    <w:rsid w:val="00676540"/>
    <w:rsid w:val="0067667F"/>
    <w:rsid w:val="006769D2"/>
    <w:rsid w:val="00676A84"/>
    <w:rsid w:val="00676C01"/>
    <w:rsid w:val="00676C91"/>
    <w:rsid w:val="00676CFD"/>
    <w:rsid w:val="00676E27"/>
    <w:rsid w:val="00676EEC"/>
    <w:rsid w:val="00677125"/>
    <w:rsid w:val="0067744F"/>
    <w:rsid w:val="0067750D"/>
    <w:rsid w:val="006776AE"/>
    <w:rsid w:val="00677702"/>
    <w:rsid w:val="0067791D"/>
    <w:rsid w:val="00677A31"/>
    <w:rsid w:val="00677BB1"/>
    <w:rsid w:val="00677CA3"/>
    <w:rsid w:val="00677F0A"/>
    <w:rsid w:val="00677F99"/>
    <w:rsid w:val="00677FF6"/>
    <w:rsid w:val="00680141"/>
    <w:rsid w:val="0068031A"/>
    <w:rsid w:val="006804BF"/>
    <w:rsid w:val="006808E1"/>
    <w:rsid w:val="0068092D"/>
    <w:rsid w:val="00680B33"/>
    <w:rsid w:val="0068130C"/>
    <w:rsid w:val="00681526"/>
    <w:rsid w:val="006817F0"/>
    <w:rsid w:val="00681AC3"/>
    <w:rsid w:val="00681B61"/>
    <w:rsid w:val="00681D7F"/>
    <w:rsid w:val="00681F03"/>
    <w:rsid w:val="0068209F"/>
    <w:rsid w:val="00682187"/>
    <w:rsid w:val="0068231C"/>
    <w:rsid w:val="0068237A"/>
    <w:rsid w:val="006823B1"/>
    <w:rsid w:val="006823EA"/>
    <w:rsid w:val="0068242A"/>
    <w:rsid w:val="006824A4"/>
    <w:rsid w:val="0068269B"/>
    <w:rsid w:val="006826C4"/>
    <w:rsid w:val="00682A13"/>
    <w:rsid w:val="00682A41"/>
    <w:rsid w:val="00683201"/>
    <w:rsid w:val="00683221"/>
    <w:rsid w:val="006834D2"/>
    <w:rsid w:val="00683672"/>
    <w:rsid w:val="006837E6"/>
    <w:rsid w:val="00683B61"/>
    <w:rsid w:val="00683BC4"/>
    <w:rsid w:val="00683C32"/>
    <w:rsid w:val="00683F8E"/>
    <w:rsid w:val="00684032"/>
    <w:rsid w:val="00684074"/>
    <w:rsid w:val="00684121"/>
    <w:rsid w:val="006841F9"/>
    <w:rsid w:val="00684351"/>
    <w:rsid w:val="00684554"/>
    <w:rsid w:val="0068458C"/>
    <w:rsid w:val="006845B5"/>
    <w:rsid w:val="00684832"/>
    <w:rsid w:val="00684BF0"/>
    <w:rsid w:val="00684FD1"/>
    <w:rsid w:val="00685398"/>
    <w:rsid w:val="006853BF"/>
    <w:rsid w:val="00685414"/>
    <w:rsid w:val="0068574F"/>
    <w:rsid w:val="00685B98"/>
    <w:rsid w:val="0068600E"/>
    <w:rsid w:val="0068615A"/>
    <w:rsid w:val="0068617A"/>
    <w:rsid w:val="00686422"/>
    <w:rsid w:val="00686558"/>
    <w:rsid w:val="00686759"/>
    <w:rsid w:val="00686991"/>
    <w:rsid w:val="006869E6"/>
    <w:rsid w:val="00686EB4"/>
    <w:rsid w:val="00686EE6"/>
    <w:rsid w:val="0068701A"/>
    <w:rsid w:val="0068704A"/>
    <w:rsid w:val="00687120"/>
    <w:rsid w:val="00687280"/>
    <w:rsid w:val="006873CC"/>
    <w:rsid w:val="00687484"/>
    <w:rsid w:val="006876BC"/>
    <w:rsid w:val="00687A18"/>
    <w:rsid w:val="00687A47"/>
    <w:rsid w:val="00687B50"/>
    <w:rsid w:val="00687BBA"/>
    <w:rsid w:val="00687D30"/>
    <w:rsid w:val="00687EE9"/>
    <w:rsid w:val="00687FDA"/>
    <w:rsid w:val="00690092"/>
    <w:rsid w:val="006905E6"/>
    <w:rsid w:val="00690608"/>
    <w:rsid w:val="006908C7"/>
    <w:rsid w:val="00690B78"/>
    <w:rsid w:val="0069108C"/>
    <w:rsid w:val="006913C8"/>
    <w:rsid w:val="00691752"/>
    <w:rsid w:val="00691816"/>
    <w:rsid w:val="00691CD8"/>
    <w:rsid w:val="00691CDF"/>
    <w:rsid w:val="00691CF3"/>
    <w:rsid w:val="00691E7C"/>
    <w:rsid w:val="00691EA9"/>
    <w:rsid w:val="00691F02"/>
    <w:rsid w:val="00692010"/>
    <w:rsid w:val="006920C2"/>
    <w:rsid w:val="0069223F"/>
    <w:rsid w:val="00692287"/>
    <w:rsid w:val="0069228B"/>
    <w:rsid w:val="006923FE"/>
    <w:rsid w:val="006929A1"/>
    <w:rsid w:val="00692C9E"/>
    <w:rsid w:val="00692F49"/>
    <w:rsid w:val="00693087"/>
    <w:rsid w:val="006933E8"/>
    <w:rsid w:val="00693542"/>
    <w:rsid w:val="00693677"/>
    <w:rsid w:val="00693733"/>
    <w:rsid w:val="0069381E"/>
    <w:rsid w:val="006938CE"/>
    <w:rsid w:val="00693AF1"/>
    <w:rsid w:val="00693C6A"/>
    <w:rsid w:val="00693CE1"/>
    <w:rsid w:val="00693FEF"/>
    <w:rsid w:val="0069403F"/>
    <w:rsid w:val="00694069"/>
    <w:rsid w:val="006941A2"/>
    <w:rsid w:val="006941D4"/>
    <w:rsid w:val="006944B7"/>
    <w:rsid w:val="0069486B"/>
    <w:rsid w:val="00694986"/>
    <w:rsid w:val="00695255"/>
    <w:rsid w:val="006952CB"/>
    <w:rsid w:val="006952E2"/>
    <w:rsid w:val="006954DA"/>
    <w:rsid w:val="006956E2"/>
    <w:rsid w:val="0069591A"/>
    <w:rsid w:val="00695996"/>
    <w:rsid w:val="00695A06"/>
    <w:rsid w:val="00695BAB"/>
    <w:rsid w:val="00695DCB"/>
    <w:rsid w:val="00695F61"/>
    <w:rsid w:val="00696260"/>
    <w:rsid w:val="00696987"/>
    <w:rsid w:val="00696D17"/>
    <w:rsid w:val="006970B6"/>
    <w:rsid w:val="00697113"/>
    <w:rsid w:val="0069735E"/>
    <w:rsid w:val="006973A7"/>
    <w:rsid w:val="00697BB7"/>
    <w:rsid w:val="00697DB3"/>
    <w:rsid w:val="006A00B4"/>
    <w:rsid w:val="006A0195"/>
    <w:rsid w:val="006A0572"/>
    <w:rsid w:val="006A05E1"/>
    <w:rsid w:val="006A0BBB"/>
    <w:rsid w:val="006A0F2E"/>
    <w:rsid w:val="006A10AD"/>
    <w:rsid w:val="006A123A"/>
    <w:rsid w:val="006A1325"/>
    <w:rsid w:val="006A13C5"/>
    <w:rsid w:val="006A1600"/>
    <w:rsid w:val="006A1701"/>
    <w:rsid w:val="006A1713"/>
    <w:rsid w:val="006A1BA4"/>
    <w:rsid w:val="006A1BDC"/>
    <w:rsid w:val="006A2520"/>
    <w:rsid w:val="006A26AF"/>
    <w:rsid w:val="006A2701"/>
    <w:rsid w:val="006A2753"/>
    <w:rsid w:val="006A285D"/>
    <w:rsid w:val="006A296C"/>
    <w:rsid w:val="006A2BF5"/>
    <w:rsid w:val="006A2C5E"/>
    <w:rsid w:val="006A2DC9"/>
    <w:rsid w:val="006A2DD6"/>
    <w:rsid w:val="006A2EB1"/>
    <w:rsid w:val="006A2F85"/>
    <w:rsid w:val="006A2FD4"/>
    <w:rsid w:val="006A303E"/>
    <w:rsid w:val="006A31DE"/>
    <w:rsid w:val="006A346D"/>
    <w:rsid w:val="006A34D9"/>
    <w:rsid w:val="006A3522"/>
    <w:rsid w:val="006A374D"/>
    <w:rsid w:val="006A38B1"/>
    <w:rsid w:val="006A39DC"/>
    <w:rsid w:val="006A4124"/>
    <w:rsid w:val="006A42F1"/>
    <w:rsid w:val="006A4366"/>
    <w:rsid w:val="006A4604"/>
    <w:rsid w:val="006A461F"/>
    <w:rsid w:val="006A4684"/>
    <w:rsid w:val="006A4734"/>
    <w:rsid w:val="006A478A"/>
    <w:rsid w:val="006A48CA"/>
    <w:rsid w:val="006A4D3D"/>
    <w:rsid w:val="006A4FC9"/>
    <w:rsid w:val="006A52CC"/>
    <w:rsid w:val="006A547D"/>
    <w:rsid w:val="006A54A7"/>
    <w:rsid w:val="006A54D0"/>
    <w:rsid w:val="006A58A6"/>
    <w:rsid w:val="006A592D"/>
    <w:rsid w:val="006A5982"/>
    <w:rsid w:val="006A5D0E"/>
    <w:rsid w:val="006A5D97"/>
    <w:rsid w:val="006A5F40"/>
    <w:rsid w:val="006A5FEC"/>
    <w:rsid w:val="006A6099"/>
    <w:rsid w:val="006A6289"/>
    <w:rsid w:val="006A628F"/>
    <w:rsid w:val="006A6478"/>
    <w:rsid w:val="006A6762"/>
    <w:rsid w:val="006A6D78"/>
    <w:rsid w:val="006A6E2D"/>
    <w:rsid w:val="006A6F83"/>
    <w:rsid w:val="006A7368"/>
    <w:rsid w:val="006A7483"/>
    <w:rsid w:val="006A7552"/>
    <w:rsid w:val="006A7890"/>
    <w:rsid w:val="006A79A8"/>
    <w:rsid w:val="006A7A03"/>
    <w:rsid w:val="006A7F32"/>
    <w:rsid w:val="006A7FB3"/>
    <w:rsid w:val="006B00B2"/>
    <w:rsid w:val="006B019D"/>
    <w:rsid w:val="006B023E"/>
    <w:rsid w:val="006B0596"/>
    <w:rsid w:val="006B08EF"/>
    <w:rsid w:val="006B09AA"/>
    <w:rsid w:val="006B0A1A"/>
    <w:rsid w:val="006B0AC8"/>
    <w:rsid w:val="006B0AD8"/>
    <w:rsid w:val="006B0DA7"/>
    <w:rsid w:val="006B0E18"/>
    <w:rsid w:val="006B0F4C"/>
    <w:rsid w:val="006B1088"/>
    <w:rsid w:val="006B1248"/>
    <w:rsid w:val="006B1321"/>
    <w:rsid w:val="006B17EF"/>
    <w:rsid w:val="006B1C35"/>
    <w:rsid w:val="006B1CD5"/>
    <w:rsid w:val="006B2005"/>
    <w:rsid w:val="006B25A2"/>
    <w:rsid w:val="006B27F9"/>
    <w:rsid w:val="006B2BB4"/>
    <w:rsid w:val="006B2EBC"/>
    <w:rsid w:val="006B3028"/>
    <w:rsid w:val="006B3423"/>
    <w:rsid w:val="006B35DA"/>
    <w:rsid w:val="006B363B"/>
    <w:rsid w:val="006B364E"/>
    <w:rsid w:val="006B37F7"/>
    <w:rsid w:val="006B3EEB"/>
    <w:rsid w:val="006B3F58"/>
    <w:rsid w:val="006B4484"/>
    <w:rsid w:val="006B45DA"/>
    <w:rsid w:val="006B4656"/>
    <w:rsid w:val="006B48FF"/>
    <w:rsid w:val="006B4BE8"/>
    <w:rsid w:val="006B4C3D"/>
    <w:rsid w:val="006B4D49"/>
    <w:rsid w:val="006B4ED4"/>
    <w:rsid w:val="006B4FA5"/>
    <w:rsid w:val="006B50A9"/>
    <w:rsid w:val="006B50DF"/>
    <w:rsid w:val="006B5517"/>
    <w:rsid w:val="006B568E"/>
    <w:rsid w:val="006B5A3A"/>
    <w:rsid w:val="006B5A48"/>
    <w:rsid w:val="006B5A68"/>
    <w:rsid w:val="006B5AE1"/>
    <w:rsid w:val="006B5B91"/>
    <w:rsid w:val="006B5E7A"/>
    <w:rsid w:val="006B60EB"/>
    <w:rsid w:val="006B6181"/>
    <w:rsid w:val="006B64F4"/>
    <w:rsid w:val="006B69B1"/>
    <w:rsid w:val="006B69B7"/>
    <w:rsid w:val="006B69C8"/>
    <w:rsid w:val="006B6D7E"/>
    <w:rsid w:val="006B6FDD"/>
    <w:rsid w:val="006B7127"/>
    <w:rsid w:val="006B71B8"/>
    <w:rsid w:val="006B727B"/>
    <w:rsid w:val="006B7381"/>
    <w:rsid w:val="006B73FA"/>
    <w:rsid w:val="006B75BF"/>
    <w:rsid w:val="006B7D81"/>
    <w:rsid w:val="006B7FA5"/>
    <w:rsid w:val="006B7FAE"/>
    <w:rsid w:val="006C003C"/>
    <w:rsid w:val="006C02C4"/>
    <w:rsid w:val="006C02F6"/>
    <w:rsid w:val="006C03AB"/>
    <w:rsid w:val="006C045B"/>
    <w:rsid w:val="006C05F2"/>
    <w:rsid w:val="006C0967"/>
    <w:rsid w:val="006C0C24"/>
    <w:rsid w:val="006C0C40"/>
    <w:rsid w:val="006C0F64"/>
    <w:rsid w:val="006C125A"/>
    <w:rsid w:val="006C13B2"/>
    <w:rsid w:val="006C1526"/>
    <w:rsid w:val="006C1704"/>
    <w:rsid w:val="006C18AC"/>
    <w:rsid w:val="006C20BF"/>
    <w:rsid w:val="006C2130"/>
    <w:rsid w:val="006C2153"/>
    <w:rsid w:val="006C23A7"/>
    <w:rsid w:val="006C23F6"/>
    <w:rsid w:val="006C24D7"/>
    <w:rsid w:val="006C2513"/>
    <w:rsid w:val="006C2655"/>
    <w:rsid w:val="006C265A"/>
    <w:rsid w:val="006C2B3A"/>
    <w:rsid w:val="006C3096"/>
    <w:rsid w:val="006C336E"/>
    <w:rsid w:val="006C35EB"/>
    <w:rsid w:val="006C386F"/>
    <w:rsid w:val="006C3891"/>
    <w:rsid w:val="006C3951"/>
    <w:rsid w:val="006C3A13"/>
    <w:rsid w:val="006C3C0C"/>
    <w:rsid w:val="006C3E90"/>
    <w:rsid w:val="006C433C"/>
    <w:rsid w:val="006C48E7"/>
    <w:rsid w:val="006C490C"/>
    <w:rsid w:val="006C498B"/>
    <w:rsid w:val="006C4A72"/>
    <w:rsid w:val="006C4AB1"/>
    <w:rsid w:val="006C4B1A"/>
    <w:rsid w:val="006C5B09"/>
    <w:rsid w:val="006C5B65"/>
    <w:rsid w:val="006C5C12"/>
    <w:rsid w:val="006C5CD4"/>
    <w:rsid w:val="006C5EB5"/>
    <w:rsid w:val="006C5F8E"/>
    <w:rsid w:val="006C61A6"/>
    <w:rsid w:val="006C640B"/>
    <w:rsid w:val="006C64BB"/>
    <w:rsid w:val="006C659D"/>
    <w:rsid w:val="006C65BA"/>
    <w:rsid w:val="006C67AE"/>
    <w:rsid w:val="006C6B0E"/>
    <w:rsid w:val="006C6DDF"/>
    <w:rsid w:val="006C6E70"/>
    <w:rsid w:val="006C6FF4"/>
    <w:rsid w:val="006C714C"/>
    <w:rsid w:val="006C716E"/>
    <w:rsid w:val="006C7252"/>
    <w:rsid w:val="006C7267"/>
    <w:rsid w:val="006C7339"/>
    <w:rsid w:val="006C73B7"/>
    <w:rsid w:val="006C7465"/>
    <w:rsid w:val="006C7566"/>
    <w:rsid w:val="006C7705"/>
    <w:rsid w:val="006C7B86"/>
    <w:rsid w:val="006D0034"/>
    <w:rsid w:val="006D0176"/>
    <w:rsid w:val="006D0262"/>
    <w:rsid w:val="006D02D5"/>
    <w:rsid w:val="006D04F5"/>
    <w:rsid w:val="006D05B5"/>
    <w:rsid w:val="006D05CA"/>
    <w:rsid w:val="006D06D5"/>
    <w:rsid w:val="006D0815"/>
    <w:rsid w:val="006D083F"/>
    <w:rsid w:val="006D0864"/>
    <w:rsid w:val="006D0AB0"/>
    <w:rsid w:val="006D103F"/>
    <w:rsid w:val="006D10E8"/>
    <w:rsid w:val="006D1407"/>
    <w:rsid w:val="006D142A"/>
    <w:rsid w:val="006D163A"/>
    <w:rsid w:val="006D1682"/>
    <w:rsid w:val="006D1987"/>
    <w:rsid w:val="006D1B43"/>
    <w:rsid w:val="006D2017"/>
    <w:rsid w:val="006D2026"/>
    <w:rsid w:val="006D20E0"/>
    <w:rsid w:val="006D2405"/>
    <w:rsid w:val="006D2693"/>
    <w:rsid w:val="006D2DB0"/>
    <w:rsid w:val="006D2F73"/>
    <w:rsid w:val="006D2F7C"/>
    <w:rsid w:val="006D3083"/>
    <w:rsid w:val="006D3085"/>
    <w:rsid w:val="006D3147"/>
    <w:rsid w:val="006D31C1"/>
    <w:rsid w:val="006D3330"/>
    <w:rsid w:val="006D3411"/>
    <w:rsid w:val="006D39DA"/>
    <w:rsid w:val="006D3A08"/>
    <w:rsid w:val="006D3C47"/>
    <w:rsid w:val="006D44BE"/>
    <w:rsid w:val="006D4AA8"/>
    <w:rsid w:val="006D4C7D"/>
    <w:rsid w:val="006D4CB1"/>
    <w:rsid w:val="006D4D67"/>
    <w:rsid w:val="006D514B"/>
    <w:rsid w:val="006D5223"/>
    <w:rsid w:val="006D52BD"/>
    <w:rsid w:val="006D5534"/>
    <w:rsid w:val="006D55A4"/>
    <w:rsid w:val="006D55AD"/>
    <w:rsid w:val="006D5700"/>
    <w:rsid w:val="006D595C"/>
    <w:rsid w:val="006D59DC"/>
    <w:rsid w:val="006D5AE0"/>
    <w:rsid w:val="006D5BF3"/>
    <w:rsid w:val="006D5C1A"/>
    <w:rsid w:val="006D5C75"/>
    <w:rsid w:val="006D5D2D"/>
    <w:rsid w:val="006D5DFB"/>
    <w:rsid w:val="006D6117"/>
    <w:rsid w:val="006D6634"/>
    <w:rsid w:val="006D6962"/>
    <w:rsid w:val="006D6A4D"/>
    <w:rsid w:val="006D6AF9"/>
    <w:rsid w:val="006D6C75"/>
    <w:rsid w:val="006D6DE0"/>
    <w:rsid w:val="006D6E9C"/>
    <w:rsid w:val="006D721C"/>
    <w:rsid w:val="006D7237"/>
    <w:rsid w:val="006D7321"/>
    <w:rsid w:val="006D742E"/>
    <w:rsid w:val="006D745A"/>
    <w:rsid w:val="006D77BF"/>
    <w:rsid w:val="006D780E"/>
    <w:rsid w:val="006D7C0B"/>
    <w:rsid w:val="006D7C83"/>
    <w:rsid w:val="006D7E39"/>
    <w:rsid w:val="006D7FB9"/>
    <w:rsid w:val="006E0437"/>
    <w:rsid w:val="006E0837"/>
    <w:rsid w:val="006E0B5F"/>
    <w:rsid w:val="006E0CDE"/>
    <w:rsid w:val="006E1244"/>
    <w:rsid w:val="006E145D"/>
    <w:rsid w:val="006E161B"/>
    <w:rsid w:val="006E17C8"/>
    <w:rsid w:val="006E1967"/>
    <w:rsid w:val="006E1A4C"/>
    <w:rsid w:val="006E1A58"/>
    <w:rsid w:val="006E1E30"/>
    <w:rsid w:val="006E22C3"/>
    <w:rsid w:val="006E26C6"/>
    <w:rsid w:val="006E26E5"/>
    <w:rsid w:val="006E298C"/>
    <w:rsid w:val="006E2A56"/>
    <w:rsid w:val="006E2D67"/>
    <w:rsid w:val="006E2D91"/>
    <w:rsid w:val="006E2E1D"/>
    <w:rsid w:val="006E3248"/>
    <w:rsid w:val="006E3274"/>
    <w:rsid w:val="006E374E"/>
    <w:rsid w:val="006E42E1"/>
    <w:rsid w:val="006E450B"/>
    <w:rsid w:val="006E47FD"/>
    <w:rsid w:val="006E4983"/>
    <w:rsid w:val="006E4B01"/>
    <w:rsid w:val="006E4E71"/>
    <w:rsid w:val="006E4F38"/>
    <w:rsid w:val="006E4F43"/>
    <w:rsid w:val="006E50E0"/>
    <w:rsid w:val="006E515A"/>
    <w:rsid w:val="006E5193"/>
    <w:rsid w:val="006E544E"/>
    <w:rsid w:val="006E5A04"/>
    <w:rsid w:val="006E5A32"/>
    <w:rsid w:val="006E602F"/>
    <w:rsid w:val="006E60A3"/>
    <w:rsid w:val="006E627B"/>
    <w:rsid w:val="006E6347"/>
    <w:rsid w:val="006E63CE"/>
    <w:rsid w:val="006E6657"/>
    <w:rsid w:val="006E6847"/>
    <w:rsid w:val="006E6B01"/>
    <w:rsid w:val="006E6DE6"/>
    <w:rsid w:val="006E6E33"/>
    <w:rsid w:val="006E71C8"/>
    <w:rsid w:val="006E732B"/>
    <w:rsid w:val="006E73F6"/>
    <w:rsid w:val="006E7596"/>
    <w:rsid w:val="006E78E5"/>
    <w:rsid w:val="006E7B1D"/>
    <w:rsid w:val="006E7F75"/>
    <w:rsid w:val="006E7FA1"/>
    <w:rsid w:val="006F0045"/>
    <w:rsid w:val="006F02CF"/>
    <w:rsid w:val="006F09D3"/>
    <w:rsid w:val="006F0AED"/>
    <w:rsid w:val="006F0BBC"/>
    <w:rsid w:val="006F0C22"/>
    <w:rsid w:val="006F0EE9"/>
    <w:rsid w:val="006F0EF5"/>
    <w:rsid w:val="006F0FD9"/>
    <w:rsid w:val="006F106E"/>
    <w:rsid w:val="006F1554"/>
    <w:rsid w:val="006F17AC"/>
    <w:rsid w:val="006F1965"/>
    <w:rsid w:val="006F1976"/>
    <w:rsid w:val="006F1C31"/>
    <w:rsid w:val="006F1C85"/>
    <w:rsid w:val="006F1DE6"/>
    <w:rsid w:val="006F1F55"/>
    <w:rsid w:val="006F1FA9"/>
    <w:rsid w:val="006F206B"/>
    <w:rsid w:val="006F20A3"/>
    <w:rsid w:val="006F2110"/>
    <w:rsid w:val="006F215A"/>
    <w:rsid w:val="006F2221"/>
    <w:rsid w:val="006F22AF"/>
    <w:rsid w:val="006F2326"/>
    <w:rsid w:val="006F245C"/>
    <w:rsid w:val="006F253D"/>
    <w:rsid w:val="006F2688"/>
    <w:rsid w:val="006F2761"/>
    <w:rsid w:val="006F29F4"/>
    <w:rsid w:val="006F2DC4"/>
    <w:rsid w:val="006F2E3B"/>
    <w:rsid w:val="006F350A"/>
    <w:rsid w:val="006F37C1"/>
    <w:rsid w:val="006F3CAC"/>
    <w:rsid w:val="006F4735"/>
    <w:rsid w:val="006F48C5"/>
    <w:rsid w:val="006F4E5F"/>
    <w:rsid w:val="006F51C2"/>
    <w:rsid w:val="006F525D"/>
    <w:rsid w:val="006F540A"/>
    <w:rsid w:val="006F560B"/>
    <w:rsid w:val="006F5A19"/>
    <w:rsid w:val="006F5D08"/>
    <w:rsid w:val="006F5E47"/>
    <w:rsid w:val="006F5F9D"/>
    <w:rsid w:val="006F64B6"/>
    <w:rsid w:val="006F697D"/>
    <w:rsid w:val="006F6AD7"/>
    <w:rsid w:val="006F6B44"/>
    <w:rsid w:val="006F6B4F"/>
    <w:rsid w:val="006F6B5B"/>
    <w:rsid w:val="006F6BB1"/>
    <w:rsid w:val="006F6D16"/>
    <w:rsid w:val="006F73A7"/>
    <w:rsid w:val="006F740A"/>
    <w:rsid w:val="006F7466"/>
    <w:rsid w:val="006F74DC"/>
    <w:rsid w:val="006F7686"/>
    <w:rsid w:val="006F794C"/>
    <w:rsid w:val="006F7A2D"/>
    <w:rsid w:val="006F7A7D"/>
    <w:rsid w:val="006F7D8A"/>
    <w:rsid w:val="006F7E8C"/>
    <w:rsid w:val="00700188"/>
    <w:rsid w:val="007001CB"/>
    <w:rsid w:val="00700347"/>
    <w:rsid w:val="00700365"/>
    <w:rsid w:val="00700368"/>
    <w:rsid w:val="00700606"/>
    <w:rsid w:val="0070097D"/>
    <w:rsid w:val="00700B03"/>
    <w:rsid w:val="00700B19"/>
    <w:rsid w:val="00700B83"/>
    <w:rsid w:val="007010AB"/>
    <w:rsid w:val="007015A6"/>
    <w:rsid w:val="007017ED"/>
    <w:rsid w:val="007018D7"/>
    <w:rsid w:val="00701FC8"/>
    <w:rsid w:val="00701FE0"/>
    <w:rsid w:val="0070208D"/>
    <w:rsid w:val="00702344"/>
    <w:rsid w:val="007024CC"/>
    <w:rsid w:val="00702542"/>
    <w:rsid w:val="007025DF"/>
    <w:rsid w:val="007027BC"/>
    <w:rsid w:val="00702AB5"/>
    <w:rsid w:val="00702CF8"/>
    <w:rsid w:val="0070300B"/>
    <w:rsid w:val="0070314C"/>
    <w:rsid w:val="00703205"/>
    <w:rsid w:val="00703206"/>
    <w:rsid w:val="00703883"/>
    <w:rsid w:val="0070398A"/>
    <w:rsid w:val="007039C9"/>
    <w:rsid w:val="00703B51"/>
    <w:rsid w:val="00703CE2"/>
    <w:rsid w:val="00704259"/>
    <w:rsid w:val="0070437B"/>
    <w:rsid w:val="007045CC"/>
    <w:rsid w:val="0070472C"/>
    <w:rsid w:val="00704D01"/>
    <w:rsid w:val="00704E4E"/>
    <w:rsid w:val="00704E72"/>
    <w:rsid w:val="0070504E"/>
    <w:rsid w:val="00705123"/>
    <w:rsid w:val="00705385"/>
    <w:rsid w:val="007053A8"/>
    <w:rsid w:val="007055F7"/>
    <w:rsid w:val="00705766"/>
    <w:rsid w:val="007057F8"/>
    <w:rsid w:val="00705BED"/>
    <w:rsid w:val="00705CBA"/>
    <w:rsid w:val="00705D90"/>
    <w:rsid w:val="00705FCB"/>
    <w:rsid w:val="00706038"/>
    <w:rsid w:val="00706041"/>
    <w:rsid w:val="00706463"/>
    <w:rsid w:val="007065B7"/>
    <w:rsid w:val="00706662"/>
    <w:rsid w:val="007066B5"/>
    <w:rsid w:val="00706792"/>
    <w:rsid w:val="007068D8"/>
    <w:rsid w:val="00706C7F"/>
    <w:rsid w:val="00706CB1"/>
    <w:rsid w:val="00706D63"/>
    <w:rsid w:val="0070744D"/>
    <w:rsid w:val="00707704"/>
    <w:rsid w:val="007079A2"/>
    <w:rsid w:val="00707A24"/>
    <w:rsid w:val="00710167"/>
    <w:rsid w:val="00710264"/>
    <w:rsid w:val="00710457"/>
    <w:rsid w:val="00710480"/>
    <w:rsid w:val="0071091F"/>
    <w:rsid w:val="00710B71"/>
    <w:rsid w:val="00710E07"/>
    <w:rsid w:val="0071108D"/>
    <w:rsid w:val="007110AB"/>
    <w:rsid w:val="007111B7"/>
    <w:rsid w:val="007111C6"/>
    <w:rsid w:val="007111E6"/>
    <w:rsid w:val="00711403"/>
    <w:rsid w:val="00711464"/>
    <w:rsid w:val="007116F2"/>
    <w:rsid w:val="00711824"/>
    <w:rsid w:val="00711C63"/>
    <w:rsid w:val="00711D44"/>
    <w:rsid w:val="00711F4F"/>
    <w:rsid w:val="00712632"/>
    <w:rsid w:val="007126F8"/>
    <w:rsid w:val="00712894"/>
    <w:rsid w:val="00712CDC"/>
    <w:rsid w:val="00712D47"/>
    <w:rsid w:val="00712D48"/>
    <w:rsid w:val="00712EDB"/>
    <w:rsid w:val="007130BD"/>
    <w:rsid w:val="007132C6"/>
    <w:rsid w:val="00713457"/>
    <w:rsid w:val="00713481"/>
    <w:rsid w:val="007141AC"/>
    <w:rsid w:val="00714203"/>
    <w:rsid w:val="00714226"/>
    <w:rsid w:val="007146BD"/>
    <w:rsid w:val="00714B07"/>
    <w:rsid w:val="00714C2D"/>
    <w:rsid w:val="00714D27"/>
    <w:rsid w:val="00714D74"/>
    <w:rsid w:val="0071500E"/>
    <w:rsid w:val="007152FE"/>
    <w:rsid w:val="007153D6"/>
    <w:rsid w:val="0071551D"/>
    <w:rsid w:val="007157E5"/>
    <w:rsid w:val="007158A8"/>
    <w:rsid w:val="007159C8"/>
    <w:rsid w:val="00715F50"/>
    <w:rsid w:val="00715FED"/>
    <w:rsid w:val="007163C6"/>
    <w:rsid w:val="00716547"/>
    <w:rsid w:val="0071655F"/>
    <w:rsid w:val="0071692F"/>
    <w:rsid w:val="00716B8D"/>
    <w:rsid w:val="00716C7E"/>
    <w:rsid w:val="00716CF0"/>
    <w:rsid w:val="00716ECD"/>
    <w:rsid w:val="00717069"/>
    <w:rsid w:val="0071724A"/>
    <w:rsid w:val="007172D1"/>
    <w:rsid w:val="007174C1"/>
    <w:rsid w:val="00717547"/>
    <w:rsid w:val="0071790F"/>
    <w:rsid w:val="00717A56"/>
    <w:rsid w:val="00717F2A"/>
    <w:rsid w:val="007207FC"/>
    <w:rsid w:val="0072092F"/>
    <w:rsid w:val="0072097D"/>
    <w:rsid w:val="00720AB7"/>
    <w:rsid w:val="00720B67"/>
    <w:rsid w:val="00720B7A"/>
    <w:rsid w:val="00720C60"/>
    <w:rsid w:val="00720D1B"/>
    <w:rsid w:val="00720DA7"/>
    <w:rsid w:val="00720E95"/>
    <w:rsid w:val="00720F96"/>
    <w:rsid w:val="00720F99"/>
    <w:rsid w:val="00721309"/>
    <w:rsid w:val="00721767"/>
    <w:rsid w:val="00721CDD"/>
    <w:rsid w:val="00721DD7"/>
    <w:rsid w:val="0072218E"/>
    <w:rsid w:val="00722771"/>
    <w:rsid w:val="0072285D"/>
    <w:rsid w:val="00722B2F"/>
    <w:rsid w:val="00722B97"/>
    <w:rsid w:val="00722FE8"/>
    <w:rsid w:val="007231AA"/>
    <w:rsid w:val="00723286"/>
    <w:rsid w:val="007236DA"/>
    <w:rsid w:val="0072373A"/>
    <w:rsid w:val="00723754"/>
    <w:rsid w:val="00723A57"/>
    <w:rsid w:val="00723C9D"/>
    <w:rsid w:val="00723CD4"/>
    <w:rsid w:val="00723EED"/>
    <w:rsid w:val="00723F94"/>
    <w:rsid w:val="00724188"/>
    <w:rsid w:val="007242AF"/>
    <w:rsid w:val="007242B3"/>
    <w:rsid w:val="00724515"/>
    <w:rsid w:val="00725042"/>
    <w:rsid w:val="00725254"/>
    <w:rsid w:val="007254E3"/>
    <w:rsid w:val="0072580D"/>
    <w:rsid w:val="00725CF1"/>
    <w:rsid w:val="007260A8"/>
    <w:rsid w:val="0072611E"/>
    <w:rsid w:val="00726392"/>
    <w:rsid w:val="007263DD"/>
    <w:rsid w:val="007264E0"/>
    <w:rsid w:val="00726517"/>
    <w:rsid w:val="0072654A"/>
    <w:rsid w:val="00726580"/>
    <w:rsid w:val="007268AA"/>
    <w:rsid w:val="007268D3"/>
    <w:rsid w:val="007268DF"/>
    <w:rsid w:val="007269A9"/>
    <w:rsid w:val="00726D4C"/>
    <w:rsid w:val="00726EB9"/>
    <w:rsid w:val="00726F81"/>
    <w:rsid w:val="00727367"/>
    <w:rsid w:val="00727B3B"/>
    <w:rsid w:val="00727B68"/>
    <w:rsid w:val="00727C68"/>
    <w:rsid w:val="00727E27"/>
    <w:rsid w:val="0073019F"/>
    <w:rsid w:val="0073023A"/>
    <w:rsid w:val="00730312"/>
    <w:rsid w:val="00730742"/>
    <w:rsid w:val="0073081D"/>
    <w:rsid w:val="00730824"/>
    <w:rsid w:val="007309C3"/>
    <w:rsid w:val="00730A07"/>
    <w:rsid w:val="00730AF9"/>
    <w:rsid w:val="00730C29"/>
    <w:rsid w:val="00731062"/>
    <w:rsid w:val="00731186"/>
    <w:rsid w:val="0073145E"/>
    <w:rsid w:val="0073159B"/>
    <w:rsid w:val="00731938"/>
    <w:rsid w:val="00731DB2"/>
    <w:rsid w:val="00732618"/>
    <w:rsid w:val="007328E6"/>
    <w:rsid w:val="00732B34"/>
    <w:rsid w:val="00732C59"/>
    <w:rsid w:val="00732D01"/>
    <w:rsid w:val="00732E4C"/>
    <w:rsid w:val="00732F37"/>
    <w:rsid w:val="00733139"/>
    <w:rsid w:val="007331E6"/>
    <w:rsid w:val="007332A0"/>
    <w:rsid w:val="00733482"/>
    <w:rsid w:val="007337DD"/>
    <w:rsid w:val="00733A06"/>
    <w:rsid w:val="00733AD1"/>
    <w:rsid w:val="00733E84"/>
    <w:rsid w:val="00733EE7"/>
    <w:rsid w:val="0073425E"/>
    <w:rsid w:val="00734345"/>
    <w:rsid w:val="007343AF"/>
    <w:rsid w:val="007345C7"/>
    <w:rsid w:val="007345FC"/>
    <w:rsid w:val="0073465A"/>
    <w:rsid w:val="00734692"/>
    <w:rsid w:val="007347E2"/>
    <w:rsid w:val="00734A0B"/>
    <w:rsid w:val="00734C6F"/>
    <w:rsid w:val="00734CEF"/>
    <w:rsid w:val="00734F38"/>
    <w:rsid w:val="00735118"/>
    <w:rsid w:val="0073534F"/>
    <w:rsid w:val="0073543D"/>
    <w:rsid w:val="00735505"/>
    <w:rsid w:val="007355BD"/>
    <w:rsid w:val="0073575B"/>
    <w:rsid w:val="00735967"/>
    <w:rsid w:val="00735A1D"/>
    <w:rsid w:val="00735B23"/>
    <w:rsid w:val="00735D5E"/>
    <w:rsid w:val="0073612E"/>
    <w:rsid w:val="00736224"/>
    <w:rsid w:val="00736294"/>
    <w:rsid w:val="007363A1"/>
    <w:rsid w:val="0073646F"/>
    <w:rsid w:val="00736480"/>
    <w:rsid w:val="0073654A"/>
    <w:rsid w:val="00736791"/>
    <w:rsid w:val="007368AE"/>
    <w:rsid w:val="007368FF"/>
    <w:rsid w:val="00736B6B"/>
    <w:rsid w:val="00736DC5"/>
    <w:rsid w:val="00736F00"/>
    <w:rsid w:val="00736F3C"/>
    <w:rsid w:val="00737045"/>
    <w:rsid w:val="00737145"/>
    <w:rsid w:val="007373B2"/>
    <w:rsid w:val="00737533"/>
    <w:rsid w:val="00737B37"/>
    <w:rsid w:val="00737BA7"/>
    <w:rsid w:val="00737CAA"/>
    <w:rsid w:val="00737E95"/>
    <w:rsid w:val="00740030"/>
    <w:rsid w:val="00740133"/>
    <w:rsid w:val="007401B7"/>
    <w:rsid w:val="00740252"/>
    <w:rsid w:val="0074032E"/>
    <w:rsid w:val="00740368"/>
    <w:rsid w:val="0074059E"/>
    <w:rsid w:val="00740B0F"/>
    <w:rsid w:val="00740DBB"/>
    <w:rsid w:val="00740F1D"/>
    <w:rsid w:val="00741375"/>
    <w:rsid w:val="007416A1"/>
    <w:rsid w:val="0074171B"/>
    <w:rsid w:val="007417FA"/>
    <w:rsid w:val="0074198B"/>
    <w:rsid w:val="00741DE4"/>
    <w:rsid w:val="00741F41"/>
    <w:rsid w:val="007423B1"/>
    <w:rsid w:val="0074287E"/>
    <w:rsid w:val="00742909"/>
    <w:rsid w:val="00742A24"/>
    <w:rsid w:val="00742E86"/>
    <w:rsid w:val="0074304E"/>
    <w:rsid w:val="00743091"/>
    <w:rsid w:val="0074325D"/>
    <w:rsid w:val="007435FC"/>
    <w:rsid w:val="007437AF"/>
    <w:rsid w:val="00743905"/>
    <w:rsid w:val="00743B0C"/>
    <w:rsid w:val="00743FE0"/>
    <w:rsid w:val="0074411F"/>
    <w:rsid w:val="0074425F"/>
    <w:rsid w:val="007442DB"/>
    <w:rsid w:val="007445A0"/>
    <w:rsid w:val="0074472B"/>
    <w:rsid w:val="00744BAA"/>
    <w:rsid w:val="00744D4F"/>
    <w:rsid w:val="00744E5C"/>
    <w:rsid w:val="0074511A"/>
    <w:rsid w:val="00745A55"/>
    <w:rsid w:val="00745C1A"/>
    <w:rsid w:val="007460A4"/>
    <w:rsid w:val="007460D0"/>
    <w:rsid w:val="00746350"/>
    <w:rsid w:val="00746541"/>
    <w:rsid w:val="00746555"/>
    <w:rsid w:val="00746F55"/>
    <w:rsid w:val="007471C4"/>
    <w:rsid w:val="0074736D"/>
    <w:rsid w:val="0074751D"/>
    <w:rsid w:val="00747616"/>
    <w:rsid w:val="0074778C"/>
    <w:rsid w:val="00747ADE"/>
    <w:rsid w:val="00747E1B"/>
    <w:rsid w:val="00747E5B"/>
    <w:rsid w:val="0075005B"/>
    <w:rsid w:val="00750149"/>
    <w:rsid w:val="00750151"/>
    <w:rsid w:val="00750385"/>
    <w:rsid w:val="007504F1"/>
    <w:rsid w:val="0075059A"/>
    <w:rsid w:val="007508FE"/>
    <w:rsid w:val="00750908"/>
    <w:rsid w:val="0075093C"/>
    <w:rsid w:val="00750D0F"/>
    <w:rsid w:val="00750DA4"/>
    <w:rsid w:val="00750DC6"/>
    <w:rsid w:val="00751091"/>
    <w:rsid w:val="007511DE"/>
    <w:rsid w:val="00751239"/>
    <w:rsid w:val="00751287"/>
    <w:rsid w:val="0075141E"/>
    <w:rsid w:val="00751788"/>
    <w:rsid w:val="0075194D"/>
    <w:rsid w:val="00751980"/>
    <w:rsid w:val="00751DA2"/>
    <w:rsid w:val="00751DC0"/>
    <w:rsid w:val="00752048"/>
    <w:rsid w:val="007522A5"/>
    <w:rsid w:val="007523FD"/>
    <w:rsid w:val="00752545"/>
    <w:rsid w:val="0075274E"/>
    <w:rsid w:val="00753177"/>
    <w:rsid w:val="007534ED"/>
    <w:rsid w:val="00753A6F"/>
    <w:rsid w:val="00753AE2"/>
    <w:rsid w:val="00753C3C"/>
    <w:rsid w:val="00753CA2"/>
    <w:rsid w:val="00753D10"/>
    <w:rsid w:val="00754286"/>
    <w:rsid w:val="007544E6"/>
    <w:rsid w:val="0075484A"/>
    <w:rsid w:val="00754C3F"/>
    <w:rsid w:val="00754C44"/>
    <w:rsid w:val="00754E40"/>
    <w:rsid w:val="007550EF"/>
    <w:rsid w:val="00755285"/>
    <w:rsid w:val="00755298"/>
    <w:rsid w:val="00755387"/>
    <w:rsid w:val="0075543D"/>
    <w:rsid w:val="007557FC"/>
    <w:rsid w:val="00755853"/>
    <w:rsid w:val="007559B7"/>
    <w:rsid w:val="00755AC1"/>
    <w:rsid w:val="00755C34"/>
    <w:rsid w:val="00755CA1"/>
    <w:rsid w:val="00755F19"/>
    <w:rsid w:val="00756247"/>
    <w:rsid w:val="007562AE"/>
    <w:rsid w:val="00756C61"/>
    <w:rsid w:val="00756F6E"/>
    <w:rsid w:val="00756FED"/>
    <w:rsid w:val="00757213"/>
    <w:rsid w:val="00757235"/>
    <w:rsid w:val="0075723F"/>
    <w:rsid w:val="007577B0"/>
    <w:rsid w:val="00757826"/>
    <w:rsid w:val="0075795B"/>
    <w:rsid w:val="00757A9E"/>
    <w:rsid w:val="00757CB2"/>
    <w:rsid w:val="00757DA4"/>
    <w:rsid w:val="00757E3F"/>
    <w:rsid w:val="00760005"/>
    <w:rsid w:val="0076008A"/>
    <w:rsid w:val="007601B6"/>
    <w:rsid w:val="00760313"/>
    <w:rsid w:val="00760321"/>
    <w:rsid w:val="00760400"/>
    <w:rsid w:val="0076053C"/>
    <w:rsid w:val="00760593"/>
    <w:rsid w:val="00760C89"/>
    <w:rsid w:val="00761154"/>
    <w:rsid w:val="00761406"/>
    <w:rsid w:val="007614F7"/>
    <w:rsid w:val="0076159D"/>
    <w:rsid w:val="007616ED"/>
    <w:rsid w:val="007617F5"/>
    <w:rsid w:val="0076185A"/>
    <w:rsid w:val="0076198D"/>
    <w:rsid w:val="00761C19"/>
    <w:rsid w:val="00761C25"/>
    <w:rsid w:val="00761C76"/>
    <w:rsid w:val="00761CE8"/>
    <w:rsid w:val="00761EA8"/>
    <w:rsid w:val="00762542"/>
    <w:rsid w:val="00762610"/>
    <w:rsid w:val="0076273F"/>
    <w:rsid w:val="0076276F"/>
    <w:rsid w:val="00762851"/>
    <w:rsid w:val="007628E4"/>
    <w:rsid w:val="00762A07"/>
    <w:rsid w:val="00762B1C"/>
    <w:rsid w:val="00762C3A"/>
    <w:rsid w:val="00762CC8"/>
    <w:rsid w:val="00763009"/>
    <w:rsid w:val="0076334C"/>
    <w:rsid w:val="00763926"/>
    <w:rsid w:val="00763946"/>
    <w:rsid w:val="00763981"/>
    <w:rsid w:val="00763CA5"/>
    <w:rsid w:val="00763DA4"/>
    <w:rsid w:val="00763EFA"/>
    <w:rsid w:val="00763FD2"/>
    <w:rsid w:val="007644BB"/>
    <w:rsid w:val="007645AB"/>
    <w:rsid w:val="007648A8"/>
    <w:rsid w:val="00764A00"/>
    <w:rsid w:val="00764A71"/>
    <w:rsid w:val="00764AFF"/>
    <w:rsid w:val="00764C1F"/>
    <w:rsid w:val="00764D03"/>
    <w:rsid w:val="00764DB8"/>
    <w:rsid w:val="00764E0A"/>
    <w:rsid w:val="00765187"/>
    <w:rsid w:val="00765233"/>
    <w:rsid w:val="007653A8"/>
    <w:rsid w:val="0076566C"/>
    <w:rsid w:val="007656CF"/>
    <w:rsid w:val="007658F5"/>
    <w:rsid w:val="00765AC0"/>
    <w:rsid w:val="007660D4"/>
    <w:rsid w:val="00766351"/>
    <w:rsid w:val="00766C34"/>
    <w:rsid w:val="00766C78"/>
    <w:rsid w:val="00766EC4"/>
    <w:rsid w:val="00766F02"/>
    <w:rsid w:val="00767424"/>
    <w:rsid w:val="00767611"/>
    <w:rsid w:val="0076770E"/>
    <w:rsid w:val="00767843"/>
    <w:rsid w:val="00767F47"/>
    <w:rsid w:val="0077000C"/>
    <w:rsid w:val="00770079"/>
    <w:rsid w:val="0077025C"/>
    <w:rsid w:val="00770461"/>
    <w:rsid w:val="007704CC"/>
    <w:rsid w:val="00770F97"/>
    <w:rsid w:val="007711D1"/>
    <w:rsid w:val="007711E6"/>
    <w:rsid w:val="007712D8"/>
    <w:rsid w:val="00771438"/>
    <w:rsid w:val="0077189B"/>
    <w:rsid w:val="007719B8"/>
    <w:rsid w:val="00771AF9"/>
    <w:rsid w:val="00771D6D"/>
    <w:rsid w:val="00771DF0"/>
    <w:rsid w:val="00771F88"/>
    <w:rsid w:val="007723E7"/>
    <w:rsid w:val="00772419"/>
    <w:rsid w:val="00772431"/>
    <w:rsid w:val="00772650"/>
    <w:rsid w:val="007726FA"/>
    <w:rsid w:val="00772965"/>
    <w:rsid w:val="00772BA5"/>
    <w:rsid w:val="00772BB2"/>
    <w:rsid w:val="00772BC2"/>
    <w:rsid w:val="00772C54"/>
    <w:rsid w:val="00772D68"/>
    <w:rsid w:val="007730C1"/>
    <w:rsid w:val="007730C4"/>
    <w:rsid w:val="0077326B"/>
    <w:rsid w:val="0077356E"/>
    <w:rsid w:val="0077357A"/>
    <w:rsid w:val="007737A8"/>
    <w:rsid w:val="00773994"/>
    <w:rsid w:val="00773F9F"/>
    <w:rsid w:val="007741C1"/>
    <w:rsid w:val="007742C4"/>
    <w:rsid w:val="007742FB"/>
    <w:rsid w:val="0077435B"/>
    <w:rsid w:val="00774947"/>
    <w:rsid w:val="00774FC6"/>
    <w:rsid w:val="00775073"/>
    <w:rsid w:val="007753F3"/>
    <w:rsid w:val="0077559F"/>
    <w:rsid w:val="00775739"/>
    <w:rsid w:val="007757C7"/>
    <w:rsid w:val="00775823"/>
    <w:rsid w:val="00775A32"/>
    <w:rsid w:val="00776212"/>
    <w:rsid w:val="007766E3"/>
    <w:rsid w:val="00776871"/>
    <w:rsid w:val="00776982"/>
    <w:rsid w:val="00776A4F"/>
    <w:rsid w:val="00776A7D"/>
    <w:rsid w:val="00776D00"/>
    <w:rsid w:val="007772B1"/>
    <w:rsid w:val="00777445"/>
    <w:rsid w:val="0077745C"/>
    <w:rsid w:val="0077774F"/>
    <w:rsid w:val="00777B9E"/>
    <w:rsid w:val="00777BE8"/>
    <w:rsid w:val="00777FC0"/>
    <w:rsid w:val="00780124"/>
    <w:rsid w:val="007801E3"/>
    <w:rsid w:val="00780425"/>
    <w:rsid w:val="00780746"/>
    <w:rsid w:val="0078085A"/>
    <w:rsid w:val="00780862"/>
    <w:rsid w:val="00780B28"/>
    <w:rsid w:val="00780D69"/>
    <w:rsid w:val="00780E39"/>
    <w:rsid w:val="00780ECB"/>
    <w:rsid w:val="007811EF"/>
    <w:rsid w:val="00781290"/>
    <w:rsid w:val="007814EC"/>
    <w:rsid w:val="007819CB"/>
    <w:rsid w:val="00781C63"/>
    <w:rsid w:val="00781D52"/>
    <w:rsid w:val="00781D92"/>
    <w:rsid w:val="00781FAE"/>
    <w:rsid w:val="00782061"/>
    <w:rsid w:val="00782088"/>
    <w:rsid w:val="0078219B"/>
    <w:rsid w:val="0078220B"/>
    <w:rsid w:val="00782507"/>
    <w:rsid w:val="00782668"/>
    <w:rsid w:val="00782816"/>
    <w:rsid w:val="00782D11"/>
    <w:rsid w:val="00782FC2"/>
    <w:rsid w:val="00783140"/>
    <w:rsid w:val="00783618"/>
    <w:rsid w:val="007838C6"/>
    <w:rsid w:val="00783904"/>
    <w:rsid w:val="00783A27"/>
    <w:rsid w:val="00783E9A"/>
    <w:rsid w:val="00783FE1"/>
    <w:rsid w:val="007842E5"/>
    <w:rsid w:val="00784440"/>
    <w:rsid w:val="00784773"/>
    <w:rsid w:val="007847A8"/>
    <w:rsid w:val="00784852"/>
    <w:rsid w:val="007848B4"/>
    <w:rsid w:val="00784A93"/>
    <w:rsid w:val="00784E85"/>
    <w:rsid w:val="00784EC4"/>
    <w:rsid w:val="00784F31"/>
    <w:rsid w:val="00785398"/>
    <w:rsid w:val="007855F5"/>
    <w:rsid w:val="00785646"/>
    <w:rsid w:val="00785A1F"/>
    <w:rsid w:val="00785DB9"/>
    <w:rsid w:val="00785E5F"/>
    <w:rsid w:val="00785E8A"/>
    <w:rsid w:val="00785EEF"/>
    <w:rsid w:val="007862C2"/>
    <w:rsid w:val="007862EC"/>
    <w:rsid w:val="00786417"/>
    <w:rsid w:val="007864DC"/>
    <w:rsid w:val="00786750"/>
    <w:rsid w:val="007867D4"/>
    <w:rsid w:val="007867F4"/>
    <w:rsid w:val="00786A2B"/>
    <w:rsid w:val="00786C78"/>
    <w:rsid w:val="00786DF4"/>
    <w:rsid w:val="00786E4D"/>
    <w:rsid w:val="00786F1E"/>
    <w:rsid w:val="00786F4D"/>
    <w:rsid w:val="00787002"/>
    <w:rsid w:val="0078708C"/>
    <w:rsid w:val="00787393"/>
    <w:rsid w:val="007873F9"/>
    <w:rsid w:val="0078758E"/>
    <w:rsid w:val="00787713"/>
    <w:rsid w:val="00787987"/>
    <w:rsid w:val="00787A91"/>
    <w:rsid w:val="00787E0B"/>
    <w:rsid w:val="00787E99"/>
    <w:rsid w:val="00787F56"/>
    <w:rsid w:val="00790084"/>
    <w:rsid w:val="00790286"/>
    <w:rsid w:val="0079061A"/>
    <w:rsid w:val="0079065B"/>
    <w:rsid w:val="0079072E"/>
    <w:rsid w:val="0079085C"/>
    <w:rsid w:val="0079093A"/>
    <w:rsid w:val="00790952"/>
    <w:rsid w:val="00790ACC"/>
    <w:rsid w:val="00790B53"/>
    <w:rsid w:val="00790C5D"/>
    <w:rsid w:val="00790CF5"/>
    <w:rsid w:val="00790D98"/>
    <w:rsid w:val="00791093"/>
    <w:rsid w:val="00791369"/>
    <w:rsid w:val="007913AF"/>
    <w:rsid w:val="007914A0"/>
    <w:rsid w:val="0079184C"/>
    <w:rsid w:val="007918D2"/>
    <w:rsid w:val="00791A15"/>
    <w:rsid w:val="00791BDF"/>
    <w:rsid w:val="0079210A"/>
    <w:rsid w:val="007921B5"/>
    <w:rsid w:val="0079224E"/>
    <w:rsid w:val="007925B1"/>
    <w:rsid w:val="00792A6B"/>
    <w:rsid w:val="00792BB1"/>
    <w:rsid w:val="00792C6F"/>
    <w:rsid w:val="00792EA7"/>
    <w:rsid w:val="00792EAE"/>
    <w:rsid w:val="00793076"/>
    <w:rsid w:val="00793274"/>
    <w:rsid w:val="007935B8"/>
    <w:rsid w:val="007935DB"/>
    <w:rsid w:val="0079380E"/>
    <w:rsid w:val="00793ACB"/>
    <w:rsid w:val="00793C55"/>
    <w:rsid w:val="00793DC7"/>
    <w:rsid w:val="00793F42"/>
    <w:rsid w:val="00793F67"/>
    <w:rsid w:val="0079402E"/>
    <w:rsid w:val="007941EB"/>
    <w:rsid w:val="007943C9"/>
    <w:rsid w:val="00794426"/>
    <w:rsid w:val="007946A6"/>
    <w:rsid w:val="00794CE2"/>
    <w:rsid w:val="00795274"/>
    <w:rsid w:val="007955A2"/>
    <w:rsid w:val="00795B91"/>
    <w:rsid w:val="00795BC0"/>
    <w:rsid w:val="00795D31"/>
    <w:rsid w:val="00796315"/>
    <w:rsid w:val="00796360"/>
    <w:rsid w:val="0079660D"/>
    <w:rsid w:val="00796821"/>
    <w:rsid w:val="00796EF4"/>
    <w:rsid w:val="00797051"/>
    <w:rsid w:val="00797121"/>
    <w:rsid w:val="00797432"/>
    <w:rsid w:val="007974A0"/>
    <w:rsid w:val="0079792C"/>
    <w:rsid w:val="007979CD"/>
    <w:rsid w:val="00797A51"/>
    <w:rsid w:val="00797D21"/>
    <w:rsid w:val="00797F71"/>
    <w:rsid w:val="007A0152"/>
    <w:rsid w:val="007A0267"/>
    <w:rsid w:val="007A02C9"/>
    <w:rsid w:val="007A03F4"/>
    <w:rsid w:val="007A043A"/>
    <w:rsid w:val="007A04FD"/>
    <w:rsid w:val="007A06F8"/>
    <w:rsid w:val="007A07A6"/>
    <w:rsid w:val="007A0863"/>
    <w:rsid w:val="007A08D1"/>
    <w:rsid w:val="007A099E"/>
    <w:rsid w:val="007A09E3"/>
    <w:rsid w:val="007A0AA8"/>
    <w:rsid w:val="007A0AB6"/>
    <w:rsid w:val="007A0BF7"/>
    <w:rsid w:val="007A0DDA"/>
    <w:rsid w:val="007A0EB3"/>
    <w:rsid w:val="007A1258"/>
    <w:rsid w:val="007A1758"/>
    <w:rsid w:val="007A1859"/>
    <w:rsid w:val="007A187B"/>
    <w:rsid w:val="007A192B"/>
    <w:rsid w:val="007A19F4"/>
    <w:rsid w:val="007A1B56"/>
    <w:rsid w:val="007A1BA2"/>
    <w:rsid w:val="007A1D2A"/>
    <w:rsid w:val="007A1D49"/>
    <w:rsid w:val="007A1E71"/>
    <w:rsid w:val="007A1EA2"/>
    <w:rsid w:val="007A1F94"/>
    <w:rsid w:val="007A221C"/>
    <w:rsid w:val="007A2240"/>
    <w:rsid w:val="007A23F7"/>
    <w:rsid w:val="007A2406"/>
    <w:rsid w:val="007A2786"/>
    <w:rsid w:val="007A27A9"/>
    <w:rsid w:val="007A2D82"/>
    <w:rsid w:val="007A2E87"/>
    <w:rsid w:val="007A2E8A"/>
    <w:rsid w:val="007A2EE3"/>
    <w:rsid w:val="007A3320"/>
    <w:rsid w:val="007A33BB"/>
    <w:rsid w:val="007A34FF"/>
    <w:rsid w:val="007A350C"/>
    <w:rsid w:val="007A35A7"/>
    <w:rsid w:val="007A378D"/>
    <w:rsid w:val="007A3822"/>
    <w:rsid w:val="007A3DCD"/>
    <w:rsid w:val="007A3DDF"/>
    <w:rsid w:val="007A4207"/>
    <w:rsid w:val="007A42E1"/>
    <w:rsid w:val="007A446C"/>
    <w:rsid w:val="007A4529"/>
    <w:rsid w:val="007A46C6"/>
    <w:rsid w:val="007A4979"/>
    <w:rsid w:val="007A4C22"/>
    <w:rsid w:val="007A4E9F"/>
    <w:rsid w:val="007A5123"/>
    <w:rsid w:val="007A5826"/>
    <w:rsid w:val="007A5C77"/>
    <w:rsid w:val="007A5DE1"/>
    <w:rsid w:val="007A5F1D"/>
    <w:rsid w:val="007A6125"/>
    <w:rsid w:val="007A6188"/>
    <w:rsid w:val="007A61BB"/>
    <w:rsid w:val="007A6301"/>
    <w:rsid w:val="007A6366"/>
    <w:rsid w:val="007A63F3"/>
    <w:rsid w:val="007A6584"/>
    <w:rsid w:val="007A66C3"/>
    <w:rsid w:val="007A674F"/>
    <w:rsid w:val="007A68CC"/>
    <w:rsid w:val="007A6A61"/>
    <w:rsid w:val="007A6B6F"/>
    <w:rsid w:val="007A6BB9"/>
    <w:rsid w:val="007A6BFE"/>
    <w:rsid w:val="007A7155"/>
    <w:rsid w:val="007A7346"/>
    <w:rsid w:val="007A737F"/>
    <w:rsid w:val="007A74ED"/>
    <w:rsid w:val="007A7826"/>
    <w:rsid w:val="007A78A7"/>
    <w:rsid w:val="007A7A58"/>
    <w:rsid w:val="007A7D0C"/>
    <w:rsid w:val="007B01CC"/>
    <w:rsid w:val="007B033E"/>
    <w:rsid w:val="007B0429"/>
    <w:rsid w:val="007B04FE"/>
    <w:rsid w:val="007B077C"/>
    <w:rsid w:val="007B0805"/>
    <w:rsid w:val="007B0993"/>
    <w:rsid w:val="007B0AFA"/>
    <w:rsid w:val="007B0B2A"/>
    <w:rsid w:val="007B0C4E"/>
    <w:rsid w:val="007B1169"/>
    <w:rsid w:val="007B11AB"/>
    <w:rsid w:val="007B122E"/>
    <w:rsid w:val="007B1AD6"/>
    <w:rsid w:val="007B228D"/>
    <w:rsid w:val="007B2299"/>
    <w:rsid w:val="007B2345"/>
    <w:rsid w:val="007B252F"/>
    <w:rsid w:val="007B26A5"/>
    <w:rsid w:val="007B2731"/>
    <w:rsid w:val="007B281A"/>
    <w:rsid w:val="007B2A2A"/>
    <w:rsid w:val="007B2B0B"/>
    <w:rsid w:val="007B2CD1"/>
    <w:rsid w:val="007B3326"/>
    <w:rsid w:val="007B3407"/>
    <w:rsid w:val="007B3446"/>
    <w:rsid w:val="007B35DE"/>
    <w:rsid w:val="007B35E0"/>
    <w:rsid w:val="007B3B7F"/>
    <w:rsid w:val="007B3C75"/>
    <w:rsid w:val="007B3D1A"/>
    <w:rsid w:val="007B3D4B"/>
    <w:rsid w:val="007B40ED"/>
    <w:rsid w:val="007B4162"/>
    <w:rsid w:val="007B4179"/>
    <w:rsid w:val="007B41B8"/>
    <w:rsid w:val="007B41E7"/>
    <w:rsid w:val="007B43B5"/>
    <w:rsid w:val="007B4879"/>
    <w:rsid w:val="007B49DE"/>
    <w:rsid w:val="007B4A10"/>
    <w:rsid w:val="007B4E63"/>
    <w:rsid w:val="007B4F80"/>
    <w:rsid w:val="007B4FDE"/>
    <w:rsid w:val="007B5214"/>
    <w:rsid w:val="007B5713"/>
    <w:rsid w:val="007B5861"/>
    <w:rsid w:val="007B58BB"/>
    <w:rsid w:val="007B5925"/>
    <w:rsid w:val="007B5BD5"/>
    <w:rsid w:val="007B5C27"/>
    <w:rsid w:val="007B5CBC"/>
    <w:rsid w:val="007B5CBE"/>
    <w:rsid w:val="007B5E93"/>
    <w:rsid w:val="007B6049"/>
    <w:rsid w:val="007B61DA"/>
    <w:rsid w:val="007B6438"/>
    <w:rsid w:val="007B6473"/>
    <w:rsid w:val="007B6566"/>
    <w:rsid w:val="007B656E"/>
    <w:rsid w:val="007B65B6"/>
    <w:rsid w:val="007B696D"/>
    <w:rsid w:val="007B6CBB"/>
    <w:rsid w:val="007B6D3C"/>
    <w:rsid w:val="007B6DA5"/>
    <w:rsid w:val="007B7084"/>
    <w:rsid w:val="007B74B6"/>
    <w:rsid w:val="007B753D"/>
    <w:rsid w:val="007B7541"/>
    <w:rsid w:val="007B77C7"/>
    <w:rsid w:val="007B77FA"/>
    <w:rsid w:val="007B7837"/>
    <w:rsid w:val="007B78B9"/>
    <w:rsid w:val="007B7F57"/>
    <w:rsid w:val="007B7FED"/>
    <w:rsid w:val="007C0240"/>
    <w:rsid w:val="007C04D4"/>
    <w:rsid w:val="007C075A"/>
    <w:rsid w:val="007C09CD"/>
    <w:rsid w:val="007C09D6"/>
    <w:rsid w:val="007C0AD1"/>
    <w:rsid w:val="007C0D31"/>
    <w:rsid w:val="007C0E8E"/>
    <w:rsid w:val="007C10B5"/>
    <w:rsid w:val="007C12EF"/>
    <w:rsid w:val="007C14A6"/>
    <w:rsid w:val="007C152B"/>
    <w:rsid w:val="007C19DA"/>
    <w:rsid w:val="007C2154"/>
    <w:rsid w:val="007C219D"/>
    <w:rsid w:val="007C24F2"/>
    <w:rsid w:val="007C2820"/>
    <w:rsid w:val="007C2B02"/>
    <w:rsid w:val="007C3146"/>
    <w:rsid w:val="007C33AD"/>
    <w:rsid w:val="007C33D1"/>
    <w:rsid w:val="007C3643"/>
    <w:rsid w:val="007C39A3"/>
    <w:rsid w:val="007C3C0E"/>
    <w:rsid w:val="007C3D1E"/>
    <w:rsid w:val="007C3FE3"/>
    <w:rsid w:val="007C40FA"/>
    <w:rsid w:val="007C4342"/>
    <w:rsid w:val="007C434C"/>
    <w:rsid w:val="007C469A"/>
    <w:rsid w:val="007C46EB"/>
    <w:rsid w:val="007C4F53"/>
    <w:rsid w:val="007C4FAD"/>
    <w:rsid w:val="007C50F8"/>
    <w:rsid w:val="007C5160"/>
    <w:rsid w:val="007C53F9"/>
    <w:rsid w:val="007C5446"/>
    <w:rsid w:val="007C547F"/>
    <w:rsid w:val="007C562E"/>
    <w:rsid w:val="007C577C"/>
    <w:rsid w:val="007C5783"/>
    <w:rsid w:val="007C58B7"/>
    <w:rsid w:val="007C5BDD"/>
    <w:rsid w:val="007C5D2C"/>
    <w:rsid w:val="007C5EC4"/>
    <w:rsid w:val="007C5F24"/>
    <w:rsid w:val="007C6073"/>
    <w:rsid w:val="007C60EB"/>
    <w:rsid w:val="007C6227"/>
    <w:rsid w:val="007C64E8"/>
    <w:rsid w:val="007C6696"/>
    <w:rsid w:val="007C6730"/>
    <w:rsid w:val="007C67E6"/>
    <w:rsid w:val="007C6837"/>
    <w:rsid w:val="007C689E"/>
    <w:rsid w:val="007C68F9"/>
    <w:rsid w:val="007C6AD3"/>
    <w:rsid w:val="007C6BD5"/>
    <w:rsid w:val="007C7018"/>
    <w:rsid w:val="007C7070"/>
    <w:rsid w:val="007C71F1"/>
    <w:rsid w:val="007C721B"/>
    <w:rsid w:val="007C728A"/>
    <w:rsid w:val="007C7297"/>
    <w:rsid w:val="007C75CC"/>
    <w:rsid w:val="007C7749"/>
    <w:rsid w:val="007C7A10"/>
    <w:rsid w:val="007C7E62"/>
    <w:rsid w:val="007C7E6D"/>
    <w:rsid w:val="007D01B6"/>
    <w:rsid w:val="007D033C"/>
    <w:rsid w:val="007D061D"/>
    <w:rsid w:val="007D091D"/>
    <w:rsid w:val="007D098E"/>
    <w:rsid w:val="007D0BCD"/>
    <w:rsid w:val="007D0C31"/>
    <w:rsid w:val="007D0C52"/>
    <w:rsid w:val="007D0CF7"/>
    <w:rsid w:val="007D0DAF"/>
    <w:rsid w:val="007D1078"/>
    <w:rsid w:val="007D158A"/>
    <w:rsid w:val="007D17C6"/>
    <w:rsid w:val="007D1934"/>
    <w:rsid w:val="007D1936"/>
    <w:rsid w:val="007D1A4B"/>
    <w:rsid w:val="007D1AD3"/>
    <w:rsid w:val="007D1C0B"/>
    <w:rsid w:val="007D1EAB"/>
    <w:rsid w:val="007D20DA"/>
    <w:rsid w:val="007D214A"/>
    <w:rsid w:val="007D2646"/>
    <w:rsid w:val="007D26CF"/>
    <w:rsid w:val="007D286F"/>
    <w:rsid w:val="007D2AED"/>
    <w:rsid w:val="007D3067"/>
    <w:rsid w:val="007D307F"/>
    <w:rsid w:val="007D311E"/>
    <w:rsid w:val="007D322D"/>
    <w:rsid w:val="007D33D8"/>
    <w:rsid w:val="007D3693"/>
    <w:rsid w:val="007D36AB"/>
    <w:rsid w:val="007D3722"/>
    <w:rsid w:val="007D373E"/>
    <w:rsid w:val="007D37C3"/>
    <w:rsid w:val="007D3891"/>
    <w:rsid w:val="007D38BB"/>
    <w:rsid w:val="007D3AD4"/>
    <w:rsid w:val="007D4032"/>
    <w:rsid w:val="007D4049"/>
    <w:rsid w:val="007D4095"/>
    <w:rsid w:val="007D41A7"/>
    <w:rsid w:val="007D43FB"/>
    <w:rsid w:val="007D44A1"/>
    <w:rsid w:val="007D4515"/>
    <w:rsid w:val="007D45E8"/>
    <w:rsid w:val="007D4620"/>
    <w:rsid w:val="007D4EE2"/>
    <w:rsid w:val="007D523B"/>
    <w:rsid w:val="007D528B"/>
    <w:rsid w:val="007D53A0"/>
    <w:rsid w:val="007D55FD"/>
    <w:rsid w:val="007D56D0"/>
    <w:rsid w:val="007D5763"/>
    <w:rsid w:val="007D597B"/>
    <w:rsid w:val="007D5AAC"/>
    <w:rsid w:val="007D5C11"/>
    <w:rsid w:val="007D5D44"/>
    <w:rsid w:val="007D6003"/>
    <w:rsid w:val="007D6168"/>
    <w:rsid w:val="007D6342"/>
    <w:rsid w:val="007D65C8"/>
    <w:rsid w:val="007D6A27"/>
    <w:rsid w:val="007D6C6B"/>
    <w:rsid w:val="007D725D"/>
    <w:rsid w:val="007D72E6"/>
    <w:rsid w:val="007D750B"/>
    <w:rsid w:val="007D755D"/>
    <w:rsid w:val="007D75F3"/>
    <w:rsid w:val="007D7723"/>
    <w:rsid w:val="007D7A8D"/>
    <w:rsid w:val="007D7B33"/>
    <w:rsid w:val="007D7B47"/>
    <w:rsid w:val="007D7DF8"/>
    <w:rsid w:val="007D7E98"/>
    <w:rsid w:val="007E0129"/>
    <w:rsid w:val="007E01F5"/>
    <w:rsid w:val="007E025A"/>
    <w:rsid w:val="007E0519"/>
    <w:rsid w:val="007E062D"/>
    <w:rsid w:val="007E06B6"/>
    <w:rsid w:val="007E0A46"/>
    <w:rsid w:val="007E0ACE"/>
    <w:rsid w:val="007E0F0C"/>
    <w:rsid w:val="007E0F76"/>
    <w:rsid w:val="007E13EB"/>
    <w:rsid w:val="007E158A"/>
    <w:rsid w:val="007E1A6E"/>
    <w:rsid w:val="007E1ABC"/>
    <w:rsid w:val="007E1DAE"/>
    <w:rsid w:val="007E1F36"/>
    <w:rsid w:val="007E1F90"/>
    <w:rsid w:val="007E227E"/>
    <w:rsid w:val="007E2379"/>
    <w:rsid w:val="007E2523"/>
    <w:rsid w:val="007E274D"/>
    <w:rsid w:val="007E28E3"/>
    <w:rsid w:val="007E292D"/>
    <w:rsid w:val="007E29B8"/>
    <w:rsid w:val="007E2A10"/>
    <w:rsid w:val="007E2C0E"/>
    <w:rsid w:val="007E2C36"/>
    <w:rsid w:val="007E2C40"/>
    <w:rsid w:val="007E2EC5"/>
    <w:rsid w:val="007E2F2D"/>
    <w:rsid w:val="007E334C"/>
    <w:rsid w:val="007E3588"/>
    <w:rsid w:val="007E3636"/>
    <w:rsid w:val="007E372A"/>
    <w:rsid w:val="007E38FF"/>
    <w:rsid w:val="007E3C30"/>
    <w:rsid w:val="007E3DFE"/>
    <w:rsid w:val="007E3E93"/>
    <w:rsid w:val="007E3F21"/>
    <w:rsid w:val="007E3FE2"/>
    <w:rsid w:val="007E4149"/>
    <w:rsid w:val="007E474F"/>
    <w:rsid w:val="007E483B"/>
    <w:rsid w:val="007E4A3F"/>
    <w:rsid w:val="007E4AE1"/>
    <w:rsid w:val="007E4F8A"/>
    <w:rsid w:val="007E5088"/>
    <w:rsid w:val="007E517E"/>
    <w:rsid w:val="007E5434"/>
    <w:rsid w:val="007E5542"/>
    <w:rsid w:val="007E599B"/>
    <w:rsid w:val="007E5AC0"/>
    <w:rsid w:val="007E5AE8"/>
    <w:rsid w:val="007E5CE0"/>
    <w:rsid w:val="007E5E40"/>
    <w:rsid w:val="007E62E4"/>
    <w:rsid w:val="007E68C1"/>
    <w:rsid w:val="007E6B3E"/>
    <w:rsid w:val="007E6EEE"/>
    <w:rsid w:val="007E6FDA"/>
    <w:rsid w:val="007E703E"/>
    <w:rsid w:val="007E7431"/>
    <w:rsid w:val="007E744F"/>
    <w:rsid w:val="007E7450"/>
    <w:rsid w:val="007E7B56"/>
    <w:rsid w:val="007E7B61"/>
    <w:rsid w:val="007E7D84"/>
    <w:rsid w:val="007E7FE1"/>
    <w:rsid w:val="007F003B"/>
    <w:rsid w:val="007F0106"/>
    <w:rsid w:val="007F02A1"/>
    <w:rsid w:val="007F04E9"/>
    <w:rsid w:val="007F0583"/>
    <w:rsid w:val="007F09BE"/>
    <w:rsid w:val="007F0A7E"/>
    <w:rsid w:val="007F0AB6"/>
    <w:rsid w:val="007F11CD"/>
    <w:rsid w:val="007F1380"/>
    <w:rsid w:val="007F14BA"/>
    <w:rsid w:val="007F15B4"/>
    <w:rsid w:val="007F18CF"/>
    <w:rsid w:val="007F1922"/>
    <w:rsid w:val="007F210B"/>
    <w:rsid w:val="007F23BC"/>
    <w:rsid w:val="007F23EA"/>
    <w:rsid w:val="007F244A"/>
    <w:rsid w:val="007F27BC"/>
    <w:rsid w:val="007F287C"/>
    <w:rsid w:val="007F28CB"/>
    <w:rsid w:val="007F2A9D"/>
    <w:rsid w:val="007F2C6E"/>
    <w:rsid w:val="007F2D6F"/>
    <w:rsid w:val="007F30A9"/>
    <w:rsid w:val="007F325B"/>
    <w:rsid w:val="007F3463"/>
    <w:rsid w:val="007F3828"/>
    <w:rsid w:val="007F3899"/>
    <w:rsid w:val="007F39A4"/>
    <w:rsid w:val="007F3A23"/>
    <w:rsid w:val="007F3B62"/>
    <w:rsid w:val="007F3BFD"/>
    <w:rsid w:val="007F3F2E"/>
    <w:rsid w:val="007F40DA"/>
    <w:rsid w:val="007F40EE"/>
    <w:rsid w:val="007F4205"/>
    <w:rsid w:val="007F42ED"/>
    <w:rsid w:val="007F44F3"/>
    <w:rsid w:val="007F45C1"/>
    <w:rsid w:val="007F4C5B"/>
    <w:rsid w:val="007F5071"/>
    <w:rsid w:val="007F5106"/>
    <w:rsid w:val="007F5982"/>
    <w:rsid w:val="007F5CFB"/>
    <w:rsid w:val="007F5F16"/>
    <w:rsid w:val="007F62E8"/>
    <w:rsid w:val="007F62EC"/>
    <w:rsid w:val="007F673F"/>
    <w:rsid w:val="007F69AB"/>
    <w:rsid w:val="007F6A58"/>
    <w:rsid w:val="007F6AAE"/>
    <w:rsid w:val="007F6AE2"/>
    <w:rsid w:val="007F6BA2"/>
    <w:rsid w:val="007F6C1D"/>
    <w:rsid w:val="007F6D60"/>
    <w:rsid w:val="007F6F52"/>
    <w:rsid w:val="007F76EF"/>
    <w:rsid w:val="007F7754"/>
    <w:rsid w:val="007F7D68"/>
    <w:rsid w:val="007F7DD2"/>
    <w:rsid w:val="008000F3"/>
    <w:rsid w:val="0080010B"/>
    <w:rsid w:val="008005E1"/>
    <w:rsid w:val="00800A32"/>
    <w:rsid w:val="00800A39"/>
    <w:rsid w:val="00800C5E"/>
    <w:rsid w:val="00800D2C"/>
    <w:rsid w:val="00800FCB"/>
    <w:rsid w:val="00800FD1"/>
    <w:rsid w:val="0080109F"/>
    <w:rsid w:val="0080119C"/>
    <w:rsid w:val="008012C5"/>
    <w:rsid w:val="008013BE"/>
    <w:rsid w:val="008016A9"/>
    <w:rsid w:val="00801CE7"/>
    <w:rsid w:val="00801D2A"/>
    <w:rsid w:val="00801EF5"/>
    <w:rsid w:val="00801FB4"/>
    <w:rsid w:val="008023C9"/>
    <w:rsid w:val="008028B2"/>
    <w:rsid w:val="008028BA"/>
    <w:rsid w:val="00802A21"/>
    <w:rsid w:val="00802AC0"/>
    <w:rsid w:val="00802AD7"/>
    <w:rsid w:val="00802B87"/>
    <w:rsid w:val="00802EF4"/>
    <w:rsid w:val="00802FE2"/>
    <w:rsid w:val="0080310C"/>
    <w:rsid w:val="0080316C"/>
    <w:rsid w:val="0080326E"/>
    <w:rsid w:val="00803324"/>
    <w:rsid w:val="008034D0"/>
    <w:rsid w:val="00803594"/>
    <w:rsid w:val="008035AF"/>
    <w:rsid w:val="008038B2"/>
    <w:rsid w:val="0080396B"/>
    <w:rsid w:val="0080398F"/>
    <w:rsid w:val="008039AE"/>
    <w:rsid w:val="00803B9A"/>
    <w:rsid w:val="00803BD6"/>
    <w:rsid w:val="00803C24"/>
    <w:rsid w:val="00803E3C"/>
    <w:rsid w:val="00803FBD"/>
    <w:rsid w:val="008041DF"/>
    <w:rsid w:val="00804248"/>
    <w:rsid w:val="0080447A"/>
    <w:rsid w:val="008044EB"/>
    <w:rsid w:val="0080491E"/>
    <w:rsid w:val="00804B24"/>
    <w:rsid w:val="00804D3E"/>
    <w:rsid w:val="00805022"/>
    <w:rsid w:val="008050C5"/>
    <w:rsid w:val="008050CC"/>
    <w:rsid w:val="008054AE"/>
    <w:rsid w:val="00805766"/>
    <w:rsid w:val="00805E3D"/>
    <w:rsid w:val="00805E5B"/>
    <w:rsid w:val="00805E64"/>
    <w:rsid w:val="00805FBA"/>
    <w:rsid w:val="00806090"/>
    <w:rsid w:val="008060FB"/>
    <w:rsid w:val="00806220"/>
    <w:rsid w:val="00806536"/>
    <w:rsid w:val="0080667D"/>
    <w:rsid w:val="00806A3E"/>
    <w:rsid w:val="00806C87"/>
    <w:rsid w:val="008072A8"/>
    <w:rsid w:val="008072E4"/>
    <w:rsid w:val="00807445"/>
    <w:rsid w:val="00807773"/>
    <w:rsid w:val="00807A01"/>
    <w:rsid w:val="00807B76"/>
    <w:rsid w:val="00807D94"/>
    <w:rsid w:val="0081004B"/>
    <w:rsid w:val="00810178"/>
    <w:rsid w:val="008102BA"/>
    <w:rsid w:val="00810358"/>
    <w:rsid w:val="0081049A"/>
    <w:rsid w:val="00810840"/>
    <w:rsid w:val="008108F3"/>
    <w:rsid w:val="00810CFB"/>
    <w:rsid w:val="00810D18"/>
    <w:rsid w:val="008110CA"/>
    <w:rsid w:val="0081134F"/>
    <w:rsid w:val="008118D0"/>
    <w:rsid w:val="00811B5B"/>
    <w:rsid w:val="008123A4"/>
    <w:rsid w:val="0081264E"/>
    <w:rsid w:val="0081268D"/>
    <w:rsid w:val="008128E4"/>
    <w:rsid w:val="00812CC1"/>
    <w:rsid w:val="00812D49"/>
    <w:rsid w:val="00812F77"/>
    <w:rsid w:val="0081326B"/>
    <w:rsid w:val="008132AE"/>
    <w:rsid w:val="00813A56"/>
    <w:rsid w:val="00813A99"/>
    <w:rsid w:val="00813ACD"/>
    <w:rsid w:val="00813C03"/>
    <w:rsid w:val="00813CE9"/>
    <w:rsid w:val="00813F52"/>
    <w:rsid w:val="00813F8E"/>
    <w:rsid w:val="00813FF9"/>
    <w:rsid w:val="00814019"/>
    <w:rsid w:val="00814151"/>
    <w:rsid w:val="0081433B"/>
    <w:rsid w:val="00814340"/>
    <w:rsid w:val="008143CE"/>
    <w:rsid w:val="008144BB"/>
    <w:rsid w:val="008146F7"/>
    <w:rsid w:val="00814D0A"/>
    <w:rsid w:val="00814E8B"/>
    <w:rsid w:val="00814FCA"/>
    <w:rsid w:val="00815025"/>
    <w:rsid w:val="0081510C"/>
    <w:rsid w:val="00815171"/>
    <w:rsid w:val="00815679"/>
    <w:rsid w:val="008157D7"/>
    <w:rsid w:val="0081581B"/>
    <w:rsid w:val="00815852"/>
    <w:rsid w:val="00815E2D"/>
    <w:rsid w:val="008166D5"/>
    <w:rsid w:val="00816CA8"/>
    <w:rsid w:val="00816D46"/>
    <w:rsid w:val="008170B0"/>
    <w:rsid w:val="00817141"/>
    <w:rsid w:val="008171DB"/>
    <w:rsid w:val="00817318"/>
    <w:rsid w:val="0081751C"/>
    <w:rsid w:val="00817C24"/>
    <w:rsid w:val="00817EDC"/>
    <w:rsid w:val="00820008"/>
    <w:rsid w:val="008201B0"/>
    <w:rsid w:val="0082033F"/>
    <w:rsid w:val="008204FC"/>
    <w:rsid w:val="00820567"/>
    <w:rsid w:val="00820660"/>
    <w:rsid w:val="00820748"/>
    <w:rsid w:val="00820A33"/>
    <w:rsid w:val="00820C2F"/>
    <w:rsid w:val="00820C30"/>
    <w:rsid w:val="00820D7C"/>
    <w:rsid w:val="00820FD9"/>
    <w:rsid w:val="008219C6"/>
    <w:rsid w:val="00821D09"/>
    <w:rsid w:val="00821F4E"/>
    <w:rsid w:val="00821F4F"/>
    <w:rsid w:val="00821F73"/>
    <w:rsid w:val="008220AC"/>
    <w:rsid w:val="008221E5"/>
    <w:rsid w:val="008223E4"/>
    <w:rsid w:val="00822817"/>
    <w:rsid w:val="00822873"/>
    <w:rsid w:val="008229C1"/>
    <w:rsid w:val="00822C9D"/>
    <w:rsid w:val="00822D30"/>
    <w:rsid w:val="008230F8"/>
    <w:rsid w:val="008233CC"/>
    <w:rsid w:val="008237F4"/>
    <w:rsid w:val="008238D3"/>
    <w:rsid w:val="0082398B"/>
    <w:rsid w:val="00823A1C"/>
    <w:rsid w:val="00823BB9"/>
    <w:rsid w:val="00823CB4"/>
    <w:rsid w:val="00823E98"/>
    <w:rsid w:val="00823F57"/>
    <w:rsid w:val="0082421E"/>
    <w:rsid w:val="0082428D"/>
    <w:rsid w:val="008243EB"/>
    <w:rsid w:val="008246AD"/>
    <w:rsid w:val="00824893"/>
    <w:rsid w:val="0082490B"/>
    <w:rsid w:val="00824C73"/>
    <w:rsid w:val="00824F5D"/>
    <w:rsid w:val="00825037"/>
    <w:rsid w:val="00825105"/>
    <w:rsid w:val="0082531F"/>
    <w:rsid w:val="00825396"/>
    <w:rsid w:val="008255DA"/>
    <w:rsid w:val="0082593F"/>
    <w:rsid w:val="00825F9E"/>
    <w:rsid w:val="00825FBB"/>
    <w:rsid w:val="00826093"/>
    <w:rsid w:val="008260B0"/>
    <w:rsid w:val="00826635"/>
    <w:rsid w:val="008266EA"/>
    <w:rsid w:val="00826751"/>
    <w:rsid w:val="00826792"/>
    <w:rsid w:val="0082687C"/>
    <w:rsid w:val="0082716B"/>
    <w:rsid w:val="008272F1"/>
    <w:rsid w:val="00827393"/>
    <w:rsid w:val="008273EE"/>
    <w:rsid w:val="00827422"/>
    <w:rsid w:val="0082748D"/>
    <w:rsid w:val="008274A0"/>
    <w:rsid w:val="008276B9"/>
    <w:rsid w:val="0082796A"/>
    <w:rsid w:val="008279E8"/>
    <w:rsid w:val="008279F3"/>
    <w:rsid w:val="00827A99"/>
    <w:rsid w:val="00827B11"/>
    <w:rsid w:val="00827DE1"/>
    <w:rsid w:val="00827E9D"/>
    <w:rsid w:val="00827EC3"/>
    <w:rsid w:val="00827EEA"/>
    <w:rsid w:val="008300FD"/>
    <w:rsid w:val="00830157"/>
    <w:rsid w:val="00830235"/>
    <w:rsid w:val="008303A1"/>
    <w:rsid w:val="008307C0"/>
    <w:rsid w:val="00830879"/>
    <w:rsid w:val="00830A4A"/>
    <w:rsid w:val="00830E11"/>
    <w:rsid w:val="00830F5D"/>
    <w:rsid w:val="00831306"/>
    <w:rsid w:val="0083136D"/>
    <w:rsid w:val="0083136E"/>
    <w:rsid w:val="00831636"/>
    <w:rsid w:val="00831A2B"/>
    <w:rsid w:val="00831AEF"/>
    <w:rsid w:val="00831D64"/>
    <w:rsid w:val="00831D77"/>
    <w:rsid w:val="00831F8E"/>
    <w:rsid w:val="00831FA5"/>
    <w:rsid w:val="00831FF7"/>
    <w:rsid w:val="0083210A"/>
    <w:rsid w:val="00832445"/>
    <w:rsid w:val="008325C2"/>
    <w:rsid w:val="0083275E"/>
    <w:rsid w:val="008328F6"/>
    <w:rsid w:val="00832907"/>
    <w:rsid w:val="00832C31"/>
    <w:rsid w:val="00832C89"/>
    <w:rsid w:val="00833165"/>
    <w:rsid w:val="0083336C"/>
    <w:rsid w:val="008334B4"/>
    <w:rsid w:val="00833739"/>
    <w:rsid w:val="00833988"/>
    <w:rsid w:val="00833B30"/>
    <w:rsid w:val="00833DC6"/>
    <w:rsid w:val="00833E17"/>
    <w:rsid w:val="00833EB2"/>
    <w:rsid w:val="00833F52"/>
    <w:rsid w:val="0083404F"/>
    <w:rsid w:val="0083428B"/>
    <w:rsid w:val="00834294"/>
    <w:rsid w:val="008346BE"/>
    <w:rsid w:val="00834AB9"/>
    <w:rsid w:val="00834CF7"/>
    <w:rsid w:val="00834FD1"/>
    <w:rsid w:val="00835068"/>
    <w:rsid w:val="008352CA"/>
    <w:rsid w:val="008352E3"/>
    <w:rsid w:val="008353B6"/>
    <w:rsid w:val="008353CB"/>
    <w:rsid w:val="008358AA"/>
    <w:rsid w:val="00835BF5"/>
    <w:rsid w:val="00835C0A"/>
    <w:rsid w:val="00835C2E"/>
    <w:rsid w:val="008360EE"/>
    <w:rsid w:val="008363A9"/>
    <w:rsid w:val="008363AA"/>
    <w:rsid w:val="00836A5F"/>
    <w:rsid w:val="00836A97"/>
    <w:rsid w:val="0083700D"/>
    <w:rsid w:val="008371AA"/>
    <w:rsid w:val="008372BF"/>
    <w:rsid w:val="00837631"/>
    <w:rsid w:val="00837685"/>
    <w:rsid w:val="00837784"/>
    <w:rsid w:val="00837AC9"/>
    <w:rsid w:val="00837AF3"/>
    <w:rsid w:val="00837B38"/>
    <w:rsid w:val="00837C7F"/>
    <w:rsid w:val="00837E29"/>
    <w:rsid w:val="00837EA2"/>
    <w:rsid w:val="008402C4"/>
    <w:rsid w:val="00840303"/>
    <w:rsid w:val="008404FD"/>
    <w:rsid w:val="008406DB"/>
    <w:rsid w:val="0084082C"/>
    <w:rsid w:val="00840846"/>
    <w:rsid w:val="008408C9"/>
    <w:rsid w:val="00840A5F"/>
    <w:rsid w:val="00840A71"/>
    <w:rsid w:val="00840C1F"/>
    <w:rsid w:val="00840D25"/>
    <w:rsid w:val="00840ED6"/>
    <w:rsid w:val="008414B2"/>
    <w:rsid w:val="00841541"/>
    <w:rsid w:val="00841A31"/>
    <w:rsid w:val="00841C1E"/>
    <w:rsid w:val="00841D59"/>
    <w:rsid w:val="00841DC5"/>
    <w:rsid w:val="00841DD2"/>
    <w:rsid w:val="00841E37"/>
    <w:rsid w:val="008425A8"/>
    <w:rsid w:val="008425BB"/>
    <w:rsid w:val="00842904"/>
    <w:rsid w:val="00842C94"/>
    <w:rsid w:val="00842DF0"/>
    <w:rsid w:val="0084305B"/>
    <w:rsid w:val="008431F2"/>
    <w:rsid w:val="0084325B"/>
    <w:rsid w:val="0084328C"/>
    <w:rsid w:val="008432BB"/>
    <w:rsid w:val="00843661"/>
    <w:rsid w:val="008436DA"/>
    <w:rsid w:val="0084372F"/>
    <w:rsid w:val="00843AC7"/>
    <w:rsid w:val="008440F6"/>
    <w:rsid w:val="008441CC"/>
    <w:rsid w:val="008443B4"/>
    <w:rsid w:val="00844538"/>
    <w:rsid w:val="00844878"/>
    <w:rsid w:val="00844A42"/>
    <w:rsid w:val="00844A87"/>
    <w:rsid w:val="00844D91"/>
    <w:rsid w:val="00845130"/>
    <w:rsid w:val="008451E2"/>
    <w:rsid w:val="008452A5"/>
    <w:rsid w:val="008453B3"/>
    <w:rsid w:val="0084575F"/>
    <w:rsid w:val="00845804"/>
    <w:rsid w:val="00845A50"/>
    <w:rsid w:val="00845B60"/>
    <w:rsid w:val="008461B3"/>
    <w:rsid w:val="008462AC"/>
    <w:rsid w:val="008467A5"/>
    <w:rsid w:val="00846840"/>
    <w:rsid w:val="00846A36"/>
    <w:rsid w:val="00846E11"/>
    <w:rsid w:val="00846FD6"/>
    <w:rsid w:val="0084704D"/>
    <w:rsid w:val="008471FE"/>
    <w:rsid w:val="0084723F"/>
    <w:rsid w:val="008472BC"/>
    <w:rsid w:val="008473D6"/>
    <w:rsid w:val="00847686"/>
    <w:rsid w:val="008476A6"/>
    <w:rsid w:val="008478A5"/>
    <w:rsid w:val="00847925"/>
    <w:rsid w:val="00847AD4"/>
    <w:rsid w:val="00847B5B"/>
    <w:rsid w:val="00847C09"/>
    <w:rsid w:val="00847C83"/>
    <w:rsid w:val="00850111"/>
    <w:rsid w:val="008501E8"/>
    <w:rsid w:val="00850913"/>
    <w:rsid w:val="00850945"/>
    <w:rsid w:val="00850D45"/>
    <w:rsid w:val="00850F5B"/>
    <w:rsid w:val="00850FFD"/>
    <w:rsid w:val="008514B3"/>
    <w:rsid w:val="008517BB"/>
    <w:rsid w:val="0085181E"/>
    <w:rsid w:val="00852339"/>
    <w:rsid w:val="00852340"/>
    <w:rsid w:val="0085248C"/>
    <w:rsid w:val="0085256C"/>
    <w:rsid w:val="008529C9"/>
    <w:rsid w:val="00852BCF"/>
    <w:rsid w:val="008531C3"/>
    <w:rsid w:val="0085321C"/>
    <w:rsid w:val="008533EF"/>
    <w:rsid w:val="00853523"/>
    <w:rsid w:val="00853666"/>
    <w:rsid w:val="008536BF"/>
    <w:rsid w:val="00853B43"/>
    <w:rsid w:val="00853C60"/>
    <w:rsid w:val="00853D23"/>
    <w:rsid w:val="00853E72"/>
    <w:rsid w:val="0085413C"/>
    <w:rsid w:val="0085469D"/>
    <w:rsid w:val="00854B6B"/>
    <w:rsid w:val="008554A7"/>
    <w:rsid w:val="008558D4"/>
    <w:rsid w:val="00855EFF"/>
    <w:rsid w:val="00855FAE"/>
    <w:rsid w:val="00856098"/>
    <w:rsid w:val="008562E2"/>
    <w:rsid w:val="00856408"/>
    <w:rsid w:val="0085646F"/>
    <w:rsid w:val="008567C5"/>
    <w:rsid w:val="00856811"/>
    <w:rsid w:val="00856845"/>
    <w:rsid w:val="00856AE4"/>
    <w:rsid w:val="00856E68"/>
    <w:rsid w:val="00857498"/>
    <w:rsid w:val="008574FD"/>
    <w:rsid w:val="00857533"/>
    <w:rsid w:val="00857A04"/>
    <w:rsid w:val="00857AE9"/>
    <w:rsid w:val="00857D38"/>
    <w:rsid w:val="008600E2"/>
    <w:rsid w:val="008602D8"/>
    <w:rsid w:val="008603BF"/>
    <w:rsid w:val="0086040C"/>
    <w:rsid w:val="00860508"/>
    <w:rsid w:val="00860605"/>
    <w:rsid w:val="008608E6"/>
    <w:rsid w:val="008608F2"/>
    <w:rsid w:val="0086093C"/>
    <w:rsid w:val="00860B9A"/>
    <w:rsid w:val="00860C6B"/>
    <w:rsid w:val="00860F94"/>
    <w:rsid w:val="00860FEE"/>
    <w:rsid w:val="00861078"/>
    <w:rsid w:val="0086117A"/>
    <w:rsid w:val="008612C1"/>
    <w:rsid w:val="0086169D"/>
    <w:rsid w:val="00861AD2"/>
    <w:rsid w:val="00861FBF"/>
    <w:rsid w:val="00862259"/>
    <w:rsid w:val="00862293"/>
    <w:rsid w:val="008622A5"/>
    <w:rsid w:val="0086231E"/>
    <w:rsid w:val="008625C7"/>
    <w:rsid w:val="0086272C"/>
    <w:rsid w:val="00862E41"/>
    <w:rsid w:val="00862EF1"/>
    <w:rsid w:val="00862F13"/>
    <w:rsid w:val="00862FE8"/>
    <w:rsid w:val="0086312D"/>
    <w:rsid w:val="00863218"/>
    <w:rsid w:val="008632A5"/>
    <w:rsid w:val="0086389D"/>
    <w:rsid w:val="00863A15"/>
    <w:rsid w:val="00863A1F"/>
    <w:rsid w:val="00863A9D"/>
    <w:rsid w:val="00863B94"/>
    <w:rsid w:val="00863D4D"/>
    <w:rsid w:val="00863E0A"/>
    <w:rsid w:val="00863FD7"/>
    <w:rsid w:val="008643E3"/>
    <w:rsid w:val="0086461D"/>
    <w:rsid w:val="008646BE"/>
    <w:rsid w:val="00864749"/>
    <w:rsid w:val="0086483A"/>
    <w:rsid w:val="00864B55"/>
    <w:rsid w:val="00865041"/>
    <w:rsid w:val="0086527B"/>
    <w:rsid w:val="0086530B"/>
    <w:rsid w:val="00865362"/>
    <w:rsid w:val="008655A6"/>
    <w:rsid w:val="0086574C"/>
    <w:rsid w:val="00865798"/>
    <w:rsid w:val="00865807"/>
    <w:rsid w:val="008659BC"/>
    <w:rsid w:val="008659C1"/>
    <w:rsid w:val="00865B3C"/>
    <w:rsid w:val="00865BD6"/>
    <w:rsid w:val="00865E47"/>
    <w:rsid w:val="00865FB6"/>
    <w:rsid w:val="0086619C"/>
    <w:rsid w:val="0086621A"/>
    <w:rsid w:val="00866497"/>
    <w:rsid w:val="008666F7"/>
    <w:rsid w:val="0086686D"/>
    <w:rsid w:val="00867542"/>
    <w:rsid w:val="00867708"/>
    <w:rsid w:val="00867724"/>
    <w:rsid w:val="0086772E"/>
    <w:rsid w:val="008678CC"/>
    <w:rsid w:val="00867A95"/>
    <w:rsid w:val="00867EFF"/>
    <w:rsid w:val="00867F3F"/>
    <w:rsid w:val="00870184"/>
    <w:rsid w:val="008705FA"/>
    <w:rsid w:val="00870850"/>
    <w:rsid w:val="0087097C"/>
    <w:rsid w:val="0087099F"/>
    <w:rsid w:val="00870E2C"/>
    <w:rsid w:val="00870ECD"/>
    <w:rsid w:val="0087103B"/>
    <w:rsid w:val="00871193"/>
    <w:rsid w:val="008711E7"/>
    <w:rsid w:val="0087121B"/>
    <w:rsid w:val="00871249"/>
    <w:rsid w:val="0087124F"/>
    <w:rsid w:val="008712AD"/>
    <w:rsid w:val="008712B4"/>
    <w:rsid w:val="00871525"/>
    <w:rsid w:val="00871A37"/>
    <w:rsid w:val="00871CA1"/>
    <w:rsid w:val="00871D05"/>
    <w:rsid w:val="00872118"/>
    <w:rsid w:val="00872129"/>
    <w:rsid w:val="00872337"/>
    <w:rsid w:val="008723E8"/>
    <w:rsid w:val="008724A3"/>
    <w:rsid w:val="00872563"/>
    <w:rsid w:val="008727D2"/>
    <w:rsid w:val="0087286A"/>
    <w:rsid w:val="00872BCC"/>
    <w:rsid w:val="00872BF5"/>
    <w:rsid w:val="00872CB2"/>
    <w:rsid w:val="00873039"/>
    <w:rsid w:val="0087339E"/>
    <w:rsid w:val="008734C6"/>
    <w:rsid w:val="00873624"/>
    <w:rsid w:val="00873716"/>
    <w:rsid w:val="008740D4"/>
    <w:rsid w:val="00874202"/>
    <w:rsid w:val="008745D5"/>
    <w:rsid w:val="00874644"/>
    <w:rsid w:val="00874724"/>
    <w:rsid w:val="008747DD"/>
    <w:rsid w:val="00874816"/>
    <w:rsid w:val="00874913"/>
    <w:rsid w:val="00874AB3"/>
    <w:rsid w:val="00874C17"/>
    <w:rsid w:val="00874CB3"/>
    <w:rsid w:val="00874CBE"/>
    <w:rsid w:val="00874EBB"/>
    <w:rsid w:val="00874EE6"/>
    <w:rsid w:val="00874F5D"/>
    <w:rsid w:val="00875100"/>
    <w:rsid w:val="008751A4"/>
    <w:rsid w:val="008751DB"/>
    <w:rsid w:val="0087521D"/>
    <w:rsid w:val="0087611B"/>
    <w:rsid w:val="008765A8"/>
    <w:rsid w:val="00876736"/>
    <w:rsid w:val="0087680E"/>
    <w:rsid w:val="008769A4"/>
    <w:rsid w:val="00876E55"/>
    <w:rsid w:val="008771A8"/>
    <w:rsid w:val="00877455"/>
    <w:rsid w:val="008774ED"/>
    <w:rsid w:val="008774F1"/>
    <w:rsid w:val="00877540"/>
    <w:rsid w:val="00877976"/>
    <w:rsid w:val="00877D19"/>
    <w:rsid w:val="00880587"/>
    <w:rsid w:val="008805CC"/>
    <w:rsid w:val="008807CD"/>
    <w:rsid w:val="0088082D"/>
    <w:rsid w:val="008809EB"/>
    <w:rsid w:val="00880A1A"/>
    <w:rsid w:val="00880D50"/>
    <w:rsid w:val="00880DCC"/>
    <w:rsid w:val="00880E7D"/>
    <w:rsid w:val="00880F0D"/>
    <w:rsid w:val="00880F77"/>
    <w:rsid w:val="008812A1"/>
    <w:rsid w:val="008813D5"/>
    <w:rsid w:val="008813D6"/>
    <w:rsid w:val="008814D2"/>
    <w:rsid w:val="008818AC"/>
    <w:rsid w:val="00881941"/>
    <w:rsid w:val="00881EC6"/>
    <w:rsid w:val="00881ED3"/>
    <w:rsid w:val="00882123"/>
    <w:rsid w:val="00882136"/>
    <w:rsid w:val="00882227"/>
    <w:rsid w:val="0088222A"/>
    <w:rsid w:val="00882358"/>
    <w:rsid w:val="0088254E"/>
    <w:rsid w:val="0088289A"/>
    <w:rsid w:val="00882BE4"/>
    <w:rsid w:val="00882BED"/>
    <w:rsid w:val="00882C5D"/>
    <w:rsid w:val="00882E64"/>
    <w:rsid w:val="00882EF5"/>
    <w:rsid w:val="00882F7D"/>
    <w:rsid w:val="00883229"/>
    <w:rsid w:val="008832E4"/>
    <w:rsid w:val="00883378"/>
    <w:rsid w:val="008834D8"/>
    <w:rsid w:val="0088373C"/>
    <w:rsid w:val="00883C07"/>
    <w:rsid w:val="00883D71"/>
    <w:rsid w:val="00883E22"/>
    <w:rsid w:val="00883F54"/>
    <w:rsid w:val="00884276"/>
    <w:rsid w:val="00884389"/>
    <w:rsid w:val="0088475D"/>
    <w:rsid w:val="00884888"/>
    <w:rsid w:val="008848CE"/>
    <w:rsid w:val="00884BB4"/>
    <w:rsid w:val="00884BE3"/>
    <w:rsid w:val="00884D2B"/>
    <w:rsid w:val="00885111"/>
    <w:rsid w:val="008853CB"/>
    <w:rsid w:val="0088580A"/>
    <w:rsid w:val="00885C8D"/>
    <w:rsid w:val="00885E46"/>
    <w:rsid w:val="00885EE1"/>
    <w:rsid w:val="00885EFF"/>
    <w:rsid w:val="00886301"/>
    <w:rsid w:val="008865FF"/>
    <w:rsid w:val="008866E7"/>
    <w:rsid w:val="008868CB"/>
    <w:rsid w:val="00886923"/>
    <w:rsid w:val="00886B03"/>
    <w:rsid w:val="0088722F"/>
    <w:rsid w:val="008874F6"/>
    <w:rsid w:val="00887571"/>
    <w:rsid w:val="00887589"/>
    <w:rsid w:val="0088774E"/>
    <w:rsid w:val="00887A52"/>
    <w:rsid w:val="00887ECC"/>
    <w:rsid w:val="00890074"/>
    <w:rsid w:val="00890083"/>
    <w:rsid w:val="008902C9"/>
    <w:rsid w:val="00890606"/>
    <w:rsid w:val="00890680"/>
    <w:rsid w:val="00890720"/>
    <w:rsid w:val="00890816"/>
    <w:rsid w:val="00891442"/>
    <w:rsid w:val="00891582"/>
    <w:rsid w:val="008915AD"/>
    <w:rsid w:val="00891709"/>
    <w:rsid w:val="008917C5"/>
    <w:rsid w:val="00892180"/>
    <w:rsid w:val="008921C7"/>
    <w:rsid w:val="00892385"/>
    <w:rsid w:val="008923EA"/>
    <w:rsid w:val="00892491"/>
    <w:rsid w:val="0089256A"/>
    <w:rsid w:val="00892760"/>
    <w:rsid w:val="008927B6"/>
    <w:rsid w:val="0089287C"/>
    <w:rsid w:val="008929AE"/>
    <w:rsid w:val="00892B6B"/>
    <w:rsid w:val="0089300A"/>
    <w:rsid w:val="00893150"/>
    <w:rsid w:val="00893299"/>
    <w:rsid w:val="008935E2"/>
    <w:rsid w:val="00893863"/>
    <w:rsid w:val="008938A8"/>
    <w:rsid w:val="00893A7C"/>
    <w:rsid w:val="00893C52"/>
    <w:rsid w:val="00893E05"/>
    <w:rsid w:val="00893ED3"/>
    <w:rsid w:val="00893EE1"/>
    <w:rsid w:val="00893F80"/>
    <w:rsid w:val="0089453C"/>
    <w:rsid w:val="00894805"/>
    <w:rsid w:val="00894C14"/>
    <w:rsid w:val="00895032"/>
    <w:rsid w:val="008950D0"/>
    <w:rsid w:val="00895277"/>
    <w:rsid w:val="008956C7"/>
    <w:rsid w:val="00895A54"/>
    <w:rsid w:val="00895E24"/>
    <w:rsid w:val="00895E7F"/>
    <w:rsid w:val="00895EC6"/>
    <w:rsid w:val="00896142"/>
    <w:rsid w:val="00896154"/>
    <w:rsid w:val="0089643B"/>
    <w:rsid w:val="008964A6"/>
    <w:rsid w:val="0089673E"/>
    <w:rsid w:val="00896A22"/>
    <w:rsid w:val="00896CF6"/>
    <w:rsid w:val="00896D3E"/>
    <w:rsid w:val="00896DE2"/>
    <w:rsid w:val="00896DE6"/>
    <w:rsid w:val="00897518"/>
    <w:rsid w:val="0089758B"/>
    <w:rsid w:val="0089768E"/>
    <w:rsid w:val="008979EB"/>
    <w:rsid w:val="00897A09"/>
    <w:rsid w:val="00897A45"/>
    <w:rsid w:val="00897AAB"/>
    <w:rsid w:val="00897B0E"/>
    <w:rsid w:val="00897D4D"/>
    <w:rsid w:val="008A001A"/>
    <w:rsid w:val="008A0153"/>
    <w:rsid w:val="008A03D5"/>
    <w:rsid w:val="008A053F"/>
    <w:rsid w:val="008A05F2"/>
    <w:rsid w:val="008A0719"/>
    <w:rsid w:val="008A07DD"/>
    <w:rsid w:val="008A0B85"/>
    <w:rsid w:val="008A0D74"/>
    <w:rsid w:val="008A0D86"/>
    <w:rsid w:val="008A120F"/>
    <w:rsid w:val="008A1515"/>
    <w:rsid w:val="008A1760"/>
    <w:rsid w:val="008A1762"/>
    <w:rsid w:val="008A1BBC"/>
    <w:rsid w:val="008A1C68"/>
    <w:rsid w:val="008A1D13"/>
    <w:rsid w:val="008A1DAB"/>
    <w:rsid w:val="008A1F1E"/>
    <w:rsid w:val="008A1F36"/>
    <w:rsid w:val="008A202E"/>
    <w:rsid w:val="008A2123"/>
    <w:rsid w:val="008A2570"/>
    <w:rsid w:val="008A2692"/>
    <w:rsid w:val="008A2756"/>
    <w:rsid w:val="008A27D6"/>
    <w:rsid w:val="008A2B56"/>
    <w:rsid w:val="008A2DA3"/>
    <w:rsid w:val="008A2DE6"/>
    <w:rsid w:val="008A2FC2"/>
    <w:rsid w:val="008A321C"/>
    <w:rsid w:val="008A323F"/>
    <w:rsid w:val="008A32D6"/>
    <w:rsid w:val="008A3367"/>
    <w:rsid w:val="008A3481"/>
    <w:rsid w:val="008A34D3"/>
    <w:rsid w:val="008A34E9"/>
    <w:rsid w:val="008A378A"/>
    <w:rsid w:val="008A3A53"/>
    <w:rsid w:val="008A3B53"/>
    <w:rsid w:val="008A40F1"/>
    <w:rsid w:val="008A4360"/>
    <w:rsid w:val="008A4430"/>
    <w:rsid w:val="008A4697"/>
    <w:rsid w:val="008A48DB"/>
    <w:rsid w:val="008A49B2"/>
    <w:rsid w:val="008A49E2"/>
    <w:rsid w:val="008A4AED"/>
    <w:rsid w:val="008A4C20"/>
    <w:rsid w:val="008A4C54"/>
    <w:rsid w:val="008A4E00"/>
    <w:rsid w:val="008A4ED6"/>
    <w:rsid w:val="008A4ED7"/>
    <w:rsid w:val="008A50DD"/>
    <w:rsid w:val="008A5258"/>
    <w:rsid w:val="008A5345"/>
    <w:rsid w:val="008A5578"/>
    <w:rsid w:val="008A5579"/>
    <w:rsid w:val="008A55F6"/>
    <w:rsid w:val="008A583D"/>
    <w:rsid w:val="008A58E6"/>
    <w:rsid w:val="008A5A24"/>
    <w:rsid w:val="008A5A50"/>
    <w:rsid w:val="008A5D8A"/>
    <w:rsid w:val="008A5DCF"/>
    <w:rsid w:val="008A6075"/>
    <w:rsid w:val="008A6465"/>
    <w:rsid w:val="008A64A1"/>
    <w:rsid w:val="008A65CB"/>
    <w:rsid w:val="008A6B9A"/>
    <w:rsid w:val="008A6CD1"/>
    <w:rsid w:val="008A6F56"/>
    <w:rsid w:val="008A6F6F"/>
    <w:rsid w:val="008A74C0"/>
    <w:rsid w:val="008A76D4"/>
    <w:rsid w:val="008A79E9"/>
    <w:rsid w:val="008B06D5"/>
    <w:rsid w:val="008B0C79"/>
    <w:rsid w:val="008B0D7F"/>
    <w:rsid w:val="008B10E0"/>
    <w:rsid w:val="008B1286"/>
    <w:rsid w:val="008B18AD"/>
    <w:rsid w:val="008B1988"/>
    <w:rsid w:val="008B1A41"/>
    <w:rsid w:val="008B1A8E"/>
    <w:rsid w:val="008B2023"/>
    <w:rsid w:val="008B221E"/>
    <w:rsid w:val="008B2380"/>
    <w:rsid w:val="008B25AB"/>
    <w:rsid w:val="008B27EC"/>
    <w:rsid w:val="008B27ED"/>
    <w:rsid w:val="008B2C46"/>
    <w:rsid w:val="008B2CBB"/>
    <w:rsid w:val="008B3259"/>
    <w:rsid w:val="008B3E88"/>
    <w:rsid w:val="008B440B"/>
    <w:rsid w:val="008B4594"/>
    <w:rsid w:val="008B4CD3"/>
    <w:rsid w:val="008B4CDA"/>
    <w:rsid w:val="008B5021"/>
    <w:rsid w:val="008B50B6"/>
    <w:rsid w:val="008B519A"/>
    <w:rsid w:val="008B54CF"/>
    <w:rsid w:val="008B5777"/>
    <w:rsid w:val="008B5B46"/>
    <w:rsid w:val="008B5FD7"/>
    <w:rsid w:val="008B6331"/>
    <w:rsid w:val="008B6852"/>
    <w:rsid w:val="008B699A"/>
    <w:rsid w:val="008B6CF7"/>
    <w:rsid w:val="008B6E25"/>
    <w:rsid w:val="008B6EF8"/>
    <w:rsid w:val="008B6F51"/>
    <w:rsid w:val="008B6FCC"/>
    <w:rsid w:val="008B7110"/>
    <w:rsid w:val="008B72DD"/>
    <w:rsid w:val="008B743B"/>
    <w:rsid w:val="008B771F"/>
    <w:rsid w:val="008B7741"/>
    <w:rsid w:val="008B786C"/>
    <w:rsid w:val="008B7C8A"/>
    <w:rsid w:val="008C0109"/>
    <w:rsid w:val="008C010D"/>
    <w:rsid w:val="008C0247"/>
    <w:rsid w:val="008C037C"/>
    <w:rsid w:val="008C03C0"/>
    <w:rsid w:val="008C0593"/>
    <w:rsid w:val="008C096D"/>
    <w:rsid w:val="008C0A46"/>
    <w:rsid w:val="008C0B07"/>
    <w:rsid w:val="008C0DAE"/>
    <w:rsid w:val="008C11E5"/>
    <w:rsid w:val="008C128F"/>
    <w:rsid w:val="008C12CC"/>
    <w:rsid w:val="008C15B8"/>
    <w:rsid w:val="008C16AA"/>
    <w:rsid w:val="008C1F5A"/>
    <w:rsid w:val="008C2189"/>
    <w:rsid w:val="008C229A"/>
    <w:rsid w:val="008C248F"/>
    <w:rsid w:val="008C2B21"/>
    <w:rsid w:val="008C3053"/>
    <w:rsid w:val="008C33D5"/>
    <w:rsid w:val="008C35C8"/>
    <w:rsid w:val="008C367B"/>
    <w:rsid w:val="008C36BC"/>
    <w:rsid w:val="008C37D7"/>
    <w:rsid w:val="008C396C"/>
    <w:rsid w:val="008C3C2A"/>
    <w:rsid w:val="008C3DA2"/>
    <w:rsid w:val="008C4077"/>
    <w:rsid w:val="008C42AA"/>
    <w:rsid w:val="008C43B9"/>
    <w:rsid w:val="008C44FD"/>
    <w:rsid w:val="008C4633"/>
    <w:rsid w:val="008C4693"/>
    <w:rsid w:val="008C4974"/>
    <w:rsid w:val="008C4A1C"/>
    <w:rsid w:val="008C5437"/>
    <w:rsid w:val="008C56AD"/>
    <w:rsid w:val="008C5865"/>
    <w:rsid w:val="008C5A25"/>
    <w:rsid w:val="008C6085"/>
    <w:rsid w:val="008C60DA"/>
    <w:rsid w:val="008C6412"/>
    <w:rsid w:val="008C664C"/>
    <w:rsid w:val="008C676E"/>
    <w:rsid w:val="008C69C3"/>
    <w:rsid w:val="008C6ABC"/>
    <w:rsid w:val="008C6AC6"/>
    <w:rsid w:val="008C6B85"/>
    <w:rsid w:val="008C6F81"/>
    <w:rsid w:val="008C72FA"/>
    <w:rsid w:val="008C7357"/>
    <w:rsid w:val="008C7468"/>
    <w:rsid w:val="008C747B"/>
    <w:rsid w:val="008C7565"/>
    <w:rsid w:val="008C775A"/>
    <w:rsid w:val="008C7941"/>
    <w:rsid w:val="008C7A87"/>
    <w:rsid w:val="008C7AB7"/>
    <w:rsid w:val="008C7AE2"/>
    <w:rsid w:val="008C7D6B"/>
    <w:rsid w:val="008C7E1C"/>
    <w:rsid w:val="008C7E25"/>
    <w:rsid w:val="008C7E57"/>
    <w:rsid w:val="008C7FBC"/>
    <w:rsid w:val="008D037B"/>
    <w:rsid w:val="008D0410"/>
    <w:rsid w:val="008D04AB"/>
    <w:rsid w:val="008D0850"/>
    <w:rsid w:val="008D0B22"/>
    <w:rsid w:val="008D0FD3"/>
    <w:rsid w:val="008D111E"/>
    <w:rsid w:val="008D1163"/>
    <w:rsid w:val="008D1383"/>
    <w:rsid w:val="008D16A0"/>
    <w:rsid w:val="008D1715"/>
    <w:rsid w:val="008D18C0"/>
    <w:rsid w:val="008D1AA0"/>
    <w:rsid w:val="008D1D3C"/>
    <w:rsid w:val="008D1DC7"/>
    <w:rsid w:val="008D1F89"/>
    <w:rsid w:val="008D26C2"/>
    <w:rsid w:val="008D272C"/>
    <w:rsid w:val="008D29F4"/>
    <w:rsid w:val="008D2B60"/>
    <w:rsid w:val="008D2B9A"/>
    <w:rsid w:val="008D2DAD"/>
    <w:rsid w:val="008D3105"/>
    <w:rsid w:val="008D3443"/>
    <w:rsid w:val="008D38FE"/>
    <w:rsid w:val="008D399C"/>
    <w:rsid w:val="008D3E79"/>
    <w:rsid w:val="008D3ECB"/>
    <w:rsid w:val="008D4CA9"/>
    <w:rsid w:val="008D4FF3"/>
    <w:rsid w:val="008D53C4"/>
    <w:rsid w:val="008D53F7"/>
    <w:rsid w:val="008D571C"/>
    <w:rsid w:val="008D594D"/>
    <w:rsid w:val="008D5A6C"/>
    <w:rsid w:val="008D5CC3"/>
    <w:rsid w:val="008D5DBF"/>
    <w:rsid w:val="008D5E18"/>
    <w:rsid w:val="008D5FC8"/>
    <w:rsid w:val="008D6023"/>
    <w:rsid w:val="008D60DE"/>
    <w:rsid w:val="008D6107"/>
    <w:rsid w:val="008D61AA"/>
    <w:rsid w:val="008D62E8"/>
    <w:rsid w:val="008D63FA"/>
    <w:rsid w:val="008D64EE"/>
    <w:rsid w:val="008D6871"/>
    <w:rsid w:val="008D6B7F"/>
    <w:rsid w:val="008D6E7B"/>
    <w:rsid w:val="008D6F8C"/>
    <w:rsid w:val="008D7235"/>
    <w:rsid w:val="008D7455"/>
    <w:rsid w:val="008D7523"/>
    <w:rsid w:val="008D75CF"/>
    <w:rsid w:val="008D7640"/>
    <w:rsid w:val="008D7674"/>
    <w:rsid w:val="008D776E"/>
    <w:rsid w:val="008D778E"/>
    <w:rsid w:val="008D7793"/>
    <w:rsid w:val="008D7B67"/>
    <w:rsid w:val="008D7D30"/>
    <w:rsid w:val="008D7E38"/>
    <w:rsid w:val="008D7FA9"/>
    <w:rsid w:val="008E0011"/>
    <w:rsid w:val="008E021B"/>
    <w:rsid w:val="008E029B"/>
    <w:rsid w:val="008E073E"/>
    <w:rsid w:val="008E0A2F"/>
    <w:rsid w:val="008E0E61"/>
    <w:rsid w:val="008E0E8B"/>
    <w:rsid w:val="008E0E9C"/>
    <w:rsid w:val="008E0EE6"/>
    <w:rsid w:val="008E0F26"/>
    <w:rsid w:val="008E0F9F"/>
    <w:rsid w:val="008E1123"/>
    <w:rsid w:val="008E11B6"/>
    <w:rsid w:val="008E158F"/>
    <w:rsid w:val="008E1BB6"/>
    <w:rsid w:val="008E1F1F"/>
    <w:rsid w:val="008E21D9"/>
    <w:rsid w:val="008E24A1"/>
    <w:rsid w:val="008E26E9"/>
    <w:rsid w:val="008E290D"/>
    <w:rsid w:val="008E2928"/>
    <w:rsid w:val="008E2A67"/>
    <w:rsid w:val="008E2E87"/>
    <w:rsid w:val="008E2F0B"/>
    <w:rsid w:val="008E31FB"/>
    <w:rsid w:val="008E3233"/>
    <w:rsid w:val="008E34C1"/>
    <w:rsid w:val="008E3504"/>
    <w:rsid w:val="008E35C1"/>
    <w:rsid w:val="008E35EC"/>
    <w:rsid w:val="008E3683"/>
    <w:rsid w:val="008E3757"/>
    <w:rsid w:val="008E3A44"/>
    <w:rsid w:val="008E3F6F"/>
    <w:rsid w:val="008E3FA0"/>
    <w:rsid w:val="008E4060"/>
    <w:rsid w:val="008E40E2"/>
    <w:rsid w:val="008E4246"/>
    <w:rsid w:val="008E46DB"/>
    <w:rsid w:val="008E47C3"/>
    <w:rsid w:val="008E4EE8"/>
    <w:rsid w:val="008E52F6"/>
    <w:rsid w:val="008E5334"/>
    <w:rsid w:val="008E5391"/>
    <w:rsid w:val="008E578C"/>
    <w:rsid w:val="008E57B5"/>
    <w:rsid w:val="008E6358"/>
    <w:rsid w:val="008E688D"/>
    <w:rsid w:val="008E688E"/>
    <w:rsid w:val="008E6BAA"/>
    <w:rsid w:val="008E6F71"/>
    <w:rsid w:val="008E72BF"/>
    <w:rsid w:val="008E75DB"/>
    <w:rsid w:val="008E7633"/>
    <w:rsid w:val="008E7757"/>
    <w:rsid w:val="008E79E6"/>
    <w:rsid w:val="008E7E56"/>
    <w:rsid w:val="008E7F0A"/>
    <w:rsid w:val="008F00AD"/>
    <w:rsid w:val="008F00E0"/>
    <w:rsid w:val="008F016E"/>
    <w:rsid w:val="008F0314"/>
    <w:rsid w:val="008F035F"/>
    <w:rsid w:val="008F04C5"/>
    <w:rsid w:val="008F08D6"/>
    <w:rsid w:val="008F08ED"/>
    <w:rsid w:val="008F09A0"/>
    <w:rsid w:val="008F09DF"/>
    <w:rsid w:val="008F0C1E"/>
    <w:rsid w:val="008F0EA2"/>
    <w:rsid w:val="008F0EFC"/>
    <w:rsid w:val="008F0F07"/>
    <w:rsid w:val="008F0F75"/>
    <w:rsid w:val="008F104D"/>
    <w:rsid w:val="008F1162"/>
    <w:rsid w:val="008F11CC"/>
    <w:rsid w:val="008F1221"/>
    <w:rsid w:val="008F14B6"/>
    <w:rsid w:val="008F19B1"/>
    <w:rsid w:val="008F1FB3"/>
    <w:rsid w:val="008F20BD"/>
    <w:rsid w:val="008F21EA"/>
    <w:rsid w:val="008F24D5"/>
    <w:rsid w:val="008F2595"/>
    <w:rsid w:val="008F2842"/>
    <w:rsid w:val="008F2996"/>
    <w:rsid w:val="008F2DFA"/>
    <w:rsid w:val="008F2EBC"/>
    <w:rsid w:val="008F2F96"/>
    <w:rsid w:val="008F2FE5"/>
    <w:rsid w:val="008F3123"/>
    <w:rsid w:val="008F318C"/>
    <w:rsid w:val="008F31CE"/>
    <w:rsid w:val="008F340F"/>
    <w:rsid w:val="008F3B4C"/>
    <w:rsid w:val="008F3FC1"/>
    <w:rsid w:val="008F42C9"/>
    <w:rsid w:val="008F453D"/>
    <w:rsid w:val="008F4667"/>
    <w:rsid w:val="008F4C07"/>
    <w:rsid w:val="008F4D29"/>
    <w:rsid w:val="008F4EB9"/>
    <w:rsid w:val="008F4F01"/>
    <w:rsid w:val="008F4FC4"/>
    <w:rsid w:val="008F530A"/>
    <w:rsid w:val="008F5427"/>
    <w:rsid w:val="008F5F69"/>
    <w:rsid w:val="008F602A"/>
    <w:rsid w:val="008F6258"/>
    <w:rsid w:val="008F62F4"/>
    <w:rsid w:val="008F63AE"/>
    <w:rsid w:val="008F6471"/>
    <w:rsid w:val="008F6743"/>
    <w:rsid w:val="008F6B12"/>
    <w:rsid w:val="008F6DC8"/>
    <w:rsid w:val="008F7148"/>
    <w:rsid w:val="008F721F"/>
    <w:rsid w:val="008F724A"/>
    <w:rsid w:val="008F743E"/>
    <w:rsid w:val="008F7503"/>
    <w:rsid w:val="008F7811"/>
    <w:rsid w:val="008F7902"/>
    <w:rsid w:val="008F7A28"/>
    <w:rsid w:val="008F7F25"/>
    <w:rsid w:val="00900556"/>
    <w:rsid w:val="009005A6"/>
    <w:rsid w:val="009008DE"/>
    <w:rsid w:val="00900DAA"/>
    <w:rsid w:val="009010FB"/>
    <w:rsid w:val="00901314"/>
    <w:rsid w:val="009013BF"/>
    <w:rsid w:val="009014C6"/>
    <w:rsid w:val="0090161F"/>
    <w:rsid w:val="00901714"/>
    <w:rsid w:val="00902000"/>
    <w:rsid w:val="0090208C"/>
    <w:rsid w:val="009023C3"/>
    <w:rsid w:val="009025C8"/>
    <w:rsid w:val="009027B2"/>
    <w:rsid w:val="009029A8"/>
    <w:rsid w:val="00902A6D"/>
    <w:rsid w:val="00902BC1"/>
    <w:rsid w:val="009031DD"/>
    <w:rsid w:val="009033F9"/>
    <w:rsid w:val="00903467"/>
    <w:rsid w:val="0090359F"/>
    <w:rsid w:val="00903728"/>
    <w:rsid w:val="009037AE"/>
    <w:rsid w:val="009037DB"/>
    <w:rsid w:val="00903987"/>
    <w:rsid w:val="00903CCA"/>
    <w:rsid w:val="00903E25"/>
    <w:rsid w:val="00903E51"/>
    <w:rsid w:val="00903F8E"/>
    <w:rsid w:val="00904033"/>
    <w:rsid w:val="00904089"/>
    <w:rsid w:val="00904504"/>
    <w:rsid w:val="00904556"/>
    <w:rsid w:val="00904765"/>
    <w:rsid w:val="0090477B"/>
    <w:rsid w:val="009049D5"/>
    <w:rsid w:val="00904B94"/>
    <w:rsid w:val="00904DF2"/>
    <w:rsid w:val="009050E4"/>
    <w:rsid w:val="00905202"/>
    <w:rsid w:val="009053C7"/>
    <w:rsid w:val="0090543E"/>
    <w:rsid w:val="00905605"/>
    <w:rsid w:val="00905613"/>
    <w:rsid w:val="009057F8"/>
    <w:rsid w:val="00905831"/>
    <w:rsid w:val="00905B4D"/>
    <w:rsid w:val="00905E4A"/>
    <w:rsid w:val="009061AA"/>
    <w:rsid w:val="009068DA"/>
    <w:rsid w:val="00906B72"/>
    <w:rsid w:val="00906EEC"/>
    <w:rsid w:val="00906F01"/>
    <w:rsid w:val="00907572"/>
    <w:rsid w:val="0090768F"/>
    <w:rsid w:val="009076FB"/>
    <w:rsid w:val="00907A1F"/>
    <w:rsid w:val="00907A80"/>
    <w:rsid w:val="0091022C"/>
    <w:rsid w:val="00910326"/>
    <w:rsid w:val="00910384"/>
    <w:rsid w:val="009104CB"/>
    <w:rsid w:val="00910534"/>
    <w:rsid w:val="009105A8"/>
    <w:rsid w:val="009106C5"/>
    <w:rsid w:val="00910A3F"/>
    <w:rsid w:val="00910B8A"/>
    <w:rsid w:val="00910ECC"/>
    <w:rsid w:val="0091120C"/>
    <w:rsid w:val="00911601"/>
    <w:rsid w:val="0091180A"/>
    <w:rsid w:val="009118E1"/>
    <w:rsid w:val="00911C7D"/>
    <w:rsid w:val="00911D97"/>
    <w:rsid w:val="00911DCB"/>
    <w:rsid w:val="0091223D"/>
    <w:rsid w:val="0091236B"/>
    <w:rsid w:val="00912398"/>
    <w:rsid w:val="009125BD"/>
    <w:rsid w:val="009128BB"/>
    <w:rsid w:val="0091297E"/>
    <w:rsid w:val="00912BA8"/>
    <w:rsid w:val="00912C13"/>
    <w:rsid w:val="00912C9D"/>
    <w:rsid w:val="00912E15"/>
    <w:rsid w:val="00912EF2"/>
    <w:rsid w:val="00912F3C"/>
    <w:rsid w:val="0091304E"/>
    <w:rsid w:val="009138A4"/>
    <w:rsid w:val="00913C4A"/>
    <w:rsid w:val="00913E2E"/>
    <w:rsid w:val="00913E33"/>
    <w:rsid w:val="00913F90"/>
    <w:rsid w:val="009140C3"/>
    <w:rsid w:val="009141DC"/>
    <w:rsid w:val="0091460F"/>
    <w:rsid w:val="00914C16"/>
    <w:rsid w:val="00914D06"/>
    <w:rsid w:val="00914FA3"/>
    <w:rsid w:val="0091546B"/>
    <w:rsid w:val="0091546D"/>
    <w:rsid w:val="00915660"/>
    <w:rsid w:val="0091580D"/>
    <w:rsid w:val="0091585E"/>
    <w:rsid w:val="009159DB"/>
    <w:rsid w:val="00915AA2"/>
    <w:rsid w:val="00915C05"/>
    <w:rsid w:val="00915C87"/>
    <w:rsid w:val="00915D27"/>
    <w:rsid w:val="00915E21"/>
    <w:rsid w:val="00915E96"/>
    <w:rsid w:val="00915F3E"/>
    <w:rsid w:val="00915F3F"/>
    <w:rsid w:val="00916239"/>
    <w:rsid w:val="00916242"/>
    <w:rsid w:val="00916493"/>
    <w:rsid w:val="009164BF"/>
    <w:rsid w:val="00916543"/>
    <w:rsid w:val="00916581"/>
    <w:rsid w:val="009167B2"/>
    <w:rsid w:val="00916B7D"/>
    <w:rsid w:val="00916CDD"/>
    <w:rsid w:val="00916E3A"/>
    <w:rsid w:val="00916E90"/>
    <w:rsid w:val="00916EF6"/>
    <w:rsid w:val="00917323"/>
    <w:rsid w:val="009176F0"/>
    <w:rsid w:val="00917760"/>
    <w:rsid w:val="0091784F"/>
    <w:rsid w:val="009178D2"/>
    <w:rsid w:val="00917907"/>
    <w:rsid w:val="00917AA0"/>
    <w:rsid w:val="00917B50"/>
    <w:rsid w:val="00917FD1"/>
    <w:rsid w:val="009207CA"/>
    <w:rsid w:val="00920B5C"/>
    <w:rsid w:val="00920BA9"/>
    <w:rsid w:val="00920BC3"/>
    <w:rsid w:val="00920BEE"/>
    <w:rsid w:val="00920DA1"/>
    <w:rsid w:val="00920DA7"/>
    <w:rsid w:val="009210C1"/>
    <w:rsid w:val="009210E0"/>
    <w:rsid w:val="009212E3"/>
    <w:rsid w:val="009215AB"/>
    <w:rsid w:val="00921648"/>
    <w:rsid w:val="00921986"/>
    <w:rsid w:val="009221D6"/>
    <w:rsid w:val="009222AA"/>
    <w:rsid w:val="009222FC"/>
    <w:rsid w:val="0092256C"/>
    <w:rsid w:val="009228EA"/>
    <w:rsid w:val="00922DA6"/>
    <w:rsid w:val="00922E54"/>
    <w:rsid w:val="0092341D"/>
    <w:rsid w:val="00923515"/>
    <w:rsid w:val="0092367B"/>
    <w:rsid w:val="009239EB"/>
    <w:rsid w:val="00923A65"/>
    <w:rsid w:val="00923E97"/>
    <w:rsid w:val="0092447D"/>
    <w:rsid w:val="0092455D"/>
    <w:rsid w:val="009245A1"/>
    <w:rsid w:val="009245E3"/>
    <w:rsid w:val="00924782"/>
    <w:rsid w:val="009247FA"/>
    <w:rsid w:val="00924A31"/>
    <w:rsid w:val="00924B02"/>
    <w:rsid w:val="0092506D"/>
    <w:rsid w:val="009250E0"/>
    <w:rsid w:val="009254E1"/>
    <w:rsid w:val="00925614"/>
    <w:rsid w:val="00925809"/>
    <w:rsid w:val="00925B98"/>
    <w:rsid w:val="00925F23"/>
    <w:rsid w:val="0092603A"/>
    <w:rsid w:val="00926375"/>
    <w:rsid w:val="009263C1"/>
    <w:rsid w:val="009265B4"/>
    <w:rsid w:val="009268EA"/>
    <w:rsid w:val="00926E56"/>
    <w:rsid w:val="00926F47"/>
    <w:rsid w:val="00927109"/>
    <w:rsid w:val="009271F1"/>
    <w:rsid w:val="009276DF"/>
    <w:rsid w:val="00927948"/>
    <w:rsid w:val="00927FC6"/>
    <w:rsid w:val="00927FED"/>
    <w:rsid w:val="00930016"/>
    <w:rsid w:val="00930042"/>
    <w:rsid w:val="00930117"/>
    <w:rsid w:val="00930246"/>
    <w:rsid w:val="0093042B"/>
    <w:rsid w:val="009304A0"/>
    <w:rsid w:val="00930534"/>
    <w:rsid w:val="009305F4"/>
    <w:rsid w:val="00930640"/>
    <w:rsid w:val="0093082D"/>
    <w:rsid w:val="00930859"/>
    <w:rsid w:val="009309C3"/>
    <w:rsid w:val="00930B3A"/>
    <w:rsid w:val="00930C49"/>
    <w:rsid w:val="00930C5A"/>
    <w:rsid w:val="009311D9"/>
    <w:rsid w:val="00931726"/>
    <w:rsid w:val="00931892"/>
    <w:rsid w:val="009319E3"/>
    <w:rsid w:val="00931AB5"/>
    <w:rsid w:val="00931C8E"/>
    <w:rsid w:val="00931D75"/>
    <w:rsid w:val="00931DE7"/>
    <w:rsid w:val="00931EA9"/>
    <w:rsid w:val="00931FDD"/>
    <w:rsid w:val="009321A9"/>
    <w:rsid w:val="009322B5"/>
    <w:rsid w:val="00932456"/>
    <w:rsid w:val="009325C5"/>
    <w:rsid w:val="00932660"/>
    <w:rsid w:val="009327E1"/>
    <w:rsid w:val="009329DB"/>
    <w:rsid w:val="009331A8"/>
    <w:rsid w:val="00933338"/>
    <w:rsid w:val="0093335E"/>
    <w:rsid w:val="0093354E"/>
    <w:rsid w:val="0093371B"/>
    <w:rsid w:val="00933920"/>
    <w:rsid w:val="00933B36"/>
    <w:rsid w:val="00933E35"/>
    <w:rsid w:val="00933FAF"/>
    <w:rsid w:val="00934005"/>
    <w:rsid w:val="009340D9"/>
    <w:rsid w:val="00934500"/>
    <w:rsid w:val="00934611"/>
    <w:rsid w:val="00934B65"/>
    <w:rsid w:val="00934BFA"/>
    <w:rsid w:val="00934BFC"/>
    <w:rsid w:val="00934C4E"/>
    <w:rsid w:val="00934C7F"/>
    <w:rsid w:val="009355F1"/>
    <w:rsid w:val="00935642"/>
    <w:rsid w:val="009356B9"/>
    <w:rsid w:val="00935C4A"/>
    <w:rsid w:val="00935DF9"/>
    <w:rsid w:val="009360DA"/>
    <w:rsid w:val="00936182"/>
    <w:rsid w:val="009361FB"/>
    <w:rsid w:val="00936229"/>
    <w:rsid w:val="0093645C"/>
    <w:rsid w:val="00936685"/>
    <w:rsid w:val="00936766"/>
    <w:rsid w:val="00936825"/>
    <w:rsid w:val="00936ABC"/>
    <w:rsid w:val="00936B78"/>
    <w:rsid w:val="00936CAF"/>
    <w:rsid w:val="00936E05"/>
    <w:rsid w:val="009370BB"/>
    <w:rsid w:val="009372AA"/>
    <w:rsid w:val="00937773"/>
    <w:rsid w:val="0093793A"/>
    <w:rsid w:val="00937961"/>
    <w:rsid w:val="00937E24"/>
    <w:rsid w:val="00937E43"/>
    <w:rsid w:val="00937E81"/>
    <w:rsid w:val="009400D3"/>
    <w:rsid w:val="00940270"/>
    <w:rsid w:val="00940562"/>
    <w:rsid w:val="0094056D"/>
    <w:rsid w:val="00940691"/>
    <w:rsid w:val="00940A24"/>
    <w:rsid w:val="00940C2F"/>
    <w:rsid w:val="00940F24"/>
    <w:rsid w:val="00940F27"/>
    <w:rsid w:val="00940F4A"/>
    <w:rsid w:val="00940F88"/>
    <w:rsid w:val="00941182"/>
    <w:rsid w:val="009414BB"/>
    <w:rsid w:val="0094169F"/>
    <w:rsid w:val="009416E3"/>
    <w:rsid w:val="009417F1"/>
    <w:rsid w:val="00941AE6"/>
    <w:rsid w:val="00941B3B"/>
    <w:rsid w:val="00941B7A"/>
    <w:rsid w:val="00941C60"/>
    <w:rsid w:val="00941F21"/>
    <w:rsid w:val="0094226D"/>
    <w:rsid w:val="009427A7"/>
    <w:rsid w:val="00942882"/>
    <w:rsid w:val="00942927"/>
    <w:rsid w:val="00942BDE"/>
    <w:rsid w:val="00942C31"/>
    <w:rsid w:val="00942CC6"/>
    <w:rsid w:val="00942D3C"/>
    <w:rsid w:val="00942F1A"/>
    <w:rsid w:val="00942F7E"/>
    <w:rsid w:val="0094304F"/>
    <w:rsid w:val="00943067"/>
    <w:rsid w:val="009431EA"/>
    <w:rsid w:val="00943410"/>
    <w:rsid w:val="009434AE"/>
    <w:rsid w:val="009435B7"/>
    <w:rsid w:val="00943757"/>
    <w:rsid w:val="0094399D"/>
    <w:rsid w:val="00943D3E"/>
    <w:rsid w:val="00943EE3"/>
    <w:rsid w:val="00943F93"/>
    <w:rsid w:val="00943FF2"/>
    <w:rsid w:val="00944044"/>
    <w:rsid w:val="00944058"/>
    <w:rsid w:val="009444A4"/>
    <w:rsid w:val="00944C2D"/>
    <w:rsid w:val="00944E12"/>
    <w:rsid w:val="0094503F"/>
    <w:rsid w:val="009451DC"/>
    <w:rsid w:val="00945362"/>
    <w:rsid w:val="009454F6"/>
    <w:rsid w:val="00945620"/>
    <w:rsid w:val="009457BF"/>
    <w:rsid w:val="0094582D"/>
    <w:rsid w:val="00945835"/>
    <w:rsid w:val="00945915"/>
    <w:rsid w:val="00945AF2"/>
    <w:rsid w:val="00945D08"/>
    <w:rsid w:val="00945DBA"/>
    <w:rsid w:val="009462EF"/>
    <w:rsid w:val="00946362"/>
    <w:rsid w:val="00946688"/>
    <w:rsid w:val="00946AE3"/>
    <w:rsid w:val="00946DED"/>
    <w:rsid w:val="00946E70"/>
    <w:rsid w:val="00946E7E"/>
    <w:rsid w:val="0094714A"/>
    <w:rsid w:val="009474E9"/>
    <w:rsid w:val="0094772D"/>
    <w:rsid w:val="0094774D"/>
    <w:rsid w:val="00947854"/>
    <w:rsid w:val="00947B0C"/>
    <w:rsid w:val="00947B60"/>
    <w:rsid w:val="00947D04"/>
    <w:rsid w:val="00947D6F"/>
    <w:rsid w:val="00947ED9"/>
    <w:rsid w:val="00947FAA"/>
    <w:rsid w:val="00950027"/>
    <w:rsid w:val="00950102"/>
    <w:rsid w:val="009507E7"/>
    <w:rsid w:val="00950D4E"/>
    <w:rsid w:val="00950F27"/>
    <w:rsid w:val="00950FD9"/>
    <w:rsid w:val="0095123C"/>
    <w:rsid w:val="0095133A"/>
    <w:rsid w:val="00951A6E"/>
    <w:rsid w:val="00951AEC"/>
    <w:rsid w:val="00952151"/>
    <w:rsid w:val="009526BF"/>
    <w:rsid w:val="00952751"/>
    <w:rsid w:val="00952839"/>
    <w:rsid w:val="009528B3"/>
    <w:rsid w:val="00952903"/>
    <w:rsid w:val="00952ABD"/>
    <w:rsid w:val="00952B77"/>
    <w:rsid w:val="00952C59"/>
    <w:rsid w:val="009530FF"/>
    <w:rsid w:val="00953114"/>
    <w:rsid w:val="009535ED"/>
    <w:rsid w:val="009539B7"/>
    <w:rsid w:val="00953AB7"/>
    <w:rsid w:val="00953B81"/>
    <w:rsid w:val="00953D1A"/>
    <w:rsid w:val="00953EA6"/>
    <w:rsid w:val="00953ECC"/>
    <w:rsid w:val="00953F85"/>
    <w:rsid w:val="009541DA"/>
    <w:rsid w:val="00954333"/>
    <w:rsid w:val="00954795"/>
    <w:rsid w:val="009547A2"/>
    <w:rsid w:val="00954835"/>
    <w:rsid w:val="00954D90"/>
    <w:rsid w:val="00954DE3"/>
    <w:rsid w:val="00954DF5"/>
    <w:rsid w:val="00954F47"/>
    <w:rsid w:val="00954F91"/>
    <w:rsid w:val="0095526B"/>
    <w:rsid w:val="009553B0"/>
    <w:rsid w:val="009553FE"/>
    <w:rsid w:val="00955648"/>
    <w:rsid w:val="009556D1"/>
    <w:rsid w:val="0095575C"/>
    <w:rsid w:val="00955930"/>
    <w:rsid w:val="00955BFC"/>
    <w:rsid w:val="00955DBB"/>
    <w:rsid w:val="00956054"/>
    <w:rsid w:val="009561FC"/>
    <w:rsid w:val="00956311"/>
    <w:rsid w:val="00956363"/>
    <w:rsid w:val="0095680F"/>
    <w:rsid w:val="00956883"/>
    <w:rsid w:val="009569C6"/>
    <w:rsid w:val="00956C18"/>
    <w:rsid w:val="00956C31"/>
    <w:rsid w:val="00956F86"/>
    <w:rsid w:val="00957098"/>
    <w:rsid w:val="0095720E"/>
    <w:rsid w:val="009573AA"/>
    <w:rsid w:val="009573EF"/>
    <w:rsid w:val="009574FC"/>
    <w:rsid w:val="00957515"/>
    <w:rsid w:val="00957664"/>
    <w:rsid w:val="0095788E"/>
    <w:rsid w:val="00957894"/>
    <w:rsid w:val="00957B2D"/>
    <w:rsid w:val="00957CE0"/>
    <w:rsid w:val="00957EF3"/>
    <w:rsid w:val="00957F17"/>
    <w:rsid w:val="0096001B"/>
    <w:rsid w:val="00960A3E"/>
    <w:rsid w:val="00960AFC"/>
    <w:rsid w:val="00960BF0"/>
    <w:rsid w:val="00960C7A"/>
    <w:rsid w:val="0096108C"/>
    <w:rsid w:val="0096112C"/>
    <w:rsid w:val="00961208"/>
    <w:rsid w:val="00961212"/>
    <w:rsid w:val="0096136A"/>
    <w:rsid w:val="00961469"/>
    <w:rsid w:val="00961497"/>
    <w:rsid w:val="009617E5"/>
    <w:rsid w:val="00961924"/>
    <w:rsid w:val="00961CB7"/>
    <w:rsid w:val="00961D62"/>
    <w:rsid w:val="00961EC7"/>
    <w:rsid w:val="0096229A"/>
    <w:rsid w:val="009624C8"/>
    <w:rsid w:val="00962621"/>
    <w:rsid w:val="00962640"/>
    <w:rsid w:val="00962950"/>
    <w:rsid w:val="00962966"/>
    <w:rsid w:val="00962CC6"/>
    <w:rsid w:val="00962D38"/>
    <w:rsid w:val="009630CB"/>
    <w:rsid w:val="00963191"/>
    <w:rsid w:val="009635EA"/>
    <w:rsid w:val="0096374D"/>
    <w:rsid w:val="00963AB3"/>
    <w:rsid w:val="00963ABC"/>
    <w:rsid w:val="00963AE9"/>
    <w:rsid w:val="009641C0"/>
    <w:rsid w:val="00964296"/>
    <w:rsid w:val="009642D7"/>
    <w:rsid w:val="009643E0"/>
    <w:rsid w:val="009644DC"/>
    <w:rsid w:val="00964AC0"/>
    <w:rsid w:val="00964DB8"/>
    <w:rsid w:val="00964F9C"/>
    <w:rsid w:val="009652FD"/>
    <w:rsid w:val="00965800"/>
    <w:rsid w:val="00965867"/>
    <w:rsid w:val="00965FF1"/>
    <w:rsid w:val="00965FFB"/>
    <w:rsid w:val="00966230"/>
    <w:rsid w:val="009662C0"/>
    <w:rsid w:val="009663EC"/>
    <w:rsid w:val="0096651C"/>
    <w:rsid w:val="009669F5"/>
    <w:rsid w:val="00966B24"/>
    <w:rsid w:val="00967310"/>
    <w:rsid w:val="0096734D"/>
    <w:rsid w:val="009675E1"/>
    <w:rsid w:val="009679BC"/>
    <w:rsid w:val="00967B8F"/>
    <w:rsid w:val="00967CA7"/>
    <w:rsid w:val="00970137"/>
    <w:rsid w:val="009703A2"/>
    <w:rsid w:val="009703CC"/>
    <w:rsid w:val="00970B75"/>
    <w:rsid w:val="00970CFB"/>
    <w:rsid w:val="00971017"/>
    <w:rsid w:val="009711B2"/>
    <w:rsid w:val="00971431"/>
    <w:rsid w:val="00971572"/>
    <w:rsid w:val="009716D9"/>
    <w:rsid w:val="0097177E"/>
    <w:rsid w:val="00971A1A"/>
    <w:rsid w:val="00971BC2"/>
    <w:rsid w:val="00971C03"/>
    <w:rsid w:val="00971D1F"/>
    <w:rsid w:val="00971DDD"/>
    <w:rsid w:val="00971E0C"/>
    <w:rsid w:val="00971E8E"/>
    <w:rsid w:val="0097203E"/>
    <w:rsid w:val="0097214F"/>
    <w:rsid w:val="00972160"/>
    <w:rsid w:val="0097249C"/>
    <w:rsid w:val="0097263A"/>
    <w:rsid w:val="00972899"/>
    <w:rsid w:val="00972AAB"/>
    <w:rsid w:val="00972C0D"/>
    <w:rsid w:val="00972D90"/>
    <w:rsid w:val="00972DBB"/>
    <w:rsid w:val="00972DE2"/>
    <w:rsid w:val="00972E1C"/>
    <w:rsid w:val="00973DA0"/>
    <w:rsid w:val="0097433D"/>
    <w:rsid w:val="009744C6"/>
    <w:rsid w:val="009744D7"/>
    <w:rsid w:val="00974CBA"/>
    <w:rsid w:val="00975096"/>
    <w:rsid w:val="009750CD"/>
    <w:rsid w:val="009750ED"/>
    <w:rsid w:val="0097515A"/>
    <w:rsid w:val="00975259"/>
    <w:rsid w:val="00975A44"/>
    <w:rsid w:val="00975C4D"/>
    <w:rsid w:val="00975EAE"/>
    <w:rsid w:val="00975F85"/>
    <w:rsid w:val="00975F97"/>
    <w:rsid w:val="00976062"/>
    <w:rsid w:val="009762A0"/>
    <w:rsid w:val="009762C1"/>
    <w:rsid w:val="009764A2"/>
    <w:rsid w:val="00976AB2"/>
    <w:rsid w:val="009775E8"/>
    <w:rsid w:val="0097786F"/>
    <w:rsid w:val="00977962"/>
    <w:rsid w:val="00977C3D"/>
    <w:rsid w:val="00977F1D"/>
    <w:rsid w:val="00977F3E"/>
    <w:rsid w:val="009800C7"/>
    <w:rsid w:val="00980429"/>
    <w:rsid w:val="00980851"/>
    <w:rsid w:val="0098089D"/>
    <w:rsid w:val="00980B3F"/>
    <w:rsid w:val="00980C0B"/>
    <w:rsid w:val="00980D01"/>
    <w:rsid w:val="00980E0F"/>
    <w:rsid w:val="00980E32"/>
    <w:rsid w:val="00980F9B"/>
    <w:rsid w:val="0098107D"/>
    <w:rsid w:val="009811CE"/>
    <w:rsid w:val="009819A5"/>
    <w:rsid w:val="009819AC"/>
    <w:rsid w:val="00981BA7"/>
    <w:rsid w:val="00981E6B"/>
    <w:rsid w:val="00981FF3"/>
    <w:rsid w:val="00982367"/>
    <w:rsid w:val="009825D4"/>
    <w:rsid w:val="0098268D"/>
    <w:rsid w:val="0098294C"/>
    <w:rsid w:val="00982A15"/>
    <w:rsid w:val="00982A5D"/>
    <w:rsid w:val="00982B42"/>
    <w:rsid w:val="00982C14"/>
    <w:rsid w:val="00982F44"/>
    <w:rsid w:val="009831C6"/>
    <w:rsid w:val="00983349"/>
    <w:rsid w:val="009836FD"/>
    <w:rsid w:val="009837D7"/>
    <w:rsid w:val="009837EC"/>
    <w:rsid w:val="00983981"/>
    <w:rsid w:val="00983DDC"/>
    <w:rsid w:val="00984037"/>
    <w:rsid w:val="009844ED"/>
    <w:rsid w:val="00984544"/>
    <w:rsid w:val="00984580"/>
    <w:rsid w:val="0098466D"/>
    <w:rsid w:val="009846B7"/>
    <w:rsid w:val="00984A09"/>
    <w:rsid w:val="00984B57"/>
    <w:rsid w:val="009850F9"/>
    <w:rsid w:val="00985589"/>
    <w:rsid w:val="00985979"/>
    <w:rsid w:val="00985CD1"/>
    <w:rsid w:val="0098608C"/>
    <w:rsid w:val="0098636F"/>
    <w:rsid w:val="0098650C"/>
    <w:rsid w:val="00986784"/>
    <w:rsid w:val="009869A7"/>
    <w:rsid w:val="00986BC7"/>
    <w:rsid w:val="00986BF2"/>
    <w:rsid w:val="00986C0C"/>
    <w:rsid w:val="00986CC3"/>
    <w:rsid w:val="00986D63"/>
    <w:rsid w:val="00986DA1"/>
    <w:rsid w:val="00986DCD"/>
    <w:rsid w:val="00987033"/>
    <w:rsid w:val="00987506"/>
    <w:rsid w:val="00987679"/>
    <w:rsid w:val="009877E4"/>
    <w:rsid w:val="00987B3D"/>
    <w:rsid w:val="00987E71"/>
    <w:rsid w:val="00987EFD"/>
    <w:rsid w:val="00987F40"/>
    <w:rsid w:val="0099029F"/>
    <w:rsid w:val="009903DA"/>
    <w:rsid w:val="00990569"/>
    <w:rsid w:val="009908BF"/>
    <w:rsid w:val="00990979"/>
    <w:rsid w:val="00990993"/>
    <w:rsid w:val="00990ACF"/>
    <w:rsid w:val="00990B86"/>
    <w:rsid w:val="00990CA6"/>
    <w:rsid w:val="00991109"/>
    <w:rsid w:val="00991176"/>
    <w:rsid w:val="009911F6"/>
    <w:rsid w:val="00991549"/>
    <w:rsid w:val="0099163F"/>
    <w:rsid w:val="00991654"/>
    <w:rsid w:val="009916D1"/>
    <w:rsid w:val="0099173C"/>
    <w:rsid w:val="00991825"/>
    <w:rsid w:val="0099183C"/>
    <w:rsid w:val="009918A8"/>
    <w:rsid w:val="0099190F"/>
    <w:rsid w:val="009919B2"/>
    <w:rsid w:val="00991BD8"/>
    <w:rsid w:val="00991D47"/>
    <w:rsid w:val="009921E8"/>
    <w:rsid w:val="00992207"/>
    <w:rsid w:val="0099237B"/>
    <w:rsid w:val="009925D2"/>
    <w:rsid w:val="009926EF"/>
    <w:rsid w:val="00992943"/>
    <w:rsid w:val="00992CAB"/>
    <w:rsid w:val="00992D34"/>
    <w:rsid w:val="009933F3"/>
    <w:rsid w:val="0099380F"/>
    <w:rsid w:val="00993A0C"/>
    <w:rsid w:val="00993AE1"/>
    <w:rsid w:val="00993CC1"/>
    <w:rsid w:val="00993E3D"/>
    <w:rsid w:val="00993EA9"/>
    <w:rsid w:val="0099403A"/>
    <w:rsid w:val="0099405F"/>
    <w:rsid w:val="009942C5"/>
    <w:rsid w:val="009943F1"/>
    <w:rsid w:val="0099449F"/>
    <w:rsid w:val="00994747"/>
    <w:rsid w:val="00994D8D"/>
    <w:rsid w:val="00994E28"/>
    <w:rsid w:val="00994FB7"/>
    <w:rsid w:val="0099514B"/>
    <w:rsid w:val="009952FE"/>
    <w:rsid w:val="00995347"/>
    <w:rsid w:val="009954D2"/>
    <w:rsid w:val="009959EC"/>
    <w:rsid w:val="00995A91"/>
    <w:rsid w:val="00995AD2"/>
    <w:rsid w:val="00995C0A"/>
    <w:rsid w:val="00995D9C"/>
    <w:rsid w:val="009962F2"/>
    <w:rsid w:val="009966EE"/>
    <w:rsid w:val="00996764"/>
    <w:rsid w:val="009968C4"/>
    <w:rsid w:val="00996929"/>
    <w:rsid w:val="00996C6E"/>
    <w:rsid w:val="00996FA2"/>
    <w:rsid w:val="00996FD5"/>
    <w:rsid w:val="009970A6"/>
    <w:rsid w:val="009972B4"/>
    <w:rsid w:val="0099733B"/>
    <w:rsid w:val="00997384"/>
    <w:rsid w:val="00997682"/>
    <w:rsid w:val="0099779B"/>
    <w:rsid w:val="00997BEA"/>
    <w:rsid w:val="00997CCD"/>
    <w:rsid w:val="009A04B5"/>
    <w:rsid w:val="009A05A7"/>
    <w:rsid w:val="009A07AB"/>
    <w:rsid w:val="009A0B44"/>
    <w:rsid w:val="009A0C1E"/>
    <w:rsid w:val="009A0C3C"/>
    <w:rsid w:val="009A1336"/>
    <w:rsid w:val="009A142F"/>
    <w:rsid w:val="009A1524"/>
    <w:rsid w:val="009A15FF"/>
    <w:rsid w:val="009A18EA"/>
    <w:rsid w:val="009A1914"/>
    <w:rsid w:val="009A1B3F"/>
    <w:rsid w:val="009A1E55"/>
    <w:rsid w:val="009A1E73"/>
    <w:rsid w:val="009A2046"/>
    <w:rsid w:val="009A2422"/>
    <w:rsid w:val="009A267A"/>
    <w:rsid w:val="009A268F"/>
    <w:rsid w:val="009A2823"/>
    <w:rsid w:val="009A28BA"/>
    <w:rsid w:val="009A2BDA"/>
    <w:rsid w:val="009A2D22"/>
    <w:rsid w:val="009A3259"/>
    <w:rsid w:val="009A3649"/>
    <w:rsid w:val="009A3825"/>
    <w:rsid w:val="009A3954"/>
    <w:rsid w:val="009A3B0B"/>
    <w:rsid w:val="009A3FDB"/>
    <w:rsid w:val="009A428D"/>
    <w:rsid w:val="009A4584"/>
    <w:rsid w:val="009A4713"/>
    <w:rsid w:val="009A49AB"/>
    <w:rsid w:val="009A4A8D"/>
    <w:rsid w:val="009A4AE2"/>
    <w:rsid w:val="009A4C76"/>
    <w:rsid w:val="009A5187"/>
    <w:rsid w:val="009A540C"/>
    <w:rsid w:val="009A54C3"/>
    <w:rsid w:val="009A5638"/>
    <w:rsid w:val="009A5751"/>
    <w:rsid w:val="009A5A21"/>
    <w:rsid w:val="009A5A66"/>
    <w:rsid w:val="009A5BBE"/>
    <w:rsid w:val="009A5E5B"/>
    <w:rsid w:val="009A5E80"/>
    <w:rsid w:val="009A5E8F"/>
    <w:rsid w:val="009A5FE8"/>
    <w:rsid w:val="009A60C6"/>
    <w:rsid w:val="009A646B"/>
    <w:rsid w:val="009A6614"/>
    <w:rsid w:val="009A6ADE"/>
    <w:rsid w:val="009A6DE2"/>
    <w:rsid w:val="009A6EF5"/>
    <w:rsid w:val="009A6F03"/>
    <w:rsid w:val="009A722D"/>
    <w:rsid w:val="009A74E1"/>
    <w:rsid w:val="009A7750"/>
    <w:rsid w:val="009A776B"/>
    <w:rsid w:val="009A779A"/>
    <w:rsid w:val="009A7BEC"/>
    <w:rsid w:val="009A7C9B"/>
    <w:rsid w:val="009A7D6A"/>
    <w:rsid w:val="009A7DDA"/>
    <w:rsid w:val="009A7ECA"/>
    <w:rsid w:val="009B08FA"/>
    <w:rsid w:val="009B0BBD"/>
    <w:rsid w:val="009B0C1D"/>
    <w:rsid w:val="009B0C31"/>
    <w:rsid w:val="009B0CB1"/>
    <w:rsid w:val="009B0DDD"/>
    <w:rsid w:val="009B104C"/>
    <w:rsid w:val="009B1869"/>
    <w:rsid w:val="009B18EE"/>
    <w:rsid w:val="009B1DEE"/>
    <w:rsid w:val="009B2316"/>
    <w:rsid w:val="009B287A"/>
    <w:rsid w:val="009B288F"/>
    <w:rsid w:val="009B28F9"/>
    <w:rsid w:val="009B2AB1"/>
    <w:rsid w:val="009B2B99"/>
    <w:rsid w:val="009B2C25"/>
    <w:rsid w:val="009B2DB7"/>
    <w:rsid w:val="009B2E65"/>
    <w:rsid w:val="009B30F5"/>
    <w:rsid w:val="009B3256"/>
    <w:rsid w:val="009B3910"/>
    <w:rsid w:val="009B3C1A"/>
    <w:rsid w:val="009B3EA7"/>
    <w:rsid w:val="009B4086"/>
    <w:rsid w:val="009B40CD"/>
    <w:rsid w:val="009B433B"/>
    <w:rsid w:val="009B47B3"/>
    <w:rsid w:val="009B48FF"/>
    <w:rsid w:val="009B4AB4"/>
    <w:rsid w:val="009B4C3E"/>
    <w:rsid w:val="009B4C6A"/>
    <w:rsid w:val="009B4CBC"/>
    <w:rsid w:val="009B4EC6"/>
    <w:rsid w:val="009B511F"/>
    <w:rsid w:val="009B5763"/>
    <w:rsid w:val="009B5823"/>
    <w:rsid w:val="009B5998"/>
    <w:rsid w:val="009B5A64"/>
    <w:rsid w:val="009B5A7A"/>
    <w:rsid w:val="009B5B6A"/>
    <w:rsid w:val="009B5D55"/>
    <w:rsid w:val="009B5F08"/>
    <w:rsid w:val="009B6000"/>
    <w:rsid w:val="009B612C"/>
    <w:rsid w:val="009B613B"/>
    <w:rsid w:val="009B69BD"/>
    <w:rsid w:val="009B6E7D"/>
    <w:rsid w:val="009B6F46"/>
    <w:rsid w:val="009B6F51"/>
    <w:rsid w:val="009B71B6"/>
    <w:rsid w:val="009B728C"/>
    <w:rsid w:val="009B7367"/>
    <w:rsid w:val="009B745C"/>
    <w:rsid w:val="009B754C"/>
    <w:rsid w:val="009B7A36"/>
    <w:rsid w:val="009B7A66"/>
    <w:rsid w:val="009B7B12"/>
    <w:rsid w:val="009B7D53"/>
    <w:rsid w:val="009B7E08"/>
    <w:rsid w:val="009C01D6"/>
    <w:rsid w:val="009C03AA"/>
    <w:rsid w:val="009C07DE"/>
    <w:rsid w:val="009C0861"/>
    <w:rsid w:val="009C088D"/>
    <w:rsid w:val="009C0904"/>
    <w:rsid w:val="009C0925"/>
    <w:rsid w:val="009C09B7"/>
    <w:rsid w:val="009C09BB"/>
    <w:rsid w:val="009C0E97"/>
    <w:rsid w:val="009C1099"/>
    <w:rsid w:val="009C114D"/>
    <w:rsid w:val="009C121A"/>
    <w:rsid w:val="009C16D4"/>
    <w:rsid w:val="009C1A5D"/>
    <w:rsid w:val="009C1AA2"/>
    <w:rsid w:val="009C1D24"/>
    <w:rsid w:val="009C1E90"/>
    <w:rsid w:val="009C1FC0"/>
    <w:rsid w:val="009C2027"/>
    <w:rsid w:val="009C20FD"/>
    <w:rsid w:val="009C2270"/>
    <w:rsid w:val="009C2367"/>
    <w:rsid w:val="009C23FC"/>
    <w:rsid w:val="009C24A2"/>
    <w:rsid w:val="009C283F"/>
    <w:rsid w:val="009C28C9"/>
    <w:rsid w:val="009C2960"/>
    <w:rsid w:val="009C29AC"/>
    <w:rsid w:val="009C2A5A"/>
    <w:rsid w:val="009C2DAA"/>
    <w:rsid w:val="009C2F79"/>
    <w:rsid w:val="009C3486"/>
    <w:rsid w:val="009C3550"/>
    <w:rsid w:val="009C35A2"/>
    <w:rsid w:val="009C3625"/>
    <w:rsid w:val="009C365D"/>
    <w:rsid w:val="009C36BF"/>
    <w:rsid w:val="009C3722"/>
    <w:rsid w:val="009C37F5"/>
    <w:rsid w:val="009C39A5"/>
    <w:rsid w:val="009C3A67"/>
    <w:rsid w:val="009C3BF7"/>
    <w:rsid w:val="009C3EA0"/>
    <w:rsid w:val="009C4257"/>
    <w:rsid w:val="009C42BE"/>
    <w:rsid w:val="009C44A4"/>
    <w:rsid w:val="009C45BF"/>
    <w:rsid w:val="009C45E5"/>
    <w:rsid w:val="009C469D"/>
    <w:rsid w:val="009C49A7"/>
    <w:rsid w:val="009C4AB0"/>
    <w:rsid w:val="009C4B27"/>
    <w:rsid w:val="009C4C0A"/>
    <w:rsid w:val="009C4D05"/>
    <w:rsid w:val="009C5295"/>
    <w:rsid w:val="009C565F"/>
    <w:rsid w:val="009C5661"/>
    <w:rsid w:val="009C5746"/>
    <w:rsid w:val="009C57CC"/>
    <w:rsid w:val="009C588B"/>
    <w:rsid w:val="009C58E0"/>
    <w:rsid w:val="009C599E"/>
    <w:rsid w:val="009C5C47"/>
    <w:rsid w:val="009C5CCE"/>
    <w:rsid w:val="009C5CF2"/>
    <w:rsid w:val="009C5D99"/>
    <w:rsid w:val="009C5DA5"/>
    <w:rsid w:val="009C604D"/>
    <w:rsid w:val="009C6127"/>
    <w:rsid w:val="009C619A"/>
    <w:rsid w:val="009C61E4"/>
    <w:rsid w:val="009C648C"/>
    <w:rsid w:val="009C67CF"/>
    <w:rsid w:val="009C690D"/>
    <w:rsid w:val="009C6B31"/>
    <w:rsid w:val="009C70F7"/>
    <w:rsid w:val="009C7112"/>
    <w:rsid w:val="009C7386"/>
    <w:rsid w:val="009C7467"/>
    <w:rsid w:val="009C7475"/>
    <w:rsid w:val="009C74AC"/>
    <w:rsid w:val="009C74B4"/>
    <w:rsid w:val="009C752E"/>
    <w:rsid w:val="009C7547"/>
    <w:rsid w:val="009C75EC"/>
    <w:rsid w:val="009C764D"/>
    <w:rsid w:val="009C7833"/>
    <w:rsid w:val="009C7B83"/>
    <w:rsid w:val="009C7B8E"/>
    <w:rsid w:val="009C7CAD"/>
    <w:rsid w:val="009C7D3F"/>
    <w:rsid w:val="009C7EAC"/>
    <w:rsid w:val="009D03AE"/>
    <w:rsid w:val="009D0619"/>
    <w:rsid w:val="009D062B"/>
    <w:rsid w:val="009D09B9"/>
    <w:rsid w:val="009D0BF6"/>
    <w:rsid w:val="009D0E70"/>
    <w:rsid w:val="009D1050"/>
    <w:rsid w:val="009D1189"/>
    <w:rsid w:val="009D1224"/>
    <w:rsid w:val="009D146A"/>
    <w:rsid w:val="009D14EC"/>
    <w:rsid w:val="009D1D70"/>
    <w:rsid w:val="009D1E85"/>
    <w:rsid w:val="009D1F06"/>
    <w:rsid w:val="009D2ADB"/>
    <w:rsid w:val="009D2B06"/>
    <w:rsid w:val="009D2CED"/>
    <w:rsid w:val="009D2D13"/>
    <w:rsid w:val="009D2D65"/>
    <w:rsid w:val="009D2E07"/>
    <w:rsid w:val="009D2E1E"/>
    <w:rsid w:val="009D30E7"/>
    <w:rsid w:val="009D31B1"/>
    <w:rsid w:val="009D3551"/>
    <w:rsid w:val="009D3896"/>
    <w:rsid w:val="009D3B59"/>
    <w:rsid w:val="009D3D59"/>
    <w:rsid w:val="009D4101"/>
    <w:rsid w:val="009D4296"/>
    <w:rsid w:val="009D4303"/>
    <w:rsid w:val="009D43A2"/>
    <w:rsid w:val="009D44D9"/>
    <w:rsid w:val="009D4512"/>
    <w:rsid w:val="009D4705"/>
    <w:rsid w:val="009D47FD"/>
    <w:rsid w:val="009D482E"/>
    <w:rsid w:val="009D488A"/>
    <w:rsid w:val="009D4912"/>
    <w:rsid w:val="009D4B01"/>
    <w:rsid w:val="009D4BE9"/>
    <w:rsid w:val="009D4CDB"/>
    <w:rsid w:val="009D4D55"/>
    <w:rsid w:val="009D4E22"/>
    <w:rsid w:val="009D4E7B"/>
    <w:rsid w:val="009D4F98"/>
    <w:rsid w:val="009D526B"/>
    <w:rsid w:val="009D557B"/>
    <w:rsid w:val="009D57FE"/>
    <w:rsid w:val="009D5803"/>
    <w:rsid w:val="009D5B9A"/>
    <w:rsid w:val="009D5C6B"/>
    <w:rsid w:val="009D5C8A"/>
    <w:rsid w:val="009D5D9E"/>
    <w:rsid w:val="009D5E8C"/>
    <w:rsid w:val="009D5F34"/>
    <w:rsid w:val="009D6267"/>
    <w:rsid w:val="009D6273"/>
    <w:rsid w:val="009D638B"/>
    <w:rsid w:val="009D65D2"/>
    <w:rsid w:val="009D67AB"/>
    <w:rsid w:val="009D686A"/>
    <w:rsid w:val="009D6A1C"/>
    <w:rsid w:val="009D6B60"/>
    <w:rsid w:val="009D6F8A"/>
    <w:rsid w:val="009D703D"/>
    <w:rsid w:val="009D716D"/>
    <w:rsid w:val="009D724F"/>
    <w:rsid w:val="009D782D"/>
    <w:rsid w:val="009D78D7"/>
    <w:rsid w:val="009D79B6"/>
    <w:rsid w:val="009D7C2C"/>
    <w:rsid w:val="009D7F39"/>
    <w:rsid w:val="009D7F5C"/>
    <w:rsid w:val="009E0170"/>
    <w:rsid w:val="009E01BC"/>
    <w:rsid w:val="009E02FF"/>
    <w:rsid w:val="009E031D"/>
    <w:rsid w:val="009E04F4"/>
    <w:rsid w:val="009E0E5B"/>
    <w:rsid w:val="009E105D"/>
    <w:rsid w:val="009E14A0"/>
    <w:rsid w:val="009E1542"/>
    <w:rsid w:val="009E1579"/>
    <w:rsid w:val="009E15FB"/>
    <w:rsid w:val="009E190D"/>
    <w:rsid w:val="009E1BAE"/>
    <w:rsid w:val="009E1F67"/>
    <w:rsid w:val="009E1FF4"/>
    <w:rsid w:val="009E2026"/>
    <w:rsid w:val="009E24EB"/>
    <w:rsid w:val="009E2551"/>
    <w:rsid w:val="009E2627"/>
    <w:rsid w:val="009E293C"/>
    <w:rsid w:val="009E2D1C"/>
    <w:rsid w:val="009E2E55"/>
    <w:rsid w:val="009E2EA5"/>
    <w:rsid w:val="009E313D"/>
    <w:rsid w:val="009E31D8"/>
    <w:rsid w:val="009E31EF"/>
    <w:rsid w:val="009E3296"/>
    <w:rsid w:val="009E3465"/>
    <w:rsid w:val="009E370C"/>
    <w:rsid w:val="009E394A"/>
    <w:rsid w:val="009E3CF9"/>
    <w:rsid w:val="009E3EAB"/>
    <w:rsid w:val="009E3F51"/>
    <w:rsid w:val="009E3F5B"/>
    <w:rsid w:val="009E3FD1"/>
    <w:rsid w:val="009E411A"/>
    <w:rsid w:val="009E41CF"/>
    <w:rsid w:val="009E43BC"/>
    <w:rsid w:val="009E452B"/>
    <w:rsid w:val="009E460A"/>
    <w:rsid w:val="009E4C83"/>
    <w:rsid w:val="009E4CFB"/>
    <w:rsid w:val="009E4F36"/>
    <w:rsid w:val="009E5156"/>
    <w:rsid w:val="009E549B"/>
    <w:rsid w:val="009E54F7"/>
    <w:rsid w:val="009E55B1"/>
    <w:rsid w:val="009E56D7"/>
    <w:rsid w:val="009E56F7"/>
    <w:rsid w:val="009E5701"/>
    <w:rsid w:val="009E5A19"/>
    <w:rsid w:val="009E5C84"/>
    <w:rsid w:val="009E60AB"/>
    <w:rsid w:val="009E63B6"/>
    <w:rsid w:val="009E6729"/>
    <w:rsid w:val="009E6778"/>
    <w:rsid w:val="009E6ECD"/>
    <w:rsid w:val="009E6EE2"/>
    <w:rsid w:val="009E7371"/>
    <w:rsid w:val="009E750E"/>
    <w:rsid w:val="009E7515"/>
    <w:rsid w:val="009E7571"/>
    <w:rsid w:val="009E7643"/>
    <w:rsid w:val="009E780D"/>
    <w:rsid w:val="009E7F6A"/>
    <w:rsid w:val="009F0222"/>
    <w:rsid w:val="009F026C"/>
    <w:rsid w:val="009F0369"/>
    <w:rsid w:val="009F05C9"/>
    <w:rsid w:val="009F06CF"/>
    <w:rsid w:val="009F070D"/>
    <w:rsid w:val="009F096A"/>
    <w:rsid w:val="009F1200"/>
    <w:rsid w:val="009F13AF"/>
    <w:rsid w:val="009F14F4"/>
    <w:rsid w:val="009F1623"/>
    <w:rsid w:val="009F17B6"/>
    <w:rsid w:val="009F1852"/>
    <w:rsid w:val="009F1930"/>
    <w:rsid w:val="009F1B76"/>
    <w:rsid w:val="009F1C6D"/>
    <w:rsid w:val="009F1CA5"/>
    <w:rsid w:val="009F2032"/>
    <w:rsid w:val="009F226E"/>
    <w:rsid w:val="009F22FC"/>
    <w:rsid w:val="009F23C0"/>
    <w:rsid w:val="009F2683"/>
    <w:rsid w:val="009F2DF9"/>
    <w:rsid w:val="009F2E76"/>
    <w:rsid w:val="009F2EBC"/>
    <w:rsid w:val="009F2F16"/>
    <w:rsid w:val="009F30A9"/>
    <w:rsid w:val="009F315C"/>
    <w:rsid w:val="009F316B"/>
    <w:rsid w:val="009F34E5"/>
    <w:rsid w:val="009F3645"/>
    <w:rsid w:val="009F3826"/>
    <w:rsid w:val="009F41AA"/>
    <w:rsid w:val="009F41E4"/>
    <w:rsid w:val="009F436A"/>
    <w:rsid w:val="009F438B"/>
    <w:rsid w:val="009F447B"/>
    <w:rsid w:val="009F4999"/>
    <w:rsid w:val="009F4E58"/>
    <w:rsid w:val="009F4E6C"/>
    <w:rsid w:val="009F5190"/>
    <w:rsid w:val="009F5222"/>
    <w:rsid w:val="009F5291"/>
    <w:rsid w:val="009F52A5"/>
    <w:rsid w:val="009F54AF"/>
    <w:rsid w:val="009F557E"/>
    <w:rsid w:val="009F55A8"/>
    <w:rsid w:val="009F563E"/>
    <w:rsid w:val="009F58CF"/>
    <w:rsid w:val="009F5A59"/>
    <w:rsid w:val="009F5BBE"/>
    <w:rsid w:val="009F5D4A"/>
    <w:rsid w:val="009F5E9E"/>
    <w:rsid w:val="009F6125"/>
    <w:rsid w:val="009F6197"/>
    <w:rsid w:val="009F641C"/>
    <w:rsid w:val="009F6429"/>
    <w:rsid w:val="009F64E9"/>
    <w:rsid w:val="009F662B"/>
    <w:rsid w:val="009F66E3"/>
    <w:rsid w:val="009F6950"/>
    <w:rsid w:val="009F6A66"/>
    <w:rsid w:val="009F6AE8"/>
    <w:rsid w:val="009F7689"/>
    <w:rsid w:val="009F781A"/>
    <w:rsid w:val="009F7A64"/>
    <w:rsid w:val="009F7B11"/>
    <w:rsid w:val="009F7B33"/>
    <w:rsid w:val="009F7CD5"/>
    <w:rsid w:val="00A0003C"/>
    <w:rsid w:val="00A001A6"/>
    <w:rsid w:val="00A0043F"/>
    <w:rsid w:val="00A009A5"/>
    <w:rsid w:val="00A009AA"/>
    <w:rsid w:val="00A009F3"/>
    <w:rsid w:val="00A00B6E"/>
    <w:rsid w:val="00A00E75"/>
    <w:rsid w:val="00A00E78"/>
    <w:rsid w:val="00A00F0E"/>
    <w:rsid w:val="00A01042"/>
    <w:rsid w:val="00A01233"/>
    <w:rsid w:val="00A01404"/>
    <w:rsid w:val="00A01534"/>
    <w:rsid w:val="00A01657"/>
    <w:rsid w:val="00A01894"/>
    <w:rsid w:val="00A01B84"/>
    <w:rsid w:val="00A01BB6"/>
    <w:rsid w:val="00A022BA"/>
    <w:rsid w:val="00A02405"/>
    <w:rsid w:val="00A02486"/>
    <w:rsid w:val="00A0263D"/>
    <w:rsid w:val="00A028B7"/>
    <w:rsid w:val="00A02E20"/>
    <w:rsid w:val="00A0309F"/>
    <w:rsid w:val="00A033C7"/>
    <w:rsid w:val="00A03510"/>
    <w:rsid w:val="00A03C4F"/>
    <w:rsid w:val="00A03D89"/>
    <w:rsid w:val="00A0423A"/>
    <w:rsid w:val="00A0424B"/>
    <w:rsid w:val="00A0437D"/>
    <w:rsid w:val="00A044A4"/>
    <w:rsid w:val="00A045F3"/>
    <w:rsid w:val="00A047A6"/>
    <w:rsid w:val="00A048AC"/>
    <w:rsid w:val="00A04AA2"/>
    <w:rsid w:val="00A04B7C"/>
    <w:rsid w:val="00A04C2F"/>
    <w:rsid w:val="00A05143"/>
    <w:rsid w:val="00A052F9"/>
    <w:rsid w:val="00A0565F"/>
    <w:rsid w:val="00A05D6F"/>
    <w:rsid w:val="00A05DBA"/>
    <w:rsid w:val="00A05E5C"/>
    <w:rsid w:val="00A05F2F"/>
    <w:rsid w:val="00A05FF1"/>
    <w:rsid w:val="00A06414"/>
    <w:rsid w:val="00A0675C"/>
    <w:rsid w:val="00A06A99"/>
    <w:rsid w:val="00A06B09"/>
    <w:rsid w:val="00A06C69"/>
    <w:rsid w:val="00A06D2A"/>
    <w:rsid w:val="00A06F8F"/>
    <w:rsid w:val="00A07341"/>
    <w:rsid w:val="00A073FD"/>
    <w:rsid w:val="00A07961"/>
    <w:rsid w:val="00A07CFA"/>
    <w:rsid w:val="00A104AC"/>
    <w:rsid w:val="00A106FF"/>
    <w:rsid w:val="00A10977"/>
    <w:rsid w:val="00A10A86"/>
    <w:rsid w:val="00A10A90"/>
    <w:rsid w:val="00A10DEB"/>
    <w:rsid w:val="00A110F8"/>
    <w:rsid w:val="00A111F0"/>
    <w:rsid w:val="00A112A1"/>
    <w:rsid w:val="00A11502"/>
    <w:rsid w:val="00A1191C"/>
    <w:rsid w:val="00A11923"/>
    <w:rsid w:val="00A11929"/>
    <w:rsid w:val="00A11A88"/>
    <w:rsid w:val="00A11AC7"/>
    <w:rsid w:val="00A11F13"/>
    <w:rsid w:val="00A120F3"/>
    <w:rsid w:val="00A122AB"/>
    <w:rsid w:val="00A12575"/>
    <w:rsid w:val="00A1289A"/>
    <w:rsid w:val="00A12CF0"/>
    <w:rsid w:val="00A12D8A"/>
    <w:rsid w:val="00A12E5B"/>
    <w:rsid w:val="00A12E66"/>
    <w:rsid w:val="00A12F19"/>
    <w:rsid w:val="00A13316"/>
    <w:rsid w:val="00A133A8"/>
    <w:rsid w:val="00A1406A"/>
    <w:rsid w:val="00A140BF"/>
    <w:rsid w:val="00A14128"/>
    <w:rsid w:val="00A1436C"/>
    <w:rsid w:val="00A14628"/>
    <w:rsid w:val="00A14681"/>
    <w:rsid w:val="00A146A5"/>
    <w:rsid w:val="00A14762"/>
    <w:rsid w:val="00A14777"/>
    <w:rsid w:val="00A1488A"/>
    <w:rsid w:val="00A14F7A"/>
    <w:rsid w:val="00A15149"/>
    <w:rsid w:val="00A1521E"/>
    <w:rsid w:val="00A152BB"/>
    <w:rsid w:val="00A1557F"/>
    <w:rsid w:val="00A15653"/>
    <w:rsid w:val="00A156E4"/>
    <w:rsid w:val="00A157F8"/>
    <w:rsid w:val="00A1583A"/>
    <w:rsid w:val="00A159A5"/>
    <w:rsid w:val="00A159DE"/>
    <w:rsid w:val="00A159F5"/>
    <w:rsid w:val="00A15B95"/>
    <w:rsid w:val="00A15CB2"/>
    <w:rsid w:val="00A16240"/>
    <w:rsid w:val="00A163C3"/>
    <w:rsid w:val="00A1692D"/>
    <w:rsid w:val="00A16C5D"/>
    <w:rsid w:val="00A16D09"/>
    <w:rsid w:val="00A16EAA"/>
    <w:rsid w:val="00A170F1"/>
    <w:rsid w:val="00A170F4"/>
    <w:rsid w:val="00A1719D"/>
    <w:rsid w:val="00A17270"/>
    <w:rsid w:val="00A1783F"/>
    <w:rsid w:val="00A178F8"/>
    <w:rsid w:val="00A17D15"/>
    <w:rsid w:val="00A2002D"/>
    <w:rsid w:val="00A2015D"/>
    <w:rsid w:val="00A20169"/>
    <w:rsid w:val="00A20498"/>
    <w:rsid w:val="00A206D9"/>
    <w:rsid w:val="00A20783"/>
    <w:rsid w:val="00A20AAF"/>
    <w:rsid w:val="00A20B14"/>
    <w:rsid w:val="00A20B62"/>
    <w:rsid w:val="00A20BB3"/>
    <w:rsid w:val="00A20F94"/>
    <w:rsid w:val="00A20FD8"/>
    <w:rsid w:val="00A2103F"/>
    <w:rsid w:val="00A21182"/>
    <w:rsid w:val="00A21234"/>
    <w:rsid w:val="00A212C9"/>
    <w:rsid w:val="00A21367"/>
    <w:rsid w:val="00A2189C"/>
    <w:rsid w:val="00A21938"/>
    <w:rsid w:val="00A21C7C"/>
    <w:rsid w:val="00A21D0D"/>
    <w:rsid w:val="00A21FDD"/>
    <w:rsid w:val="00A22513"/>
    <w:rsid w:val="00A22595"/>
    <w:rsid w:val="00A22611"/>
    <w:rsid w:val="00A226CC"/>
    <w:rsid w:val="00A2270B"/>
    <w:rsid w:val="00A2286D"/>
    <w:rsid w:val="00A22D30"/>
    <w:rsid w:val="00A22FDA"/>
    <w:rsid w:val="00A231C9"/>
    <w:rsid w:val="00A233DC"/>
    <w:rsid w:val="00A23C73"/>
    <w:rsid w:val="00A23F97"/>
    <w:rsid w:val="00A240FC"/>
    <w:rsid w:val="00A24217"/>
    <w:rsid w:val="00A24236"/>
    <w:rsid w:val="00A242D0"/>
    <w:rsid w:val="00A245D2"/>
    <w:rsid w:val="00A2464B"/>
    <w:rsid w:val="00A2475F"/>
    <w:rsid w:val="00A24B8B"/>
    <w:rsid w:val="00A24D16"/>
    <w:rsid w:val="00A24DAB"/>
    <w:rsid w:val="00A24ECD"/>
    <w:rsid w:val="00A2534E"/>
    <w:rsid w:val="00A25443"/>
    <w:rsid w:val="00A256D6"/>
    <w:rsid w:val="00A257AB"/>
    <w:rsid w:val="00A258DC"/>
    <w:rsid w:val="00A25BEC"/>
    <w:rsid w:val="00A25BFE"/>
    <w:rsid w:val="00A25D10"/>
    <w:rsid w:val="00A25F90"/>
    <w:rsid w:val="00A2666E"/>
    <w:rsid w:val="00A26B7E"/>
    <w:rsid w:val="00A26BE7"/>
    <w:rsid w:val="00A26F31"/>
    <w:rsid w:val="00A26F58"/>
    <w:rsid w:val="00A26FA0"/>
    <w:rsid w:val="00A27A8B"/>
    <w:rsid w:val="00A27CDE"/>
    <w:rsid w:val="00A27DB1"/>
    <w:rsid w:val="00A3042D"/>
    <w:rsid w:val="00A3055C"/>
    <w:rsid w:val="00A30626"/>
    <w:rsid w:val="00A307A4"/>
    <w:rsid w:val="00A307C6"/>
    <w:rsid w:val="00A307E4"/>
    <w:rsid w:val="00A30844"/>
    <w:rsid w:val="00A30A9A"/>
    <w:rsid w:val="00A3107E"/>
    <w:rsid w:val="00A3113B"/>
    <w:rsid w:val="00A311E6"/>
    <w:rsid w:val="00A311FA"/>
    <w:rsid w:val="00A31985"/>
    <w:rsid w:val="00A31C1D"/>
    <w:rsid w:val="00A31C64"/>
    <w:rsid w:val="00A31D19"/>
    <w:rsid w:val="00A31E5B"/>
    <w:rsid w:val="00A3202B"/>
    <w:rsid w:val="00A321C6"/>
    <w:rsid w:val="00A32335"/>
    <w:rsid w:val="00A32505"/>
    <w:rsid w:val="00A326F7"/>
    <w:rsid w:val="00A32783"/>
    <w:rsid w:val="00A32A3C"/>
    <w:rsid w:val="00A32CEB"/>
    <w:rsid w:val="00A32D53"/>
    <w:rsid w:val="00A32E46"/>
    <w:rsid w:val="00A32E84"/>
    <w:rsid w:val="00A330D5"/>
    <w:rsid w:val="00A33195"/>
    <w:rsid w:val="00A33360"/>
    <w:rsid w:val="00A334AF"/>
    <w:rsid w:val="00A339B1"/>
    <w:rsid w:val="00A33AD2"/>
    <w:rsid w:val="00A33D07"/>
    <w:rsid w:val="00A33D48"/>
    <w:rsid w:val="00A33EC6"/>
    <w:rsid w:val="00A33ECF"/>
    <w:rsid w:val="00A33FD9"/>
    <w:rsid w:val="00A340F2"/>
    <w:rsid w:val="00A34304"/>
    <w:rsid w:val="00A34948"/>
    <w:rsid w:val="00A34CE8"/>
    <w:rsid w:val="00A34F26"/>
    <w:rsid w:val="00A35054"/>
    <w:rsid w:val="00A3517E"/>
    <w:rsid w:val="00A35556"/>
    <w:rsid w:val="00A3555D"/>
    <w:rsid w:val="00A355BF"/>
    <w:rsid w:val="00A35612"/>
    <w:rsid w:val="00A35768"/>
    <w:rsid w:val="00A358C8"/>
    <w:rsid w:val="00A359A1"/>
    <w:rsid w:val="00A35A92"/>
    <w:rsid w:val="00A35C00"/>
    <w:rsid w:val="00A35CDC"/>
    <w:rsid w:val="00A35D0B"/>
    <w:rsid w:val="00A3604F"/>
    <w:rsid w:val="00A36064"/>
    <w:rsid w:val="00A360DE"/>
    <w:rsid w:val="00A36229"/>
    <w:rsid w:val="00A363E6"/>
    <w:rsid w:val="00A369C8"/>
    <w:rsid w:val="00A36C21"/>
    <w:rsid w:val="00A36D00"/>
    <w:rsid w:val="00A36D41"/>
    <w:rsid w:val="00A36DDE"/>
    <w:rsid w:val="00A370AA"/>
    <w:rsid w:val="00A3720A"/>
    <w:rsid w:val="00A373D5"/>
    <w:rsid w:val="00A37473"/>
    <w:rsid w:val="00A374BA"/>
    <w:rsid w:val="00A37584"/>
    <w:rsid w:val="00A376E0"/>
    <w:rsid w:val="00A37778"/>
    <w:rsid w:val="00A3777F"/>
    <w:rsid w:val="00A37968"/>
    <w:rsid w:val="00A379E4"/>
    <w:rsid w:val="00A37A75"/>
    <w:rsid w:val="00A37C3D"/>
    <w:rsid w:val="00A37D42"/>
    <w:rsid w:val="00A37F08"/>
    <w:rsid w:val="00A400A7"/>
    <w:rsid w:val="00A40167"/>
    <w:rsid w:val="00A4019B"/>
    <w:rsid w:val="00A406E5"/>
    <w:rsid w:val="00A40A64"/>
    <w:rsid w:val="00A40B68"/>
    <w:rsid w:val="00A40EE1"/>
    <w:rsid w:val="00A40FC8"/>
    <w:rsid w:val="00A40FD1"/>
    <w:rsid w:val="00A41059"/>
    <w:rsid w:val="00A41064"/>
    <w:rsid w:val="00A4107F"/>
    <w:rsid w:val="00A414B8"/>
    <w:rsid w:val="00A414DE"/>
    <w:rsid w:val="00A417C5"/>
    <w:rsid w:val="00A41889"/>
    <w:rsid w:val="00A41AB6"/>
    <w:rsid w:val="00A41B85"/>
    <w:rsid w:val="00A41C25"/>
    <w:rsid w:val="00A41C84"/>
    <w:rsid w:val="00A41FC0"/>
    <w:rsid w:val="00A420FB"/>
    <w:rsid w:val="00A422F0"/>
    <w:rsid w:val="00A42421"/>
    <w:rsid w:val="00A42536"/>
    <w:rsid w:val="00A42584"/>
    <w:rsid w:val="00A42691"/>
    <w:rsid w:val="00A4270B"/>
    <w:rsid w:val="00A42711"/>
    <w:rsid w:val="00A4276F"/>
    <w:rsid w:val="00A42789"/>
    <w:rsid w:val="00A42862"/>
    <w:rsid w:val="00A428E9"/>
    <w:rsid w:val="00A429F2"/>
    <w:rsid w:val="00A42A5B"/>
    <w:rsid w:val="00A42A72"/>
    <w:rsid w:val="00A42BE3"/>
    <w:rsid w:val="00A42C77"/>
    <w:rsid w:val="00A43071"/>
    <w:rsid w:val="00A430AE"/>
    <w:rsid w:val="00A43132"/>
    <w:rsid w:val="00A4336E"/>
    <w:rsid w:val="00A434EB"/>
    <w:rsid w:val="00A43C13"/>
    <w:rsid w:val="00A43D91"/>
    <w:rsid w:val="00A44981"/>
    <w:rsid w:val="00A4499D"/>
    <w:rsid w:val="00A44EF9"/>
    <w:rsid w:val="00A4519C"/>
    <w:rsid w:val="00A453DA"/>
    <w:rsid w:val="00A457C6"/>
    <w:rsid w:val="00A45927"/>
    <w:rsid w:val="00A45B59"/>
    <w:rsid w:val="00A45E26"/>
    <w:rsid w:val="00A45EDF"/>
    <w:rsid w:val="00A45F4A"/>
    <w:rsid w:val="00A45F87"/>
    <w:rsid w:val="00A46035"/>
    <w:rsid w:val="00A462B8"/>
    <w:rsid w:val="00A4632A"/>
    <w:rsid w:val="00A4637E"/>
    <w:rsid w:val="00A4642E"/>
    <w:rsid w:val="00A468A5"/>
    <w:rsid w:val="00A468C0"/>
    <w:rsid w:val="00A46BA2"/>
    <w:rsid w:val="00A46DD0"/>
    <w:rsid w:val="00A46ED7"/>
    <w:rsid w:val="00A47040"/>
    <w:rsid w:val="00A47522"/>
    <w:rsid w:val="00A4767E"/>
    <w:rsid w:val="00A47699"/>
    <w:rsid w:val="00A47A62"/>
    <w:rsid w:val="00A47B18"/>
    <w:rsid w:val="00A47CBD"/>
    <w:rsid w:val="00A47F7F"/>
    <w:rsid w:val="00A50177"/>
    <w:rsid w:val="00A50278"/>
    <w:rsid w:val="00A50293"/>
    <w:rsid w:val="00A504D0"/>
    <w:rsid w:val="00A5050E"/>
    <w:rsid w:val="00A507C2"/>
    <w:rsid w:val="00A5082A"/>
    <w:rsid w:val="00A5092A"/>
    <w:rsid w:val="00A50A3F"/>
    <w:rsid w:val="00A50A4E"/>
    <w:rsid w:val="00A50E91"/>
    <w:rsid w:val="00A51070"/>
    <w:rsid w:val="00A51174"/>
    <w:rsid w:val="00A51577"/>
    <w:rsid w:val="00A51635"/>
    <w:rsid w:val="00A517DD"/>
    <w:rsid w:val="00A5184A"/>
    <w:rsid w:val="00A5193A"/>
    <w:rsid w:val="00A51978"/>
    <w:rsid w:val="00A51A58"/>
    <w:rsid w:val="00A51A82"/>
    <w:rsid w:val="00A51B30"/>
    <w:rsid w:val="00A51BFC"/>
    <w:rsid w:val="00A51ED6"/>
    <w:rsid w:val="00A51F84"/>
    <w:rsid w:val="00A51FEF"/>
    <w:rsid w:val="00A52463"/>
    <w:rsid w:val="00A5252A"/>
    <w:rsid w:val="00A528A2"/>
    <w:rsid w:val="00A52A35"/>
    <w:rsid w:val="00A534A3"/>
    <w:rsid w:val="00A5375F"/>
    <w:rsid w:val="00A53C32"/>
    <w:rsid w:val="00A53E84"/>
    <w:rsid w:val="00A53EE5"/>
    <w:rsid w:val="00A53F2C"/>
    <w:rsid w:val="00A53F53"/>
    <w:rsid w:val="00A54273"/>
    <w:rsid w:val="00A543B3"/>
    <w:rsid w:val="00A546B2"/>
    <w:rsid w:val="00A54835"/>
    <w:rsid w:val="00A54C2A"/>
    <w:rsid w:val="00A54D35"/>
    <w:rsid w:val="00A552DB"/>
    <w:rsid w:val="00A55604"/>
    <w:rsid w:val="00A55630"/>
    <w:rsid w:val="00A5569D"/>
    <w:rsid w:val="00A556EC"/>
    <w:rsid w:val="00A557FA"/>
    <w:rsid w:val="00A55965"/>
    <w:rsid w:val="00A5597C"/>
    <w:rsid w:val="00A5598E"/>
    <w:rsid w:val="00A55B0D"/>
    <w:rsid w:val="00A55D81"/>
    <w:rsid w:val="00A55DEB"/>
    <w:rsid w:val="00A55E69"/>
    <w:rsid w:val="00A56082"/>
    <w:rsid w:val="00A56196"/>
    <w:rsid w:val="00A5666A"/>
    <w:rsid w:val="00A5684D"/>
    <w:rsid w:val="00A56C81"/>
    <w:rsid w:val="00A56C9C"/>
    <w:rsid w:val="00A56F2B"/>
    <w:rsid w:val="00A5725C"/>
    <w:rsid w:val="00A572EE"/>
    <w:rsid w:val="00A5765D"/>
    <w:rsid w:val="00A5769A"/>
    <w:rsid w:val="00A576EC"/>
    <w:rsid w:val="00A57721"/>
    <w:rsid w:val="00A5798B"/>
    <w:rsid w:val="00A57A2F"/>
    <w:rsid w:val="00A57AF5"/>
    <w:rsid w:val="00A57BB2"/>
    <w:rsid w:val="00A57CBE"/>
    <w:rsid w:val="00A57D8C"/>
    <w:rsid w:val="00A60136"/>
    <w:rsid w:val="00A603AE"/>
    <w:rsid w:val="00A603BA"/>
    <w:rsid w:val="00A60644"/>
    <w:rsid w:val="00A60715"/>
    <w:rsid w:val="00A608FA"/>
    <w:rsid w:val="00A60BD1"/>
    <w:rsid w:val="00A60D00"/>
    <w:rsid w:val="00A60DE5"/>
    <w:rsid w:val="00A60E69"/>
    <w:rsid w:val="00A60FCF"/>
    <w:rsid w:val="00A6105F"/>
    <w:rsid w:val="00A61246"/>
    <w:rsid w:val="00A61776"/>
    <w:rsid w:val="00A617D8"/>
    <w:rsid w:val="00A617EC"/>
    <w:rsid w:val="00A61BC2"/>
    <w:rsid w:val="00A6241B"/>
    <w:rsid w:val="00A62510"/>
    <w:rsid w:val="00A6273C"/>
    <w:rsid w:val="00A62795"/>
    <w:rsid w:val="00A628C4"/>
    <w:rsid w:val="00A628D4"/>
    <w:rsid w:val="00A629E2"/>
    <w:rsid w:val="00A62BE1"/>
    <w:rsid w:val="00A62D4C"/>
    <w:rsid w:val="00A62D78"/>
    <w:rsid w:val="00A62F5A"/>
    <w:rsid w:val="00A63126"/>
    <w:rsid w:val="00A633BC"/>
    <w:rsid w:val="00A63557"/>
    <w:rsid w:val="00A637A4"/>
    <w:rsid w:val="00A63E12"/>
    <w:rsid w:val="00A64A70"/>
    <w:rsid w:val="00A64DD4"/>
    <w:rsid w:val="00A65014"/>
    <w:rsid w:val="00A65057"/>
    <w:rsid w:val="00A652CF"/>
    <w:rsid w:val="00A65A3B"/>
    <w:rsid w:val="00A65C3C"/>
    <w:rsid w:val="00A65F11"/>
    <w:rsid w:val="00A6622D"/>
    <w:rsid w:val="00A66251"/>
    <w:rsid w:val="00A664A1"/>
    <w:rsid w:val="00A664FA"/>
    <w:rsid w:val="00A666C2"/>
    <w:rsid w:val="00A6674A"/>
    <w:rsid w:val="00A6674F"/>
    <w:rsid w:val="00A66A0F"/>
    <w:rsid w:val="00A66D31"/>
    <w:rsid w:val="00A66D45"/>
    <w:rsid w:val="00A66E0C"/>
    <w:rsid w:val="00A66ECC"/>
    <w:rsid w:val="00A66F8E"/>
    <w:rsid w:val="00A66FF5"/>
    <w:rsid w:val="00A6708A"/>
    <w:rsid w:val="00A672C4"/>
    <w:rsid w:val="00A6735E"/>
    <w:rsid w:val="00A6756A"/>
    <w:rsid w:val="00A67631"/>
    <w:rsid w:val="00A677FA"/>
    <w:rsid w:val="00A701CD"/>
    <w:rsid w:val="00A7024D"/>
    <w:rsid w:val="00A70270"/>
    <w:rsid w:val="00A7091C"/>
    <w:rsid w:val="00A70994"/>
    <w:rsid w:val="00A70A2B"/>
    <w:rsid w:val="00A70B72"/>
    <w:rsid w:val="00A70BDA"/>
    <w:rsid w:val="00A70C26"/>
    <w:rsid w:val="00A71154"/>
    <w:rsid w:val="00A7120E"/>
    <w:rsid w:val="00A7150F"/>
    <w:rsid w:val="00A7154F"/>
    <w:rsid w:val="00A7180F"/>
    <w:rsid w:val="00A7184C"/>
    <w:rsid w:val="00A71ABF"/>
    <w:rsid w:val="00A721B2"/>
    <w:rsid w:val="00A72275"/>
    <w:rsid w:val="00A72889"/>
    <w:rsid w:val="00A72DB1"/>
    <w:rsid w:val="00A72F8F"/>
    <w:rsid w:val="00A7306C"/>
    <w:rsid w:val="00A730EA"/>
    <w:rsid w:val="00A732B7"/>
    <w:rsid w:val="00A73828"/>
    <w:rsid w:val="00A73D78"/>
    <w:rsid w:val="00A740A5"/>
    <w:rsid w:val="00A7456A"/>
    <w:rsid w:val="00A745A6"/>
    <w:rsid w:val="00A74809"/>
    <w:rsid w:val="00A74945"/>
    <w:rsid w:val="00A74999"/>
    <w:rsid w:val="00A74B78"/>
    <w:rsid w:val="00A74CEA"/>
    <w:rsid w:val="00A74D5C"/>
    <w:rsid w:val="00A74F4C"/>
    <w:rsid w:val="00A74FEF"/>
    <w:rsid w:val="00A75069"/>
    <w:rsid w:val="00A7545C"/>
    <w:rsid w:val="00A757D3"/>
    <w:rsid w:val="00A758F5"/>
    <w:rsid w:val="00A75917"/>
    <w:rsid w:val="00A75C07"/>
    <w:rsid w:val="00A75C6D"/>
    <w:rsid w:val="00A7636C"/>
    <w:rsid w:val="00A76719"/>
    <w:rsid w:val="00A76955"/>
    <w:rsid w:val="00A7698D"/>
    <w:rsid w:val="00A769D9"/>
    <w:rsid w:val="00A76B4A"/>
    <w:rsid w:val="00A76E94"/>
    <w:rsid w:val="00A771A0"/>
    <w:rsid w:val="00A77489"/>
    <w:rsid w:val="00A778D0"/>
    <w:rsid w:val="00A77E87"/>
    <w:rsid w:val="00A802A9"/>
    <w:rsid w:val="00A804D8"/>
    <w:rsid w:val="00A804DB"/>
    <w:rsid w:val="00A8080A"/>
    <w:rsid w:val="00A80922"/>
    <w:rsid w:val="00A80B1A"/>
    <w:rsid w:val="00A80BE3"/>
    <w:rsid w:val="00A80F0B"/>
    <w:rsid w:val="00A810B8"/>
    <w:rsid w:val="00A8156A"/>
    <w:rsid w:val="00A816F0"/>
    <w:rsid w:val="00A816F3"/>
    <w:rsid w:val="00A818C7"/>
    <w:rsid w:val="00A819E8"/>
    <w:rsid w:val="00A81ECE"/>
    <w:rsid w:val="00A825E3"/>
    <w:rsid w:val="00A82901"/>
    <w:rsid w:val="00A82F42"/>
    <w:rsid w:val="00A8313B"/>
    <w:rsid w:val="00A833D9"/>
    <w:rsid w:val="00A834A9"/>
    <w:rsid w:val="00A83694"/>
    <w:rsid w:val="00A837B3"/>
    <w:rsid w:val="00A83AA6"/>
    <w:rsid w:val="00A83E0A"/>
    <w:rsid w:val="00A841F2"/>
    <w:rsid w:val="00A845AA"/>
    <w:rsid w:val="00A84936"/>
    <w:rsid w:val="00A84AF5"/>
    <w:rsid w:val="00A84B18"/>
    <w:rsid w:val="00A85206"/>
    <w:rsid w:val="00A85378"/>
    <w:rsid w:val="00A8550E"/>
    <w:rsid w:val="00A85809"/>
    <w:rsid w:val="00A859D9"/>
    <w:rsid w:val="00A85B95"/>
    <w:rsid w:val="00A85E87"/>
    <w:rsid w:val="00A85F82"/>
    <w:rsid w:val="00A85FA7"/>
    <w:rsid w:val="00A85FC0"/>
    <w:rsid w:val="00A86117"/>
    <w:rsid w:val="00A86187"/>
    <w:rsid w:val="00A86202"/>
    <w:rsid w:val="00A8624C"/>
    <w:rsid w:val="00A8627D"/>
    <w:rsid w:val="00A86332"/>
    <w:rsid w:val="00A867B5"/>
    <w:rsid w:val="00A867F6"/>
    <w:rsid w:val="00A8703E"/>
    <w:rsid w:val="00A875C8"/>
    <w:rsid w:val="00A87664"/>
    <w:rsid w:val="00A8775D"/>
    <w:rsid w:val="00A879A8"/>
    <w:rsid w:val="00A87BE6"/>
    <w:rsid w:val="00A87C47"/>
    <w:rsid w:val="00A87E01"/>
    <w:rsid w:val="00A87E22"/>
    <w:rsid w:val="00A900DB"/>
    <w:rsid w:val="00A90217"/>
    <w:rsid w:val="00A9030D"/>
    <w:rsid w:val="00A90465"/>
    <w:rsid w:val="00A9079A"/>
    <w:rsid w:val="00A90B26"/>
    <w:rsid w:val="00A90B53"/>
    <w:rsid w:val="00A90E70"/>
    <w:rsid w:val="00A91050"/>
    <w:rsid w:val="00A91322"/>
    <w:rsid w:val="00A91793"/>
    <w:rsid w:val="00A917FE"/>
    <w:rsid w:val="00A9188E"/>
    <w:rsid w:val="00A91B96"/>
    <w:rsid w:val="00A926CC"/>
    <w:rsid w:val="00A926DF"/>
    <w:rsid w:val="00A927F2"/>
    <w:rsid w:val="00A92842"/>
    <w:rsid w:val="00A92909"/>
    <w:rsid w:val="00A929D6"/>
    <w:rsid w:val="00A930F7"/>
    <w:rsid w:val="00A9333D"/>
    <w:rsid w:val="00A93409"/>
    <w:rsid w:val="00A93571"/>
    <w:rsid w:val="00A93760"/>
    <w:rsid w:val="00A937C8"/>
    <w:rsid w:val="00A93979"/>
    <w:rsid w:val="00A939F0"/>
    <w:rsid w:val="00A93BEA"/>
    <w:rsid w:val="00A93C36"/>
    <w:rsid w:val="00A93CD0"/>
    <w:rsid w:val="00A93D5F"/>
    <w:rsid w:val="00A9447F"/>
    <w:rsid w:val="00A944E3"/>
    <w:rsid w:val="00A944E7"/>
    <w:rsid w:val="00A9472E"/>
    <w:rsid w:val="00A948E4"/>
    <w:rsid w:val="00A94CA0"/>
    <w:rsid w:val="00A94DCB"/>
    <w:rsid w:val="00A95003"/>
    <w:rsid w:val="00A952A5"/>
    <w:rsid w:val="00A95472"/>
    <w:rsid w:val="00A95781"/>
    <w:rsid w:val="00A9584F"/>
    <w:rsid w:val="00A95C76"/>
    <w:rsid w:val="00A95CC1"/>
    <w:rsid w:val="00A95D7D"/>
    <w:rsid w:val="00A95DB1"/>
    <w:rsid w:val="00A95E0D"/>
    <w:rsid w:val="00A95E34"/>
    <w:rsid w:val="00A95FDF"/>
    <w:rsid w:val="00A9619C"/>
    <w:rsid w:val="00A96248"/>
    <w:rsid w:val="00A9643D"/>
    <w:rsid w:val="00A965CC"/>
    <w:rsid w:val="00A965E7"/>
    <w:rsid w:val="00A96BF8"/>
    <w:rsid w:val="00A9711D"/>
    <w:rsid w:val="00A9716F"/>
    <w:rsid w:val="00A971EE"/>
    <w:rsid w:val="00A9730A"/>
    <w:rsid w:val="00A97394"/>
    <w:rsid w:val="00A97432"/>
    <w:rsid w:val="00A976DF"/>
    <w:rsid w:val="00A9775A"/>
    <w:rsid w:val="00A97833"/>
    <w:rsid w:val="00A97924"/>
    <w:rsid w:val="00A979D6"/>
    <w:rsid w:val="00A97AD3"/>
    <w:rsid w:val="00A97C62"/>
    <w:rsid w:val="00A97D6F"/>
    <w:rsid w:val="00A97F4A"/>
    <w:rsid w:val="00A97F5C"/>
    <w:rsid w:val="00AA016C"/>
    <w:rsid w:val="00AA0227"/>
    <w:rsid w:val="00AA0414"/>
    <w:rsid w:val="00AA045F"/>
    <w:rsid w:val="00AA046E"/>
    <w:rsid w:val="00AA04F7"/>
    <w:rsid w:val="00AA0D8B"/>
    <w:rsid w:val="00AA0D90"/>
    <w:rsid w:val="00AA0D9F"/>
    <w:rsid w:val="00AA100D"/>
    <w:rsid w:val="00AA1058"/>
    <w:rsid w:val="00AA110A"/>
    <w:rsid w:val="00AA1376"/>
    <w:rsid w:val="00AA14CF"/>
    <w:rsid w:val="00AA14EE"/>
    <w:rsid w:val="00AA17B0"/>
    <w:rsid w:val="00AA1A86"/>
    <w:rsid w:val="00AA1AD9"/>
    <w:rsid w:val="00AA1C07"/>
    <w:rsid w:val="00AA2383"/>
    <w:rsid w:val="00AA2678"/>
    <w:rsid w:val="00AA2B51"/>
    <w:rsid w:val="00AA2BE7"/>
    <w:rsid w:val="00AA2CB5"/>
    <w:rsid w:val="00AA2CBF"/>
    <w:rsid w:val="00AA2F1F"/>
    <w:rsid w:val="00AA32D8"/>
    <w:rsid w:val="00AA3B4C"/>
    <w:rsid w:val="00AA405D"/>
    <w:rsid w:val="00AA4417"/>
    <w:rsid w:val="00AA4701"/>
    <w:rsid w:val="00AA4A81"/>
    <w:rsid w:val="00AA4CF3"/>
    <w:rsid w:val="00AA4D37"/>
    <w:rsid w:val="00AA4FB6"/>
    <w:rsid w:val="00AA5219"/>
    <w:rsid w:val="00AA53E6"/>
    <w:rsid w:val="00AA5438"/>
    <w:rsid w:val="00AA54F3"/>
    <w:rsid w:val="00AA553D"/>
    <w:rsid w:val="00AA55C3"/>
    <w:rsid w:val="00AA5700"/>
    <w:rsid w:val="00AA5900"/>
    <w:rsid w:val="00AA5A9F"/>
    <w:rsid w:val="00AA5BE0"/>
    <w:rsid w:val="00AA5C28"/>
    <w:rsid w:val="00AA6423"/>
    <w:rsid w:val="00AA647C"/>
    <w:rsid w:val="00AA6550"/>
    <w:rsid w:val="00AA656A"/>
    <w:rsid w:val="00AA67B3"/>
    <w:rsid w:val="00AA692C"/>
    <w:rsid w:val="00AA6E3D"/>
    <w:rsid w:val="00AA7189"/>
    <w:rsid w:val="00AA71B7"/>
    <w:rsid w:val="00AA71CF"/>
    <w:rsid w:val="00AA73E0"/>
    <w:rsid w:val="00AA7413"/>
    <w:rsid w:val="00AA7422"/>
    <w:rsid w:val="00AA772B"/>
    <w:rsid w:val="00AA780B"/>
    <w:rsid w:val="00AA7823"/>
    <w:rsid w:val="00AA78D9"/>
    <w:rsid w:val="00AA7CBC"/>
    <w:rsid w:val="00AB0061"/>
    <w:rsid w:val="00AB0078"/>
    <w:rsid w:val="00AB0140"/>
    <w:rsid w:val="00AB034F"/>
    <w:rsid w:val="00AB06F9"/>
    <w:rsid w:val="00AB0EF2"/>
    <w:rsid w:val="00AB18D2"/>
    <w:rsid w:val="00AB1A24"/>
    <w:rsid w:val="00AB1E5D"/>
    <w:rsid w:val="00AB209B"/>
    <w:rsid w:val="00AB268F"/>
    <w:rsid w:val="00AB2834"/>
    <w:rsid w:val="00AB2AC9"/>
    <w:rsid w:val="00AB2ACD"/>
    <w:rsid w:val="00AB2DC2"/>
    <w:rsid w:val="00AB317D"/>
    <w:rsid w:val="00AB338E"/>
    <w:rsid w:val="00AB33FC"/>
    <w:rsid w:val="00AB34D4"/>
    <w:rsid w:val="00AB3515"/>
    <w:rsid w:val="00AB370C"/>
    <w:rsid w:val="00AB391D"/>
    <w:rsid w:val="00AB39D1"/>
    <w:rsid w:val="00AB3A59"/>
    <w:rsid w:val="00AB3B37"/>
    <w:rsid w:val="00AB3CB8"/>
    <w:rsid w:val="00AB3D0D"/>
    <w:rsid w:val="00AB3E99"/>
    <w:rsid w:val="00AB3F48"/>
    <w:rsid w:val="00AB4333"/>
    <w:rsid w:val="00AB4430"/>
    <w:rsid w:val="00AB4491"/>
    <w:rsid w:val="00AB47EE"/>
    <w:rsid w:val="00AB4BA5"/>
    <w:rsid w:val="00AB4C5D"/>
    <w:rsid w:val="00AB4CE0"/>
    <w:rsid w:val="00AB4D3A"/>
    <w:rsid w:val="00AB4D46"/>
    <w:rsid w:val="00AB4EFF"/>
    <w:rsid w:val="00AB4F43"/>
    <w:rsid w:val="00AB4FE9"/>
    <w:rsid w:val="00AB5056"/>
    <w:rsid w:val="00AB5904"/>
    <w:rsid w:val="00AB61E8"/>
    <w:rsid w:val="00AB67AB"/>
    <w:rsid w:val="00AB6B91"/>
    <w:rsid w:val="00AB6BAC"/>
    <w:rsid w:val="00AB6DBD"/>
    <w:rsid w:val="00AB6EFD"/>
    <w:rsid w:val="00AB7351"/>
    <w:rsid w:val="00AB7480"/>
    <w:rsid w:val="00AB753D"/>
    <w:rsid w:val="00AB7671"/>
    <w:rsid w:val="00AB7708"/>
    <w:rsid w:val="00AB7884"/>
    <w:rsid w:val="00AB7BF3"/>
    <w:rsid w:val="00AC07B9"/>
    <w:rsid w:val="00AC086A"/>
    <w:rsid w:val="00AC0AF3"/>
    <w:rsid w:val="00AC0C8A"/>
    <w:rsid w:val="00AC102A"/>
    <w:rsid w:val="00AC1299"/>
    <w:rsid w:val="00AC19E2"/>
    <w:rsid w:val="00AC1A18"/>
    <w:rsid w:val="00AC1C76"/>
    <w:rsid w:val="00AC1D94"/>
    <w:rsid w:val="00AC1EC1"/>
    <w:rsid w:val="00AC232F"/>
    <w:rsid w:val="00AC2649"/>
    <w:rsid w:val="00AC268C"/>
    <w:rsid w:val="00AC2B94"/>
    <w:rsid w:val="00AC2CE9"/>
    <w:rsid w:val="00AC2FB0"/>
    <w:rsid w:val="00AC3430"/>
    <w:rsid w:val="00AC373D"/>
    <w:rsid w:val="00AC3809"/>
    <w:rsid w:val="00AC384B"/>
    <w:rsid w:val="00AC3917"/>
    <w:rsid w:val="00AC3BCA"/>
    <w:rsid w:val="00AC3C29"/>
    <w:rsid w:val="00AC3F3B"/>
    <w:rsid w:val="00AC4151"/>
    <w:rsid w:val="00AC41A4"/>
    <w:rsid w:val="00AC4369"/>
    <w:rsid w:val="00AC44A7"/>
    <w:rsid w:val="00AC4999"/>
    <w:rsid w:val="00AC4CD9"/>
    <w:rsid w:val="00AC4DF5"/>
    <w:rsid w:val="00AC54DF"/>
    <w:rsid w:val="00AC573F"/>
    <w:rsid w:val="00AC57A1"/>
    <w:rsid w:val="00AC5820"/>
    <w:rsid w:val="00AC58EA"/>
    <w:rsid w:val="00AC58F9"/>
    <w:rsid w:val="00AC5A69"/>
    <w:rsid w:val="00AC5B6D"/>
    <w:rsid w:val="00AC5BEC"/>
    <w:rsid w:val="00AC5C06"/>
    <w:rsid w:val="00AC5C51"/>
    <w:rsid w:val="00AC5EBE"/>
    <w:rsid w:val="00AC5FA9"/>
    <w:rsid w:val="00AC6111"/>
    <w:rsid w:val="00AC6425"/>
    <w:rsid w:val="00AC6493"/>
    <w:rsid w:val="00AC6658"/>
    <w:rsid w:val="00AC67BE"/>
    <w:rsid w:val="00AC69E7"/>
    <w:rsid w:val="00AC6CB5"/>
    <w:rsid w:val="00AC6EC3"/>
    <w:rsid w:val="00AC76FE"/>
    <w:rsid w:val="00AC7A24"/>
    <w:rsid w:val="00AC7A3F"/>
    <w:rsid w:val="00AC7F54"/>
    <w:rsid w:val="00AD0063"/>
    <w:rsid w:val="00AD0271"/>
    <w:rsid w:val="00AD0461"/>
    <w:rsid w:val="00AD0566"/>
    <w:rsid w:val="00AD05DB"/>
    <w:rsid w:val="00AD065F"/>
    <w:rsid w:val="00AD086A"/>
    <w:rsid w:val="00AD08C8"/>
    <w:rsid w:val="00AD08FA"/>
    <w:rsid w:val="00AD0996"/>
    <w:rsid w:val="00AD0AC2"/>
    <w:rsid w:val="00AD0C3A"/>
    <w:rsid w:val="00AD0E56"/>
    <w:rsid w:val="00AD0EDC"/>
    <w:rsid w:val="00AD10DC"/>
    <w:rsid w:val="00AD13EA"/>
    <w:rsid w:val="00AD1A18"/>
    <w:rsid w:val="00AD1AFF"/>
    <w:rsid w:val="00AD1BAF"/>
    <w:rsid w:val="00AD1DAB"/>
    <w:rsid w:val="00AD1E50"/>
    <w:rsid w:val="00AD22F9"/>
    <w:rsid w:val="00AD2397"/>
    <w:rsid w:val="00AD25A9"/>
    <w:rsid w:val="00AD285F"/>
    <w:rsid w:val="00AD298E"/>
    <w:rsid w:val="00AD2A57"/>
    <w:rsid w:val="00AD2B54"/>
    <w:rsid w:val="00AD2B76"/>
    <w:rsid w:val="00AD2C44"/>
    <w:rsid w:val="00AD2C94"/>
    <w:rsid w:val="00AD2DD0"/>
    <w:rsid w:val="00AD2F10"/>
    <w:rsid w:val="00AD3136"/>
    <w:rsid w:val="00AD31BF"/>
    <w:rsid w:val="00AD332E"/>
    <w:rsid w:val="00AD35DB"/>
    <w:rsid w:val="00AD35F9"/>
    <w:rsid w:val="00AD364C"/>
    <w:rsid w:val="00AD36E5"/>
    <w:rsid w:val="00AD36ED"/>
    <w:rsid w:val="00AD37B3"/>
    <w:rsid w:val="00AD384C"/>
    <w:rsid w:val="00AD3854"/>
    <w:rsid w:val="00AD39B3"/>
    <w:rsid w:val="00AD3A2B"/>
    <w:rsid w:val="00AD3A6B"/>
    <w:rsid w:val="00AD3A7C"/>
    <w:rsid w:val="00AD3CBB"/>
    <w:rsid w:val="00AD4224"/>
    <w:rsid w:val="00AD4423"/>
    <w:rsid w:val="00AD4814"/>
    <w:rsid w:val="00AD4842"/>
    <w:rsid w:val="00AD4943"/>
    <w:rsid w:val="00AD4F35"/>
    <w:rsid w:val="00AD4FA9"/>
    <w:rsid w:val="00AD570B"/>
    <w:rsid w:val="00AD5888"/>
    <w:rsid w:val="00AD5B1B"/>
    <w:rsid w:val="00AD5BCD"/>
    <w:rsid w:val="00AD5C2E"/>
    <w:rsid w:val="00AD5F4E"/>
    <w:rsid w:val="00AD5FB1"/>
    <w:rsid w:val="00AD62C8"/>
    <w:rsid w:val="00AD62CD"/>
    <w:rsid w:val="00AD6401"/>
    <w:rsid w:val="00AD6415"/>
    <w:rsid w:val="00AD641B"/>
    <w:rsid w:val="00AD656F"/>
    <w:rsid w:val="00AD6A48"/>
    <w:rsid w:val="00AD6B5F"/>
    <w:rsid w:val="00AD6DD0"/>
    <w:rsid w:val="00AD6FAB"/>
    <w:rsid w:val="00AD6FCF"/>
    <w:rsid w:val="00AD6FD7"/>
    <w:rsid w:val="00AD78B7"/>
    <w:rsid w:val="00AD78DD"/>
    <w:rsid w:val="00AD7912"/>
    <w:rsid w:val="00AD7A7E"/>
    <w:rsid w:val="00AD7B7F"/>
    <w:rsid w:val="00AD7C0D"/>
    <w:rsid w:val="00AD7CEB"/>
    <w:rsid w:val="00AD7F96"/>
    <w:rsid w:val="00AE01A6"/>
    <w:rsid w:val="00AE02A8"/>
    <w:rsid w:val="00AE0478"/>
    <w:rsid w:val="00AE05AA"/>
    <w:rsid w:val="00AE061E"/>
    <w:rsid w:val="00AE09FA"/>
    <w:rsid w:val="00AE0B45"/>
    <w:rsid w:val="00AE0B67"/>
    <w:rsid w:val="00AE0B70"/>
    <w:rsid w:val="00AE0B84"/>
    <w:rsid w:val="00AE0CF6"/>
    <w:rsid w:val="00AE0FA9"/>
    <w:rsid w:val="00AE0FAB"/>
    <w:rsid w:val="00AE10EC"/>
    <w:rsid w:val="00AE115F"/>
    <w:rsid w:val="00AE11D0"/>
    <w:rsid w:val="00AE134D"/>
    <w:rsid w:val="00AE13FB"/>
    <w:rsid w:val="00AE1403"/>
    <w:rsid w:val="00AE14C8"/>
    <w:rsid w:val="00AE14E2"/>
    <w:rsid w:val="00AE15C8"/>
    <w:rsid w:val="00AE1B4F"/>
    <w:rsid w:val="00AE1E80"/>
    <w:rsid w:val="00AE22E1"/>
    <w:rsid w:val="00AE26FA"/>
    <w:rsid w:val="00AE283C"/>
    <w:rsid w:val="00AE2DF2"/>
    <w:rsid w:val="00AE30B9"/>
    <w:rsid w:val="00AE3210"/>
    <w:rsid w:val="00AE3449"/>
    <w:rsid w:val="00AE3588"/>
    <w:rsid w:val="00AE36A2"/>
    <w:rsid w:val="00AE3BFB"/>
    <w:rsid w:val="00AE3D1D"/>
    <w:rsid w:val="00AE3E05"/>
    <w:rsid w:val="00AE3E57"/>
    <w:rsid w:val="00AE40F6"/>
    <w:rsid w:val="00AE4134"/>
    <w:rsid w:val="00AE436A"/>
    <w:rsid w:val="00AE48E6"/>
    <w:rsid w:val="00AE4F8F"/>
    <w:rsid w:val="00AE4FF3"/>
    <w:rsid w:val="00AE51F4"/>
    <w:rsid w:val="00AE54E4"/>
    <w:rsid w:val="00AE55C0"/>
    <w:rsid w:val="00AE55C6"/>
    <w:rsid w:val="00AE5641"/>
    <w:rsid w:val="00AE5672"/>
    <w:rsid w:val="00AE5900"/>
    <w:rsid w:val="00AE5A3F"/>
    <w:rsid w:val="00AE5A91"/>
    <w:rsid w:val="00AE5B93"/>
    <w:rsid w:val="00AE605B"/>
    <w:rsid w:val="00AE60EE"/>
    <w:rsid w:val="00AE61A5"/>
    <w:rsid w:val="00AE6252"/>
    <w:rsid w:val="00AE654F"/>
    <w:rsid w:val="00AE69B3"/>
    <w:rsid w:val="00AE7045"/>
    <w:rsid w:val="00AE71FF"/>
    <w:rsid w:val="00AE7382"/>
    <w:rsid w:val="00AE751B"/>
    <w:rsid w:val="00AE762B"/>
    <w:rsid w:val="00AE7718"/>
    <w:rsid w:val="00AE774E"/>
    <w:rsid w:val="00AE7858"/>
    <w:rsid w:val="00AE7934"/>
    <w:rsid w:val="00AE7A67"/>
    <w:rsid w:val="00AE7B5E"/>
    <w:rsid w:val="00AE7BB5"/>
    <w:rsid w:val="00AE7CE6"/>
    <w:rsid w:val="00AE7D0B"/>
    <w:rsid w:val="00AE7F74"/>
    <w:rsid w:val="00AE7FF2"/>
    <w:rsid w:val="00AF00D9"/>
    <w:rsid w:val="00AF0205"/>
    <w:rsid w:val="00AF02D9"/>
    <w:rsid w:val="00AF04E2"/>
    <w:rsid w:val="00AF057F"/>
    <w:rsid w:val="00AF067B"/>
    <w:rsid w:val="00AF082F"/>
    <w:rsid w:val="00AF0B26"/>
    <w:rsid w:val="00AF0B42"/>
    <w:rsid w:val="00AF0BC3"/>
    <w:rsid w:val="00AF1002"/>
    <w:rsid w:val="00AF1A42"/>
    <w:rsid w:val="00AF1BC2"/>
    <w:rsid w:val="00AF24F5"/>
    <w:rsid w:val="00AF25CC"/>
    <w:rsid w:val="00AF2ABF"/>
    <w:rsid w:val="00AF2B0D"/>
    <w:rsid w:val="00AF2BD6"/>
    <w:rsid w:val="00AF2BFF"/>
    <w:rsid w:val="00AF3043"/>
    <w:rsid w:val="00AF30C9"/>
    <w:rsid w:val="00AF319F"/>
    <w:rsid w:val="00AF31B8"/>
    <w:rsid w:val="00AF3582"/>
    <w:rsid w:val="00AF358A"/>
    <w:rsid w:val="00AF35B5"/>
    <w:rsid w:val="00AF3854"/>
    <w:rsid w:val="00AF3A59"/>
    <w:rsid w:val="00AF3A60"/>
    <w:rsid w:val="00AF3AAF"/>
    <w:rsid w:val="00AF3B6E"/>
    <w:rsid w:val="00AF3CA0"/>
    <w:rsid w:val="00AF3F98"/>
    <w:rsid w:val="00AF4055"/>
    <w:rsid w:val="00AF4159"/>
    <w:rsid w:val="00AF45AD"/>
    <w:rsid w:val="00AF46A3"/>
    <w:rsid w:val="00AF47D2"/>
    <w:rsid w:val="00AF484C"/>
    <w:rsid w:val="00AF492E"/>
    <w:rsid w:val="00AF4DB0"/>
    <w:rsid w:val="00AF5071"/>
    <w:rsid w:val="00AF516F"/>
    <w:rsid w:val="00AF51EE"/>
    <w:rsid w:val="00AF53B2"/>
    <w:rsid w:val="00AF5464"/>
    <w:rsid w:val="00AF5656"/>
    <w:rsid w:val="00AF593B"/>
    <w:rsid w:val="00AF59AC"/>
    <w:rsid w:val="00AF5C1B"/>
    <w:rsid w:val="00AF5D34"/>
    <w:rsid w:val="00AF5EFC"/>
    <w:rsid w:val="00AF60A0"/>
    <w:rsid w:val="00AF60D6"/>
    <w:rsid w:val="00AF63E4"/>
    <w:rsid w:val="00AF641D"/>
    <w:rsid w:val="00AF65BF"/>
    <w:rsid w:val="00AF670F"/>
    <w:rsid w:val="00AF68E3"/>
    <w:rsid w:val="00AF6CDB"/>
    <w:rsid w:val="00AF6EDB"/>
    <w:rsid w:val="00AF7055"/>
    <w:rsid w:val="00AF70D4"/>
    <w:rsid w:val="00AF7352"/>
    <w:rsid w:val="00AF756D"/>
    <w:rsid w:val="00AF7580"/>
    <w:rsid w:val="00AF75AF"/>
    <w:rsid w:val="00AF7608"/>
    <w:rsid w:val="00AF7667"/>
    <w:rsid w:val="00AF78D7"/>
    <w:rsid w:val="00AF79D9"/>
    <w:rsid w:val="00AF7A31"/>
    <w:rsid w:val="00AF7AE7"/>
    <w:rsid w:val="00AF7B76"/>
    <w:rsid w:val="00AF7C4A"/>
    <w:rsid w:val="00AF7F7A"/>
    <w:rsid w:val="00B001BC"/>
    <w:rsid w:val="00B00232"/>
    <w:rsid w:val="00B00325"/>
    <w:rsid w:val="00B00628"/>
    <w:rsid w:val="00B00DA3"/>
    <w:rsid w:val="00B00F23"/>
    <w:rsid w:val="00B0148F"/>
    <w:rsid w:val="00B01568"/>
    <w:rsid w:val="00B016B5"/>
    <w:rsid w:val="00B01B20"/>
    <w:rsid w:val="00B01BDE"/>
    <w:rsid w:val="00B01D61"/>
    <w:rsid w:val="00B01EAF"/>
    <w:rsid w:val="00B020D3"/>
    <w:rsid w:val="00B02336"/>
    <w:rsid w:val="00B02344"/>
    <w:rsid w:val="00B0236A"/>
    <w:rsid w:val="00B024F2"/>
    <w:rsid w:val="00B02523"/>
    <w:rsid w:val="00B02715"/>
    <w:rsid w:val="00B028F3"/>
    <w:rsid w:val="00B02B5C"/>
    <w:rsid w:val="00B02B5E"/>
    <w:rsid w:val="00B02B8E"/>
    <w:rsid w:val="00B02C3F"/>
    <w:rsid w:val="00B02F58"/>
    <w:rsid w:val="00B032F2"/>
    <w:rsid w:val="00B03456"/>
    <w:rsid w:val="00B03480"/>
    <w:rsid w:val="00B0362C"/>
    <w:rsid w:val="00B036A6"/>
    <w:rsid w:val="00B03776"/>
    <w:rsid w:val="00B03834"/>
    <w:rsid w:val="00B0391D"/>
    <w:rsid w:val="00B03929"/>
    <w:rsid w:val="00B03C5F"/>
    <w:rsid w:val="00B0406B"/>
    <w:rsid w:val="00B04112"/>
    <w:rsid w:val="00B04148"/>
    <w:rsid w:val="00B046B6"/>
    <w:rsid w:val="00B04AC6"/>
    <w:rsid w:val="00B04D11"/>
    <w:rsid w:val="00B04E31"/>
    <w:rsid w:val="00B05046"/>
    <w:rsid w:val="00B0517F"/>
    <w:rsid w:val="00B05547"/>
    <w:rsid w:val="00B05A81"/>
    <w:rsid w:val="00B05B89"/>
    <w:rsid w:val="00B05C7D"/>
    <w:rsid w:val="00B05D13"/>
    <w:rsid w:val="00B05D2D"/>
    <w:rsid w:val="00B05D93"/>
    <w:rsid w:val="00B05DC6"/>
    <w:rsid w:val="00B05E20"/>
    <w:rsid w:val="00B05E86"/>
    <w:rsid w:val="00B06074"/>
    <w:rsid w:val="00B0610D"/>
    <w:rsid w:val="00B061C9"/>
    <w:rsid w:val="00B06277"/>
    <w:rsid w:val="00B062D9"/>
    <w:rsid w:val="00B067F4"/>
    <w:rsid w:val="00B068AA"/>
    <w:rsid w:val="00B06911"/>
    <w:rsid w:val="00B0694B"/>
    <w:rsid w:val="00B069C9"/>
    <w:rsid w:val="00B06A4E"/>
    <w:rsid w:val="00B06ABF"/>
    <w:rsid w:val="00B06F8C"/>
    <w:rsid w:val="00B0728B"/>
    <w:rsid w:val="00B0735E"/>
    <w:rsid w:val="00B075B0"/>
    <w:rsid w:val="00B07D58"/>
    <w:rsid w:val="00B07E7A"/>
    <w:rsid w:val="00B10069"/>
    <w:rsid w:val="00B10203"/>
    <w:rsid w:val="00B103F9"/>
    <w:rsid w:val="00B1078E"/>
    <w:rsid w:val="00B1087A"/>
    <w:rsid w:val="00B108B7"/>
    <w:rsid w:val="00B10929"/>
    <w:rsid w:val="00B10A7E"/>
    <w:rsid w:val="00B10DB7"/>
    <w:rsid w:val="00B1102F"/>
    <w:rsid w:val="00B110A0"/>
    <w:rsid w:val="00B111DF"/>
    <w:rsid w:val="00B11456"/>
    <w:rsid w:val="00B11675"/>
    <w:rsid w:val="00B117BB"/>
    <w:rsid w:val="00B11992"/>
    <w:rsid w:val="00B119F8"/>
    <w:rsid w:val="00B11A4A"/>
    <w:rsid w:val="00B11DF6"/>
    <w:rsid w:val="00B11E0A"/>
    <w:rsid w:val="00B12015"/>
    <w:rsid w:val="00B120B0"/>
    <w:rsid w:val="00B121F3"/>
    <w:rsid w:val="00B1236D"/>
    <w:rsid w:val="00B12538"/>
    <w:rsid w:val="00B12855"/>
    <w:rsid w:val="00B12A02"/>
    <w:rsid w:val="00B12A48"/>
    <w:rsid w:val="00B12D28"/>
    <w:rsid w:val="00B12FC9"/>
    <w:rsid w:val="00B1307E"/>
    <w:rsid w:val="00B131AE"/>
    <w:rsid w:val="00B13390"/>
    <w:rsid w:val="00B1359A"/>
    <w:rsid w:val="00B1360F"/>
    <w:rsid w:val="00B13709"/>
    <w:rsid w:val="00B13A65"/>
    <w:rsid w:val="00B13B77"/>
    <w:rsid w:val="00B13EB0"/>
    <w:rsid w:val="00B13F73"/>
    <w:rsid w:val="00B14046"/>
    <w:rsid w:val="00B141F8"/>
    <w:rsid w:val="00B146B0"/>
    <w:rsid w:val="00B14786"/>
    <w:rsid w:val="00B149B8"/>
    <w:rsid w:val="00B149BC"/>
    <w:rsid w:val="00B14D8A"/>
    <w:rsid w:val="00B14E03"/>
    <w:rsid w:val="00B14E24"/>
    <w:rsid w:val="00B150F1"/>
    <w:rsid w:val="00B1539B"/>
    <w:rsid w:val="00B15A42"/>
    <w:rsid w:val="00B15AFA"/>
    <w:rsid w:val="00B1611C"/>
    <w:rsid w:val="00B16334"/>
    <w:rsid w:val="00B1648D"/>
    <w:rsid w:val="00B165CE"/>
    <w:rsid w:val="00B168B0"/>
    <w:rsid w:val="00B168B5"/>
    <w:rsid w:val="00B168ED"/>
    <w:rsid w:val="00B16A7F"/>
    <w:rsid w:val="00B16B3D"/>
    <w:rsid w:val="00B16C26"/>
    <w:rsid w:val="00B16FD0"/>
    <w:rsid w:val="00B16FFB"/>
    <w:rsid w:val="00B172AC"/>
    <w:rsid w:val="00B172FB"/>
    <w:rsid w:val="00B176D6"/>
    <w:rsid w:val="00B17831"/>
    <w:rsid w:val="00B178B5"/>
    <w:rsid w:val="00B201DB"/>
    <w:rsid w:val="00B20241"/>
    <w:rsid w:val="00B205F2"/>
    <w:rsid w:val="00B20779"/>
    <w:rsid w:val="00B207B4"/>
    <w:rsid w:val="00B20C62"/>
    <w:rsid w:val="00B2112C"/>
    <w:rsid w:val="00B212FF"/>
    <w:rsid w:val="00B2130F"/>
    <w:rsid w:val="00B21448"/>
    <w:rsid w:val="00B2154F"/>
    <w:rsid w:val="00B21641"/>
    <w:rsid w:val="00B216D4"/>
    <w:rsid w:val="00B21981"/>
    <w:rsid w:val="00B22469"/>
    <w:rsid w:val="00B225F4"/>
    <w:rsid w:val="00B2266B"/>
    <w:rsid w:val="00B22895"/>
    <w:rsid w:val="00B22AE2"/>
    <w:rsid w:val="00B22B6B"/>
    <w:rsid w:val="00B22E35"/>
    <w:rsid w:val="00B22E7C"/>
    <w:rsid w:val="00B22F1A"/>
    <w:rsid w:val="00B230B7"/>
    <w:rsid w:val="00B232E4"/>
    <w:rsid w:val="00B2385D"/>
    <w:rsid w:val="00B239C9"/>
    <w:rsid w:val="00B23BE5"/>
    <w:rsid w:val="00B2405C"/>
    <w:rsid w:val="00B240FA"/>
    <w:rsid w:val="00B24285"/>
    <w:rsid w:val="00B242E3"/>
    <w:rsid w:val="00B24781"/>
    <w:rsid w:val="00B2483D"/>
    <w:rsid w:val="00B248D8"/>
    <w:rsid w:val="00B24A52"/>
    <w:rsid w:val="00B24CFB"/>
    <w:rsid w:val="00B24FB6"/>
    <w:rsid w:val="00B25379"/>
    <w:rsid w:val="00B25478"/>
    <w:rsid w:val="00B25621"/>
    <w:rsid w:val="00B25757"/>
    <w:rsid w:val="00B258B1"/>
    <w:rsid w:val="00B25957"/>
    <w:rsid w:val="00B25F78"/>
    <w:rsid w:val="00B25FB6"/>
    <w:rsid w:val="00B26095"/>
    <w:rsid w:val="00B261BC"/>
    <w:rsid w:val="00B26433"/>
    <w:rsid w:val="00B269D2"/>
    <w:rsid w:val="00B26B2E"/>
    <w:rsid w:val="00B26CA6"/>
    <w:rsid w:val="00B26CF4"/>
    <w:rsid w:val="00B26DF6"/>
    <w:rsid w:val="00B26EBD"/>
    <w:rsid w:val="00B26EEE"/>
    <w:rsid w:val="00B26F54"/>
    <w:rsid w:val="00B26F99"/>
    <w:rsid w:val="00B27009"/>
    <w:rsid w:val="00B27411"/>
    <w:rsid w:val="00B27C2E"/>
    <w:rsid w:val="00B30058"/>
    <w:rsid w:val="00B30499"/>
    <w:rsid w:val="00B30588"/>
    <w:rsid w:val="00B30826"/>
    <w:rsid w:val="00B30A5B"/>
    <w:rsid w:val="00B30B75"/>
    <w:rsid w:val="00B30C66"/>
    <w:rsid w:val="00B31042"/>
    <w:rsid w:val="00B311D8"/>
    <w:rsid w:val="00B31410"/>
    <w:rsid w:val="00B31442"/>
    <w:rsid w:val="00B3161E"/>
    <w:rsid w:val="00B31787"/>
    <w:rsid w:val="00B31A1C"/>
    <w:rsid w:val="00B31D9F"/>
    <w:rsid w:val="00B31E07"/>
    <w:rsid w:val="00B31E75"/>
    <w:rsid w:val="00B3222E"/>
    <w:rsid w:val="00B32678"/>
    <w:rsid w:val="00B32E6C"/>
    <w:rsid w:val="00B330D9"/>
    <w:rsid w:val="00B331C9"/>
    <w:rsid w:val="00B3331A"/>
    <w:rsid w:val="00B33377"/>
    <w:rsid w:val="00B334F1"/>
    <w:rsid w:val="00B33862"/>
    <w:rsid w:val="00B33DDA"/>
    <w:rsid w:val="00B3416D"/>
    <w:rsid w:val="00B3428A"/>
    <w:rsid w:val="00B346FD"/>
    <w:rsid w:val="00B34768"/>
    <w:rsid w:val="00B34A99"/>
    <w:rsid w:val="00B34CA0"/>
    <w:rsid w:val="00B34ED2"/>
    <w:rsid w:val="00B3501B"/>
    <w:rsid w:val="00B35284"/>
    <w:rsid w:val="00B357D7"/>
    <w:rsid w:val="00B35805"/>
    <w:rsid w:val="00B35C40"/>
    <w:rsid w:val="00B35F84"/>
    <w:rsid w:val="00B36200"/>
    <w:rsid w:val="00B3637B"/>
    <w:rsid w:val="00B363E2"/>
    <w:rsid w:val="00B36742"/>
    <w:rsid w:val="00B368AA"/>
    <w:rsid w:val="00B3695D"/>
    <w:rsid w:val="00B370DC"/>
    <w:rsid w:val="00B37183"/>
    <w:rsid w:val="00B3718E"/>
    <w:rsid w:val="00B371D0"/>
    <w:rsid w:val="00B3781F"/>
    <w:rsid w:val="00B37B88"/>
    <w:rsid w:val="00B402F6"/>
    <w:rsid w:val="00B40357"/>
    <w:rsid w:val="00B40705"/>
    <w:rsid w:val="00B40837"/>
    <w:rsid w:val="00B408D9"/>
    <w:rsid w:val="00B40ACE"/>
    <w:rsid w:val="00B40D6B"/>
    <w:rsid w:val="00B40DEB"/>
    <w:rsid w:val="00B40F11"/>
    <w:rsid w:val="00B41085"/>
    <w:rsid w:val="00B412EA"/>
    <w:rsid w:val="00B41401"/>
    <w:rsid w:val="00B4154C"/>
    <w:rsid w:val="00B415A1"/>
    <w:rsid w:val="00B41ADA"/>
    <w:rsid w:val="00B41D5B"/>
    <w:rsid w:val="00B41E72"/>
    <w:rsid w:val="00B42250"/>
    <w:rsid w:val="00B424F2"/>
    <w:rsid w:val="00B427E2"/>
    <w:rsid w:val="00B428E4"/>
    <w:rsid w:val="00B42F19"/>
    <w:rsid w:val="00B432E1"/>
    <w:rsid w:val="00B43465"/>
    <w:rsid w:val="00B4346E"/>
    <w:rsid w:val="00B43FAA"/>
    <w:rsid w:val="00B4401B"/>
    <w:rsid w:val="00B44285"/>
    <w:rsid w:val="00B4439A"/>
    <w:rsid w:val="00B444BF"/>
    <w:rsid w:val="00B4466A"/>
    <w:rsid w:val="00B44699"/>
    <w:rsid w:val="00B446B8"/>
    <w:rsid w:val="00B44B83"/>
    <w:rsid w:val="00B44B90"/>
    <w:rsid w:val="00B45012"/>
    <w:rsid w:val="00B45052"/>
    <w:rsid w:val="00B45072"/>
    <w:rsid w:val="00B450ED"/>
    <w:rsid w:val="00B451C9"/>
    <w:rsid w:val="00B45274"/>
    <w:rsid w:val="00B45ABB"/>
    <w:rsid w:val="00B45B2B"/>
    <w:rsid w:val="00B45BEB"/>
    <w:rsid w:val="00B45C0F"/>
    <w:rsid w:val="00B45DCD"/>
    <w:rsid w:val="00B45E48"/>
    <w:rsid w:val="00B4607B"/>
    <w:rsid w:val="00B46499"/>
    <w:rsid w:val="00B46567"/>
    <w:rsid w:val="00B4686E"/>
    <w:rsid w:val="00B46877"/>
    <w:rsid w:val="00B46AC9"/>
    <w:rsid w:val="00B46C7E"/>
    <w:rsid w:val="00B46D2F"/>
    <w:rsid w:val="00B46D39"/>
    <w:rsid w:val="00B46E98"/>
    <w:rsid w:val="00B470A9"/>
    <w:rsid w:val="00B471AF"/>
    <w:rsid w:val="00B4729A"/>
    <w:rsid w:val="00B47300"/>
    <w:rsid w:val="00B473EE"/>
    <w:rsid w:val="00B47574"/>
    <w:rsid w:val="00B475F6"/>
    <w:rsid w:val="00B47C0B"/>
    <w:rsid w:val="00B47EBD"/>
    <w:rsid w:val="00B47EE2"/>
    <w:rsid w:val="00B50520"/>
    <w:rsid w:val="00B5058A"/>
    <w:rsid w:val="00B5069E"/>
    <w:rsid w:val="00B50ABA"/>
    <w:rsid w:val="00B50B36"/>
    <w:rsid w:val="00B50B9F"/>
    <w:rsid w:val="00B50E18"/>
    <w:rsid w:val="00B50F8D"/>
    <w:rsid w:val="00B50FCD"/>
    <w:rsid w:val="00B51497"/>
    <w:rsid w:val="00B516FB"/>
    <w:rsid w:val="00B518BD"/>
    <w:rsid w:val="00B51A59"/>
    <w:rsid w:val="00B51AC8"/>
    <w:rsid w:val="00B51BAD"/>
    <w:rsid w:val="00B51FE6"/>
    <w:rsid w:val="00B52324"/>
    <w:rsid w:val="00B523BE"/>
    <w:rsid w:val="00B523F5"/>
    <w:rsid w:val="00B52506"/>
    <w:rsid w:val="00B5279D"/>
    <w:rsid w:val="00B5287F"/>
    <w:rsid w:val="00B529ED"/>
    <w:rsid w:val="00B52A27"/>
    <w:rsid w:val="00B52A7A"/>
    <w:rsid w:val="00B52AD6"/>
    <w:rsid w:val="00B52F74"/>
    <w:rsid w:val="00B53335"/>
    <w:rsid w:val="00B533F7"/>
    <w:rsid w:val="00B5341C"/>
    <w:rsid w:val="00B5370F"/>
    <w:rsid w:val="00B53747"/>
    <w:rsid w:val="00B541EE"/>
    <w:rsid w:val="00B541FB"/>
    <w:rsid w:val="00B542EF"/>
    <w:rsid w:val="00B54349"/>
    <w:rsid w:val="00B54525"/>
    <w:rsid w:val="00B54665"/>
    <w:rsid w:val="00B54779"/>
    <w:rsid w:val="00B547F9"/>
    <w:rsid w:val="00B54DAA"/>
    <w:rsid w:val="00B54FEC"/>
    <w:rsid w:val="00B55373"/>
    <w:rsid w:val="00B55465"/>
    <w:rsid w:val="00B5557D"/>
    <w:rsid w:val="00B55AEF"/>
    <w:rsid w:val="00B55BFC"/>
    <w:rsid w:val="00B55DDF"/>
    <w:rsid w:val="00B560E6"/>
    <w:rsid w:val="00B56106"/>
    <w:rsid w:val="00B56275"/>
    <w:rsid w:val="00B56367"/>
    <w:rsid w:val="00B56579"/>
    <w:rsid w:val="00B56709"/>
    <w:rsid w:val="00B56B40"/>
    <w:rsid w:val="00B56C1A"/>
    <w:rsid w:val="00B56C77"/>
    <w:rsid w:val="00B56DFA"/>
    <w:rsid w:val="00B56E06"/>
    <w:rsid w:val="00B57227"/>
    <w:rsid w:val="00B576D6"/>
    <w:rsid w:val="00B578ED"/>
    <w:rsid w:val="00B57900"/>
    <w:rsid w:val="00B57979"/>
    <w:rsid w:val="00B57C5E"/>
    <w:rsid w:val="00B57D14"/>
    <w:rsid w:val="00B60463"/>
    <w:rsid w:val="00B60918"/>
    <w:rsid w:val="00B60E84"/>
    <w:rsid w:val="00B60F73"/>
    <w:rsid w:val="00B61035"/>
    <w:rsid w:val="00B612DA"/>
    <w:rsid w:val="00B613CD"/>
    <w:rsid w:val="00B613DF"/>
    <w:rsid w:val="00B61472"/>
    <w:rsid w:val="00B614E5"/>
    <w:rsid w:val="00B6155B"/>
    <w:rsid w:val="00B6167E"/>
    <w:rsid w:val="00B617C5"/>
    <w:rsid w:val="00B618AB"/>
    <w:rsid w:val="00B61916"/>
    <w:rsid w:val="00B6196A"/>
    <w:rsid w:val="00B61A7E"/>
    <w:rsid w:val="00B61B18"/>
    <w:rsid w:val="00B624A5"/>
    <w:rsid w:val="00B6276A"/>
    <w:rsid w:val="00B628DD"/>
    <w:rsid w:val="00B629BC"/>
    <w:rsid w:val="00B62BA8"/>
    <w:rsid w:val="00B62FE0"/>
    <w:rsid w:val="00B63117"/>
    <w:rsid w:val="00B63309"/>
    <w:rsid w:val="00B6339D"/>
    <w:rsid w:val="00B633D3"/>
    <w:rsid w:val="00B638A1"/>
    <w:rsid w:val="00B63955"/>
    <w:rsid w:val="00B639B7"/>
    <w:rsid w:val="00B63CD5"/>
    <w:rsid w:val="00B63E98"/>
    <w:rsid w:val="00B641F5"/>
    <w:rsid w:val="00B643BC"/>
    <w:rsid w:val="00B64869"/>
    <w:rsid w:val="00B64B52"/>
    <w:rsid w:val="00B64C71"/>
    <w:rsid w:val="00B64D54"/>
    <w:rsid w:val="00B64E5A"/>
    <w:rsid w:val="00B651F5"/>
    <w:rsid w:val="00B65251"/>
    <w:rsid w:val="00B65461"/>
    <w:rsid w:val="00B65630"/>
    <w:rsid w:val="00B656A6"/>
    <w:rsid w:val="00B65A91"/>
    <w:rsid w:val="00B664F8"/>
    <w:rsid w:val="00B66769"/>
    <w:rsid w:val="00B66892"/>
    <w:rsid w:val="00B6696D"/>
    <w:rsid w:val="00B66CF8"/>
    <w:rsid w:val="00B66DDA"/>
    <w:rsid w:val="00B66EDF"/>
    <w:rsid w:val="00B67002"/>
    <w:rsid w:val="00B67085"/>
    <w:rsid w:val="00B670CB"/>
    <w:rsid w:val="00B67128"/>
    <w:rsid w:val="00B671CD"/>
    <w:rsid w:val="00B6721C"/>
    <w:rsid w:val="00B672DE"/>
    <w:rsid w:val="00B67403"/>
    <w:rsid w:val="00B675E3"/>
    <w:rsid w:val="00B67844"/>
    <w:rsid w:val="00B67B47"/>
    <w:rsid w:val="00B67B8C"/>
    <w:rsid w:val="00B67DE7"/>
    <w:rsid w:val="00B67F9F"/>
    <w:rsid w:val="00B70305"/>
    <w:rsid w:val="00B7072B"/>
    <w:rsid w:val="00B70747"/>
    <w:rsid w:val="00B7097F"/>
    <w:rsid w:val="00B70B8B"/>
    <w:rsid w:val="00B70CE5"/>
    <w:rsid w:val="00B70E2D"/>
    <w:rsid w:val="00B70FF2"/>
    <w:rsid w:val="00B710E8"/>
    <w:rsid w:val="00B713AB"/>
    <w:rsid w:val="00B71825"/>
    <w:rsid w:val="00B7194E"/>
    <w:rsid w:val="00B71A5F"/>
    <w:rsid w:val="00B71A76"/>
    <w:rsid w:val="00B71F26"/>
    <w:rsid w:val="00B71F3C"/>
    <w:rsid w:val="00B7210D"/>
    <w:rsid w:val="00B7228C"/>
    <w:rsid w:val="00B722C4"/>
    <w:rsid w:val="00B725CA"/>
    <w:rsid w:val="00B72A26"/>
    <w:rsid w:val="00B72A79"/>
    <w:rsid w:val="00B72AA0"/>
    <w:rsid w:val="00B72B60"/>
    <w:rsid w:val="00B72BD2"/>
    <w:rsid w:val="00B72C10"/>
    <w:rsid w:val="00B72EAF"/>
    <w:rsid w:val="00B72F21"/>
    <w:rsid w:val="00B72FF0"/>
    <w:rsid w:val="00B73264"/>
    <w:rsid w:val="00B733EE"/>
    <w:rsid w:val="00B7343E"/>
    <w:rsid w:val="00B735C7"/>
    <w:rsid w:val="00B73821"/>
    <w:rsid w:val="00B73ACD"/>
    <w:rsid w:val="00B73C26"/>
    <w:rsid w:val="00B73E2B"/>
    <w:rsid w:val="00B73F8C"/>
    <w:rsid w:val="00B7461A"/>
    <w:rsid w:val="00B74666"/>
    <w:rsid w:val="00B74A2C"/>
    <w:rsid w:val="00B74B23"/>
    <w:rsid w:val="00B74B5E"/>
    <w:rsid w:val="00B74E94"/>
    <w:rsid w:val="00B75288"/>
    <w:rsid w:val="00B752C7"/>
    <w:rsid w:val="00B75336"/>
    <w:rsid w:val="00B754F0"/>
    <w:rsid w:val="00B755C4"/>
    <w:rsid w:val="00B757D0"/>
    <w:rsid w:val="00B7581C"/>
    <w:rsid w:val="00B75981"/>
    <w:rsid w:val="00B75A51"/>
    <w:rsid w:val="00B75A65"/>
    <w:rsid w:val="00B75EA7"/>
    <w:rsid w:val="00B75FA2"/>
    <w:rsid w:val="00B761B0"/>
    <w:rsid w:val="00B761B8"/>
    <w:rsid w:val="00B766DE"/>
    <w:rsid w:val="00B76A57"/>
    <w:rsid w:val="00B770AC"/>
    <w:rsid w:val="00B77208"/>
    <w:rsid w:val="00B7734B"/>
    <w:rsid w:val="00B776E8"/>
    <w:rsid w:val="00B777BE"/>
    <w:rsid w:val="00B777F3"/>
    <w:rsid w:val="00B77905"/>
    <w:rsid w:val="00B77ACB"/>
    <w:rsid w:val="00B77B5C"/>
    <w:rsid w:val="00B77C43"/>
    <w:rsid w:val="00B77E1E"/>
    <w:rsid w:val="00B801F6"/>
    <w:rsid w:val="00B80293"/>
    <w:rsid w:val="00B8041E"/>
    <w:rsid w:val="00B804B8"/>
    <w:rsid w:val="00B80BDE"/>
    <w:rsid w:val="00B80FDF"/>
    <w:rsid w:val="00B81228"/>
    <w:rsid w:val="00B8139B"/>
    <w:rsid w:val="00B8153C"/>
    <w:rsid w:val="00B816A7"/>
    <w:rsid w:val="00B81B89"/>
    <w:rsid w:val="00B81EAF"/>
    <w:rsid w:val="00B81FFC"/>
    <w:rsid w:val="00B820A3"/>
    <w:rsid w:val="00B82264"/>
    <w:rsid w:val="00B82365"/>
    <w:rsid w:val="00B82380"/>
    <w:rsid w:val="00B827A5"/>
    <w:rsid w:val="00B8282C"/>
    <w:rsid w:val="00B82D8F"/>
    <w:rsid w:val="00B82D9F"/>
    <w:rsid w:val="00B82DEE"/>
    <w:rsid w:val="00B8314C"/>
    <w:rsid w:val="00B83424"/>
    <w:rsid w:val="00B83933"/>
    <w:rsid w:val="00B83CD9"/>
    <w:rsid w:val="00B83EA8"/>
    <w:rsid w:val="00B83F0D"/>
    <w:rsid w:val="00B83F68"/>
    <w:rsid w:val="00B84356"/>
    <w:rsid w:val="00B84394"/>
    <w:rsid w:val="00B846B9"/>
    <w:rsid w:val="00B84805"/>
    <w:rsid w:val="00B84A0A"/>
    <w:rsid w:val="00B84CE6"/>
    <w:rsid w:val="00B84D05"/>
    <w:rsid w:val="00B84DCA"/>
    <w:rsid w:val="00B84FC1"/>
    <w:rsid w:val="00B8514B"/>
    <w:rsid w:val="00B8525A"/>
    <w:rsid w:val="00B85313"/>
    <w:rsid w:val="00B85335"/>
    <w:rsid w:val="00B85399"/>
    <w:rsid w:val="00B853C9"/>
    <w:rsid w:val="00B853E6"/>
    <w:rsid w:val="00B856DC"/>
    <w:rsid w:val="00B8584D"/>
    <w:rsid w:val="00B85B9A"/>
    <w:rsid w:val="00B85D72"/>
    <w:rsid w:val="00B85E6A"/>
    <w:rsid w:val="00B85FA6"/>
    <w:rsid w:val="00B8616A"/>
    <w:rsid w:val="00B86170"/>
    <w:rsid w:val="00B8632F"/>
    <w:rsid w:val="00B86411"/>
    <w:rsid w:val="00B86744"/>
    <w:rsid w:val="00B86971"/>
    <w:rsid w:val="00B86F43"/>
    <w:rsid w:val="00B87049"/>
    <w:rsid w:val="00B871FF"/>
    <w:rsid w:val="00B8720F"/>
    <w:rsid w:val="00B87335"/>
    <w:rsid w:val="00B877BB"/>
    <w:rsid w:val="00B8784E"/>
    <w:rsid w:val="00B87D5F"/>
    <w:rsid w:val="00B87DB1"/>
    <w:rsid w:val="00B90139"/>
    <w:rsid w:val="00B903BA"/>
    <w:rsid w:val="00B90409"/>
    <w:rsid w:val="00B9067A"/>
    <w:rsid w:val="00B90857"/>
    <w:rsid w:val="00B90924"/>
    <w:rsid w:val="00B90B92"/>
    <w:rsid w:val="00B9116D"/>
    <w:rsid w:val="00B91178"/>
    <w:rsid w:val="00B911A7"/>
    <w:rsid w:val="00B912CB"/>
    <w:rsid w:val="00B91605"/>
    <w:rsid w:val="00B91E5F"/>
    <w:rsid w:val="00B91EA8"/>
    <w:rsid w:val="00B91F95"/>
    <w:rsid w:val="00B923A7"/>
    <w:rsid w:val="00B923F5"/>
    <w:rsid w:val="00B9279A"/>
    <w:rsid w:val="00B92991"/>
    <w:rsid w:val="00B929C3"/>
    <w:rsid w:val="00B92B9F"/>
    <w:rsid w:val="00B92C22"/>
    <w:rsid w:val="00B92ED0"/>
    <w:rsid w:val="00B9312B"/>
    <w:rsid w:val="00B93167"/>
    <w:rsid w:val="00B9318F"/>
    <w:rsid w:val="00B9323E"/>
    <w:rsid w:val="00B932E4"/>
    <w:rsid w:val="00B93323"/>
    <w:rsid w:val="00B934A1"/>
    <w:rsid w:val="00B934B7"/>
    <w:rsid w:val="00B934CA"/>
    <w:rsid w:val="00B93847"/>
    <w:rsid w:val="00B93E2D"/>
    <w:rsid w:val="00B93E7E"/>
    <w:rsid w:val="00B93ED9"/>
    <w:rsid w:val="00B94090"/>
    <w:rsid w:val="00B940BF"/>
    <w:rsid w:val="00B941CA"/>
    <w:rsid w:val="00B9436B"/>
    <w:rsid w:val="00B9468B"/>
    <w:rsid w:val="00B94A45"/>
    <w:rsid w:val="00B94D8F"/>
    <w:rsid w:val="00B94F1F"/>
    <w:rsid w:val="00B9504F"/>
    <w:rsid w:val="00B950CD"/>
    <w:rsid w:val="00B9554A"/>
    <w:rsid w:val="00B95847"/>
    <w:rsid w:val="00B95888"/>
    <w:rsid w:val="00B959A6"/>
    <w:rsid w:val="00B959B0"/>
    <w:rsid w:val="00B95A38"/>
    <w:rsid w:val="00B95B2D"/>
    <w:rsid w:val="00B95DED"/>
    <w:rsid w:val="00B95FE6"/>
    <w:rsid w:val="00B962C9"/>
    <w:rsid w:val="00B96309"/>
    <w:rsid w:val="00B963BA"/>
    <w:rsid w:val="00B96508"/>
    <w:rsid w:val="00B968CA"/>
    <w:rsid w:val="00B969FE"/>
    <w:rsid w:val="00B96B9C"/>
    <w:rsid w:val="00B96C2D"/>
    <w:rsid w:val="00B96E3A"/>
    <w:rsid w:val="00B96EE5"/>
    <w:rsid w:val="00B97040"/>
    <w:rsid w:val="00B97107"/>
    <w:rsid w:val="00B971B3"/>
    <w:rsid w:val="00B97400"/>
    <w:rsid w:val="00B975E7"/>
    <w:rsid w:val="00B97669"/>
    <w:rsid w:val="00B976D7"/>
    <w:rsid w:val="00B976EE"/>
    <w:rsid w:val="00B97789"/>
    <w:rsid w:val="00B977F5"/>
    <w:rsid w:val="00B9798C"/>
    <w:rsid w:val="00B97B3B"/>
    <w:rsid w:val="00B97C1F"/>
    <w:rsid w:val="00B97DCE"/>
    <w:rsid w:val="00BA0008"/>
    <w:rsid w:val="00BA0133"/>
    <w:rsid w:val="00BA01B7"/>
    <w:rsid w:val="00BA0299"/>
    <w:rsid w:val="00BA032C"/>
    <w:rsid w:val="00BA032D"/>
    <w:rsid w:val="00BA03BA"/>
    <w:rsid w:val="00BA060B"/>
    <w:rsid w:val="00BA0686"/>
    <w:rsid w:val="00BA0869"/>
    <w:rsid w:val="00BA0AAC"/>
    <w:rsid w:val="00BA0B83"/>
    <w:rsid w:val="00BA0C50"/>
    <w:rsid w:val="00BA0F09"/>
    <w:rsid w:val="00BA106E"/>
    <w:rsid w:val="00BA182F"/>
    <w:rsid w:val="00BA1A51"/>
    <w:rsid w:val="00BA1F2E"/>
    <w:rsid w:val="00BA1FA0"/>
    <w:rsid w:val="00BA20C4"/>
    <w:rsid w:val="00BA2760"/>
    <w:rsid w:val="00BA27E7"/>
    <w:rsid w:val="00BA2861"/>
    <w:rsid w:val="00BA293F"/>
    <w:rsid w:val="00BA2FC2"/>
    <w:rsid w:val="00BA30F8"/>
    <w:rsid w:val="00BA3141"/>
    <w:rsid w:val="00BA33F2"/>
    <w:rsid w:val="00BA34D1"/>
    <w:rsid w:val="00BA3683"/>
    <w:rsid w:val="00BA378C"/>
    <w:rsid w:val="00BA3977"/>
    <w:rsid w:val="00BA3AD5"/>
    <w:rsid w:val="00BA3B6E"/>
    <w:rsid w:val="00BA3D76"/>
    <w:rsid w:val="00BA3F25"/>
    <w:rsid w:val="00BA4033"/>
    <w:rsid w:val="00BA4047"/>
    <w:rsid w:val="00BA43E6"/>
    <w:rsid w:val="00BA4A04"/>
    <w:rsid w:val="00BA4A3E"/>
    <w:rsid w:val="00BA533F"/>
    <w:rsid w:val="00BA54F6"/>
    <w:rsid w:val="00BA54F8"/>
    <w:rsid w:val="00BA5AAE"/>
    <w:rsid w:val="00BA5AFF"/>
    <w:rsid w:val="00BA5C50"/>
    <w:rsid w:val="00BA637B"/>
    <w:rsid w:val="00BA6389"/>
    <w:rsid w:val="00BA6B71"/>
    <w:rsid w:val="00BA6D6C"/>
    <w:rsid w:val="00BA7018"/>
    <w:rsid w:val="00BA72F9"/>
    <w:rsid w:val="00BA730F"/>
    <w:rsid w:val="00BA7608"/>
    <w:rsid w:val="00BA76AF"/>
    <w:rsid w:val="00BA7B2B"/>
    <w:rsid w:val="00BB0113"/>
    <w:rsid w:val="00BB02C1"/>
    <w:rsid w:val="00BB035D"/>
    <w:rsid w:val="00BB044D"/>
    <w:rsid w:val="00BB0F2F"/>
    <w:rsid w:val="00BB1618"/>
    <w:rsid w:val="00BB1792"/>
    <w:rsid w:val="00BB1A2C"/>
    <w:rsid w:val="00BB1AB5"/>
    <w:rsid w:val="00BB1B47"/>
    <w:rsid w:val="00BB1B9A"/>
    <w:rsid w:val="00BB1BBC"/>
    <w:rsid w:val="00BB1E7C"/>
    <w:rsid w:val="00BB1FB9"/>
    <w:rsid w:val="00BB21DF"/>
    <w:rsid w:val="00BB222B"/>
    <w:rsid w:val="00BB22AE"/>
    <w:rsid w:val="00BB25A6"/>
    <w:rsid w:val="00BB2667"/>
    <w:rsid w:val="00BB2731"/>
    <w:rsid w:val="00BB2876"/>
    <w:rsid w:val="00BB29BB"/>
    <w:rsid w:val="00BB2C41"/>
    <w:rsid w:val="00BB2D5E"/>
    <w:rsid w:val="00BB2D7F"/>
    <w:rsid w:val="00BB2E18"/>
    <w:rsid w:val="00BB3448"/>
    <w:rsid w:val="00BB348B"/>
    <w:rsid w:val="00BB358C"/>
    <w:rsid w:val="00BB3BFB"/>
    <w:rsid w:val="00BB3C3C"/>
    <w:rsid w:val="00BB3E0D"/>
    <w:rsid w:val="00BB4152"/>
    <w:rsid w:val="00BB417E"/>
    <w:rsid w:val="00BB430B"/>
    <w:rsid w:val="00BB4329"/>
    <w:rsid w:val="00BB4428"/>
    <w:rsid w:val="00BB48BD"/>
    <w:rsid w:val="00BB4981"/>
    <w:rsid w:val="00BB4BFD"/>
    <w:rsid w:val="00BB510B"/>
    <w:rsid w:val="00BB5410"/>
    <w:rsid w:val="00BB5636"/>
    <w:rsid w:val="00BB5691"/>
    <w:rsid w:val="00BB5890"/>
    <w:rsid w:val="00BB5F3C"/>
    <w:rsid w:val="00BB5F41"/>
    <w:rsid w:val="00BB60D9"/>
    <w:rsid w:val="00BB617C"/>
    <w:rsid w:val="00BB64F4"/>
    <w:rsid w:val="00BB6711"/>
    <w:rsid w:val="00BB6AAD"/>
    <w:rsid w:val="00BB6B33"/>
    <w:rsid w:val="00BB6BE3"/>
    <w:rsid w:val="00BB7096"/>
    <w:rsid w:val="00BB750F"/>
    <w:rsid w:val="00BB7718"/>
    <w:rsid w:val="00BB7765"/>
    <w:rsid w:val="00BB7B1F"/>
    <w:rsid w:val="00BB7F2E"/>
    <w:rsid w:val="00BC0002"/>
    <w:rsid w:val="00BC00C6"/>
    <w:rsid w:val="00BC0372"/>
    <w:rsid w:val="00BC037F"/>
    <w:rsid w:val="00BC0452"/>
    <w:rsid w:val="00BC0652"/>
    <w:rsid w:val="00BC0E8B"/>
    <w:rsid w:val="00BC1301"/>
    <w:rsid w:val="00BC149C"/>
    <w:rsid w:val="00BC1640"/>
    <w:rsid w:val="00BC17F8"/>
    <w:rsid w:val="00BC18A2"/>
    <w:rsid w:val="00BC18AC"/>
    <w:rsid w:val="00BC1B44"/>
    <w:rsid w:val="00BC1CF9"/>
    <w:rsid w:val="00BC21A7"/>
    <w:rsid w:val="00BC21C8"/>
    <w:rsid w:val="00BC24C3"/>
    <w:rsid w:val="00BC27E8"/>
    <w:rsid w:val="00BC28E9"/>
    <w:rsid w:val="00BC2B59"/>
    <w:rsid w:val="00BC2E6B"/>
    <w:rsid w:val="00BC3033"/>
    <w:rsid w:val="00BC313B"/>
    <w:rsid w:val="00BC35A9"/>
    <w:rsid w:val="00BC36A6"/>
    <w:rsid w:val="00BC3742"/>
    <w:rsid w:val="00BC38F9"/>
    <w:rsid w:val="00BC391D"/>
    <w:rsid w:val="00BC3D0D"/>
    <w:rsid w:val="00BC4147"/>
    <w:rsid w:val="00BC41AA"/>
    <w:rsid w:val="00BC42EE"/>
    <w:rsid w:val="00BC465B"/>
    <w:rsid w:val="00BC4955"/>
    <w:rsid w:val="00BC4B53"/>
    <w:rsid w:val="00BC4C59"/>
    <w:rsid w:val="00BC4D64"/>
    <w:rsid w:val="00BC4E9A"/>
    <w:rsid w:val="00BC5170"/>
    <w:rsid w:val="00BC51EB"/>
    <w:rsid w:val="00BC531F"/>
    <w:rsid w:val="00BC5359"/>
    <w:rsid w:val="00BC583F"/>
    <w:rsid w:val="00BC5A1D"/>
    <w:rsid w:val="00BC5B5C"/>
    <w:rsid w:val="00BC5B9E"/>
    <w:rsid w:val="00BC5CB2"/>
    <w:rsid w:val="00BC5CEC"/>
    <w:rsid w:val="00BC6012"/>
    <w:rsid w:val="00BC620F"/>
    <w:rsid w:val="00BC628D"/>
    <w:rsid w:val="00BC64F9"/>
    <w:rsid w:val="00BC6620"/>
    <w:rsid w:val="00BC669B"/>
    <w:rsid w:val="00BC66AF"/>
    <w:rsid w:val="00BC66C1"/>
    <w:rsid w:val="00BC67D3"/>
    <w:rsid w:val="00BC686C"/>
    <w:rsid w:val="00BC6AA3"/>
    <w:rsid w:val="00BC718E"/>
    <w:rsid w:val="00BC72BE"/>
    <w:rsid w:val="00BC731F"/>
    <w:rsid w:val="00BC73E3"/>
    <w:rsid w:val="00BC7403"/>
    <w:rsid w:val="00BC78B9"/>
    <w:rsid w:val="00BC7AD4"/>
    <w:rsid w:val="00BC7E5F"/>
    <w:rsid w:val="00BC7ED3"/>
    <w:rsid w:val="00BC7EE3"/>
    <w:rsid w:val="00BD0106"/>
    <w:rsid w:val="00BD01B0"/>
    <w:rsid w:val="00BD04DE"/>
    <w:rsid w:val="00BD075B"/>
    <w:rsid w:val="00BD0919"/>
    <w:rsid w:val="00BD0ABD"/>
    <w:rsid w:val="00BD0CAF"/>
    <w:rsid w:val="00BD0DA4"/>
    <w:rsid w:val="00BD12A1"/>
    <w:rsid w:val="00BD1631"/>
    <w:rsid w:val="00BD1804"/>
    <w:rsid w:val="00BD1A78"/>
    <w:rsid w:val="00BD1B65"/>
    <w:rsid w:val="00BD1C10"/>
    <w:rsid w:val="00BD1D32"/>
    <w:rsid w:val="00BD1FB7"/>
    <w:rsid w:val="00BD1FC5"/>
    <w:rsid w:val="00BD20E9"/>
    <w:rsid w:val="00BD235B"/>
    <w:rsid w:val="00BD25D0"/>
    <w:rsid w:val="00BD2648"/>
    <w:rsid w:val="00BD266B"/>
    <w:rsid w:val="00BD2709"/>
    <w:rsid w:val="00BD2752"/>
    <w:rsid w:val="00BD27BD"/>
    <w:rsid w:val="00BD27D6"/>
    <w:rsid w:val="00BD29F6"/>
    <w:rsid w:val="00BD2A6F"/>
    <w:rsid w:val="00BD2C12"/>
    <w:rsid w:val="00BD2D99"/>
    <w:rsid w:val="00BD3436"/>
    <w:rsid w:val="00BD35AD"/>
    <w:rsid w:val="00BD360E"/>
    <w:rsid w:val="00BD37DA"/>
    <w:rsid w:val="00BD38BA"/>
    <w:rsid w:val="00BD39DD"/>
    <w:rsid w:val="00BD3E60"/>
    <w:rsid w:val="00BD4607"/>
    <w:rsid w:val="00BD475B"/>
    <w:rsid w:val="00BD4A81"/>
    <w:rsid w:val="00BD4C4F"/>
    <w:rsid w:val="00BD4F69"/>
    <w:rsid w:val="00BD4FEE"/>
    <w:rsid w:val="00BD5811"/>
    <w:rsid w:val="00BD58ED"/>
    <w:rsid w:val="00BD5AAC"/>
    <w:rsid w:val="00BD5B2E"/>
    <w:rsid w:val="00BD5BEE"/>
    <w:rsid w:val="00BD5C08"/>
    <w:rsid w:val="00BD5CF5"/>
    <w:rsid w:val="00BD5D1F"/>
    <w:rsid w:val="00BD5E1A"/>
    <w:rsid w:val="00BD5ED8"/>
    <w:rsid w:val="00BD5F7F"/>
    <w:rsid w:val="00BD5F89"/>
    <w:rsid w:val="00BD60BF"/>
    <w:rsid w:val="00BD62C7"/>
    <w:rsid w:val="00BD632E"/>
    <w:rsid w:val="00BD648C"/>
    <w:rsid w:val="00BD65FE"/>
    <w:rsid w:val="00BD68F4"/>
    <w:rsid w:val="00BD6C3A"/>
    <w:rsid w:val="00BD6DE5"/>
    <w:rsid w:val="00BD6E14"/>
    <w:rsid w:val="00BD6E4F"/>
    <w:rsid w:val="00BD706A"/>
    <w:rsid w:val="00BD7347"/>
    <w:rsid w:val="00BD738A"/>
    <w:rsid w:val="00BD749B"/>
    <w:rsid w:val="00BD75F2"/>
    <w:rsid w:val="00BD7665"/>
    <w:rsid w:val="00BD7832"/>
    <w:rsid w:val="00BD7958"/>
    <w:rsid w:val="00BD798F"/>
    <w:rsid w:val="00BD7ABB"/>
    <w:rsid w:val="00BD7BDE"/>
    <w:rsid w:val="00BD7CDE"/>
    <w:rsid w:val="00BD7F90"/>
    <w:rsid w:val="00BE009E"/>
    <w:rsid w:val="00BE0248"/>
    <w:rsid w:val="00BE02AB"/>
    <w:rsid w:val="00BE0380"/>
    <w:rsid w:val="00BE03C5"/>
    <w:rsid w:val="00BE041D"/>
    <w:rsid w:val="00BE0615"/>
    <w:rsid w:val="00BE0826"/>
    <w:rsid w:val="00BE0859"/>
    <w:rsid w:val="00BE08F2"/>
    <w:rsid w:val="00BE0A39"/>
    <w:rsid w:val="00BE11C3"/>
    <w:rsid w:val="00BE13AE"/>
    <w:rsid w:val="00BE144C"/>
    <w:rsid w:val="00BE164F"/>
    <w:rsid w:val="00BE1772"/>
    <w:rsid w:val="00BE1828"/>
    <w:rsid w:val="00BE1A5A"/>
    <w:rsid w:val="00BE1CE4"/>
    <w:rsid w:val="00BE1D68"/>
    <w:rsid w:val="00BE213C"/>
    <w:rsid w:val="00BE2346"/>
    <w:rsid w:val="00BE23AB"/>
    <w:rsid w:val="00BE249B"/>
    <w:rsid w:val="00BE249E"/>
    <w:rsid w:val="00BE298A"/>
    <w:rsid w:val="00BE2AC9"/>
    <w:rsid w:val="00BE3226"/>
    <w:rsid w:val="00BE3255"/>
    <w:rsid w:val="00BE3381"/>
    <w:rsid w:val="00BE3611"/>
    <w:rsid w:val="00BE37A9"/>
    <w:rsid w:val="00BE394E"/>
    <w:rsid w:val="00BE3B40"/>
    <w:rsid w:val="00BE3BE7"/>
    <w:rsid w:val="00BE3E4D"/>
    <w:rsid w:val="00BE3FCC"/>
    <w:rsid w:val="00BE430D"/>
    <w:rsid w:val="00BE4636"/>
    <w:rsid w:val="00BE4756"/>
    <w:rsid w:val="00BE4BFF"/>
    <w:rsid w:val="00BE54DE"/>
    <w:rsid w:val="00BE55F3"/>
    <w:rsid w:val="00BE56D1"/>
    <w:rsid w:val="00BE5A0D"/>
    <w:rsid w:val="00BE5B47"/>
    <w:rsid w:val="00BE5CC1"/>
    <w:rsid w:val="00BE5F44"/>
    <w:rsid w:val="00BE6249"/>
    <w:rsid w:val="00BE64A2"/>
    <w:rsid w:val="00BE6708"/>
    <w:rsid w:val="00BE6E6D"/>
    <w:rsid w:val="00BE6F3F"/>
    <w:rsid w:val="00BE7049"/>
    <w:rsid w:val="00BE711D"/>
    <w:rsid w:val="00BE750D"/>
    <w:rsid w:val="00BE75B4"/>
    <w:rsid w:val="00BE7632"/>
    <w:rsid w:val="00BE77DA"/>
    <w:rsid w:val="00BE7924"/>
    <w:rsid w:val="00BE7B7A"/>
    <w:rsid w:val="00BE7CA8"/>
    <w:rsid w:val="00BE7DAF"/>
    <w:rsid w:val="00BE7F17"/>
    <w:rsid w:val="00BE7F6F"/>
    <w:rsid w:val="00BF00FF"/>
    <w:rsid w:val="00BF07DA"/>
    <w:rsid w:val="00BF0918"/>
    <w:rsid w:val="00BF0AD2"/>
    <w:rsid w:val="00BF0BA4"/>
    <w:rsid w:val="00BF0BE7"/>
    <w:rsid w:val="00BF0DAC"/>
    <w:rsid w:val="00BF0EF3"/>
    <w:rsid w:val="00BF0F9E"/>
    <w:rsid w:val="00BF108D"/>
    <w:rsid w:val="00BF1451"/>
    <w:rsid w:val="00BF18AB"/>
    <w:rsid w:val="00BF1A79"/>
    <w:rsid w:val="00BF1C6D"/>
    <w:rsid w:val="00BF1DDB"/>
    <w:rsid w:val="00BF22E1"/>
    <w:rsid w:val="00BF2353"/>
    <w:rsid w:val="00BF276C"/>
    <w:rsid w:val="00BF2774"/>
    <w:rsid w:val="00BF287E"/>
    <w:rsid w:val="00BF2913"/>
    <w:rsid w:val="00BF294F"/>
    <w:rsid w:val="00BF2CEE"/>
    <w:rsid w:val="00BF2E72"/>
    <w:rsid w:val="00BF2E91"/>
    <w:rsid w:val="00BF2F5D"/>
    <w:rsid w:val="00BF2FD5"/>
    <w:rsid w:val="00BF30AC"/>
    <w:rsid w:val="00BF31AD"/>
    <w:rsid w:val="00BF32D0"/>
    <w:rsid w:val="00BF350D"/>
    <w:rsid w:val="00BF36EB"/>
    <w:rsid w:val="00BF3C4F"/>
    <w:rsid w:val="00BF3DC3"/>
    <w:rsid w:val="00BF3E49"/>
    <w:rsid w:val="00BF3EC8"/>
    <w:rsid w:val="00BF415C"/>
    <w:rsid w:val="00BF4356"/>
    <w:rsid w:val="00BF45B3"/>
    <w:rsid w:val="00BF47AA"/>
    <w:rsid w:val="00BF48B0"/>
    <w:rsid w:val="00BF4BAB"/>
    <w:rsid w:val="00BF4FE5"/>
    <w:rsid w:val="00BF5089"/>
    <w:rsid w:val="00BF55A6"/>
    <w:rsid w:val="00BF5632"/>
    <w:rsid w:val="00BF5784"/>
    <w:rsid w:val="00BF580D"/>
    <w:rsid w:val="00BF5DC2"/>
    <w:rsid w:val="00BF6103"/>
    <w:rsid w:val="00BF6257"/>
    <w:rsid w:val="00BF6318"/>
    <w:rsid w:val="00BF6493"/>
    <w:rsid w:val="00BF6502"/>
    <w:rsid w:val="00BF677C"/>
    <w:rsid w:val="00BF6862"/>
    <w:rsid w:val="00BF6AF0"/>
    <w:rsid w:val="00BF6C16"/>
    <w:rsid w:val="00BF6FFE"/>
    <w:rsid w:val="00BF7264"/>
    <w:rsid w:val="00BF72B5"/>
    <w:rsid w:val="00BF72BC"/>
    <w:rsid w:val="00BF7384"/>
    <w:rsid w:val="00BF73A3"/>
    <w:rsid w:val="00BF752B"/>
    <w:rsid w:val="00BF76C1"/>
    <w:rsid w:val="00BF78C6"/>
    <w:rsid w:val="00BF7CA9"/>
    <w:rsid w:val="00BF7FDF"/>
    <w:rsid w:val="00C0038A"/>
    <w:rsid w:val="00C004FD"/>
    <w:rsid w:val="00C00612"/>
    <w:rsid w:val="00C007E6"/>
    <w:rsid w:val="00C00B60"/>
    <w:rsid w:val="00C00F6F"/>
    <w:rsid w:val="00C010A1"/>
    <w:rsid w:val="00C011EC"/>
    <w:rsid w:val="00C01378"/>
    <w:rsid w:val="00C01506"/>
    <w:rsid w:val="00C015FD"/>
    <w:rsid w:val="00C016B3"/>
    <w:rsid w:val="00C01974"/>
    <w:rsid w:val="00C01A41"/>
    <w:rsid w:val="00C01E3F"/>
    <w:rsid w:val="00C02259"/>
    <w:rsid w:val="00C022C0"/>
    <w:rsid w:val="00C025C3"/>
    <w:rsid w:val="00C02B4C"/>
    <w:rsid w:val="00C02D50"/>
    <w:rsid w:val="00C02E0C"/>
    <w:rsid w:val="00C02EAD"/>
    <w:rsid w:val="00C0306B"/>
    <w:rsid w:val="00C03382"/>
    <w:rsid w:val="00C03595"/>
    <w:rsid w:val="00C0374E"/>
    <w:rsid w:val="00C03903"/>
    <w:rsid w:val="00C039EB"/>
    <w:rsid w:val="00C03A4E"/>
    <w:rsid w:val="00C03B73"/>
    <w:rsid w:val="00C03D3B"/>
    <w:rsid w:val="00C03E8F"/>
    <w:rsid w:val="00C03F02"/>
    <w:rsid w:val="00C03FE9"/>
    <w:rsid w:val="00C04094"/>
    <w:rsid w:val="00C040E2"/>
    <w:rsid w:val="00C0412A"/>
    <w:rsid w:val="00C04381"/>
    <w:rsid w:val="00C04898"/>
    <w:rsid w:val="00C04A7A"/>
    <w:rsid w:val="00C04D65"/>
    <w:rsid w:val="00C05146"/>
    <w:rsid w:val="00C0548E"/>
    <w:rsid w:val="00C05601"/>
    <w:rsid w:val="00C05752"/>
    <w:rsid w:val="00C058F1"/>
    <w:rsid w:val="00C05A4D"/>
    <w:rsid w:val="00C05AD9"/>
    <w:rsid w:val="00C05AED"/>
    <w:rsid w:val="00C05CD7"/>
    <w:rsid w:val="00C05E43"/>
    <w:rsid w:val="00C05F41"/>
    <w:rsid w:val="00C06003"/>
    <w:rsid w:val="00C06776"/>
    <w:rsid w:val="00C06964"/>
    <w:rsid w:val="00C06CA5"/>
    <w:rsid w:val="00C06CF9"/>
    <w:rsid w:val="00C06F5B"/>
    <w:rsid w:val="00C0731B"/>
    <w:rsid w:val="00C07347"/>
    <w:rsid w:val="00C073EC"/>
    <w:rsid w:val="00C0759A"/>
    <w:rsid w:val="00C07647"/>
    <w:rsid w:val="00C076B1"/>
    <w:rsid w:val="00C076D2"/>
    <w:rsid w:val="00C07701"/>
    <w:rsid w:val="00C0782C"/>
    <w:rsid w:val="00C07899"/>
    <w:rsid w:val="00C104A0"/>
    <w:rsid w:val="00C10636"/>
    <w:rsid w:val="00C1073A"/>
    <w:rsid w:val="00C1096E"/>
    <w:rsid w:val="00C10A4A"/>
    <w:rsid w:val="00C10D17"/>
    <w:rsid w:val="00C10D6C"/>
    <w:rsid w:val="00C10FBB"/>
    <w:rsid w:val="00C11162"/>
    <w:rsid w:val="00C11190"/>
    <w:rsid w:val="00C1133A"/>
    <w:rsid w:val="00C113D8"/>
    <w:rsid w:val="00C1194F"/>
    <w:rsid w:val="00C11CCA"/>
    <w:rsid w:val="00C11D11"/>
    <w:rsid w:val="00C11EA0"/>
    <w:rsid w:val="00C11F82"/>
    <w:rsid w:val="00C1202D"/>
    <w:rsid w:val="00C124CB"/>
    <w:rsid w:val="00C12865"/>
    <w:rsid w:val="00C128B9"/>
    <w:rsid w:val="00C129DB"/>
    <w:rsid w:val="00C12A6F"/>
    <w:rsid w:val="00C12DCC"/>
    <w:rsid w:val="00C12FF4"/>
    <w:rsid w:val="00C138D1"/>
    <w:rsid w:val="00C13977"/>
    <w:rsid w:val="00C13CC0"/>
    <w:rsid w:val="00C13E7D"/>
    <w:rsid w:val="00C13FBA"/>
    <w:rsid w:val="00C146FE"/>
    <w:rsid w:val="00C147B3"/>
    <w:rsid w:val="00C14C83"/>
    <w:rsid w:val="00C14CA1"/>
    <w:rsid w:val="00C14CB1"/>
    <w:rsid w:val="00C150AC"/>
    <w:rsid w:val="00C15179"/>
    <w:rsid w:val="00C155D7"/>
    <w:rsid w:val="00C1567D"/>
    <w:rsid w:val="00C15A1A"/>
    <w:rsid w:val="00C15A88"/>
    <w:rsid w:val="00C15C0D"/>
    <w:rsid w:val="00C15E34"/>
    <w:rsid w:val="00C161AA"/>
    <w:rsid w:val="00C16469"/>
    <w:rsid w:val="00C16B1E"/>
    <w:rsid w:val="00C16BB3"/>
    <w:rsid w:val="00C16CAD"/>
    <w:rsid w:val="00C17061"/>
    <w:rsid w:val="00C176FE"/>
    <w:rsid w:val="00C177A7"/>
    <w:rsid w:val="00C179BF"/>
    <w:rsid w:val="00C17B79"/>
    <w:rsid w:val="00C17C73"/>
    <w:rsid w:val="00C17E3A"/>
    <w:rsid w:val="00C20075"/>
    <w:rsid w:val="00C201A9"/>
    <w:rsid w:val="00C202AA"/>
    <w:rsid w:val="00C20808"/>
    <w:rsid w:val="00C20F38"/>
    <w:rsid w:val="00C212CA"/>
    <w:rsid w:val="00C213F8"/>
    <w:rsid w:val="00C214FF"/>
    <w:rsid w:val="00C21780"/>
    <w:rsid w:val="00C219BC"/>
    <w:rsid w:val="00C21AB8"/>
    <w:rsid w:val="00C21C15"/>
    <w:rsid w:val="00C21D35"/>
    <w:rsid w:val="00C21EA8"/>
    <w:rsid w:val="00C21FDA"/>
    <w:rsid w:val="00C21FEC"/>
    <w:rsid w:val="00C22103"/>
    <w:rsid w:val="00C226F6"/>
    <w:rsid w:val="00C227CE"/>
    <w:rsid w:val="00C228C4"/>
    <w:rsid w:val="00C22A1A"/>
    <w:rsid w:val="00C22D25"/>
    <w:rsid w:val="00C23205"/>
    <w:rsid w:val="00C235AD"/>
    <w:rsid w:val="00C23837"/>
    <w:rsid w:val="00C238A5"/>
    <w:rsid w:val="00C238AF"/>
    <w:rsid w:val="00C23A90"/>
    <w:rsid w:val="00C23B69"/>
    <w:rsid w:val="00C23CEE"/>
    <w:rsid w:val="00C23E52"/>
    <w:rsid w:val="00C24240"/>
    <w:rsid w:val="00C24323"/>
    <w:rsid w:val="00C243D0"/>
    <w:rsid w:val="00C247FF"/>
    <w:rsid w:val="00C25130"/>
    <w:rsid w:val="00C251D0"/>
    <w:rsid w:val="00C2535C"/>
    <w:rsid w:val="00C25395"/>
    <w:rsid w:val="00C253E3"/>
    <w:rsid w:val="00C259DD"/>
    <w:rsid w:val="00C25CB7"/>
    <w:rsid w:val="00C25DCF"/>
    <w:rsid w:val="00C25DDB"/>
    <w:rsid w:val="00C25DFD"/>
    <w:rsid w:val="00C25E50"/>
    <w:rsid w:val="00C260D8"/>
    <w:rsid w:val="00C2622B"/>
    <w:rsid w:val="00C262E6"/>
    <w:rsid w:val="00C263C3"/>
    <w:rsid w:val="00C26C34"/>
    <w:rsid w:val="00C26D6C"/>
    <w:rsid w:val="00C26FAA"/>
    <w:rsid w:val="00C26FE1"/>
    <w:rsid w:val="00C27080"/>
    <w:rsid w:val="00C27430"/>
    <w:rsid w:val="00C27AA6"/>
    <w:rsid w:val="00C27B56"/>
    <w:rsid w:val="00C27BE7"/>
    <w:rsid w:val="00C27C1B"/>
    <w:rsid w:val="00C27EA1"/>
    <w:rsid w:val="00C27EC9"/>
    <w:rsid w:val="00C30225"/>
    <w:rsid w:val="00C30682"/>
    <w:rsid w:val="00C30740"/>
    <w:rsid w:val="00C30798"/>
    <w:rsid w:val="00C30804"/>
    <w:rsid w:val="00C30937"/>
    <w:rsid w:val="00C30B3A"/>
    <w:rsid w:val="00C30DCF"/>
    <w:rsid w:val="00C30E4B"/>
    <w:rsid w:val="00C31011"/>
    <w:rsid w:val="00C31437"/>
    <w:rsid w:val="00C314E7"/>
    <w:rsid w:val="00C3151B"/>
    <w:rsid w:val="00C31543"/>
    <w:rsid w:val="00C3175D"/>
    <w:rsid w:val="00C31B1E"/>
    <w:rsid w:val="00C31C7D"/>
    <w:rsid w:val="00C31C9D"/>
    <w:rsid w:val="00C31D9B"/>
    <w:rsid w:val="00C3221A"/>
    <w:rsid w:val="00C323B0"/>
    <w:rsid w:val="00C3263E"/>
    <w:rsid w:val="00C32741"/>
    <w:rsid w:val="00C327CE"/>
    <w:rsid w:val="00C327D8"/>
    <w:rsid w:val="00C32C19"/>
    <w:rsid w:val="00C33155"/>
    <w:rsid w:val="00C331B8"/>
    <w:rsid w:val="00C332E0"/>
    <w:rsid w:val="00C332EB"/>
    <w:rsid w:val="00C33503"/>
    <w:rsid w:val="00C33536"/>
    <w:rsid w:val="00C3372C"/>
    <w:rsid w:val="00C33783"/>
    <w:rsid w:val="00C33964"/>
    <w:rsid w:val="00C33B8D"/>
    <w:rsid w:val="00C33C90"/>
    <w:rsid w:val="00C33D81"/>
    <w:rsid w:val="00C33EC9"/>
    <w:rsid w:val="00C33FF9"/>
    <w:rsid w:val="00C34647"/>
    <w:rsid w:val="00C3468B"/>
    <w:rsid w:val="00C347EC"/>
    <w:rsid w:val="00C34BB1"/>
    <w:rsid w:val="00C352BF"/>
    <w:rsid w:val="00C35419"/>
    <w:rsid w:val="00C35952"/>
    <w:rsid w:val="00C35B93"/>
    <w:rsid w:val="00C35CC2"/>
    <w:rsid w:val="00C35D0D"/>
    <w:rsid w:val="00C35E82"/>
    <w:rsid w:val="00C35E9E"/>
    <w:rsid w:val="00C35EEE"/>
    <w:rsid w:val="00C3619F"/>
    <w:rsid w:val="00C362E5"/>
    <w:rsid w:val="00C36537"/>
    <w:rsid w:val="00C36783"/>
    <w:rsid w:val="00C3680E"/>
    <w:rsid w:val="00C368F8"/>
    <w:rsid w:val="00C36CB1"/>
    <w:rsid w:val="00C36DC8"/>
    <w:rsid w:val="00C36DE8"/>
    <w:rsid w:val="00C37077"/>
    <w:rsid w:val="00C37097"/>
    <w:rsid w:val="00C3728B"/>
    <w:rsid w:val="00C372B5"/>
    <w:rsid w:val="00C3734B"/>
    <w:rsid w:val="00C373DC"/>
    <w:rsid w:val="00C3769E"/>
    <w:rsid w:val="00C37766"/>
    <w:rsid w:val="00C37969"/>
    <w:rsid w:val="00C37992"/>
    <w:rsid w:val="00C37A98"/>
    <w:rsid w:val="00C37ACB"/>
    <w:rsid w:val="00C37D82"/>
    <w:rsid w:val="00C37EE5"/>
    <w:rsid w:val="00C40535"/>
    <w:rsid w:val="00C40734"/>
    <w:rsid w:val="00C407C5"/>
    <w:rsid w:val="00C40899"/>
    <w:rsid w:val="00C40BF5"/>
    <w:rsid w:val="00C40BF8"/>
    <w:rsid w:val="00C40CBA"/>
    <w:rsid w:val="00C40D34"/>
    <w:rsid w:val="00C40E08"/>
    <w:rsid w:val="00C40E1E"/>
    <w:rsid w:val="00C40EF3"/>
    <w:rsid w:val="00C41146"/>
    <w:rsid w:val="00C4120A"/>
    <w:rsid w:val="00C41298"/>
    <w:rsid w:val="00C41337"/>
    <w:rsid w:val="00C41440"/>
    <w:rsid w:val="00C4169E"/>
    <w:rsid w:val="00C41969"/>
    <w:rsid w:val="00C419DC"/>
    <w:rsid w:val="00C41CB5"/>
    <w:rsid w:val="00C41D1D"/>
    <w:rsid w:val="00C4204A"/>
    <w:rsid w:val="00C420B5"/>
    <w:rsid w:val="00C4222B"/>
    <w:rsid w:val="00C4223B"/>
    <w:rsid w:val="00C4235E"/>
    <w:rsid w:val="00C426BA"/>
    <w:rsid w:val="00C427A3"/>
    <w:rsid w:val="00C429B1"/>
    <w:rsid w:val="00C42A32"/>
    <w:rsid w:val="00C42A43"/>
    <w:rsid w:val="00C42F5C"/>
    <w:rsid w:val="00C4315A"/>
    <w:rsid w:val="00C431A5"/>
    <w:rsid w:val="00C4344E"/>
    <w:rsid w:val="00C43517"/>
    <w:rsid w:val="00C4366C"/>
    <w:rsid w:val="00C43AB8"/>
    <w:rsid w:val="00C43BB0"/>
    <w:rsid w:val="00C43C1A"/>
    <w:rsid w:val="00C43E15"/>
    <w:rsid w:val="00C43EC0"/>
    <w:rsid w:val="00C43F73"/>
    <w:rsid w:val="00C43FF5"/>
    <w:rsid w:val="00C44123"/>
    <w:rsid w:val="00C442BD"/>
    <w:rsid w:val="00C443CA"/>
    <w:rsid w:val="00C444B7"/>
    <w:rsid w:val="00C444F3"/>
    <w:rsid w:val="00C44641"/>
    <w:rsid w:val="00C448E0"/>
    <w:rsid w:val="00C449D8"/>
    <w:rsid w:val="00C44BE3"/>
    <w:rsid w:val="00C44DEC"/>
    <w:rsid w:val="00C4504F"/>
    <w:rsid w:val="00C455F3"/>
    <w:rsid w:val="00C456FF"/>
    <w:rsid w:val="00C45770"/>
    <w:rsid w:val="00C4580F"/>
    <w:rsid w:val="00C45CBB"/>
    <w:rsid w:val="00C46049"/>
    <w:rsid w:val="00C46131"/>
    <w:rsid w:val="00C4613C"/>
    <w:rsid w:val="00C461D3"/>
    <w:rsid w:val="00C4628E"/>
    <w:rsid w:val="00C4667D"/>
    <w:rsid w:val="00C4691C"/>
    <w:rsid w:val="00C46987"/>
    <w:rsid w:val="00C46BDC"/>
    <w:rsid w:val="00C46DAF"/>
    <w:rsid w:val="00C46FB3"/>
    <w:rsid w:val="00C46FDD"/>
    <w:rsid w:val="00C471FA"/>
    <w:rsid w:val="00C47228"/>
    <w:rsid w:val="00C47360"/>
    <w:rsid w:val="00C476F4"/>
    <w:rsid w:val="00C478A5"/>
    <w:rsid w:val="00C4790D"/>
    <w:rsid w:val="00C4792E"/>
    <w:rsid w:val="00C47A40"/>
    <w:rsid w:val="00C47CB5"/>
    <w:rsid w:val="00C47D30"/>
    <w:rsid w:val="00C47D4E"/>
    <w:rsid w:val="00C47E79"/>
    <w:rsid w:val="00C500B3"/>
    <w:rsid w:val="00C5031B"/>
    <w:rsid w:val="00C503D1"/>
    <w:rsid w:val="00C505FC"/>
    <w:rsid w:val="00C506AB"/>
    <w:rsid w:val="00C508A7"/>
    <w:rsid w:val="00C511EB"/>
    <w:rsid w:val="00C51349"/>
    <w:rsid w:val="00C51407"/>
    <w:rsid w:val="00C51474"/>
    <w:rsid w:val="00C5154A"/>
    <w:rsid w:val="00C51599"/>
    <w:rsid w:val="00C516BF"/>
    <w:rsid w:val="00C51785"/>
    <w:rsid w:val="00C51925"/>
    <w:rsid w:val="00C5196F"/>
    <w:rsid w:val="00C519EB"/>
    <w:rsid w:val="00C51A08"/>
    <w:rsid w:val="00C51B18"/>
    <w:rsid w:val="00C51B40"/>
    <w:rsid w:val="00C51F18"/>
    <w:rsid w:val="00C51F4C"/>
    <w:rsid w:val="00C51F75"/>
    <w:rsid w:val="00C51FFF"/>
    <w:rsid w:val="00C52024"/>
    <w:rsid w:val="00C52036"/>
    <w:rsid w:val="00C52187"/>
    <w:rsid w:val="00C521C6"/>
    <w:rsid w:val="00C5229F"/>
    <w:rsid w:val="00C52752"/>
    <w:rsid w:val="00C52868"/>
    <w:rsid w:val="00C528ED"/>
    <w:rsid w:val="00C52A91"/>
    <w:rsid w:val="00C52C7E"/>
    <w:rsid w:val="00C52DEF"/>
    <w:rsid w:val="00C52EDC"/>
    <w:rsid w:val="00C52F02"/>
    <w:rsid w:val="00C52F0E"/>
    <w:rsid w:val="00C52F26"/>
    <w:rsid w:val="00C53165"/>
    <w:rsid w:val="00C531D7"/>
    <w:rsid w:val="00C531FB"/>
    <w:rsid w:val="00C53785"/>
    <w:rsid w:val="00C53824"/>
    <w:rsid w:val="00C538D1"/>
    <w:rsid w:val="00C539FE"/>
    <w:rsid w:val="00C53B0D"/>
    <w:rsid w:val="00C53B95"/>
    <w:rsid w:val="00C53B9B"/>
    <w:rsid w:val="00C53E9E"/>
    <w:rsid w:val="00C54231"/>
    <w:rsid w:val="00C54414"/>
    <w:rsid w:val="00C545E5"/>
    <w:rsid w:val="00C54C17"/>
    <w:rsid w:val="00C54E36"/>
    <w:rsid w:val="00C54E92"/>
    <w:rsid w:val="00C54EC4"/>
    <w:rsid w:val="00C551B7"/>
    <w:rsid w:val="00C55289"/>
    <w:rsid w:val="00C552F9"/>
    <w:rsid w:val="00C556A8"/>
    <w:rsid w:val="00C5570E"/>
    <w:rsid w:val="00C557B7"/>
    <w:rsid w:val="00C55AA2"/>
    <w:rsid w:val="00C55F9B"/>
    <w:rsid w:val="00C55FDF"/>
    <w:rsid w:val="00C56137"/>
    <w:rsid w:val="00C5613D"/>
    <w:rsid w:val="00C561B0"/>
    <w:rsid w:val="00C56231"/>
    <w:rsid w:val="00C5626E"/>
    <w:rsid w:val="00C5648E"/>
    <w:rsid w:val="00C567F8"/>
    <w:rsid w:val="00C56C66"/>
    <w:rsid w:val="00C56C7A"/>
    <w:rsid w:val="00C56E2F"/>
    <w:rsid w:val="00C57075"/>
    <w:rsid w:val="00C57080"/>
    <w:rsid w:val="00C57220"/>
    <w:rsid w:val="00C5757C"/>
    <w:rsid w:val="00C577C3"/>
    <w:rsid w:val="00C579F6"/>
    <w:rsid w:val="00C57AF1"/>
    <w:rsid w:val="00C57CB3"/>
    <w:rsid w:val="00C57D1B"/>
    <w:rsid w:val="00C57EA7"/>
    <w:rsid w:val="00C60174"/>
    <w:rsid w:val="00C602C3"/>
    <w:rsid w:val="00C60336"/>
    <w:rsid w:val="00C60478"/>
    <w:rsid w:val="00C60730"/>
    <w:rsid w:val="00C6074E"/>
    <w:rsid w:val="00C60B87"/>
    <w:rsid w:val="00C60E09"/>
    <w:rsid w:val="00C611E6"/>
    <w:rsid w:val="00C61233"/>
    <w:rsid w:val="00C613C4"/>
    <w:rsid w:val="00C61822"/>
    <w:rsid w:val="00C61D16"/>
    <w:rsid w:val="00C61D80"/>
    <w:rsid w:val="00C61EE4"/>
    <w:rsid w:val="00C621DA"/>
    <w:rsid w:val="00C622B8"/>
    <w:rsid w:val="00C62545"/>
    <w:rsid w:val="00C627ED"/>
    <w:rsid w:val="00C62A1F"/>
    <w:rsid w:val="00C62F96"/>
    <w:rsid w:val="00C62F99"/>
    <w:rsid w:val="00C63064"/>
    <w:rsid w:val="00C630CE"/>
    <w:rsid w:val="00C630E2"/>
    <w:rsid w:val="00C63527"/>
    <w:rsid w:val="00C6393E"/>
    <w:rsid w:val="00C63CC0"/>
    <w:rsid w:val="00C63CF1"/>
    <w:rsid w:val="00C63EA2"/>
    <w:rsid w:val="00C63EB8"/>
    <w:rsid w:val="00C64002"/>
    <w:rsid w:val="00C6404D"/>
    <w:rsid w:val="00C6426D"/>
    <w:rsid w:val="00C64391"/>
    <w:rsid w:val="00C644CA"/>
    <w:rsid w:val="00C64674"/>
    <w:rsid w:val="00C646A4"/>
    <w:rsid w:val="00C64929"/>
    <w:rsid w:val="00C64CC3"/>
    <w:rsid w:val="00C6525D"/>
    <w:rsid w:val="00C6530C"/>
    <w:rsid w:val="00C654B6"/>
    <w:rsid w:val="00C654C7"/>
    <w:rsid w:val="00C65614"/>
    <w:rsid w:val="00C6582D"/>
    <w:rsid w:val="00C65BCA"/>
    <w:rsid w:val="00C65E4B"/>
    <w:rsid w:val="00C65EAB"/>
    <w:rsid w:val="00C66055"/>
    <w:rsid w:val="00C66325"/>
    <w:rsid w:val="00C66CFA"/>
    <w:rsid w:val="00C66DE3"/>
    <w:rsid w:val="00C66E09"/>
    <w:rsid w:val="00C6719E"/>
    <w:rsid w:val="00C67215"/>
    <w:rsid w:val="00C6779D"/>
    <w:rsid w:val="00C67829"/>
    <w:rsid w:val="00C67979"/>
    <w:rsid w:val="00C67A9A"/>
    <w:rsid w:val="00C67C56"/>
    <w:rsid w:val="00C70012"/>
    <w:rsid w:val="00C7048F"/>
    <w:rsid w:val="00C70708"/>
    <w:rsid w:val="00C707CF"/>
    <w:rsid w:val="00C707E8"/>
    <w:rsid w:val="00C70C02"/>
    <w:rsid w:val="00C710CE"/>
    <w:rsid w:val="00C71183"/>
    <w:rsid w:val="00C711AB"/>
    <w:rsid w:val="00C711D1"/>
    <w:rsid w:val="00C71360"/>
    <w:rsid w:val="00C71378"/>
    <w:rsid w:val="00C713BD"/>
    <w:rsid w:val="00C71417"/>
    <w:rsid w:val="00C71640"/>
    <w:rsid w:val="00C7182F"/>
    <w:rsid w:val="00C71B14"/>
    <w:rsid w:val="00C71D30"/>
    <w:rsid w:val="00C721DB"/>
    <w:rsid w:val="00C7253C"/>
    <w:rsid w:val="00C72611"/>
    <w:rsid w:val="00C72866"/>
    <w:rsid w:val="00C7310D"/>
    <w:rsid w:val="00C731FE"/>
    <w:rsid w:val="00C732A2"/>
    <w:rsid w:val="00C73335"/>
    <w:rsid w:val="00C735ED"/>
    <w:rsid w:val="00C7367A"/>
    <w:rsid w:val="00C7373F"/>
    <w:rsid w:val="00C73AB6"/>
    <w:rsid w:val="00C73D40"/>
    <w:rsid w:val="00C73DFB"/>
    <w:rsid w:val="00C74115"/>
    <w:rsid w:val="00C74241"/>
    <w:rsid w:val="00C74317"/>
    <w:rsid w:val="00C74406"/>
    <w:rsid w:val="00C7440F"/>
    <w:rsid w:val="00C744A2"/>
    <w:rsid w:val="00C7463A"/>
    <w:rsid w:val="00C7469B"/>
    <w:rsid w:val="00C747CE"/>
    <w:rsid w:val="00C74887"/>
    <w:rsid w:val="00C74922"/>
    <w:rsid w:val="00C749E2"/>
    <w:rsid w:val="00C74C01"/>
    <w:rsid w:val="00C74F48"/>
    <w:rsid w:val="00C75170"/>
    <w:rsid w:val="00C75478"/>
    <w:rsid w:val="00C75850"/>
    <w:rsid w:val="00C75937"/>
    <w:rsid w:val="00C75DE6"/>
    <w:rsid w:val="00C76049"/>
    <w:rsid w:val="00C76111"/>
    <w:rsid w:val="00C76285"/>
    <w:rsid w:val="00C7645D"/>
    <w:rsid w:val="00C766D1"/>
    <w:rsid w:val="00C76969"/>
    <w:rsid w:val="00C76988"/>
    <w:rsid w:val="00C76A3D"/>
    <w:rsid w:val="00C76F85"/>
    <w:rsid w:val="00C7714B"/>
    <w:rsid w:val="00C774A0"/>
    <w:rsid w:val="00C77AFD"/>
    <w:rsid w:val="00C77B56"/>
    <w:rsid w:val="00C77B7E"/>
    <w:rsid w:val="00C77DD8"/>
    <w:rsid w:val="00C77F76"/>
    <w:rsid w:val="00C77FAC"/>
    <w:rsid w:val="00C80007"/>
    <w:rsid w:val="00C801E8"/>
    <w:rsid w:val="00C80703"/>
    <w:rsid w:val="00C80955"/>
    <w:rsid w:val="00C80B93"/>
    <w:rsid w:val="00C80DA8"/>
    <w:rsid w:val="00C80DCA"/>
    <w:rsid w:val="00C80E0E"/>
    <w:rsid w:val="00C80E14"/>
    <w:rsid w:val="00C80F4B"/>
    <w:rsid w:val="00C810E1"/>
    <w:rsid w:val="00C819F2"/>
    <w:rsid w:val="00C81BF2"/>
    <w:rsid w:val="00C82300"/>
    <w:rsid w:val="00C828F7"/>
    <w:rsid w:val="00C82A1B"/>
    <w:rsid w:val="00C82A9B"/>
    <w:rsid w:val="00C82ACB"/>
    <w:rsid w:val="00C82BE1"/>
    <w:rsid w:val="00C82CB3"/>
    <w:rsid w:val="00C82DF4"/>
    <w:rsid w:val="00C832A3"/>
    <w:rsid w:val="00C83406"/>
    <w:rsid w:val="00C83668"/>
    <w:rsid w:val="00C83747"/>
    <w:rsid w:val="00C837B5"/>
    <w:rsid w:val="00C83A34"/>
    <w:rsid w:val="00C83B36"/>
    <w:rsid w:val="00C8405E"/>
    <w:rsid w:val="00C840DC"/>
    <w:rsid w:val="00C84209"/>
    <w:rsid w:val="00C842B0"/>
    <w:rsid w:val="00C84309"/>
    <w:rsid w:val="00C844CD"/>
    <w:rsid w:val="00C844D3"/>
    <w:rsid w:val="00C846E4"/>
    <w:rsid w:val="00C84739"/>
    <w:rsid w:val="00C84767"/>
    <w:rsid w:val="00C84915"/>
    <w:rsid w:val="00C84F30"/>
    <w:rsid w:val="00C84F67"/>
    <w:rsid w:val="00C84F88"/>
    <w:rsid w:val="00C85017"/>
    <w:rsid w:val="00C85038"/>
    <w:rsid w:val="00C85182"/>
    <w:rsid w:val="00C85302"/>
    <w:rsid w:val="00C85459"/>
    <w:rsid w:val="00C854B3"/>
    <w:rsid w:val="00C8599D"/>
    <w:rsid w:val="00C8599F"/>
    <w:rsid w:val="00C85C1C"/>
    <w:rsid w:val="00C85CD7"/>
    <w:rsid w:val="00C860EA"/>
    <w:rsid w:val="00C8614F"/>
    <w:rsid w:val="00C862AC"/>
    <w:rsid w:val="00C86469"/>
    <w:rsid w:val="00C86489"/>
    <w:rsid w:val="00C86907"/>
    <w:rsid w:val="00C86A01"/>
    <w:rsid w:val="00C86BA6"/>
    <w:rsid w:val="00C86BFA"/>
    <w:rsid w:val="00C86BFF"/>
    <w:rsid w:val="00C86CC8"/>
    <w:rsid w:val="00C86CD8"/>
    <w:rsid w:val="00C86DDA"/>
    <w:rsid w:val="00C8723B"/>
    <w:rsid w:val="00C873DC"/>
    <w:rsid w:val="00C874E5"/>
    <w:rsid w:val="00C874FF"/>
    <w:rsid w:val="00C8757F"/>
    <w:rsid w:val="00C87727"/>
    <w:rsid w:val="00C87883"/>
    <w:rsid w:val="00C8791B"/>
    <w:rsid w:val="00C87997"/>
    <w:rsid w:val="00C87A30"/>
    <w:rsid w:val="00C87B5D"/>
    <w:rsid w:val="00C87B8C"/>
    <w:rsid w:val="00C87CA3"/>
    <w:rsid w:val="00C87D2D"/>
    <w:rsid w:val="00C9021D"/>
    <w:rsid w:val="00C907A2"/>
    <w:rsid w:val="00C9091B"/>
    <w:rsid w:val="00C909CC"/>
    <w:rsid w:val="00C909ED"/>
    <w:rsid w:val="00C9113D"/>
    <w:rsid w:val="00C911DE"/>
    <w:rsid w:val="00C91522"/>
    <w:rsid w:val="00C917EF"/>
    <w:rsid w:val="00C91911"/>
    <w:rsid w:val="00C91A29"/>
    <w:rsid w:val="00C91CED"/>
    <w:rsid w:val="00C91FB0"/>
    <w:rsid w:val="00C92092"/>
    <w:rsid w:val="00C9213F"/>
    <w:rsid w:val="00C92542"/>
    <w:rsid w:val="00C92999"/>
    <w:rsid w:val="00C92A69"/>
    <w:rsid w:val="00C92AB3"/>
    <w:rsid w:val="00C92B12"/>
    <w:rsid w:val="00C92EC7"/>
    <w:rsid w:val="00C933D5"/>
    <w:rsid w:val="00C935A4"/>
    <w:rsid w:val="00C93A24"/>
    <w:rsid w:val="00C93BCC"/>
    <w:rsid w:val="00C93F4B"/>
    <w:rsid w:val="00C941ED"/>
    <w:rsid w:val="00C943B2"/>
    <w:rsid w:val="00C9446D"/>
    <w:rsid w:val="00C94484"/>
    <w:rsid w:val="00C94701"/>
    <w:rsid w:val="00C94866"/>
    <w:rsid w:val="00C94ABE"/>
    <w:rsid w:val="00C94C45"/>
    <w:rsid w:val="00C94CE8"/>
    <w:rsid w:val="00C94E01"/>
    <w:rsid w:val="00C950D2"/>
    <w:rsid w:val="00C952E0"/>
    <w:rsid w:val="00C9547F"/>
    <w:rsid w:val="00C956C1"/>
    <w:rsid w:val="00C95755"/>
    <w:rsid w:val="00C9579C"/>
    <w:rsid w:val="00C95830"/>
    <w:rsid w:val="00C95CF3"/>
    <w:rsid w:val="00C95D23"/>
    <w:rsid w:val="00C96632"/>
    <w:rsid w:val="00C96708"/>
    <w:rsid w:val="00C96BE6"/>
    <w:rsid w:val="00C96BF3"/>
    <w:rsid w:val="00C975B9"/>
    <w:rsid w:val="00C97776"/>
    <w:rsid w:val="00C977D3"/>
    <w:rsid w:val="00C97AFE"/>
    <w:rsid w:val="00C97B78"/>
    <w:rsid w:val="00C97BEA"/>
    <w:rsid w:val="00C97CD1"/>
    <w:rsid w:val="00C97FB4"/>
    <w:rsid w:val="00CA012F"/>
    <w:rsid w:val="00CA0283"/>
    <w:rsid w:val="00CA02F4"/>
    <w:rsid w:val="00CA05A5"/>
    <w:rsid w:val="00CA05FF"/>
    <w:rsid w:val="00CA06AD"/>
    <w:rsid w:val="00CA0A89"/>
    <w:rsid w:val="00CA0B66"/>
    <w:rsid w:val="00CA0E15"/>
    <w:rsid w:val="00CA0EBE"/>
    <w:rsid w:val="00CA11AB"/>
    <w:rsid w:val="00CA154F"/>
    <w:rsid w:val="00CA170F"/>
    <w:rsid w:val="00CA181D"/>
    <w:rsid w:val="00CA18B6"/>
    <w:rsid w:val="00CA18D2"/>
    <w:rsid w:val="00CA191D"/>
    <w:rsid w:val="00CA1BBD"/>
    <w:rsid w:val="00CA1F4A"/>
    <w:rsid w:val="00CA2050"/>
    <w:rsid w:val="00CA22E6"/>
    <w:rsid w:val="00CA253C"/>
    <w:rsid w:val="00CA27AC"/>
    <w:rsid w:val="00CA27E3"/>
    <w:rsid w:val="00CA2861"/>
    <w:rsid w:val="00CA2926"/>
    <w:rsid w:val="00CA2B82"/>
    <w:rsid w:val="00CA2BA1"/>
    <w:rsid w:val="00CA2BEF"/>
    <w:rsid w:val="00CA3735"/>
    <w:rsid w:val="00CA377F"/>
    <w:rsid w:val="00CA38CD"/>
    <w:rsid w:val="00CA3979"/>
    <w:rsid w:val="00CA3B43"/>
    <w:rsid w:val="00CA3CBB"/>
    <w:rsid w:val="00CA3DAF"/>
    <w:rsid w:val="00CA3F36"/>
    <w:rsid w:val="00CA4015"/>
    <w:rsid w:val="00CA4042"/>
    <w:rsid w:val="00CA40BF"/>
    <w:rsid w:val="00CA45FE"/>
    <w:rsid w:val="00CA4839"/>
    <w:rsid w:val="00CA49D4"/>
    <w:rsid w:val="00CA4AF2"/>
    <w:rsid w:val="00CA4B4E"/>
    <w:rsid w:val="00CA4D3C"/>
    <w:rsid w:val="00CA4F39"/>
    <w:rsid w:val="00CA519C"/>
    <w:rsid w:val="00CA53D4"/>
    <w:rsid w:val="00CA5508"/>
    <w:rsid w:val="00CA55EB"/>
    <w:rsid w:val="00CA5936"/>
    <w:rsid w:val="00CA5969"/>
    <w:rsid w:val="00CA5998"/>
    <w:rsid w:val="00CA59A9"/>
    <w:rsid w:val="00CA5A5D"/>
    <w:rsid w:val="00CA5B47"/>
    <w:rsid w:val="00CA5B70"/>
    <w:rsid w:val="00CA5D61"/>
    <w:rsid w:val="00CA5DA7"/>
    <w:rsid w:val="00CA608A"/>
    <w:rsid w:val="00CA6201"/>
    <w:rsid w:val="00CA6277"/>
    <w:rsid w:val="00CA6327"/>
    <w:rsid w:val="00CA65E1"/>
    <w:rsid w:val="00CA6A27"/>
    <w:rsid w:val="00CA6B8F"/>
    <w:rsid w:val="00CA6CD3"/>
    <w:rsid w:val="00CA6DDB"/>
    <w:rsid w:val="00CA6F1E"/>
    <w:rsid w:val="00CA70A0"/>
    <w:rsid w:val="00CA7589"/>
    <w:rsid w:val="00CA75CF"/>
    <w:rsid w:val="00CA7E50"/>
    <w:rsid w:val="00CA7E84"/>
    <w:rsid w:val="00CA7F74"/>
    <w:rsid w:val="00CA7FE3"/>
    <w:rsid w:val="00CB010B"/>
    <w:rsid w:val="00CB0160"/>
    <w:rsid w:val="00CB0412"/>
    <w:rsid w:val="00CB0A37"/>
    <w:rsid w:val="00CB0E3F"/>
    <w:rsid w:val="00CB1396"/>
    <w:rsid w:val="00CB1463"/>
    <w:rsid w:val="00CB1B3C"/>
    <w:rsid w:val="00CB1DDF"/>
    <w:rsid w:val="00CB1E66"/>
    <w:rsid w:val="00CB26B2"/>
    <w:rsid w:val="00CB27CF"/>
    <w:rsid w:val="00CB2810"/>
    <w:rsid w:val="00CB289D"/>
    <w:rsid w:val="00CB2A37"/>
    <w:rsid w:val="00CB2B0D"/>
    <w:rsid w:val="00CB2F67"/>
    <w:rsid w:val="00CB30E5"/>
    <w:rsid w:val="00CB33DC"/>
    <w:rsid w:val="00CB35D8"/>
    <w:rsid w:val="00CB3851"/>
    <w:rsid w:val="00CB38F5"/>
    <w:rsid w:val="00CB399A"/>
    <w:rsid w:val="00CB39B9"/>
    <w:rsid w:val="00CB39CB"/>
    <w:rsid w:val="00CB3DDD"/>
    <w:rsid w:val="00CB3E11"/>
    <w:rsid w:val="00CB3E48"/>
    <w:rsid w:val="00CB4123"/>
    <w:rsid w:val="00CB4238"/>
    <w:rsid w:val="00CB42C8"/>
    <w:rsid w:val="00CB42D8"/>
    <w:rsid w:val="00CB4486"/>
    <w:rsid w:val="00CB4750"/>
    <w:rsid w:val="00CB49E7"/>
    <w:rsid w:val="00CB4B82"/>
    <w:rsid w:val="00CB4D4F"/>
    <w:rsid w:val="00CB5185"/>
    <w:rsid w:val="00CB52DD"/>
    <w:rsid w:val="00CB544D"/>
    <w:rsid w:val="00CB5520"/>
    <w:rsid w:val="00CB55D9"/>
    <w:rsid w:val="00CB5839"/>
    <w:rsid w:val="00CB5BB0"/>
    <w:rsid w:val="00CB5D06"/>
    <w:rsid w:val="00CB60F8"/>
    <w:rsid w:val="00CB613D"/>
    <w:rsid w:val="00CB6268"/>
    <w:rsid w:val="00CB6282"/>
    <w:rsid w:val="00CB64DB"/>
    <w:rsid w:val="00CB6D6B"/>
    <w:rsid w:val="00CB712B"/>
    <w:rsid w:val="00CB715A"/>
    <w:rsid w:val="00CB71BB"/>
    <w:rsid w:val="00CB7938"/>
    <w:rsid w:val="00CB7D2B"/>
    <w:rsid w:val="00CB7D3B"/>
    <w:rsid w:val="00CB7D99"/>
    <w:rsid w:val="00CB7DD1"/>
    <w:rsid w:val="00CB7E44"/>
    <w:rsid w:val="00CC0226"/>
    <w:rsid w:val="00CC0230"/>
    <w:rsid w:val="00CC030F"/>
    <w:rsid w:val="00CC04F8"/>
    <w:rsid w:val="00CC0655"/>
    <w:rsid w:val="00CC0E9C"/>
    <w:rsid w:val="00CC0ECA"/>
    <w:rsid w:val="00CC1029"/>
    <w:rsid w:val="00CC1127"/>
    <w:rsid w:val="00CC12CF"/>
    <w:rsid w:val="00CC136E"/>
    <w:rsid w:val="00CC170A"/>
    <w:rsid w:val="00CC18F2"/>
    <w:rsid w:val="00CC18FD"/>
    <w:rsid w:val="00CC1FB3"/>
    <w:rsid w:val="00CC252F"/>
    <w:rsid w:val="00CC2817"/>
    <w:rsid w:val="00CC2B14"/>
    <w:rsid w:val="00CC2C1F"/>
    <w:rsid w:val="00CC2C67"/>
    <w:rsid w:val="00CC2D85"/>
    <w:rsid w:val="00CC2DEA"/>
    <w:rsid w:val="00CC2E23"/>
    <w:rsid w:val="00CC2E67"/>
    <w:rsid w:val="00CC2F2C"/>
    <w:rsid w:val="00CC2F51"/>
    <w:rsid w:val="00CC318F"/>
    <w:rsid w:val="00CC3259"/>
    <w:rsid w:val="00CC3282"/>
    <w:rsid w:val="00CC32AE"/>
    <w:rsid w:val="00CC32B4"/>
    <w:rsid w:val="00CC33A7"/>
    <w:rsid w:val="00CC346A"/>
    <w:rsid w:val="00CC375A"/>
    <w:rsid w:val="00CC385E"/>
    <w:rsid w:val="00CC458C"/>
    <w:rsid w:val="00CC45FF"/>
    <w:rsid w:val="00CC4679"/>
    <w:rsid w:val="00CC472A"/>
    <w:rsid w:val="00CC4771"/>
    <w:rsid w:val="00CC47F2"/>
    <w:rsid w:val="00CC4801"/>
    <w:rsid w:val="00CC490A"/>
    <w:rsid w:val="00CC4A89"/>
    <w:rsid w:val="00CC4B1D"/>
    <w:rsid w:val="00CC4BD0"/>
    <w:rsid w:val="00CC4F66"/>
    <w:rsid w:val="00CC5623"/>
    <w:rsid w:val="00CC589E"/>
    <w:rsid w:val="00CC59AC"/>
    <w:rsid w:val="00CC5A4C"/>
    <w:rsid w:val="00CC5C1A"/>
    <w:rsid w:val="00CC5CDB"/>
    <w:rsid w:val="00CC5E1B"/>
    <w:rsid w:val="00CC607F"/>
    <w:rsid w:val="00CC64B1"/>
    <w:rsid w:val="00CC65B5"/>
    <w:rsid w:val="00CC6608"/>
    <w:rsid w:val="00CC6612"/>
    <w:rsid w:val="00CC680F"/>
    <w:rsid w:val="00CC687F"/>
    <w:rsid w:val="00CC690F"/>
    <w:rsid w:val="00CC6C05"/>
    <w:rsid w:val="00CC7085"/>
    <w:rsid w:val="00CC7509"/>
    <w:rsid w:val="00CC789F"/>
    <w:rsid w:val="00CC798E"/>
    <w:rsid w:val="00CC7A4E"/>
    <w:rsid w:val="00CC7C92"/>
    <w:rsid w:val="00CC7F5E"/>
    <w:rsid w:val="00CC7FCC"/>
    <w:rsid w:val="00CD002D"/>
    <w:rsid w:val="00CD0187"/>
    <w:rsid w:val="00CD0408"/>
    <w:rsid w:val="00CD0660"/>
    <w:rsid w:val="00CD06A7"/>
    <w:rsid w:val="00CD0BD1"/>
    <w:rsid w:val="00CD17E2"/>
    <w:rsid w:val="00CD1932"/>
    <w:rsid w:val="00CD1B48"/>
    <w:rsid w:val="00CD1CA4"/>
    <w:rsid w:val="00CD1CA9"/>
    <w:rsid w:val="00CD1F54"/>
    <w:rsid w:val="00CD2292"/>
    <w:rsid w:val="00CD23C3"/>
    <w:rsid w:val="00CD243B"/>
    <w:rsid w:val="00CD2579"/>
    <w:rsid w:val="00CD25E7"/>
    <w:rsid w:val="00CD29FD"/>
    <w:rsid w:val="00CD2ABB"/>
    <w:rsid w:val="00CD2BFA"/>
    <w:rsid w:val="00CD2C60"/>
    <w:rsid w:val="00CD2D88"/>
    <w:rsid w:val="00CD2E37"/>
    <w:rsid w:val="00CD2E45"/>
    <w:rsid w:val="00CD2FD5"/>
    <w:rsid w:val="00CD31DF"/>
    <w:rsid w:val="00CD3820"/>
    <w:rsid w:val="00CD3BE2"/>
    <w:rsid w:val="00CD3BE9"/>
    <w:rsid w:val="00CD3EE4"/>
    <w:rsid w:val="00CD4085"/>
    <w:rsid w:val="00CD469D"/>
    <w:rsid w:val="00CD46DE"/>
    <w:rsid w:val="00CD4777"/>
    <w:rsid w:val="00CD4916"/>
    <w:rsid w:val="00CD4D34"/>
    <w:rsid w:val="00CD50E2"/>
    <w:rsid w:val="00CD52DC"/>
    <w:rsid w:val="00CD5377"/>
    <w:rsid w:val="00CD54B1"/>
    <w:rsid w:val="00CD5723"/>
    <w:rsid w:val="00CD5728"/>
    <w:rsid w:val="00CD57DB"/>
    <w:rsid w:val="00CD591D"/>
    <w:rsid w:val="00CD600E"/>
    <w:rsid w:val="00CD642A"/>
    <w:rsid w:val="00CD64BC"/>
    <w:rsid w:val="00CD6593"/>
    <w:rsid w:val="00CD6623"/>
    <w:rsid w:val="00CD6683"/>
    <w:rsid w:val="00CD6A62"/>
    <w:rsid w:val="00CD732F"/>
    <w:rsid w:val="00CD75E0"/>
    <w:rsid w:val="00CD792E"/>
    <w:rsid w:val="00CD7960"/>
    <w:rsid w:val="00CD7A60"/>
    <w:rsid w:val="00CD7A9C"/>
    <w:rsid w:val="00CD7B4F"/>
    <w:rsid w:val="00CD7DEC"/>
    <w:rsid w:val="00CD7F6A"/>
    <w:rsid w:val="00CE0329"/>
    <w:rsid w:val="00CE05E5"/>
    <w:rsid w:val="00CE06C9"/>
    <w:rsid w:val="00CE08DB"/>
    <w:rsid w:val="00CE0B17"/>
    <w:rsid w:val="00CE0D1D"/>
    <w:rsid w:val="00CE0F4D"/>
    <w:rsid w:val="00CE12B4"/>
    <w:rsid w:val="00CE1384"/>
    <w:rsid w:val="00CE1491"/>
    <w:rsid w:val="00CE156E"/>
    <w:rsid w:val="00CE180A"/>
    <w:rsid w:val="00CE1CD4"/>
    <w:rsid w:val="00CE1D89"/>
    <w:rsid w:val="00CE242A"/>
    <w:rsid w:val="00CE2546"/>
    <w:rsid w:val="00CE2764"/>
    <w:rsid w:val="00CE291A"/>
    <w:rsid w:val="00CE2B20"/>
    <w:rsid w:val="00CE2D06"/>
    <w:rsid w:val="00CE3073"/>
    <w:rsid w:val="00CE3124"/>
    <w:rsid w:val="00CE3237"/>
    <w:rsid w:val="00CE3290"/>
    <w:rsid w:val="00CE342B"/>
    <w:rsid w:val="00CE3442"/>
    <w:rsid w:val="00CE34B9"/>
    <w:rsid w:val="00CE34C7"/>
    <w:rsid w:val="00CE3689"/>
    <w:rsid w:val="00CE368A"/>
    <w:rsid w:val="00CE3B3B"/>
    <w:rsid w:val="00CE47D3"/>
    <w:rsid w:val="00CE4876"/>
    <w:rsid w:val="00CE490F"/>
    <w:rsid w:val="00CE4BDD"/>
    <w:rsid w:val="00CE4CFF"/>
    <w:rsid w:val="00CE4E31"/>
    <w:rsid w:val="00CE4F19"/>
    <w:rsid w:val="00CE5100"/>
    <w:rsid w:val="00CE5112"/>
    <w:rsid w:val="00CE532E"/>
    <w:rsid w:val="00CE577E"/>
    <w:rsid w:val="00CE58B1"/>
    <w:rsid w:val="00CE58E7"/>
    <w:rsid w:val="00CE59CA"/>
    <w:rsid w:val="00CE5A0A"/>
    <w:rsid w:val="00CE5BEF"/>
    <w:rsid w:val="00CE5D4E"/>
    <w:rsid w:val="00CE5EB2"/>
    <w:rsid w:val="00CE608D"/>
    <w:rsid w:val="00CE61CC"/>
    <w:rsid w:val="00CE6479"/>
    <w:rsid w:val="00CE6749"/>
    <w:rsid w:val="00CE6AC6"/>
    <w:rsid w:val="00CE6DF4"/>
    <w:rsid w:val="00CE6F47"/>
    <w:rsid w:val="00CE6F68"/>
    <w:rsid w:val="00CE7012"/>
    <w:rsid w:val="00CE7153"/>
    <w:rsid w:val="00CE719D"/>
    <w:rsid w:val="00CE7662"/>
    <w:rsid w:val="00CE7692"/>
    <w:rsid w:val="00CE789A"/>
    <w:rsid w:val="00CE791B"/>
    <w:rsid w:val="00CE79FF"/>
    <w:rsid w:val="00CE7AD2"/>
    <w:rsid w:val="00CE7C70"/>
    <w:rsid w:val="00CF004C"/>
    <w:rsid w:val="00CF02CF"/>
    <w:rsid w:val="00CF0614"/>
    <w:rsid w:val="00CF066A"/>
    <w:rsid w:val="00CF07DA"/>
    <w:rsid w:val="00CF09AF"/>
    <w:rsid w:val="00CF0A92"/>
    <w:rsid w:val="00CF0AB7"/>
    <w:rsid w:val="00CF0E22"/>
    <w:rsid w:val="00CF0EB3"/>
    <w:rsid w:val="00CF0FA6"/>
    <w:rsid w:val="00CF127B"/>
    <w:rsid w:val="00CF133F"/>
    <w:rsid w:val="00CF1377"/>
    <w:rsid w:val="00CF1508"/>
    <w:rsid w:val="00CF172B"/>
    <w:rsid w:val="00CF1833"/>
    <w:rsid w:val="00CF1AC4"/>
    <w:rsid w:val="00CF1ACA"/>
    <w:rsid w:val="00CF1B19"/>
    <w:rsid w:val="00CF1E56"/>
    <w:rsid w:val="00CF23C0"/>
    <w:rsid w:val="00CF2713"/>
    <w:rsid w:val="00CF2BDC"/>
    <w:rsid w:val="00CF2FC4"/>
    <w:rsid w:val="00CF333A"/>
    <w:rsid w:val="00CF3436"/>
    <w:rsid w:val="00CF357C"/>
    <w:rsid w:val="00CF3583"/>
    <w:rsid w:val="00CF3960"/>
    <w:rsid w:val="00CF39E3"/>
    <w:rsid w:val="00CF3A8D"/>
    <w:rsid w:val="00CF3ABD"/>
    <w:rsid w:val="00CF410F"/>
    <w:rsid w:val="00CF44C8"/>
    <w:rsid w:val="00CF4AF2"/>
    <w:rsid w:val="00CF4B9C"/>
    <w:rsid w:val="00CF5161"/>
    <w:rsid w:val="00CF51FC"/>
    <w:rsid w:val="00CF53BE"/>
    <w:rsid w:val="00CF5472"/>
    <w:rsid w:val="00CF5689"/>
    <w:rsid w:val="00CF5704"/>
    <w:rsid w:val="00CF57D4"/>
    <w:rsid w:val="00CF5B4D"/>
    <w:rsid w:val="00CF5D16"/>
    <w:rsid w:val="00CF5E46"/>
    <w:rsid w:val="00CF5F47"/>
    <w:rsid w:val="00CF605B"/>
    <w:rsid w:val="00CF60EA"/>
    <w:rsid w:val="00CF610B"/>
    <w:rsid w:val="00CF647E"/>
    <w:rsid w:val="00CF66A0"/>
    <w:rsid w:val="00CF6742"/>
    <w:rsid w:val="00CF6744"/>
    <w:rsid w:val="00CF6A92"/>
    <w:rsid w:val="00CF6ABB"/>
    <w:rsid w:val="00CF6D81"/>
    <w:rsid w:val="00CF6FF7"/>
    <w:rsid w:val="00CF710F"/>
    <w:rsid w:val="00CF75E6"/>
    <w:rsid w:val="00CF78A8"/>
    <w:rsid w:val="00CF7921"/>
    <w:rsid w:val="00CF79C8"/>
    <w:rsid w:val="00CF7A41"/>
    <w:rsid w:val="00CF7AC8"/>
    <w:rsid w:val="00CF7E1C"/>
    <w:rsid w:val="00CF7ED2"/>
    <w:rsid w:val="00CF7F46"/>
    <w:rsid w:val="00D00181"/>
    <w:rsid w:val="00D002A1"/>
    <w:rsid w:val="00D002BE"/>
    <w:rsid w:val="00D00552"/>
    <w:rsid w:val="00D0068C"/>
    <w:rsid w:val="00D00B4F"/>
    <w:rsid w:val="00D00C77"/>
    <w:rsid w:val="00D00CC2"/>
    <w:rsid w:val="00D00EB1"/>
    <w:rsid w:val="00D00F2A"/>
    <w:rsid w:val="00D01323"/>
    <w:rsid w:val="00D0141A"/>
    <w:rsid w:val="00D016D1"/>
    <w:rsid w:val="00D0171F"/>
    <w:rsid w:val="00D01790"/>
    <w:rsid w:val="00D017EE"/>
    <w:rsid w:val="00D018D3"/>
    <w:rsid w:val="00D0191C"/>
    <w:rsid w:val="00D01ADB"/>
    <w:rsid w:val="00D01B19"/>
    <w:rsid w:val="00D01D01"/>
    <w:rsid w:val="00D01E7D"/>
    <w:rsid w:val="00D020B1"/>
    <w:rsid w:val="00D0216C"/>
    <w:rsid w:val="00D02179"/>
    <w:rsid w:val="00D0221F"/>
    <w:rsid w:val="00D0266A"/>
    <w:rsid w:val="00D02787"/>
    <w:rsid w:val="00D033CE"/>
    <w:rsid w:val="00D0341A"/>
    <w:rsid w:val="00D0349D"/>
    <w:rsid w:val="00D0355B"/>
    <w:rsid w:val="00D036B3"/>
    <w:rsid w:val="00D0375D"/>
    <w:rsid w:val="00D03786"/>
    <w:rsid w:val="00D037E9"/>
    <w:rsid w:val="00D03C7D"/>
    <w:rsid w:val="00D03C93"/>
    <w:rsid w:val="00D0405F"/>
    <w:rsid w:val="00D04381"/>
    <w:rsid w:val="00D0453F"/>
    <w:rsid w:val="00D0462B"/>
    <w:rsid w:val="00D049C1"/>
    <w:rsid w:val="00D04A4F"/>
    <w:rsid w:val="00D04BE5"/>
    <w:rsid w:val="00D04EF6"/>
    <w:rsid w:val="00D0503B"/>
    <w:rsid w:val="00D05415"/>
    <w:rsid w:val="00D055FB"/>
    <w:rsid w:val="00D0564B"/>
    <w:rsid w:val="00D05802"/>
    <w:rsid w:val="00D05A68"/>
    <w:rsid w:val="00D05BBC"/>
    <w:rsid w:val="00D05C5E"/>
    <w:rsid w:val="00D05CD3"/>
    <w:rsid w:val="00D05FD1"/>
    <w:rsid w:val="00D06102"/>
    <w:rsid w:val="00D06348"/>
    <w:rsid w:val="00D0644E"/>
    <w:rsid w:val="00D069F3"/>
    <w:rsid w:val="00D06B0E"/>
    <w:rsid w:val="00D06BDB"/>
    <w:rsid w:val="00D06D02"/>
    <w:rsid w:val="00D06EE0"/>
    <w:rsid w:val="00D06F92"/>
    <w:rsid w:val="00D07112"/>
    <w:rsid w:val="00D071D5"/>
    <w:rsid w:val="00D07327"/>
    <w:rsid w:val="00D074F3"/>
    <w:rsid w:val="00D075FF"/>
    <w:rsid w:val="00D076A3"/>
    <w:rsid w:val="00D07711"/>
    <w:rsid w:val="00D0778D"/>
    <w:rsid w:val="00D07868"/>
    <w:rsid w:val="00D07AB9"/>
    <w:rsid w:val="00D07BCE"/>
    <w:rsid w:val="00D07D4B"/>
    <w:rsid w:val="00D07F7E"/>
    <w:rsid w:val="00D101AA"/>
    <w:rsid w:val="00D1020B"/>
    <w:rsid w:val="00D1057A"/>
    <w:rsid w:val="00D10752"/>
    <w:rsid w:val="00D107EF"/>
    <w:rsid w:val="00D1094C"/>
    <w:rsid w:val="00D10B7D"/>
    <w:rsid w:val="00D10CAD"/>
    <w:rsid w:val="00D1167A"/>
    <w:rsid w:val="00D116B0"/>
    <w:rsid w:val="00D116D9"/>
    <w:rsid w:val="00D1175C"/>
    <w:rsid w:val="00D11A89"/>
    <w:rsid w:val="00D11D4D"/>
    <w:rsid w:val="00D11FFD"/>
    <w:rsid w:val="00D12081"/>
    <w:rsid w:val="00D125D5"/>
    <w:rsid w:val="00D12638"/>
    <w:rsid w:val="00D12BE3"/>
    <w:rsid w:val="00D12BF9"/>
    <w:rsid w:val="00D12DB7"/>
    <w:rsid w:val="00D12E64"/>
    <w:rsid w:val="00D13695"/>
    <w:rsid w:val="00D13751"/>
    <w:rsid w:val="00D137AC"/>
    <w:rsid w:val="00D137F6"/>
    <w:rsid w:val="00D13899"/>
    <w:rsid w:val="00D1394A"/>
    <w:rsid w:val="00D139D6"/>
    <w:rsid w:val="00D13C9C"/>
    <w:rsid w:val="00D13FA1"/>
    <w:rsid w:val="00D14152"/>
    <w:rsid w:val="00D1432B"/>
    <w:rsid w:val="00D144D7"/>
    <w:rsid w:val="00D14546"/>
    <w:rsid w:val="00D14978"/>
    <w:rsid w:val="00D14B7C"/>
    <w:rsid w:val="00D14C13"/>
    <w:rsid w:val="00D14C7C"/>
    <w:rsid w:val="00D14F92"/>
    <w:rsid w:val="00D15B6F"/>
    <w:rsid w:val="00D15E0F"/>
    <w:rsid w:val="00D1606A"/>
    <w:rsid w:val="00D16103"/>
    <w:rsid w:val="00D16147"/>
    <w:rsid w:val="00D16167"/>
    <w:rsid w:val="00D16906"/>
    <w:rsid w:val="00D16953"/>
    <w:rsid w:val="00D169A9"/>
    <w:rsid w:val="00D169AD"/>
    <w:rsid w:val="00D16BD4"/>
    <w:rsid w:val="00D170D8"/>
    <w:rsid w:val="00D172E0"/>
    <w:rsid w:val="00D177D8"/>
    <w:rsid w:val="00D1780D"/>
    <w:rsid w:val="00D17FD5"/>
    <w:rsid w:val="00D20072"/>
    <w:rsid w:val="00D20268"/>
    <w:rsid w:val="00D2049C"/>
    <w:rsid w:val="00D204A1"/>
    <w:rsid w:val="00D204B5"/>
    <w:rsid w:val="00D20510"/>
    <w:rsid w:val="00D20A1D"/>
    <w:rsid w:val="00D20C50"/>
    <w:rsid w:val="00D2118F"/>
    <w:rsid w:val="00D21236"/>
    <w:rsid w:val="00D212DD"/>
    <w:rsid w:val="00D2195F"/>
    <w:rsid w:val="00D21B84"/>
    <w:rsid w:val="00D21C5B"/>
    <w:rsid w:val="00D21F84"/>
    <w:rsid w:val="00D21FA6"/>
    <w:rsid w:val="00D2204D"/>
    <w:rsid w:val="00D222C5"/>
    <w:rsid w:val="00D22506"/>
    <w:rsid w:val="00D225C3"/>
    <w:rsid w:val="00D22CE0"/>
    <w:rsid w:val="00D23085"/>
    <w:rsid w:val="00D231BB"/>
    <w:rsid w:val="00D231BD"/>
    <w:rsid w:val="00D233E3"/>
    <w:rsid w:val="00D23409"/>
    <w:rsid w:val="00D234E4"/>
    <w:rsid w:val="00D237AE"/>
    <w:rsid w:val="00D2389E"/>
    <w:rsid w:val="00D2433E"/>
    <w:rsid w:val="00D24577"/>
    <w:rsid w:val="00D25049"/>
    <w:rsid w:val="00D25145"/>
    <w:rsid w:val="00D25317"/>
    <w:rsid w:val="00D25504"/>
    <w:rsid w:val="00D25AF5"/>
    <w:rsid w:val="00D25D8B"/>
    <w:rsid w:val="00D2634E"/>
    <w:rsid w:val="00D26394"/>
    <w:rsid w:val="00D26607"/>
    <w:rsid w:val="00D26670"/>
    <w:rsid w:val="00D26B44"/>
    <w:rsid w:val="00D27318"/>
    <w:rsid w:val="00D273AF"/>
    <w:rsid w:val="00D27633"/>
    <w:rsid w:val="00D27E2B"/>
    <w:rsid w:val="00D30062"/>
    <w:rsid w:val="00D30144"/>
    <w:rsid w:val="00D30206"/>
    <w:rsid w:val="00D303D0"/>
    <w:rsid w:val="00D3045E"/>
    <w:rsid w:val="00D306AC"/>
    <w:rsid w:val="00D30B52"/>
    <w:rsid w:val="00D30CF4"/>
    <w:rsid w:val="00D31004"/>
    <w:rsid w:val="00D310B8"/>
    <w:rsid w:val="00D311FC"/>
    <w:rsid w:val="00D31237"/>
    <w:rsid w:val="00D3126F"/>
    <w:rsid w:val="00D31420"/>
    <w:rsid w:val="00D3167C"/>
    <w:rsid w:val="00D316DF"/>
    <w:rsid w:val="00D3190B"/>
    <w:rsid w:val="00D31CE6"/>
    <w:rsid w:val="00D31DE7"/>
    <w:rsid w:val="00D322B6"/>
    <w:rsid w:val="00D32379"/>
    <w:rsid w:val="00D3297F"/>
    <w:rsid w:val="00D32DAD"/>
    <w:rsid w:val="00D32DDA"/>
    <w:rsid w:val="00D32F62"/>
    <w:rsid w:val="00D33106"/>
    <w:rsid w:val="00D33175"/>
    <w:rsid w:val="00D33AD5"/>
    <w:rsid w:val="00D33E49"/>
    <w:rsid w:val="00D3404F"/>
    <w:rsid w:val="00D34072"/>
    <w:rsid w:val="00D34305"/>
    <w:rsid w:val="00D3469F"/>
    <w:rsid w:val="00D346C5"/>
    <w:rsid w:val="00D3472F"/>
    <w:rsid w:val="00D34B2B"/>
    <w:rsid w:val="00D34C38"/>
    <w:rsid w:val="00D34C57"/>
    <w:rsid w:val="00D34CCE"/>
    <w:rsid w:val="00D34EAD"/>
    <w:rsid w:val="00D34F11"/>
    <w:rsid w:val="00D35104"/>
    <w:rsid w:val="00D35361"/>
    <w:rsid w:val="00D35439"/>
    <w:rsid w:val="00D35671"/>
    <w:rsid w:val="00D357A2"/>
    <w:rsid w:val="00D35A56"/>
    <w:rsid w:val="00D35B77"/>
    <w:rsid w:val="00D35CB3"/>
    <w:rsid w:val="00D35D38"/>
    <w:rsid w:val="00D3614E"/>
    <w:rsid w:val="00D363C4"/>
    <w:rsid w:val="00D36B10"/>
    <w:rsid w:val="00D36B1D"/>
    <w:rsid w:val="00D370E6"/>
    <w:rsid w:val="00D374EC"/>
    <w:rsid w:val="00D37596"/>
    <w:rsid w:val="00D3764E"/>
    <w:rsid w:val="00D37776"/>
    <w:rsid w:val="00D37DA1"/>
    <w:rsid w:val="00D37EDB"/>
    <w:rsid w:val="00D40050"/>
    <w:rsid w:val="00D400C6"/>
    <w:rsid w:val="00D400FC"/>
    <w:rsid w:val="00D402D9"/>
    <w:rsid w:val="00D404CE"/>
    <w:rsid w:val="00D4054A"/>
    <w:rsid w:val="00D407DE"/>
    <w:rsid w:val="00D40E82"/>
    <w:rsid w:val="00D40F47"/>
    <w:rsid w:val="00D40FD4"/>
    <w:rsid w:val="00D411A0"/>
    <w:rsid w:val="00D411BD"/>
    <w:rsid w:val="00D41580"/>
    <w:rsid w:val="00D415BD"/>
    <w:rsid w:val="00D4199C"/>
    <w:rsid w:val="00D41AD1"/>
    <w:rsid w:val="00D41D3B"/>
    <w:rsid w:val="00D42089"/>
    <w:rsid w:val="00D4230D"/>
    <w:rsid w:val="00D423D3"/>
    <w:rsid w:val="00D4287C"/>
    <w:rsid w:val="00D428AB"/>
    <w:rsid w:val="00D429B5"/>
    <w:rsid w:val="00D42A75"/>
    <w:rsid w:val="00D42BA1"/>
    <w:rsid w:val="00D42BD5"/>
    <w:rsid w:val="00D42C2B"/>
    <w:rsid w:val="00D42D4A"/>
    <w:rsid w:val="00D42DC5"/>
    <w:rsid w:val="00D4306A"/>
    <w:rsid w:val="00D430DB"/>
    <w:rsid w:val="00D43380"/>
    <w:rsid w:val="00D43433"/>
    <w:rsid w:val="00D4352E"/>
    <w:rsid w:val="00D4363F"/>
    <w:rsid w:val="00D43833"/>
    <w:rsid w:val="00D43B71"/>
    <w:rsid w:val="00D43BC4"/>
    <w:rsid w:val="00D43DB0"/>
    <w:rsid w:val="00D43FD4"/>
    <w:rsid w:val="00D44432"/>
    <w:rsid w:val="00D4475A"/>
    <w:rsid w:val="00D44AF0"/>
    <w:rsid w:val="00D44D11"/>
    <w:rsid w:val="00D44D30"/>
    <w:rsid w:val="00D450AE"/>
    <w:rsid w:val="00D45899"/>
    <w:rsid w:val="00D45BBC"/>
    <w:rsid w:val="00D461D3"/>
    <w:rsid w:val="00D4632A"/>
    <w:rsid w:val="00D46483"/>
    <w:rsid w:val="00D46561"/>
    <w:rsid w:val="00D465E4"/>
    <w:rsid w:val="00D46C0D"/>
    <w:rsid w:val="00D47264"/>
    <w:rsid w:val="00D473C5"/>
    <w:rsid w:val="00D47714"/>
    <w:rsid w:val="00D47728"/>
    <w:rsid w:val="00D479DB"/>
    <w:rsid w:val="00D47ABD"/>
    <w:rsid w:val="00D47CA3"/>
    <w:rsid w:val="00D5006E"/>
    <w:rsid w:val="00D50080"/>
    <w:rsid w:val="00D50334"/>
    <w:rsid w:val="00D506F6"/>
    <w:rsid w:val="00D5078B"/>
    <w:rsid w:val="00D5085A"/>
    <w:rsid w:val="00D50B84"/>
    <w:rsid w:val="00D50E7C"/>
    <w:rsid w:val="00D50EA6"/>
    <w:rsid w:val="00D51006"/>
    <w:rsid w:val="00D51036"/>
    <w:rsid w:val="00D5126A"/>
    <w:rsid w:val="00D512B9"/>
    <w:rsid w:val="00D515D5"/>
    <w:rsid w:val="00D51EC9"/>
    <w:rsid w:val="00D5244F"/>
    <w:rsid w:val="00D524C1"/>
    <w:rsid w:val="00D52638"/>
    <w:rsid w:val="00D52654"/>
    <w:rsid w:val="00D529B8"/>
    <w:rsid w:val="00D52AD0"/>
    <w:rsid w:val="00D52C53"/>
    <w:rsid w:val="00D52C79"/>
    <w:rsid w:val="00D52E66"/>
    <w:rsid w:val="00D52EDF"/>
    <w:rsid w:val="00D52FA7"/>
    <w:rsid w:val="00D53135"/>
    <w:rsid w:val="00D53332"/>
    <w:rsid w:val="00D53517"/>
    <w:rsid w:val="00D53692"/>
    <w:rsid w:val="00D53705"/>
    <w:rsid w:val="00D5393E"/>
    <w:rsid w:val="00D53961"/>
    <w:rsid w:val="00D53B8C"/>
    <w:rsid w:val="00D53EEB"/>
    <w:rsid w:val="00D54038"/>
    <w:rsid w:val="00D542DD"/>
    <w:rsid w:val="00D54711"/>
    <w:rsid w:val="00D54803"/>
    <w:rsid w:val="00D549AD"/>
    <w:rsid w:val="00D55034"/>
    <w:rsid w:val="00D5513A"/>
    <w:rsid w:val="00D551E9"/>
    <w:rsid w:val="00D5520B"/>
    <w:rsid w:val="00D5522E"/>
    <w:rsid w:val="00D5572A"/>
    <w:rsid w:val="00D55B18"/>
    <w:rsid w:val="00D55B7A"/>
    <w:rsid w:val="00D55BD4"/>
    <w:rsid w:val="00D55C36"/>
    <w:rsid w:val="00D55D41"/>
    <w:rsid w:val="00D55F8F"/>
    <w:rsid w:val="00D560FD"/>
    <w:rsid w:val="00D561E5"/>
    <w:rsid w:val="00D5622F"/>
    <w:rsid w:val="00D5672B"/>
    <w:rsid w:val="00D56935"/>
    <w:rsid w:val="00D569FF"/>
    <w:rsid w:val="00D56D8F"/>
    <w:rsid w:val="00D56E91"/>
    <w:rsid w:val="00D56F16"/>
    <w:rsid w:val="00D56F19"/>
    <w:rsid w:val="00D57049"/>
    <w:rsid w:val="00D571CB"/>
    <w:rsid w:val="00D57271"/>
    <w:rsid w:val="00D57514"/>
    <w:rsid w:val="00D57AA0"/>
    <w:rsid w:val="00D57E64"/>
    <w:rsid w:val="00D60002"/>
    <w:rsid w:val="00D6043C"/>
    <w:rsid w:val="00D6090E"/>
    <w:rsid w:val="00D609FB"/>
    <w:rsid w:val="00D60A86"/>
    <w:rsid w:val="00D60ACB"/>
    <w:rsid w:val="00D60B95"/>
    <w:rsid w:val="00D60BD4"/>
    <w:rsid w:val="00D6118C"/>
    <w:rsid w:val="00D614A0"/>
    <w:rsid w:val="00D61758"/>
    <w:rsid w:val="00D619DC"/>
    <w:rsid w:val="00D61A74"/>
    <w:rsid w:val="00D61B37"/>
    <w:rsid w:val="00D61BA5"/>
    <w:rsid w:val="00D6213F"/>
    <w:rsid w:val="00D6216B"/>
    <w:rsid w:val="00D62297"/>
    <w:rsid w:val="00D62492"/>
    <w:rsid w:val="00D62951"/>
    <w:rsid w:val="00D62B05"/>
    <w:rsid w:val="00D63024"/>
    <w:rsid w:val="00D6317B"/>
    <w:rsid w:val="00D6340C"/>
    <w:rsid w:val="00D63627"/>
    <w:rsid w:val="00D636CD"/>
    <w:rsid w:val="00D63A00"/>
    <w:rsid w:val="00D63A5D"/>
    <w:rsid w:val="00D63B41"/>
    <w:rsid w:val="00D63BD8"/>
    <w:rsid w:val="00D63D75"/>
    <w:rsid w:val="00D63DBD"/>
    <w:rsid w:val="00D63DEF"/>
    <w:rsid w:val="00D63FCF"/>
    <w:rsid w:val="00D64195"/>
    <w:rsid w:val="00D641BA"/>
    <w:rsid w:val="00D646A1"/>
    <w:rsid w:val="00D647D4"/>
    <w:rsid w:val="00D64828"/>
    <w:rsid w:val="00D64941"/>
    <w:rsid w:val="00D64CF1"/>
    <w:rsid w:val="00D64EE6"/>
    <w:rsid w:val="00D64F4F"/>
    <w:rsid w:val="00D64FDA"/>
    <w:rsid w:val="00D650D9"/>
    <w:rsid w:val="00D657F4"/>
    <w:rsid w:val="00D658E4"/>
    <w:rsid w:val="00D6594F"/>
    <w:rsid w:val="00D65B3E"/>
    <w:rsid w:val="00D65C2A"/>
    <w:rsid w:val="00D65CF8"/>
    <w:rsid w:val="00D65DBB"/>
    <w:rsid w:val="00D65ECE"/>
    <w:rsid w:val="00D65F85"/>
    <w:rsid w:val="00D65F9D"/>
    <w:rsid w:val="00D660AA"/>
    <w:rsid w:val="00D66192"/>
    <w:rsid w:val="00D662DB"/>
    <w:rsid w:val="00D662E8"/>
    <w:rsid w:val="00D662F8"/>
    <w:rsid w:val="00D66479"/>
    <w:rsid w:val="00D6664A"/>
    <w:rsid w:val="00D666AE"/>
    <w:rsid w:val="00D66B44"/>
    <w:rsid w:val="00D66C1F"/>
    <w:rsid w:val="00D66C3B"/>
    <w:rsid w:val="00D66F7D"/>
    <w:rsid w:val="00D672A5"/>
    <w:rsid w:val="00D6750F"/>
    <w:rsid w:val="00D67674"/>
    <w:rsid w:val="00D6787E"/>
    <w:rsid w:val="00D67A2A"/>
    <w:rsid w:val="00D67B3D"/>
    <w:rsid w:val="00D70811"/>
    <w:rsid w:val="00D7092E"/>
    <w:rsid w:val="00D70F36"/>
    <w:rsid w:val="00D710C1"/>
    <w:rsid w:val="00D717CF"/>
    <w:rsid w:val="00D717F7"/>
    <w:rsid w:val="00D718CE"/>
    <w:rsid w:val="00D71B0B"/>
    <w:rsid w:val="00D71C26"/>
    <w:rsid w:val="00D71E94"/>
    <w:rsid w:val="00D72077"/>
    <w:rsid w:val="00D720D7"/>
    <w:rsid w:val="00D72211"/>
    <w:rsid w:val="00D72303"/>
    <w:rsid w:val="00D72331"/>
    <w:rsid w:val="00D72562"/>
    <w:rsid w:val="00D7262D"/>
    <w:rsid w:val="00D72727"/>
    <w:rsid w:val="00D72838"/>
    <w:rsid w:val="00D728A2"/>
    <w:rsid w:val="00D72A63"/>
    <w:rsid w:val="00D72B40"/>
    <w:rsid w:val="00D72B4B"/>
    <w:rsid w:val="00D72BA2"/>
    <w:rsid w:val="00D73347"/>
    <w:rsid w:val="00D734AD"/>
    <w:rsid w:val="00D735F8"/>
    <w:rsid w:val="00D73610"/>
    <w:rsid w:val="00D73871"/>
    <w:rsid w:val="00D7391A"/>
    <w:rsid w:val="00D73AC7"/>
    <w:rsid w:val="00D73D52"/>
    <w:rsid w:val="00D73E64"/>
    <w:rsid w:val="00D73F95"/>
    <w:rsid w:val="00D73FBE"/>
    <w:rsid w:val="00D73FD6"/>
    <w:rsid w:val="00D7403F"/>
    <w:rsid w:val="00D7415C"/>
    <w:rsid w:val="00D74369"/>
    <w:rsid w:val="00D743C6"/>
    <w:rsid w:val="00D7455C"/>
    <w:rsid w:val="00D74910"/>
    <w:rsid w:val="00D74B12"/>
    <w:rsid w:val="00D74CC5"/>
    <w:rsid w:val="00D75031"/>
    <w:rsid w:val="00D7538F"/>
    <w:rsid w:val="00D754E2"/>
    <w:rsid w:val="00D754EB"/>
    <w:rsid w:val="00D75635"/>
    <w:rsid w:val="00D7563A"/>
    <w:rsid w:val="00D75766"/>
    <w:rsid w:val="00D7588D"/>
    <w:rsid w:val="00D75C49"/>
    <w:rsid w:val="00D75C8C"/>
    <w:rsid w:val="00D75C90"/>
    <w:rsid w:val="00D76082"/>
    <w:rsid w:val="00D7621C"/>
    <w:rsid w:val="00D763BD"/>
    <w:rsid w:val="00D763D2"/>
    <w:rsid w:val="00D76A77"/>
    <w:rsid w:val="00D76BC7"/>
    <w:rsid w:val="00D76D70"/>
    <w:rsid w:val="00D76E1D"/>
    <w:rsid w:val="00D76F4E"/>
    <w:rsid w:val="00D7730F"/>
    <w:rsid w:val="00D774CD"/>
    <w:rsid w:val="00D77592"/>
    <w:rsid w:val="00D778B1"/>
    <w:rsid w:val="00D779F8"/>
    <w:rsid w:val="00D77D22"/>
    <w:rsid w:val="00D77E86"/>
    <w:rsid w:val="00D80071"/>
    <w:rsid w:val="00D80395"/>
    <w:rsid w:val="00D803DC"/>
    <w:rsid w:val="00D805EE"/>
    <w:rsid w:val="00D805FB"/>
    <w:rsid w:val="00D80B45"/>
    <w:rsid w:val="00D80BAE"/>
    <w:rsid w:val="00D80C00"/>
    <w:rsid w:val="00D80D36"/>
    <w:rsid w:val="00D80EFF"/>
    <w:rsid w:val="00D80F0A"/>
    <w:rsid w:val="00D80F50"/>
    <w:rsid w:val="00D811E6"/>
    <w:rsid w:val="00D81269"/>
    <w:rsid w:val="00D8127B"/>
    <w:rsid w:val="00D812BD"/>
    <w:rsid w:val="00D8134F"/>
    <w:rsid w:val="00D81548"/>
    <w:rsid w:val="00D81833"/>
    <w:rsid w:val="00D818E3"/>
    <w:rsid w:val="00D81BE2"/>
    <w:rsid w:val="00D81F71"/>
    <w:rsid w:val="00D82261"/>
    <w:rsid w:val="00D8231F"/>
    <w:rsid w:val="00D82356"/>
    <w:rsid w:val="00D82519"/>
    <w:rsid w:val="00D82579"/>
    <w:rsid w:val="00D826C4"/>
    <w:rsid w:val="00D82F2A"/>
    <w:rsid w:val="00D83029"/>
    <w:rsid w:val="00D83511"/>
    <w:rsid w:val="00D83726"/>
    <w:rsid w:val="00D837D4"/>
    <w:rsid w:val="00D838D9"/>
    <w:rsid w:val="00D839C2"/>
    <w:rsid w:val="00D83D5D"/>
    <w:rsid w:val="00D83E4E"/>
    <w:rsid w:val="00D83EE1"/>
    <w:rsid w:val="00D83F11"/>
    <w:rsid w:val="00D83F7A"/>
    <w:rsid w:val="00D84069"/>
    <w:rsid w:val="00D84312"/>
    <w:rsid w:val="00D8451B"/>
    <w:rsid w:val="00D8485D"/>
    <w:rsid w:val="00D84E1F"/>
    <w:rsid w:val="00D85730"/>
    <w:rsid w:val="00D857AD"/>
    <w:rsid w:val="00D85A1C"/>
    <w:rsid w:val="00D85A7C"/>
    <w:rsid w:val="00D85BFB"/>
    <w:rsid w:val="00D85D04"/>
    <w:rsid w:val="00D85D13"/>
    <w:rsid w:val="00D85DFA"/>
    <w:rsid w:val="00D85FC5"/>
    <w:rsid w:val="00D86189"/>
    <w:rsid w:val="00D86463"/>
    <w:rsid w:val="00D864F2"/>
    <w:rsid w:val="00D868F4"/>
    <w:rsid w:val="00D86915"/>
    <w:rsid w:val="00D86953"/>
    <w:rsid w:val="00D86A57"/>
    <w:rsid w:val="00D86B0A"/>
    <w:rsid w:val="00D86D3B"/>
    <w:rsid w:val="00D86E42"/>
    <w:rsid w:val="00D86E4B"/>
    <w:rsid w:val="00D86E78"/>
    <w:rsid w:val="00D872F5"/>
    <w:rsid w:val="00D87407"/>
    <w:rsid w:val="00D879AF"/>
    <w:rsid w:val="00D879E0"/>
    <w:rsid w:val="00D87AFC"/>
    <w:rsid w:val="00D87EEF"/>
    <w:rsid w:val="00D87FCA"/>
    <w:rsid w:val="00D87FE6"/>
    <w:rsid w:val="00D901BB"/>
    <w:rsid w:val="00D903D5"/>
    <w:rsid w:val="00D90547"/>
    <w:rsid w:val="00D90738"/>
    <w:rsid w:val="00D90841"/>
    <w:rsid w:val="00D908B2"/>
    <w:rsid w:val="00D90B1A"/>
    <w:rsid w:val="00D90C7A"/>
    <w:rsid w:val="00D90EF5"/>
    <w:rsid w:val="00D910C3"/>
    <w:rsid w:val="00D910E1"/>
    <w:rsid w:val="00D91502"/>
    <w:rsid w:val="00D91681"/>
    <w:rsid w:val="00D9180D"/>
    <w:rsid w:val="00D91AEA"/>
    <w:rsid w:val="00D91B2C"/>
    <w:rsid w:val="00D91B83"/>
    <w:rsid w:val="00D91CED"/>
    <w:rsid w:val="00D91D91"/>
    <w:rsid w:val="00D92207"/>
    <w:rsid w:val="00D9244E"/>
    <w:rsid w:val="00D928A6"/>
    <w:rsid w:val="00D928A7"/>
    <w:rsid w:val="00D92DA2"/>
    <w:rsid w:val="00D93089"/>
    <w:rsid w:val="00D934FC"/>
    <w:rsid w:val="00D939B0"/>
    <w:rsid w:val="00D93FFC"/>
    <w:rsid w:val="00D945D9"/>
    <w:rsid w:val="00D9483D"/>
    <w:rsid w:val="00D94EFC"/>
    <w:rsid w:val="00D950D7"/>
    <w:rsid w:val="00D95648"/>
    <w:rsid w:val="00D9567F"/>
    <w:rsid w:val="00D956E4"/>
    <w:rsid w:val="00D95721"/>
    <w:rsid w:val="00D958B6"/>
    <w:rsid w:val="00D95E14"/>
    <w:rsid w:val="00D95E1F"/>
    <w:rsid w:val="00D95F8F"/>
    <w:rsid w:val="00D963FB"/>
    <w:rsid w:val="00D965C1"/>
    <w:rsid w:val="00D9665A"/>
    <w:rsid w:val="00D966EB"/>
    <w:rsid w:val="00D968BB"/>
    <w:rsid w:val="00D96B04"/>
    <w:rsid w:val="00D96B8B"/>
    <w:rsid w:val="00D96D42"/>
    <w:rsid w:val="00D970BF"/>
    <w:rsid w:val="00D972EA"/>
    <w:rsid w:val="00D97634"/>
    <w:rsid w:val="00D9769A"/>
    <w:rsid w:val="00D9776D"/>
    <w:rsid w:val="00D979EA"/>
    <w:rsid w:val="00D97AEC"/>
    <w:rsid w:val="00D97B31"/>
    <w:rsid w:val="00D97CE9"/>
    <w:rsid w:val="00D97ECC"/>
    <w:rsid w:val="00D97F48"/>
    <w:rsid w:val="00DA04A1"/>
    <w:rsid w:val="00DA057C"/>
    <w:rsid w:val="00DA08CF"/>
    <w:rsid w:val="00DA0A52"/>
    <w:rsid w:val="00DA0A57"/>
    <w:rsid w:val="00DA0B8A"/>
    <w:rsid w:val="00DA0BFB"/>
    <w:rsid w:val="00DA0CD6"/>
    <w:rsid w:val="00DA0EC7"/>
    <w:rsid w:val="00DA101E"/>
    <w:rsid w:val="00DA131F"/>
    <w:rsid w:val="00DA14FA"/>
    <w:rsid w:val="00DA169A"/>
    <w:rsid w:val="00DA1838"/>
    <w:rsid w:val="00DA20DD"/>
    <w:rsid w:val="00DA22EE"/>
    <w:rsid w:val="00DA2392"/>
    <w:rsid w:val="00DA2812"/>
    <w:rsid w:val="00DA2A0F"/>
    <w:rsid w:val="00DA2E82"/>
    <w:rsid w:val="00DA337C"/>
    <w:rsid w:val="00DA36AA"/>
    <w:rsid w:val="00DA382E"/>
    <w:rsid w:val="00DA3976"/>
    <w:rsid w:val="00DA39D0"/>
    <w:rsid w:val="00DA3B20"/>
    <w:rsid w:val="00DA3BBF"/>
    <w:rsid w:val="00DA3BD0"/>
    <w:rsid w:val="00DA3D0B"/>
    <w:rsid w:val="00DA3D17"/>
    <w:rsid w:val="00DA408D"/>
    <w:rsid w:val="00DA4294"/>
    <w:rsid w:val="00DA454D"/>
    <w:rsid w:val="00DA45DF"/>
    <w:rsid w:val="00DA4793"/>
    <w:rsid w:val="00DA497B"/>
    <w:rsid w:val="00DA49B5"/>
    <w:rsid w:val="00DA4B23"/>
    <w:rsid w:val="00DA4E39"/>
    <w:rsid w:val="00DA51E1"/>
    <w:rsid w:val="00DA5591"/>
    <w:rsid w:val="00DA55F0"/>
    <w:rsid w:val="00DA56BA"/>
    <w:rsid w:val="00DA5FAB"/>
    <w:rsid w:val="00DA6390"/>
    <w:rsid w:val="00DA6395"/>
    <w:rsid w:val="00DA6B30"/>
    <w:rsid w:val="00DA6CDE"/>
    <w:rsid w:val="00DA6EC5"/>
    <w:rsid w:val="00DA7254"/>
    <w:rsid w:val="00DA7369"/>
    <w:rsid w:val="00DA75DF"/>
    <w:rsid w:val="00DA7736"/>
    <w:rsid w:val="00DA78F7"/>
    <w:rsid w:val="00DA799B"/>
    <w:rsid w:val="00DA7B9E"/>
    <w:rsid w:val="00DA7D4F"/>
    <w:rsid w:val="00DB056B"/>
    <w:rsid w:val="00DB06A6"/>
    <w:rsid w:val="00DB079E"/>
    <w:rsid w:val="00DB09DA"/>
    <w:rsid w:val="00DB0AAE"/>
    <w:rsid w:val="00DB0BC9"/>
    <w:rsid w:val="00DB0D74"/>
    <w:rsid w:val="00DB0F36"/>
    <w:rsid w:val="00DB0F7B"/>
    <w:rsid w:val="00DB100D"/>
    <w:rsid w:val="00DB13A1"/>
    <w:rsid w:val="00DB1467"/>
    <w:rsid w:val="00DB16C0"/>
    <w:rsid w:val="00DB1AF8"/>
    <w:rsid w:val="00DB1B64"/>
    <w:rsid w:val="00DB1C72"/>
    <w:rsid w:val="00DB20B2"/>
    <w:rsid w:val="00DB2573"/>
    <w:rsid w:val="00DB2867"/>
    <w:rsid w:val="00DB2D48"/>
    <w:rsid w:val="00DB2F6E"/>
    <w:rsid w:val="00DB3034"/>
    <w:rsid w:val="00DB308E"/>
    <w:rsid w:val="00DB3098"/>
    <w:rsid w:val="00DB3275"/>
    <w:rsid w:val="00DB32D1"/>
    <w:rsid w:val="00DB3465"/>
    <w:rsid w:val="00DB3729"/>
    <w:rsid w:val="00DB378B"/>
    <w:rsid w:val="00DB37EA"/>
    <w:rsid w:val="00DB3B89"/>
    <w:rsid w:val="00DB3D32"/>
    <w:rsid w:val="00DB3D57"/>
    <w:rsid w:val="00DB3EF3"/>
    <w:rsid w:val="00DB4147"/>
    <w:rsid w:val="00DB415B"/>
    <w:rsid w:val="00DB43B8"/>
    <w:rsid w:val="00DB43CD"/>
    <w:rsid w:val="00DB46AA"/>
    <w:rsid w:val="00DB490D"/>
    <w:rsid w:val="00DB5097"/>
    <w:rsid w:val="00DB52C3"/>
    <w:rsid w:val="00DB5394"/>
    <w:rsid w:val="00DB54D9"/>
    <w:rsid w:val="00DB5515"/>
    <w:rsid w:val="00DB57AC"/>
    <w:rsid w:val="00DB5850"/>
    <w:rsid w:val="00DB58EE"/>
    <w:rsid w:val="00DB5C7E"/>
    <w:rsid w:val="00DB5C88"/>
    <w:rsid w:val="00DB5D5E"/>
    <w:rsid w:val="00DB5F84"/>
    <w:rsid w:val="00DB68AB"/>
    <w:rsid w:val="00DB68E9"/>
    <w:rsid w:val="00DB6A9F"/>
    <w:rsid w:val="00DB6AAE"/>
    <w:rsid w:val="00DB6AEE"/>
    <w:rsid w:val="00DB6CFD"/>
    <w:rsid w:val="00DB7101"/>
    <w:rsid w:val="00DB7207"/>
    <w:rsid w:val="00DB7249"/>
    <w:rsid w:val="00DB727B"/>
    <w:rsid w:val="00DB738D"/>
    <w:rsid w:val="00DB747E"/>
    <w:rsid w:val="00DB7665"/>
    <w:rsid w:val="00DB7A04"/>
    <w:rsid w:val="00DB7A63"/>
    <w:rsid w:val="00DB7D0D"/>
    <w:rsid w:val="00DB7EDB"/>
    <w:rsid w:val="00DB7F4F"/>
    <w:rsid w:val="00DC006C"/>
    <w:rsid w:val="00DC01B4"/>
    <w:rsid w:val="00DC01D6"/>
    <w:rsid w:val="00DC0BA0"/>
    <w:rsid w:val="00DC0CF3"/>
    <w:rsid w:val="00DC0F81"/>
    <w:rsid w:val="00DC102C"/>
    <w:rsid w:val="00DC168F"/>
    <w:rsid w:val="00DC1A3A"/>
    <w:rsid w:val="00DC1C76"/>
    <w:rsid w:val="00DC205A"/>
    <w:rsid w:val="00DC2074"/>
    <w:rsid w:val="00DC20DE"/>
    <w:rsid w:val="00DC21E8"/>
    <w:rsid w:val="00DC23D4"/>
    <w:rsid w:val="00DC256E"/>
    <w:rsid w:val="00DC2762"/>
    <w:rsid w:val="00DC2A49"/>
    <w:rsid w:val="00DC2B7D"/>
    <w:rsid w:val="00DC2CFA"/>
    <w:rsid w:val="00DC2D6B"/>
    <w:rsid w:val="00DC2F5E"/>
    <w:rsid w:val="00DC303F"/>
    <w:rsid w:val="00DC3599"/>
    <w:rsid w:val="00DC368F"/>
    <w:rsid w:val="00DC375E"/>
    <w:rsid w:val="00DC3796"/>
    <w:rsid w:val="00DC3A20"/>
    <w:rsid w:val="00DC3F75"/>
    <w:rsid w:val="00DC40B9"/>
    <w:rsid w:val="00DC423E"/>
    <w:rsid w:val="00DC433A"/>
    <w:rsid w:val="00DC4A9C"/>
    <w:rsid w:val="00DC4C5F"/>
    <w:rsid w:val="00DC51BE"/>
    <w:rsid w:val="00DC51CD"/>
    <w:rsid w:val="00DC524B"/>
    <w:rsid w:val="00DC52D0"/>
    <w:rsid w:val="00DC577A"/>
    <w:rsid w:val="00DC5837"/>
    <w:rsid w:val="00DC5922"/>
    <w:rsid w:val="00DC595C"/>
    <w:rsid w:val="00DC5A09"/>
    <w:rsid w:val="00DC5DFF"/>
    <w:rsid w:val="00DC6003"/>
    <w:rsid w:val="00DC63E1"/>
    <w:rsid w:val="00DC642B"/>
    <w:rsid w:val="00DC66B5"/>
    <w:rsid w:val="00DC679C"/>
    <w:rsid w:val="00DC67B0"/>
    <w:rsid w:val="00DC6870"/>
    <w:rsid w:val="00DC71B4"/>
    <w:rsid w:val="00DC73D4"/>
    <w:rsid w:val="00DC740C"/>
    <w:rsid w:val="00DC747F"/>
    <w:rsid w:val="00DC758F"/>
    <w:rsid w:val="00DC7639"/>
    <w:rsid w:val="00DC7690"/>
    <w:rsid w:val="00DC7E6A"/>
    <w:rsid w:val="00DD0247"/>
    <w:rsid w:val="00DD02A8"/>
    <w:rsid w:val="00DD0757"/>
    <w:rsid w:val="00DD0B52"/>
    <w:rsid w:val="00DD0C3A"/>
    <w:rsid w:val="00DD0DD8"/>
    <w:rsid w:val="00DD0E89"/>
    <w:rsid w:val="00DD0FAB"/>
    <w:rsid w:val="00DD10A9"/>
    <w:rsid w:val="00DD10CF"/>
    <w:rsid w:val="00DD13C0"/>
    <w:rsid w:val="00DD1537"/>
    <w:rsid w:val="00DD180A"/>
    <w:rsid w:val="00DD18DD"/>
    <w:rsid w:val="00DD1BD0"/>
    <w:rsid w:val="00DD1F3E"/>
    <w:rsid w:val="00DD26BB"/>
    <w:rsid w:val="00DD2AEA"/>
    <w:rsid w:val="00DD2AF9"/>
    <w:rsid w:val="00DD2CAA"/>
    <w:rsid w:val="00DD2CBA"/>
    <w:rsid w:val="00DD2E02"/>
    <w:rsid w:val="00DD3003"/>
    <w:rsid w:val="00DD32A0"/>
    <w:rsid w:val="00DD357E"/>
    <w:rsid w:val="00DD386D"/>
    <w:rsid w:val="00DD38F9"/>
    <w:rsid w:val="00DD3C86"/>
    <w:rsid w:val="00DD3CCE"/>
    <w:rsid w:val="00DD3CF6"/>
    <w:rsid w:val="00DD3FD2"/>
    <w:rsid w:val="00DD40F1"/>
    <w:rsid w:val="00DD429C"/>
    <w:rsid w:val="00DD4352"/>
    <w:rsid w:val="00DD4520"/>
    <w:rsid w:val="00DD45B7"/>
    <w:rsid w:val="00DD4745"/>
    <w:rsid w:val="00DD4983"/>
    <w:rsid w:val="00DD4AAA"/>
    <w:rsid w:val="00DD4EC3"/>
    <w:rsid w:val="00DD5196"/>
    <w:rsid w:val="00DD53FF"/>
    <w:rsid w:val="00DD5477"/>
    <w:rsid w:val="00DD564E"/>
    <w:rsid w:val="00DD5851"/>
    <w:rsid w:val="00DD5AF9"/>
    <w:rsid w:val="00DD5B9A"/>
    <w:rsid w:val="00DD5E3F"/>
    <w:rsid w:val="00DD5FE2"/>
    <w:rsid w:val="00DD6459"/>
    <w:rsid w:val="00DD6471"/>
    <w:rsid w:val="00DD65A3"/>
    <w:rsid w:val="00DD6636"/>
    <w:rsid w:val="00DD6877"/>
    <w:rsid w:val="00DD6D00"/>
    <w:rsid w:val="00DD6D27"/>
    <w:rsid w:val="00DD6EB7"/>
    <w:rsid w:val="00DD6F81"/>
    <w:rsid w:val="00DD7191"/>
    <w:rsid w:val="00DD736F"/>
    <w:rsid w:val="00DD73BB"/>
    <w:rsid w:val="00DD7B14"/>
    <w:rsid w:val="00DD7CB3"/>
    <w:rsid w:val="00DE02EA"/>
    <w:rsid w:val="00DE04E1"/>
    <w:rsid w:val="00DE070F"/>
    <w:rsid w:val="00DE0DB3"/>
    <w:rsid w:val="00DE10B7"/>
    <w:rsid w:val="00DE1114"/>
    <w:rsid w:val="00DE11D7"/>
    <w:rsid w:val="00DE17D1"/>
    <w:rsid w:val="00DE18DC"/>
    <w:rsid w:val="00DE1B24"/>
    <w:rsid w:val="00DE1C48"/>
    <w:rsid w:val="00DE1C5A"/>
    <w:rsid w:val="00DE1C7A"/>
    <w:rsid w:val="00DE1DEC"/>
    <w:rsid w:val="00DE219B"/>
    <w:rsid w:val="00DE221F"/>
    <w:rsid w:val="00DE2349"/>
    <w:rsid w:val="00DE2366"/>
    <w:rsid w:val="00DE23BE"/>
    <w:rsid w:val="00DE2A2E"/>
    <w:rsid w:val="00DE2E55"/>
    <w:rsid w:val="00DE325B"/>
    <w:rsid w:val="00DE336B"/>
    <w:rsid w:val="00DE34A1"/>
    <w:rsid w:val="00DE34C6"/>
    <w:rsid w:val="00DE35A0"/>
    <w:rsid w:val="00DE377F"/>
    <w:rsid w:val="00DE3D74"/>
    <w:rsid w:val="00DE3E4A"/>
    <w:rsid w:val="00DE3FB2"/>
    <w:rsid w:val="00DE403F"/>
    <w:rsid w:val="00DE40E3"/>
    <w:rsid w:val="00DE40ED"/>
    <w:rsid w:val="00DE4198"/>
    <w:rsid w:val="00DE43E6"/>
    <w:rsid w:val="00DE45ED"/>
    <w:rsid w:val="00DE4734"/>
    <w:rsid w:val="00DE49DB"/>
    <w:rsid w:val="00DE4A91"/>
    <w:rsid w:val="00DE4E87"/>
    <w:rsid w:val="00DE4F3C"/>
    <w:rsid w:val="00DE51BC"/>
    <w:rsid w:val="00DE51C9"/>
    <w:rsid w:val="00DE5244"/>
    <w:rsid w:val="00DE5270"/>
    <w:rsid w:val="00DE55A9"/>
    <w:rsid w:val="00DE566C"/>
    <w:rsid w:val="00DE579C"/>
    <w:rsid w:val="00DE588A"/>
    <w:rsid w:val="00DE5B7D"/>
    <w:rsid w:val="00DE5BB5"/>
    <w:rsid w:val="00DE5C2A"/>
    <w:rsid w:val="00DE5E32"/>
    <w:rsid w:val="00DE612F"/>
    <w:rsid w:val="00DE62E0"/>
    <w:rsid w:val="00DE668D"/>
    <w:rsid w:val="00DE6693"/>
    <w:rsid w:val="00DE6809"/>
    <w:rsid w:val="00DE68A8"/>
    <w:rsid w:val="00DE68DD"/>
    <w:rsid w:val="00DE6CFC"/>
    <w:rsid w:val="00DE6D24"/>
    <w:rsid w:val="00DE6DEA"/>
    <w:rsid w:val="00DE6EAD"/>
    <w:rsid w:val="00DE6EB1"/>
    <w:rsid w:val="00DE7072"/>
    <w:rsid w:val="00DE7212"/>
    <w:rsid w:val="00DE73A9"/>
    <w:rsid w:val="00DE7485"/>
    <w:rsid w:val="00DE7492"/>
    <w:rsid w:val="00DE74BC"/>
    <w:rsid w:val="00DE74D6"/>
    <w:rsid w:val="00DE74E3"/>
    <w:rsid w:val="00DE77AD"/>
    <w:rsid w:val="00DE7854"/>
    <w:rsid w:val="00DE7897"/>
    <w:rsid w:val="00DE7990"/>
    <w:rsid w:val="00DE7CF2"/>
    <w:rsid w:val="00DE7DEC"/>
    <w:rsid w:val="00DF01B1"/>
    <w:rsid w:val="00DF0269"/>
    <w:rsid w:val="00DF0733"/>
    <w:rsid w:val="00DF0D52"/>
    <w:rsid w:val="00DF1258"/>
    <w:rsid w:val="00DF132F"/>
    <w:rsid w:val="00DF19F3"/>
    <w:rsid w:val="00DF1CCA"/>
    <w:rsid w:val="00DF1D8A"/>
    <w:rsid w:val="00DF1E34"/>
    <w:rsid w:val="00DF205A"/>
    <w:rsid w:val="00DF26A6"/>
    <w:rsid w:val="00DF2746"/>
    <w:rsid w:val="00DF2824"/>
    <w:rsid w:val="00DF28B2"/>
    <w:rsid w:val="00DF2B21"/>
    <w:rsid w:val="00DF2B87"/>
    <w:rsid w:val="00DF3096"/>
    <w:rsid w:val="00DF30D5"/>
    <w:rsid w:val="00DF3197"/>
    <w:rsid w:val="00DF31DD"/>
    <w:rsid w:val="00DF370B"/>
    <w:rsid w:val="00DF3A43"/>
    <w:rsid w:val="00DF3AEE"/>
    <w:rsid w:val="00DF3BC3"/>
    <w:rsid w:val="00DF3F09"/>
    <w:rsid w:val="00DF3F29"/>
    <w:rsid w:val="00DF3F3A"/>
    <w:rsid w:val="00DF4259"/>
    <w:rsid w:val="00DF4358"/>
    <w:rsid w:val="00DF4560"/>
    <w:rsid w:val="00DF4C2C"/>
    <w:rsid w:val="00DF4DB2"/>
    <w:rsid w:val="00DF4EC7"/>
    <w:rsid w:val="00DF524A"/>
    <w:rsid w:val="00DF5876"/>
    <w:rsid w:val="00DF58FD"/>
    <w:rsid w:val="00DF59F0"/>
    <w:rsid w:val="00DF5AFF"/>
    <w:rsid w:val="00DF5BFE"/>
    <w:rsid w:val="00DF5CDF"/>
    <w:rsid w:val="00DF5DE2"/>
    <w:rsid w:val="00DF5EC9"/>
    <w:rsid w:val="00DF5F0A"/>
    <w:rsid w:val="00DF5F54"/>
    <w:rsid w:val="00DF66EF"/>
    <w:rsid w:val="00DF68F1"/>
    <w:rsid w:val="00DF69F5"/>
    <w:rsid w:val="00DF6B4E"/>
    <w:rsid w:val="00DF6D14"/>
    <w:rsid w:val="00DF6E51"/>
    <w:rsid w:val="00DF73D0"/>
    <w:rsid w:val="00DF7715"/>
    <w:rsid w:val="00DF7772"/>
    <w:rsid w:val="00DF7830"/>
    <w:rsid w:val="00DF789A"/>
    <w:rsid w:val="00DF79F8"/>
    <w:rsid w:val="00DF7B1B"/>
    <w:rsid w:val="00DF7B8A"/>
    <w:rsid w:val="00DF7E1A"/>
    <w:rsid w:val="00E00203"/>
    <w:rsid w:val="00E0061C"/>
    <w:rsid w:val="00E0061E"/>
    <w:rsid w:val="00E00724"/>
    <w:rsid w:val="00E00778"/>
    <w:rsid w:val="00E009F3"/>
    <w:rsid w:val="00E00C60"/>
    <w:rsid w:val="00E00E3F"/>
    <w:rsid w:val="00E00E8E"/>
    <w:rsid w:val="00E0106A"/>
    <w:rsid w:val="00E012EA"/>
    <w:rsid w:val="00E0147B"/>
    <w:rsid w:val="00E0183A"/>
    <w:rsid w:val="00E01920"/>
    <w:rsid w:val="00E01AFA"/>
    <w:rsid w:val="00E01C64"/>
    <w:rsid w:val="00E01F21"/>
    <w:rsid w:val="00E02261"/>
    <w:rsid w:val="00E0236A"/>
    <w:rsid w:val="00E024A8"/>
    <w:rsid w:val="00E02591"/>
    <w:rsid w:val="00E02773"/>
    <w:rsid w:val="00E02D29"/>
    <w:rsid w:val="00E0303A"/>
    <w:rsid w:val="00E032CF"/>
    <w:rsid w:val="00E032E8"/>
    <w:rsid w:val="00E033BD"/>
    <w:rsid w:val="00E033F9"/>
    <w:rsid w:val="00E035DC"/>
    <w:rsid w:val="00E0378C"/>
    <w:rsid w:val="00E0394E"/>
    <w:rsid w:val="00E03964"/>
    <w:rsid w:val="00E0396C"/>
    <w:rsid w:val="00E039A7"/>
    <w:rsid w:val="00E03A0D"/>
    <w:rsid w:val="00E03ADF"/>
    <w:rsid w:val="00E03CEB"/>
    <w:rsid w:val="00E03E05"/>
    <w:rsid w:val="00E03F8D"/>
    <w:rsid w:val="00E044C3"/>
    <w:rsid w:val="00E04793"/>
    <w:rsid w:val="00E04810"/>
    <w:rsid w:val="00E04827"/>
    <w:rsid w:val="00E04A8B"/>
    <w:rsid w:val="00E04C4E"/>
    <w:rsid w:val="00E04ED1"/>
    <w:rsid w:val="00E05850"/>
    <w:rsid w:val="00E05A7C"/>
    <w:rsid w:val="00E05A8F"/>
    <w:rsid w:val="00E05C34"/>
    <w:rsid w:val="00E06085"/>
    <w:rsid w:val="00E062E9"/>
    <w:rsid w:val="00E06910"/>
    <w:rsid w:val="00E06938"/>
    <w:rsid w:val="00E06CB5"/>
    <w:rsid w:val="00E06D66"/>
    <w:rsid w:val="00E07115"/>
    <w:rsid w:val="00E0749F"/>
    <w:rsid w:val="00E07637"/>
    <w:rsid w:val="00E07992"/>
    <w:rsid w:val="00E079E2"/>
    <w:rsid w:val="00E07DF1"/>
    <w:rsid w:val="00E07E2C"/>
    <w:rsid w:val="00E07E72"/>
    <w:rsid w:val="00E07F05"/>
    <w:rsid w:val="00E10000"/>
    <w:rsid w:val="00E10777"/>
    <w:rsid w:val="00E10B53"/>
    <w:rsid w:val="00E1140F"/>
    <w:rsid w:val="00E11724"/>
    <w:rsid w:val="00E11942"/>
    <w:rsid w:val="00E119A5"/>
    <w:rsid w:val="00E11B8E"/>
    <w:rsid w:val="00E11EB8"/>
    <w:rsid w:val="00E11F09"/>
    <w:rsid w:val="00E12276"/>
    <w:rsid w:val="00E1246A"/>
    <w:rsid w:val="00E125AD"/>
    <w:rsid w:val="00E12B87"/>
    <w:rsid w:val="00E12F9C"/>
    <w:rsid w:val="00E13152"/>
    <w:rsid w:val="00E13370"/>
    <w:rsid w:val="00E13665"/>
    <w:rsid w:val="00E1366C"/>
    <w:rsid w:val="00E13D17"/>
    <w:rsid w:val="00E13E75"/>
    <w:rsid w:val="00E144ED"/>
    <w:rsid w:val="00E144EF"/>
    <w:rsid w:val="00E14528"/>
    <w:rsid w:val="00E1457E"/>
    <w:rsid w:val="00E1464D"/>
    <w:rsid w:val="00E14A62"/>
    <w:rsid w:val="00E14C22"/>
    <w:rsid w:val="00E15631"/>
    <w:rsid w:val="00E15758"/>
    <w:rsid w:val="00E15A19"/>
    <w:rsid w:val="00E15C84"/>
    <w:rsid w:val="00E16185"/>
    <w:rsid w:val="00E161E7"/>
    <w:rsid w:val="00E16298"/>
    <w:rsid w:val="00E1629B"/>
    <w:rsid w:val="00E16320"/>
    <w:rsid w:val="00E16531"/>
    <w:rsid w:val="00E1662E"/>
    <w:rsid w:val="00E16912"/>
    <w:rsid w:val="00E16C32"/>
    <w:rsid w:val="00E16D13"/>
    <w:rsid w:val="00E16DAA"/>
    <w:rsid w:val="00E16E66"/>
    <w:rsid w:val="00E17016"/>
    <w:rsid w:val="00E1720A"/>
    <w:rsid w:val="00E17213"/>
    <w:rsid w:val="00E17451"/>
    <w:rsid w:val="00E17A3A"/>
    <w:rsid w:val="00E17A5A"/>
    <w:rsid w:val="00E17B68"/>
    <w:rsid w:val="00E17BA4"/>
    <w:rsid w:val="00E17BBE"/>
    <w:rsid w:val="00E17D48"/>
    <w:rsid w:val="00E17FF2"/>
    <w:rsid w:val="00E20007"/>
    <w:rsid w:val="00E2005F"/>
    <w:rsid w:val="00E200CC"/>
    <w:rsid w:val="00E20670"/>
    <w:rsid w:val="00E206C2"/>
    <w:rsid w:val="00E2077A"/>
    <w:rsid w:val="00E20811"/>
    <w:rsid w:val="00E2087B"/>
    <w:rsid w:val="00E20961"/>
    <w:rsid w:val="00E2104D"/>
    <w:rsid w:val="00E2114E"/>
    <w:rsid w:val="00E211FE"/>
    <w:rsid w:val="00E2121A"/>
    <w:rsid w:val="00E2130F"/>
    <w:rsid w:val="00E2139E"/>
    <w:rsid w:val="00E21455"/>
    <w:rsid w:val="00E215B2"/>
    <w:rsid w:val="00E21A43"/>
    <w:rsid w:val="00E21AFF"/>
    <w:rsid w:val="00E21FB7"/>
    <w:rsid w:val="00E22032"/>
    <w:rsid w:val="00E22813"/>
    <w:rsid w:val="00E22859"/>
    <w:rsid w:val="00E228D2"/>
    <w:rsid w:val="00E22C47"/>
    <w:rsid w:val="00E23196"/>
    <w:rsid w:val="00E2319F"/>
    <w:rsid w:val="00E231D2"/>
    <w:rsid w:val="00E23293"/>
    <w:rsid w:val="00E23686"/>
    <w:rsid w:val="00E23833"/>
    <w:rsid w:val="00E23A51"/>
    <w:rsid w:val="00E23C6E"/>
    <w:rsid w:val="00E241B6"/>
    <w:rsid w:val="00E24213"/>
    <w:rsid w:val="00E24799"/>
    <w:rsid w:val="00E247D1"/>
    <w:rsid w:val="00E2487E"/>
    <w:rsid w:val="00E2492B"/>
    <w:rsid w:val="00E24CFC"/>
    <w:rsid w:val="00E24D1B"/>
    <w:rsid w:val="00E251D7"/>
    <w:rsid w:val="00E25315"/>
    <w:rsid w:val="00E2557C"/>
    <w:rsid w:val="00E25806"/>
    <w:rsid w:val="00E25894"/>
    <w:rsid w:val="00E25A60"/>
    <w:rsid w:val="00E25C00"/>
    <w:rsid w:val="00E25FA1"/>
    <w:rsid w:val="00E25FF6"/>
    <w:rsid w:val="00E2633C"/>
    <w:rsid w:val="00E26363"/>
    <w:rsid w:val="00E26437"/>
    <w:rsid w:val="00E26591"/>
    <w:rsid w:val="00E265A0"/>
    <w:rsid w:val="00E26759"/>
    <w:rsid w:val="00E27195"/>
    <w:rsid w:val="00E272F1"/>
    <w:rsid w:val="00E27619"/>
    <w:rsid w:val="00E277A6"/>
    <w:rsid w:val="00E27B45"/>
    <w:rsid w:val="00E27CA3"/>
    <w:rsid w:val="00E27DA7"/>
    <w:rsid w:val="00E27EC0"/>
    <w:rsid w:val="00E303A3"/>
    <w:rsid w:val="00E30498"/>
    <w:rsid w:val="00E305FF"/>
    <w:rsid w:val="00E30709"/>
    <w:rsid w:val="00E30ECF"/>
    <w:rsid w:val="00E30FBC"/>
    <w:rsid w:val="00E3144B"/>
    <w:rsid w:val="00E315A1"/>
    <w:rsid w:val="00E315E6"/>
    <w:rsid w:val="00E316C4"/>
    <w:rsid w:val="00E316DB"/>
    <w:rsid w:val="00E31D85"/>
    <w:rsid w:val="00E31EF6"/>
    <w:rsid w:val="00E3200D"/>
    <w:rsid w:val="00E3221C"/>
    <w:rsid w:val="00E323E1"/>
    <w:rsid w:val="00E3241D"/>
    <w:rsid w:val="00E324E9"/>
    <w:rsid w:val="00E32531"/>
    <w:rsid w:val="00E3262E"/>
    <w:rsid w:val="00E3285C"/>
    <w:rsid w:val="00E328F2"/>
    <w:rsid w:val="00E32B7E"/>
    <w:rsid w:val="00E32D3C"/>
    <w:rsid w:val="00E32D71"/>
    <w:rsid w:val="00E32E8D"/>
    <w:rsid w:val="00E33172"/>
    <w:rsid w:val="00E331E7"/>
    <w:rsid w:val="00E332C5"/>
    <w:rsid w:val="00E33A2A"/>
    <w:rsid w:val="00E33DBD"/>
    <w:rsid w:val="00E33EB4"/>
    <w:rsid w:val="00E34149"/>
    <w:rsid w:val="00E342D3"/>
    <w:rsid w:val="00E3453C"/>
    <w:rsid w:val="00E34664"/>
    <w:rsid w:val="00E34A04"/>
    <w:rsid w:val="00E34B1A"/>
    <w:rsid w:val="00E34C02"/>
    <w:rsid w:val="00E3509E"/>
    <w:rsid w:val="00E352AC"/>
    <w:rsid w:val="00E358B5"/>
    <w:rsid w:val="00E35A39"/>
    <w:rsid w:val="00E35A70"/>
    <w:rsid w:val="00E35C5B"/>
    <w:rsid w:val="00E363D3"/>
    <w:rsid w:val="00E364D2"/>
    <w:rsid w:val="00E3657A"/>
    <w:rsid w:val="00E365FB"/>
    <w:rsid w:val="00E3692A"/>
    <w:rsid w:val="00E36948"/>
    <w:rsid w:val="00E36BD5"/>
    <w:rsid w:val="00E3721E"/>
    <w:rsid w:val="00E37614"/>
    <w:rsid w:val="00E3772D"/>
    <w:rsid w:val="00E37809"/>
    <w:rsid w:val="00E37FDA"/>
    <w:rsid w:val="00E402D9"/>
    <w:rsid w:val="00E403FE"/>
    <w:rsid w:val="00E407D7"/>
    <w:rsid w:val="00E40882"/>
    <w:rsid w:val="00E40969"/>
    <w:rsid w:val="00E40A5E"/>
    <w:rsid w:val="00E40B52"/>
    <w:rsid w:val="00E40EF5"/>
    <w:rsid w:val="00E40F46"/>
    <w:rsid w:val="00E41155"/>
    <w:rsid w:val="00E4120C"/>
    <w:rsid w:val="00E4130E"/>
    <w:rsid w:val="00E41404"/>
    <w:rsid w:val="00E41407"/>
    <w:rsid w:val="00E4192F"/>
    <w:rsid w:val="00E41DAA"/>
    <w:rsid w:val="00E4206E"/>
    <w:rsid w:val="00E4230E"/>
    <w:rsid w:val="00E42500"/>
    <w:rsid w:val="00E42510"/>
    <w:rsid w:val="00E425DB"/>
    <w:rsid w:val="00E427F3"/>
    <w:rsid w:val="00E4284A"/>
    <w:rsid w:val="00E42A31"/>
    <w:rsid w:val="00E42B84"/>
    <w:rsid w:val="00E42CA8"/>
    <w:rsid w:val="00E42F91"/>
    <w:rsid w:val="00E42FD5"/>
    <w:rsid w:val="00E4322A"/>
    <w:rsid w:val="00E43235"/>
    <w:rsid w:val="00E43370"/>
    <w:rsid w:val="00E43386"/>
    <w:rsid w:val="00E434E4"/>
    <w:rsid w:val="00E43911"/>
    <w:rsid w:val="00E43A7C"/>
    <w:rsid w:val="00E43AE0"/>
    <w:rsid w:val="00E43C0D"/>
    <w:rsid w:val="00E43C56"/>
    <w:rsid w:val="00E43E28"/>
    <w:rsid w:val="00E43F36"/>
    <w:rsid w:val="00E44040"/>
    <w:rsid w:val="00E440CC"/>
    <w:rsid w:val="00E4434B"/>
    <w:rsid w:val="00E443F8"/>
    <w:rsid w:val="00E44869"/>
    <w:rsid w:val="00E449F4"/>
    <w:rsid w:val="00E44A2C"/>
    <w:rsid w:val="00E44BAD"/>
    <w:rsid w:val="00E45041"/>
    <w:rsid w:val="00E45613"/>
    <w:rsid w:val="00E4575C"/>
    <w:rsid w:val="00E45786"/>
    <w:rsid w:val="00E457AA"/>
    <w:rsid w:val="00E45B61"/>
    <w:rsid w:val="00E45F2D"/>
    <w:rsid w:val="00E46098"/>
    <w:rsid w:val="00E4615C"/>
    <w:rsid w:val="00E46414"/>
    <w:rsid w:val="00E46511"/>
    <w:rsid w:val="00E46684"/>
    <w:rsid w:val="00E466C6"/>
    <w:rsid w:val="00E467B4"/>
    <w:rsid w:val="00E46915"/>
    <w:rsid w:val="00E46926"/>
    <w:rsid w:val="00E46B1D"/>
    <w:rsid w:val="00E46B7E"/>
    <w:rsid w:val="00E46BF7"/>
    <w:rsid w:val="00E46F53"/>
    <w:rsid w:val="00E47262"/>
    <w:rsid w:val="00E4728F"/>
    <w:rsid w:val="00E47575"/>
    <w:rsid w:val="00E47871"/>
    <w:rsid w:val="00E479CC"/>
    <w:rsid w:val="00E47B05"/>
    <w:rsid w:val="00E47B75"/>
    <w:rsid w:val="00E47C2E"/>
    <w:rsid w:val="00E47D7F"/>
    <w:rsid w:val="00E47F27"/>
    <w:rsid w:val="00E50192"/>
    <w:rsid w:val="00E50824"/>
    <w:rsid w:val="00E50936"/>
    <w:rsid w:val="00E50CA1"/>
    <w:rsid w:val="00E50D5F"/>
    <w:rsid w:val="00E50E9D"/>
    <w:rsid w:val="00E50ECD"/>
    <w:rsid w:val="00E517DE"/>
    <w:rsid w:val="00E518F3"/>
    <w:rsid w:val="00E51AD8"/>
    <w:rsid w:val="00E51B19"/>
    <w:rsid w:val="00E51E4E"/>
    <w:rsid w:val="00E51EE2"/>
    <w:rsid w:val="00E52121"/>
    <w:rsid w:val="00E52288"/>
    <w:rsid w:val="00E523E6"/>
    <w:rsid w:val="00E525C2"/>
    <w:rsid w:val="00E525F5"/>
    <w:rsid w:val="00E5264B"/>
    <w:rsid w:val="00E52683"/>
    <w:rsid w:val="00E529A8"/>
    <w:rsid w:val="00E53181"/>
    <w:rsid w:val="00E53224"/>
    <w:rsid w:val="00E53307"/>
    <w:rsid w:val="00E535D1"/>
    <w:rsid w:val="00E536A9"/>
    <w:rsid w:val="00E53911"/>
    <w:rsid w:val="00E5412E"/>
    <w:rsid w:val="00E54285"/>
    <w:rsid w:val="00E54786"/>
    <w:rsid w:val="00E54824"/>
    <w:rsid w:val="00E54A0D"/>
    <w:rsid w:val="00E54C3A"/>
    <w:rsid w:val="00E54D99"/>
    <w:rsid w:val="00E54EBD"/>
    <w:rsid w:val="00E55358"/>
    <w:rsid w:val="00E559DF"/>
    <w:rsid w:val="00E55A84"/>
    <w:rsid w:val="00E55C00"/>
    <w:rsid w:val="00E55D4B"/>
    <w:rsid w:val="00E563EC"/>
    <w:rsid w:val="00E5677C"/>
    <w:rsid w:val="00E56883"/>
    <w:rsid w:val="00E56BED"/>
    <w:rsid w:val="00E56C66"/>
    <w:rsid w:val="00E56E07"/>
    <w:rsid w:val="00E57070"/>
    <w:rsid w:val="00E5717F"/>
    <w:rsid w:val="00E57486"/>
    <w:rsid w:val="00E57601"/>
    <w:rsid w:val="00E57666"/>
    <w:rsid w:val="00E576BA"/>
    <w:rsid w:val="00E5772A"/>
    <w:rsid w:val="00E577E6"/>
    <w:rsid w:val="00E57853"/>
    <w:rsid w:val="00E57884"/>
    <w:rsid w:val="00E578C7"/>
    <w:rsid w:val="00E579AE"/>
    <w:rsid w:val="00E57B04"/>
    <w:rsid w:val="00E57B5E"/>
    <w:rsid w:val="00E57C9D"/>
    <w:rsid w:val="00E57EAD"/>
    <w:rsid w:val="00E57F7C"/>
    <w:rsid w:val="00E6005F"/>
    <w:rsid w:val="00E60402"/>
    <w:rsid w:val="00E60412"/>
    <w:rsid w:val="00E604EB"/>
    <w:rsid w:val="00E60554"/>
    <w:rsid w:val="00E60755"/>
    <w:rsid w:val="00E608E3"/>
    <w:rsid w:val="00E609C7"/>
    <w:rsid w:val="00E609E7"/>
    <w:rsid w:val="00E60F47"/>
    <w:rsid w:val="00E61063"/>
    <w:rsid w:val="00E612D1"/>
    <w:rsid w:val="00E615EF"/>
    <w:rsid w:val="00E61612"/>
    <w:rsid w:val="00E617C1"/>
    <w:rsid w:val="00E61934"/>
    <w:rsid w:val="00E61A5C"/>
    <w:rsid w:val="00E61E61"/>
    <w:rsid w:val="00E620B8"/>
    <w:rsid w:val="00E621B9"/>
    <w:rsid w:val="00E623C8"/>
    <w:rsid w:val="00E6258A"/>
    <w:rsid w:val="00E625E9"/>
    <w:rsid w:val="00E626F7"/>
    <w:rsid w:val="00E62794"/>
    <w:rsid w:val="00E627AB"/>
    <w:rsid w:val="00E6296E"/>
    <w:rsid w:val="00E62C83"/>
    <w:rsid w:val="00E62F8A"/>
    <w:rsid w:val="00E630E7"/>
    <w:rsid w:val="00E6310D"/>
    <w:rsid w:val="00E631C0"/>
    <w:rsid w:val="00E634FF"/>
    <w:rsid w:val="00E63639"/>
    <w:rsid w:val="00E636BD"/>
    <w:rsid w:val="00E637B1"/>
    <w:rsid w:val="00E63907"/>
    <w:rsid w:val="00E63B35"/>
    <w:rsid w:val="00E63CEB"/>
    <w:rsid w:val="00E63D26"/>
    <w:rsid w:val="00E63E3B"/>
    <w:rsid w:val="00E63E91"/>
    <w:rsid w:val="00E63F16"/>
    <w:rsid w:val="00E641BE"/>
    <w:rsid w:val="00E644CE"/>
    <w:rsid w:val="00E647FB"/>
    <w:rsid w:val="00E64940"/>
    <w:rsid w:val="00E64A3A"/>
    <w:rsid w:val="00E64B42"/>
    <w:rsid w:val="00E64B46"/>
    <w:rsid w:val="00E64B5C"/>
    <w:rsid w:val="00E64B66"/>
    <w:rsid w:val="00E64D14"/>
    <w:rsid w:val="00E64DEF"/>
    <w:rsid w:val="00E652BF"/>
    <w:rsid w:val="00E655A1"/>
    <w:rsid w:val="00E65715"/>
    <w:rsid w:val="00E6574D"/>
    <w:rsid w:val="00E65A3B"/>
    <w:rsid w:val="00E65BB2"/>
    <w:rsid w:val="00E65C19"/>
    <w:rsid w:val="00E65D09"/>
    <w:rsid w:val="00E65E90"/>
    <w:rsid w:val="00E6600D"/>
    <w:rsid w:val="00E660FA"/>
    <w:rsid w:val="00E66222"/>
    <w:rsid w:val="00E66323"/>
    <w:rsid w:val="00E66328"/>
    <w:rsid w:val="00E664D9"/>
    <w:rsid w:val="00E664F9"/>
    <w:rsid w:val="00E66723"/>
    <w:rsid w:val="00E66832"/>
    <w:rsid w:val="00E6688F"/>
    <w:rsid w:val="00E66962"/>
    <w:rsid w:val="00E66C71"/>
    <w:rsid w:val="00E66E1C"/>
    <w:rsid w:val="00E67115"/>
    <w:rsid w:val="00E67120"/>
    <w:rsid w:val="00E673F3"/>
    <w:rsid w:val="00E6742A"/>
    <w:rsid w:val="00E67498"/>
    <w:rsid w:val="00E6752B"/>
    <w:rsid w:val="00E67587"/>
    <w:rsid w:val="00E67A7D"/>
    <w:rsid w:val="00E67CCB"/>
    <w:rsid w:val="00E67D86"/>
    <w:rsid w:val="00E67E77"/>
    <w:rsid w:val="00E67EB3"/>
    <w:rsid w:val="00E700E3"/>
    <w:rsid w:val="00E70162"/>
    <w:rsid w:val="00E70502"/>
    <w:rsid w:val="00E7063A"/>
    <w:rsid w:val="00E70684"/>
    <w:rsid w:val="00E7077E"/>
    <w:rsid w:val="00E70894"/>
    <w:rsid w:val="00E709BC"/>
    <w:rsid w:val="00E70A32"/>
    <w:rsid w:val="00E70A94"/>
    <w:rsid w:val="00E70B42"/>
    <w:rsid w:val="00E70CE3"/>
    <w:rsid w:val="00E70CFF"/>
    <w:rsid w:val="00E70F81"/>
    <w:rsid w:val="00E70FAE"/>
    <w:rsid w:val="00E711B2"/>
    <w:rsid w:val="00E713BB"/>
    <w:rsid w:val="00E71457"/>
    <w:rsid w:val="00E715B6"/>
    <w:rsid w:val="00E71871"/>
    <w:rsid w:val="00E71BE8"/>
    <w:rsid w:val="00E71CC1"/>
    <w:rsid w:val="00E71CD9"/>
    <w:rsid w:val="00E721ED"/>
    <w:rsid w:val="00E7221A"/>
    <w:rsid w:val="00E723B5"/>
    <w:rsid w:val="00E7262B"/>
    <w:rsid w:val="00E72A60"/>
    <w:rsid w:val="00E72ECE"/>
    <w:rsid w:val="00E73226"/>
    <w:rsid w:val="00E73547"/>
    <w:rsid w:val="00E735C8"/>
    <w:rsid w:val="00E73A3B"/>
    <w:rsid w:val="00E73D8E"/>
    <w:rsid w:val="00E73E20"/>
    <w:rsid w:val="00E73F97"/>
    <w:rsid w:val="00E74069"/>
    <w:rsid w:val="00E74287"/>
    <w:rsid w:val="00E74295"/>
    <w:rsid w:val="00E7457B"/>
    <w:rsid w:val="00E74674"/>
    <w:rsid w:val="00E746C8"/>
    <w:rsid w:val="00E7500F"/>
    <w:rsid w:val="00E75293"/>
    <w:rsid w:val="00E75329"/>
    <w:rsid w:val="00E754D6"/>
    <w:rsid w:val="00E7553F"/>
    <w:rsid w:val="00E75743"/>
    <w:rsid w:val="00E75811"/>
    <w:rsid w:val="00E75908"/>
    <w:rsid w:val="00E75C6F"/>
    <w:rsid w:val="00E75ED9"/>
    <w:rsid w:val="00E75F28"/>
    <w:rsid w:val="00E7621F"/>
    <w:rsid w:val="00E7671B"/>
    <w:rsid w:val="00E768DF"/>
    <w:rsid w:val="00E76B37"/>
    <w:rsid w:val="00E76D1F"/>
    <w:rsid w:val="00E76FEA"/>
    <w:rsid w:val="00E770E4"/>
    <w:rsid w:val="00E770E9"/>
    <w:rsid w:val="00E7716A"/>
    <w:rsid w:val="00E7721A"/>
    <w:rsid w:val="00E77411"/>
    <w:rsid w:val="00E77429"/>
    <w:rsid w:val="00E778B8"/>
    <w:rsid w:val="00E77BA3"/>
    <w:rsid w:val="00E77D48"/>
    <w:rsid w:val="00E77FFC"/>
    <w:rsid w:val="00E800A5"/>
    <w:rsid w:val="00E80314"/>
    <w:rsid w:val="00E80355"/>
    <w:rsid w:val="00E804DA"/>
    <w:rsid w:val="00E804E6"/>
    <w:rsid w:val="00E80796"/>
    <w:rsid w:val="00E808EC"/>
    <w:rsid w:val="00E80B0D"/>
    <w:rsid w:val="00E80B47"/>
    <w:rsid w:val="00E813F8"/>
    <w:rsid w:val="00E8148E"/>
    <w:rsid w:val="00E81806"/>
    <w:rsid w:val="00E81C1A"/>
    <w:rsid w:val="00E81D4C"/>
    <w:rsid w:val="00E81DD7"/>
    <w:rsid w:val="00E81E43"/>
    <w:rsid w:val="00E81F34"/>
    <w:rsid w:val="00E81F95"/>
    <w:rsid w:val="00E8215E"/>
    <w:rsid w:val="00E82201"/>
    <w:rsid w:val="00E823FC"/>
    <w:rsid w:val="00E82498"/>
    <w:rsid w:val="00E82623"/>
    <w:rsid w:val="00E826F1"/>
    <w:rsid w:val="00E827D2"/>
    <w:rsid w:val="00E82848"/>
    <w:rsid w:val="00E82C13"/>
    <w:rsid w:val="00E82C5A"/>
    <w:rsid w:val="00E82D14"/>
    <w:rsid w:val="00E82E80"/>
    <w:rsid w:val="00E82F40"/>
    <w:rsid w:val="00E82FBC"/>
    <w:rsid w:val="00E83043"/>
    <w:rsid w:val="00E83390"/>
    <w:rsid w:val="00E836ED"/>
    <w:rsid w:val="00E83790"/>
    <w:rsid w:val="00E838B4"/>
    <w:rsid w:val="00E839AA"/>
    <w:rsid w:val="00E839D2"/>
    <w:rsid w:val="00E83A8F"/>
    <w:rsid w:val="00E83AEB"/>
    <w:rsid w:val="00E83C8B"/>
    <w:rsid w:val="00E83CE0"/>
    <w:rsid w:val="00E83D16"/>
    <w:rsid w:val="00E83FD5"/>
    <w:rsid w:val="00E840FE"/>
    <w:rsid w:val="00E8437B"/>
    <w:rsid w:val="00E8445E"/>
    <w:rsid w:val="00E844FB"/>
    <w:rsid w:val="00E849AF"/>
    <w:rsid w:val="00E84A82"/>
    <w:rsid w:val="00E84B5B"/>
    <w:rsid w:val="00E84BFD"/>
    <w:rsid w:val="00E8517E"/>
    <w:rsid w:val="00E853CC"/>
    <w:rsid w:val="00E85610"/>
    <w:rsid w:val="00E85640"/>
    <w:rsid w:val="00E856C1"/>
    <w:rsid w:val="00E856E7"/>
    <w:rsid w:val="00E85730"/>
    <w:rsid w:val="00E858EC"/>
    <w:rsid w:val="00E85A58"/>
    <w:rsid w:val="00E85BCF"/>
    <w:rsid w:val="00E85D2E"/>
    <w:rsid w:val="00E86114"/>
    <w:rsid w:val="00E865B4"/>
    <w:rsid w:val="00E86638"/>
    <w:rsid w:val="00E8679A"/>
    <w:rsid w:val="00E86A0C"/>
    <w:rsid w:val="00E86B69"/>
    <w:rsid w:val="00E86C62"/>
    <w:rsid w:val="00E87012"/>
    <w:rsid w:val="00E87065"/>
    <w:rsid w:val="00E8706B"/>
    <w:rsid w:val="00E870A9"/>
    <w:rsid w:val="00E871D7"/>
    <w:rsid w:val="00E87386"/>
    <w:rsid w:val="00E8794A"/>
    <w:rsid w:val="00E87B7C"/>
    <w:rsid w:val="00E87D6E"/>
    <w:rsid w:val="00E87E68"/>
    <w:rsid w:val="00E87F1F"/>
    <w:rsid w:val="00E87FAD"/>
    <w:rsid w:val="00E901C8"/>
    <w:rsid w:val="00E903DE"/>
    <w:rsid w:val="00E905B5"/>
    <w:rsid w:val="00E90669"/>
    <w:rsid w:val="00E907FE"/>
    <w:rsid w:val="00E90906"/>
    <w:rsid w:val="00E909E9"/>
    <w:rsid w:val="00E90C10"/>
    <w:rsid w:val="00E91031"/>
    <w:rsid w:val="00E911DB"/>
    <w:rsid w:val="00E9134D"/>
    <w:rsid w:val="00E9143A"/>
    <w:rsid w:val="00E914AD"/>
    <w:rsid w:val="00E91810"/>
    <w:rsid w:val="00E91862"/>
    <w:rsid w:val="00E91F58"/>
    <w:rsid w:val="00E92189"/>
    <w:rsid w:val="00E922BB"/>
    <w:rsid w:val="00E923DE"/>
    <w:rsid w:val="00E92652"/>
    <w:rsid w:val="00E926C8"/>
    <w:rsid w:val="00E927F7"/>
    <w:rsid w:val="00E9282A"/>
    <w:rsid w:val="00E92ADD"/>
    <w:rsid w:val="00E92D42"/>
    <w:rsid w:val="00E93063"/>
    <w:rsid w:val="00E93140"/>
    <w:rsid w:val="00E934B7"/>
    <w:rsid w:val="00E93A74"/>
    <w:rsid w:val="00E93ACF"/>
    <w:rsid w:val="00E93C26"/>
    <w:rsid w:val="00E93CAF"/>
    <w:rsid w:val="00E93D30"/>
    <w:rsid w:val="00E93D7C"/>
    <w:rsid w:val="00E93E68"/>
    <w:rsid w:val="00E940B1"/>
    <w:rsid w:val="00E942B4"/>
    <w:rsid w:val="00E947F0"/>
    <w:rsid w:val="00E9480A"/>
    <w:rsid w:val="00E94A3D"/>
    <w:rsid w:val="00E94E7B"/>
    <w:rsid w:val="00E94FBE"/>
    <w:rsid w:val="00E953EA"/>
    <w:rsid w:val="00E956AE"/>
    <w:rsid w:val="00E9574A"/>
    <w:rsid w:val="00E959D2"/>
    <w:rsid w:val="00E95A30"/>
    <w:rsid w:val="00E95CC4"/>
    <w:rsid w:val="00E95E0B"/>
    <w:rsid w:val="00E95E14"/>
    <w:rsid w:val="00E95EA7"/>
    <w:rsid w:val="00E96043"/>
    <w:rsid w:val="00E9650E"/>
    <w:rsid w:val="00E9669A"/>
    <w:rsid w:val="00E96789"/>
    <w:rsid w:val="00E96D0C"/>
    <w:rsid w:val="00E96E86"/>
    <w:rsid w:val="00E96F02"/>
    <w:rsid w:val="00E9702C"/>
    <w:rsid w:val="00E97066"/>
    <w:rsid w:val="00E970A3"/>
    <w:rsid w:val="00E9775E"/>
    <w:rsid w:val="00E977CA"/>
    <w:rsid w:val="00E977FD"/>
    <w:rsid w:val="00E9782D"/>
    <w:rsid w:val="00E97845"/>
    <w:rsid w:val="00E9784E"/>
    <w:rsid w:val="00E979E1"/>
    <w:rsid w:val="00E97B31"/>
    <w:rsid w:val="00E97DE5"/>
    <w:rsid w:val="00E97EEF"/>
    <w:rsid w:val="00E97FD6"/>
    <w:rsid w:val="00EA00EF"/>
    <w:rsid w:val="00EA00FC"/>
    <w:rsid w:val="00EA0115"/>
    <w:rsid w:val="00EA02F9"/>
    <w:rsid w:val="00EA03B6"/>
    <w:rsid w:val="00EA0645"/>
    <w:rsid w:val="00EA0726"/>
    <w:rsid w:val="00EA08D1"/>
    <w:rsid w:val="00EA091B"/>
    <w:rsid w:val="00EA0A01"/>
    <w:rsid w:val="00EA0A4F"/>
    <w:rsid w:val="00EA0B81"/>
    <w:rsid w:val="00EA0C45"/>
    <w:rsid w:val="00EA0E1F"/>
    <w:rsid w:val="00EA0E87"/>
    <w:rsid w:val="00EA0EB3"/>
    <w:rsid w:val="00EA0F56"/>
    <w:rsid w:val="00EA11E9"/>
    <w:rsid w:val="00EA15F2"/>
    <w:rsid w:val="00EA1B5C"/>
    <w:rsid w:val="00EA217F"/>
    <w:rsid w:val="00EA2A80"/>
    <w:rsid w:val="00EA2CA7"/>
    <w:rsid w:val="00EA2EC5"/>
    <w:rsid w:val="00EA2F78"/>
    <w:rsid w:val="00EA2FC3"/>
    <w:rsid w:val="00EA2FE7"/>
    <w:rsid w:val="00EA386A"/>
    <w:rsid w:val="00EA38DD"/>
    <w:rsid w:val="00EA3C21"/>
    <w:rsid w:val="00EA4016"/>
    <w:rsid w:val="00EA449F"/>
    <w:rsid w:val="00EA45FE"/>
    <w:rsid w:val="00EA47FC"/>
    <w:rsid w:val="00EA48AD"/>
    <w:rsid w:val="00EA4CC7"/>
    <w:rsid w:val="00EA4F1D"/>
    <w:rsid w:val="00EA54B1"/>
    <w:rsid w:val="00EA54BC"/>
    <w:rsid w:val="00EA5523"/>
    <w:rsid w:val="00EA558E"/>
    <w:rsid w:val="00EA5C0D"/>
    <w:rsid w:val="00EA5C89"/>
    <w:rsid w:val="00EA603A"/>
    <w:rsid w:val="00EA6762"/>
    <w:rsid w:val="00EA6842"/>
    <w:rsid w:val="00EA6D29"/>
    <w:rsid w:val="00EA723F"/>
    <w:rsid w:val="00EA75D6"/>
    <w:rsid w:val="00EA7693"/>
    <w:rsid w:val="00EB00B8"/>
    <w:rsid w:val="00EB01B8"/>
    <w:rsid w:val="00EB0244"/>
    <w:rsid w:val="00EB0490"/>
    <w:rsid w:val="00EB062A"/>
    <w:rsid w:val="00EB0834"/>
    <w:rsid w:val="00EB0AFA"/>
    <w:rsid w:val="00EB0C3A"/>
    <w:rsid w:val="00EB0E2D"/>
    <w:rsid w:val="00EB0F49"/>
    <w:rsid w:val="00EB0FB9"/>
    <w:rsid w:val="00EB12AD"/>
    <w:rsid w:val="00EB12B2"/>
    <w:rsid w:val="00EB1394"/>
    <w:rsid w:val="00EB1706"/>
    <w:rsid w:val="00EB1929"/>
    <w:rsid w:val="00EB1BC2"/>
    <w:rsid w:val="00EB1E4B"/>
    <w:rsid w:val="00EB1FF1"/>
    <w:rsid w:val="00EB2054"/>
    <w:rsid w:val="00EB219C"/>
    <w:rsid w:val="00EB2903"/>
    <w:rsid w:val="00EB2D67"/>
    <w:rsid w:val="00EB31A9"/>
    <w:rsid w:val="00EB3461"/>
    <w:rsid w:val="00EB3559"/>
    <w:rsid w:val="00EB3A1B"/>
    <w:rsid w:val="00EB3B52"/>
    <w:rsid w:val="00EB3C20"/>
    <w:rsid w:val="00EB403E"/>
    <w:rsid w:val="00EB41CA"/>
    <w:rsid w:val="00EB432C"/>
    <w:rsid w:val="00EB4386"/>
    <w:rsid w:val="00EB4707"/>
    <w:rsid w:val="00EB473E"/>
    <w:rsid w:val="00EB47A0"/>
    <w:rsid w:val="00EB49C1"/>
    <w:rsid w:val="00EB4D5A"/>
    <w:rsid w:val="00EB4F68"/>
    <w:rsid w:val="00EB5003"/>
    <w:rsid w:val="00EB520E"/>
    <w:rsid w:val="00EB5505"/>
    <w:rsid w:val="00EB58FB"/>
    <w:rsid w:val="00EB5908"/>
    <w:rsid w:val="00EB649D"/>
    <w:rsid w:val="00EB654F"/>
    <w:rsid w:val="00EB6F5D"/>
    <w:rsid w:val="00EB70B5"/>
    <w:rsid w:val="00EB7656"/>
    <w:rsid w:val="00EB77B8"/>
    <w:rsid w:val="00EB7C25"/>
    <w:rsid w:val="00EB7D3B"/>
    <w:rsid w:val="00EB7F74"/>
    <w:rsid w:val="00EC02D7"/>
    <w:rsid w:val="00EC0909"/>
    <w:rsid w:val="00EC0C9C"/>
    <w:rsid w:val="00EC0D6C"/>
    <w:rsid w:val="00EC0F1B"/>
    <w:rsid w:val="00EC0FB6"/>
    <w:rsid w:val="00EC1250"/>
    <w:rsid w:val="00EC1314"/>
    <w:rsid w:val="00EC138E"/>
    <w:rsid w:val="00EC13A1"/>
    <w:rsid w:val="00EC1469"/>
    <w:rsid w:val="00EC14F5"/>
    <w:rsid w:val="00EC155F"/>
    <w:rsid w:val="00EC1698"/>
    <w:rsid w:val="00EC1832"/>
    <w:rsid w:val="00EC192F"/>
    <w:rsid w:val="00EC19A5"/>
    <w:rsid w:val="00EC19FC"/>
    <w:rsid w:val="00EC1A1E"/>
    <w:rsid w:val="00EC1C07"/>
    <w:rsid w:val="00EC2141"/>
    <w:rsid w:val="00EC214B"/>
    <w:rsid w:val="00EC24FB"/>
    <w:rsid w:val="00EC2A36"/>
    <w:rsid w:val="00EC2ADB"/>
    <w:rsid w:val="00EC2B07"/>
    <w:rsid w:val="00EC2C1F"/>
    <w:rsid w:val="00EC2CDB"/>
    <w:rsid w:val="00EC2E70"/>
    <w:rsid w:val="00EC3599"/>
    <w:rsid w:val="00EC35AE"/>
    <w:rsid w:val="00EC35E2"/>
    <w:rsid w:val="00EC3696"/>
    <w:rsid w:val="00EC37EA"/>
    <w:rsid w:val="00EC3925"/>
    <w:rsid w:val="00EC40B0"/>
    <w:rsid w:val="00EC41CA"/>
    <w:rsid w:val="00EC4462"/>
    <w:rsid w:val="00EC4C00"/>
    <w:rsid w:val="00EC4E79"/>
    <w:rsid w:val="00EC50A9"/>
    <w:rsid w:val="00EC55B4"/>
    <w:rsid w:val="00EC5955"/>
    <w:rsid w:val="00EC5A86"/>
    <w:rsid w:val="00EC5C15"/>
    <w:rsid w:val="00EC5C62"/>
    <w:rsid w:val="00EC5E1C"/>
    <w:rsid w:val="00EC5ECD"/>
    <w:rsid w:val="00EC6340"/>
    <w:rsid w:val="00EC647C"/>
    <w:rsid w:val="00EC666C"/>
    <w:rsid w:val="00EC6967"/>
    <w:rsid w:val="00EC69C8"/>
    <w:rsid w:val="00EC6B4D"/>
    <w:rsid w:val="00EC6C57"/>
    <w:rsid w:val="00EC7468"/>
    <w:rsid w:val="00EC74FE"/>
    <w:rsid w:val="00EC7549"/>
    <w:rsid w:val="00EC79FC"/>
    <w:rsid w:val="00EC7A69"/>
    <w:rsid w:val="00EC7AF8"/>
    <w:rsid w:val="00EC7C60"/>
    <w:rsid w:val="00ED00E3"/>
    <w:rsid w:val="00ED0342"/>
    <w:rsid w:val="00ED0388"/>
    <w:rsid w:val="00ED0547"/>
    <w:rsid w:val="00ED058C"/>
    <w:rsid w:val="00ED08E5"/>
    <w:rsid w:val="00ED0B9D"/>
    <w:rsid w:val="00ED0BFD"/>
    <w:rsid w:val="00ED0C9E"/>
    <w:rsid w:val="00ED0F5E"/>
    <w:rsid w:val="00ED15C6"/>
    <w:rsid w:val="00ED164B"/>
    <w:rsid w:val="00ED19B7"/>
    <w:rsid w:val="00ED19C0"/>
    <w:rsid w:val="00ED1D02"/>
    <w:rsid w:val="00ED1EAC"/>
    <w:rsid w:val="00ED2142"/>
    <w:rsid w:val="00ED21F0"/>
    <w:rsid w:val="00ED24A5"/>
    <w:rsid w:val="00ED24D1"/>
    <w:rsid w:val="00ED259A"/>
    <w:rsid w:val="00ED26FA"/>
    <w:rsid w:val="00ED2A5A"/>
    <w:rsid w:val="00ED2BC2"/>
    <w:rsid w:val="00ED2DF3"/>
    <w:rsid w:val="00ED2FED"/>
    <w:rsid w:val="00ED304D"/>
    <w:rsid w:val="00ED31A3"/>
    <w:rsid w:val="00ED31FE"/>
    <w:rsid w:val="00ED3217"/>
    <w:rsid w:val="00ED33A6"/>
    <w:rsid w:val="00ED3703"/>
    <w:rsid w:val="00ED3906"/>
    <w:rsid w:val="00ED3C91"/>
    <w:rsid w:val="00ED3D40"/>
    <w:rsid w:val="00ED3D5A"/>
    <w:rsid w:val="00ED42D8"/>
    <w:rsid w:val="00ED43CF"/>
    <w:rsid w:val="00ED43E3"/>
    <w:rsid w:val="00ED456D"/>
    <w:rsid w:val="00ED4572"/>
    <w:rsid w:val="00ED4846"/>
    <w:rsid w:val="00ED4874"/>
    <w:rsid w:val="00ED4907"/>
    <w:rsid w:val="00ED497E"/>
    <w:rsid w:val="00ED4F1B"/>
    <w:rsid w:val="00ED4F7C"/>
    <w:rsid w:val="00ED5089"/>
    <w:rsid w:val="00ED50C8"/>
    <w:rsid w:val="00ED5192"/>
    <w:rsid w:val="00ED52E3"/>
    <w:rsid w:val="00ED5646"/>
    <w:rsid w:val="00ED569A"/>
    <w:rsid w:val="00ED5737"/>
    <w:rsid w:val="00ED5823"/>
    <w:rsid w:val="00ED5896"/>
    <w:rsid w:val="00ED5A0C"/>
    <w:rsid w:val="00ED5B17"/>
    <w:rsid w:val="00ED5B4C"/>
    <w:rsid w:val="00ED5BDC"/>
    <w:rsid w:val="00ED5F61"/>
    <w:rsid w:val="00ED62C8"/>
    <w:rsid w:val="00ED6398"/>
    <w:rsid w:val="00ED63BF"/>
    <w:rsid w:val="00ED693B"/>
    <w:rsid w:val="00ED6DDE"/>
    <w:rsid w:val="00ED6EB7"/>
    <w:rsid w:val="00ED6EED"/>
    <w:rsid w:val="00ED73C9"/>
    <w:rsid w:val="00ED79D6"/>
    <w:rsid w:val="00ED7B3F"/>
    <w:rsid w:val="00ED7D3C"/>
    <w:rsid w:val="00ED7D53"/>
    <w:rsid w:val="00EE00DD"/>
    <w:rsid w:val="00EE0110"/>
    <w:rsid w:val="00EE0223"/>
    <w:rsid w:val="00EE034D"/>
    <w:rsid w:val="00EE03F1"/>
    <w:rsid w:val="00EE042A"/>
    <w:rsid w:val="00EE080D"/>
    <w:rsid w:val="00EE0950"/>
    <w:rsid w:val="00EE0B74"/>
    <w:rsid w:val="00EE0BBF"/>
    <w:rsid w:val="00EE0C7F"/>
    <w:rsid w:val="00EE1168"/>
    <w:rsid w:val="00EE1447"/>
    <w:rsid w:val="00EE1890"/>
    <w:rsid w:val="00EE18AA"/>
    <w:rsid w:val="00EE200B"/>
    <w:rsid w:val="00EE201A"/>
    <w:rsid w:val="00EE206C"/>
    <w:rsid w:val="00EE2198"/>
    <w:rsid w:val="00EE219C"/>
    <w:rsid w:val="00EE260D"/>
    <w:rsid w:val="00EE262D"/>
    <w:rsid w:val="00EE2671"/>
    <w:rsid w:val="00EE26C9"/>
    <w:rsid w:val="00EE2747"/>
    <w:rsid w:val="00EE28CB"/>
    <w:rsid w:val="00EE2AEF"/>
    <w:rsid w:val="00EE2C28"/>
    <w:rsid w:val="00EE2C6E"/>
    <w:rsid w:val="00EE2D36"/>
    <w:rsid w:val="00EE2D51"/>
    <w:rsid w:val="00EE2E26"/>
    <w:rsid w:val="00EE2F0B"/>
    <w:rsid w:val="00EE2F80"/>
    <w:rsid w:val="00EE3223"/>
    <w:rsid w:val="00EE3342"/>
    <w:rsid w:val="00EE3356"/>
    <w:rsid w:val="00EE37A4"/>
    <w:rsid w:val="00EE3CDC"/>
    <w:rsid w:val="00EE3CE1"/>
    <w:rsid w:val="00EE3E34"/>
    <w:rsid w:val="00EE3E6E"/>
    <w:rsid w:val="00EE4029"/>
    <w:rsid w:val="00EE40B6"/>
    <w:rsid w:val="00EE4164"/>
    <w:rsid w:val="00EE4384"/>
    <w:rsid w:val="00EE4D5C"/>
    <w:rsid w:val="00EE4E27"/>
    <w:rsid w:val="00EE4EAC"/>
    <w:rsid w:val="00EE5196"/>
    <w:rsid w:val="00EE51B1"/>
    <w:rsid w:val="00EE52A0"/>
    <w:rsid w:val="00EE5542"/>
    <w:rsid w:val="00EE570B"/>
    <w:rsid w:val="00EE578A"/>
    <w:rsid w:val="00EE5D54"/>
    <w:rsid w:val="00EE6044"/>
    <w:rsid w:val="00EE60C9"/>
    <w:rsid w:val="00EE6183"/>
    <w:rsid w:val="00EE6441"/>
    <w:rsid w:val="00EE64DE"/>
    <w:rsid w:val="00EE64EA"/>
    <w:rsid w:val="00EE6609"/>
    <w:rsid w:val="00EE66A2"/>
    <w:rsid w:val="00EE671E"/>
    <w:rsid w:val="00EE688D"/>
    <w:rsid w:val="00EE6956"/>
    <w:rsid w:val="00EE6A61"/>
    <w:rsid w:val="00EE6B7B"/>
    <w:rsid w:val="00EE6C62"/>
    <w:rsid w:val="00EE6F9E"/>
    <w:rsid w:val="00EE7070"/>
    <w:rsid w:val="00EE70B5"/>
    <w:rsid w:val="00EE7206"/>
    <w:rsid w:val="00EE73CB"/>
    <w:rsid w:val="00EE7546"/>
    <w:rsid w:val="00EE7640"/>
    <w:rsid w:val="00EE7642"/>
    <w:rsid w:val="00EE76AA"/>
    <w:rsid w:val="00EE77B7"/>
    <w:rsid w:val="00EE78D0"/>
    <w:rsid w:val="00EE79F7"/>
    <w:rsid w:val="00EE7ADE"/>
    <w:rsid w:val="00EE7AFF"/>
    <w:rsid w:val="00EF0304"/>
    <w:rsid w:val="00EF0CA5"/>
    <w:rsid w:val="00EF0FB9"/>
    <w:rsid w:val="00EF1004"/>
    <w:rsid w:val="00EF10EF"/>
    <w:rsid w:val="00EF1519"/>
    <w:rsid w:val="00EF1781"/>
    <w:rsid w:val="00EF179E"/>
    <w:rsid w:val="00EF186B"/>
    <w:rsid w:val="00EF1931"/>
    <w:rsid w:val="00EF1C11"/>
    <w:rsid w:val="00EF1C5A"/>
    <w:rsid w:val="00EF1F9E"/>
    <w:rsid w:val="00EF22A6"/>
    <w:rsid w:val="00EF235D"/>
    <w:rsid w:val="00EF2547"/>
    <w:rsid w:val="00EF2593"/>
    <w:rsid w:val="00EF25B2"/>
    <w:rsid w:val="00EF25DC"/>
    <w:rsid w:val="00EF2868"/>
    <w:rsid w:val="00EF29F2"/>
    <w:rsid w:val="00EF2C09"/>
    <w:rsid w:val="00EF2F53"/>
    <w:rsid w:val="00EF2F74"/>
    <w:rsid w:val="00EF3071"/>
    <w:rsid w:val="00EF3103"/>
    <w:rsid w:val="00EF31E3"/>
    <w:rsid w:val="00EF337B"/>
    <w:rsid w:val="00EF3795"/>
    <w:rsid w:val="00EF3A87"/>
    <w:rsid w:val="00EF4099"/>
    <w:rsid w:val="00EF40BB"/>
    <w:rsid w:val="00EF4277"/>
    <w:rsid w:val="00EF4851"/>
    <w:rsid w:val="00EF49EF"/>
    <w:rsid w:val="00EF4B72"/>
    <w:rsid w:val="00EF4BDC"/>
    <w:rsid w:val="00EF4CB3"/>
    <w:rsid w:val="00EF4CD8"/>
    <w:rsid w:val="00EF4CF2"/>
    <w:rsid w:val="00EF4DD2"/>
    <w:rsid w:val="00EF4F64"/>
    <w:rsid w:val="00EF50C9"/>
    <w:rsid w:val="00EF53C7"/>
    <w:rsid w:val="00EF54C1"/>
    <w:rsid w:val="00EF5629"/>
    <w:rsid w:val="00EF5868"/>
    <w:rsid w:val="00EF5890"/>
    <w:rsid w:val="00EF5CC5"/>
    <w:rsid w:val="00EF625D"/>
    <w:rsid w:val="00EF62E0"/>
    <w:rsid w:val="00EF66E5"/>
    <w:rsid w:val="00EF678B"/>
    <w:rsid w:val="00EF6B28"/>
    <w:rsid w:val="00EF6CDA"/>
    <w:rsid w:val="00EF6ECB"/>
    <w:rsid w:val="00EF70A4"/>
    <w:rsid w:val="00EF74F3"/>
    <w:rsid w:val="00EF79FD"/>
    <w:rsid w:val="00EF7A74"/>
    <w:rsid w:val="00EF7E15"/>
    <w:rsid w:val="00EF7EB5"/>
    <w:rsid w:val="00EF7EF0"/>
    <w:rsid w:val="00EF7F16"/>
    <w:rsid w:val="00F0019E"/>
    <w:rsid w:val="00F00227"/>
    <w:rsid w:val="00F00752"/>
    <w:rsid w:val="00F00878"/>
    <w:rsid w:val="00F00E0B"/>
    <w:rsid w:val="00F00E7D"/>
    <w:rsid w:val="00F00EC3"/>
    <w:rsid w:val="00F00F3E"/>
    <w:rsid w:val="00F00F94"/>
    <w:rsid w:val="00F0157B"/>
    <w:rsid w:val="00F017AD"/>
    <w:rsid w:val="00F01AC0"/>
    <w:rsid w:val="00F01C38"/>
    <w:rsid w:val="00F01D85"/>
    <w:rsid w:val="00F02498"/>
    <w:rsid w:val="00F025BB"/>
    <w:rsid w:val="00F0265B"/>
    <w:rsid w:val="00F02748"/>
    <w:rsid w:val="00F0279A"/>
    <w:rsid w:val="00F02A8E"/>
    <w:rsid w:val="00F02B65"/>
    <w:rsid w:val="00F02C9A"/>
    <w:rsid w:val="00F02CC7"/>
    <w:rsid w:val="00F02DCB"/>
    <w:rsid w:val="00F030BA"/>
    <w:rsid w:val="00F0324E"/>
    <w:rsid w:val="00F032A6"/>
    <w:rsid w:val="00F032F6"/>
    <w:rsid w:val="00F03317"/>
    <w:rsid w:val="00F033E0"/>
    <w:rsid w:val="00F03402"/>
    <w:rsid w:val="00F0380A"/>
    <w:rsid w:val="00F03893"/>
    <w:rsid w:val="00F038A0"/>
    <w:rsid w:val="00F038DF"/>
    <w:rsid w:val="00F03AFC"/>
    <w:rsid w:val="00F03AFE"/>
    <w:rsid w:val="00F03C07"/>
    <w:rsid w:val="00F03F84"/>
    <w:rsid w:val="00F0412B"/>
    <w:rsid w:val="00F044BD"/>
    <w:rsid w:val="00F045C9"/>
    <w:rsid w:val="00F047CD"/>
    <w:rsid w:val="00F04853"/>
    <w:rsid w:val="00F04C46"/>
    <w:rsid w:val="00F04C81"/>
    <w:rsid w:val="00F04D32"/>
    <w:rsid w:val="00F051EC"/>
    <w:rsid w:val="00F0543F"/>
    <w:rsid w:val="00F0555F"/>
    <w:rsid w:val="00F05663"/>
    <w:rsid w:val="00F0585E"/>
    <w:rsid w:val="00F05904"/>
    <w:rsid w:val="00F059D9"/>
    <w:rsid w:val="00F05BF1"/>
    <w:rsid w:val="00F05C4A"/>
    <w:rsid w:val="00F05DD5"/>
    <w:rsid w:val="00F05E13"/>
    <w:rsid w:val="00F05E25"/>
    <w:rsid w:val="00F05E34"/>
    <w:rsid w:val="00F05F43"/>
    <w:rsid w:val="00F061D4"/>
    <w:rsid w:val="00F0624E"/>
    <w:rsid w:val="00F065CE"/>
    <w:rsid w:val="00F065E5"/>
    <w:rsid w:val="00F066D2"/>
    <w:rsid w:val="00F068AF"/>
    <w:rsid w:val="00F06B1E"/>
    <w:rsid w:val="00F06C36"/>
    <w:rsid w:val="00F06EAB"/>
    <w:rsid w:val="00F071BA"/>
    <w:rsid w:val="00F0723C"/>
    <w:rsid w:val="00F075AC"/>
    <w:rsid w:val="00F075CE"/>
    <w:rsid w:val="00F07704"/>
    <w:rsid w:val="00F0776F"/>
    <w:rsid w:val="00F078EF"/>
    <w:rsid w:val="00F07A2B"/>
    <w:rsid w:val="00F07A32"/>
    <w:rsid w:val="00F07E3F"/>
    <w:rsid w:val="00F07FC4"/>
    <w:rsid w:val="00F100E3"/>
    <w:rsid w:val="00F10100"/>
    <w:rsid w:val="00F10752"/>
    <w:rsid w:val="00F1086B"/>
    <w:rsid w:val="00F1089D"/>
    <w:rsid w:val="00F10A1D"/>
    <w:rsid w:val="00F10CD7"/>
    <w:rsid w:val="00F10F4F"/>
    <w:rsid w:val="00F1129A"/>
    <w:rsid w:val="00F11471"/>
    <w:rsid w:val="00F11A6A"/>
    <w:rsid w:val="00F11BEC"/>
    <w:rsid w:val="00F11F38"/>
    <w:rsid w:val="00F121A3"/>
    <w:rsid w:val="00F12231"/>
    <w:rsid w:val="00F1244E"/>
    <w:rsid w:val="00F124EE"/>
    <w:rsid w:val="00F12531"/>
    <w:rsid w:val="00F125E2"/>
    <w:rsid w:val="00F127F8"/>
    <w:rsid w:val="00F12818"/>
    <w:rsid w:val="00F128DD"/>
    <w:rsid w:val="00F12B2C"/>
    <w:rsid w:val="00F12E23"/>
    <w:rsid w:val="00F13288"/>
    <w:rsid w:val="00F13831"/>
    <w:rsid w:val="00F13A2B"/>
    <w:rsid w:val="00F13BC0"/>
    <w:rsid w:val="00F14324"/>
    <w:rsid w:val="00F1457E"/>
    <w:rsid w:val="00F1496A"/>
    <w:rsid w:val="00F14C36"/>
    <w:rsid w:val="00F14DD9"/>
    <w:rsid w:val="00F151F1"/>
    <w:rsid w:val="00F1527B"/>
    <w:rsid w:val="00F153E7"/>
    <w:rsid w:val="00F15455"/>
    <w:rsid w:val="00F15511"/>
    <w:rsid w:val="00F15527"/>
    <w:rsid w:val="00F15530"/>
    <w:rsid w:val="00F1555B"/>
    <w:rsid w:val="00F15712"/>
    <w:rsid w:val="00F15822"/>
    <w:rsid w:val="00F159B8"/>
    <w:rsid w:val="00F15A8D"/>
    <w:rsid w:val="00F15FA2"/>
    <w:rsid w:val="00F16030"/>
    <w:rsid w:val="00F160A5"/>
    <w:rsid w:val="00F1610B"/>
    <w:rsid w:val="00F1612C"/>
    <w:rsid w:val="00F161BB"/>
    <w:rsid w:val="00F16426"/>
    <w:rsid w:val="00F16571"/>
    <w:rsid w:val="00F16716"/>
    <w:rsid w:val="00F1687C"/>
    <w:rsid w:val="00F16C4B"/>
    <w:rsid w:val="00F17395"/>
    <w:rsid w:val="00F1757D"/>
    <w:rsid w:val="00F17ABF"/>
    <w:rsid w:val="00F17CAB"/>
    <w:rsid w:val="00F17FC0"/>
    <w:rsid w:val="00F200B5"/>
    <w:rsid w:val="00F2031A"/>
    <w:rsid w:val="00F2033A"/>
    <w:rsid w:val="00F20558"/>
    <w:rsid w:val="00F2066E"/>
    <w:rsid w:val="00F206CA"/>
    <w:rsid w:val="00F2079F"/>
    <w:rsid w:val="00F20C69"/>
    <w:rsid w:val="00F20E4F"/>
    <w:rsid w:val="00F21102"/>
    <w:rsid w:val="00F213FA"/>
    <w:rsid w:val="00F21475"/>
    <w:rsid w:val="00F21504"/>
    <w:rsid w:val="00F218FD"/>
    <w:rsid w:val="00F21FB1"/>
    <w:rsid w:val="00F22446"/>
    <w:rsid w:val="00F2247F"/>
    <w:rsid w:val="00F225A6"/>
    <w:rsid w:val="00F22798"/>
    <w:rsid w:val="00F229EC"/>
    <w:rsid w:val="00F22A16"/>
    <w:rsid w:val="00F22AAB"/>
    <w:rsid w:val="00F22AB6"/>
    <w:rsid w:val="00F22BF3"/>
    <w:rsid w:val="00F22C45"/>
    <w:rsid w:val="00F22E8D"/>
    <w:rsid w:val="00F231A6"/>
    <w:rsid w:val="00F2333F"/>
    <w:rsid w:val="00F238A1"/>
    <w:rsid w:val="00F239CA"/>
    <w:rsid w:val="00F23A63"/>
    <w:rsid w:val="00F23A8A"/>
    <w:rsid w:val="00F23ADE"/>
    <w:rsid w:val="00F23EDA"/>
    <w:rsid w:val="00F23F05"/>
    <w:rsid w:val="00F240AA"/>
    <w:rsid w:val="00F2412C"/>
    <w:rsid w:val="00F241E2"/>
    <w:rsid w:val="00F24304"/>
    <w:rsid w:val="00F247B4"/>
    <w:rsid w:val="00F24827"/>
    <w:rsid w:val="00F24A57"/>
    <w:rsid w:val="00F24C17"/>
    <w:rsid w:val="00F24F1D"/>
    <w:rsid w:val="00F25142"/>
    <w:rsid w:val="00F25B52"/>
    <w:rsid w:val="00F25BEE"/>
    <w:rsid w:val="00F25C5C"/>
    <w:rsid w:val="00F25E2D"/>
    <w:rsid w:val="00F2602E"/>
    <w:rsid w:val="00F26180"/>
    <w:rsid w:val="00F261C9"/>
    <w:rsid w:val="00F2629A"/>
    <w:rsid w:val="00F262C2"/>
    <w:rsid w:val="00F26561"/>
    <w:rsid w:val="00F26771"/>
    <w:rsid w:val="00F267F6"/>
    <w:rsid w:val="00F269B6"/>
    <w:rsid w:val="00F26A16"/>
    <w:rsid w:val="00F26D6A"/>
    <w:rsid w:val="00F27282"/>
    <w:rsid w:val="00F2735D"/>
    <w:rsid w:val="00F27549"/>
    <w:rsid w:val="00F27A1E"/>
    <w:rsid w:val="00F27ADB"/>
    <w:rsid w:val="00F27CF5"/>
    <w:rsid w:val="00F27D28"/>
    <w:rsid w:val="00F27DB9"/>
    <w:rsid w:val="00F3020D"/>
    <w:rsid w:val="00F3077A"/>
    <w:rsid w:val="00F307BD"/>
    <w:rsid w:val="00F309CA"/>
    <w:rsid w:val="00F30AF7"/>
    <w:rsid w:val="00F30C5E"/>
    <w:rsid w:val="00F30FFC"/>
    <w:rsid w:val="00F316DD"/>
    <w:rsid w:val="00F31849"/>
    <w:rsid w:val="00F31EF0"/>
    <w:rsid w:val="00F31EF8"/>
    <w:rsid w:val="00F31FD0"/>
    <w:rsid w:val="00F32093"/>
    <w:rsid w:val="00F3212C"/>
    <w:rsid w:val="00F3267E"/>
    <w:rsid w:val="00F32AE6"/>
    <w:rsid w:val="00F32B0A"/>
    <w:rsid w:val="00F32F7D"/>
    <w:rsid w:val="00F33085"/>
    <w:rsid w:val="00F33257"/>
    <w:rsid w:val="00F337D9"/>
    <w:rsid w:val="00F33857"/>
    <w:rsid w:val="00F33DA9"/>
    <w:rsid w:val="00F33E32"/>
    <w:rsid w:val="00F33E58"/>
    <w:rsid w:val="00F3402E"/>
    <w:rsid w:val="00F341D0"/>
    <w:rsid w:val="00F342AA"/>
    <w:rsid w:val="00F34313"/>
    <w:rsid w:val="00F3458B"/>
    <w:rsid w:val="00F34B47"/>
    <w:rsid w:val="00F34C4E"/>
    <w:rsid w:val="00F34D13"/>
    <w:rsid w:val="00F34F04"/>
    <w:rsid w:val="00F34F53"/>
    <w:rsid w:val="00F34FB0"/>
    <w:rsid w:val="00F35007"/>
    <w:rsid w:val="00F35063"/>
    <w:rsid w:val="00F35479"/>
    <w:rsid w:val="00F3566F"/>
    <w:rsid w:val="00F356B2"/>
    <w:rsid w:val="00F35D14"/>
    <w:rsid w:val="00F35D50"/>
    <w:rsid w:val="00F35E1F"/>
    <w:rsid w:val="00F36438"/>
    <w:rsid w:val="00F3647A"/>
    <w:rsid w:val="00F364BD"/>
    <w:rsid w:val="00F364E2"/>
    <w:rsid w:val="00F365DE"/>
    <w:rsid w:val="00F36838"/>
    <w:rsid w:val="00F36C9E"/>
    <w:rsid w:val="00F36DD0"/>
    <w:rsid w:val="00F370EF"/>
    <w:rsid w:val="00F371E7"/>
    <w:rsid w:val="00F37281"/>
    <w:rsid w:val="00F37397"/>
    <w:rsid w:val="00F37B13"/>
    <w:rsid w:val="00F37DDB"/>
    <w:rsid w:val="00F405EC"/>
    <w:rsid w:val="00F406C0"/>
    <w:rsid w:val="00F4075D"/>
    <w:rsid w:val="00F4076C"/>
    <w:rsid w:val="00F40FB5"/>
    <w:rsid w:val="00F4102B"/>
    <w:rsid w:val="00F410B5"/>
    <w:rsid w:val="00F41190"/>
    <w:rsid w:val="00F41285"/>
    <w:rsid w:val="00F41410"/>
    <w:rsid w:val="00F41834"/>
    <w:rsid w:val="00F41896"/>
    <w:rsid w:val="00F41960"/>
    <w:rsid w:val="00F41BA7"/>
    <w:rsid w:val="00F41E7B"/>
    <w:rsid w:val="00F423C0"/>
    <w:rsid w:val="00F42B71"/>
    <w:rsid w:val="00F42E22"/>
    <w:rsid w:val="00F42FF1"/>
    <w:rsid w:val="00F4305F"/>
    <w:rsid w:val="00F430F6"/>
    <w:rsid w:val="00F431E3"/>
    <w:rsid w:val="00F432A1"/>
    <w:rsid w:val="00F432FB"/>
    <w:rsid w:val="00F433DB"/>
    <w:rsid w:val="00F433F6"/>
    <w:rsid w:val="00F43436"/>
    <w:rsid w:val="00F434C3"/>
    <w:rsid w:val="00F43558"/>
    <w:rsid w:val="00F43565"/>
    <w:rsid w:val="00F435CC"/>
    <w:rsid w:val="00F437FE"/>
    <w:rsid w:val="00F43847"/>
    <w:rsid w:val="00F43BD0"/>
    <w:rsid w:val="00F43C43"/>
    <w:rsid w:val="00F43C58"/>
    <w:rsid w:val="00F43CAD"/>
    <w:rsid w:val="00F43D32"/>
    <w:rsid w:val="00F43EA6"/>
    <w:rsid w:val="00F43F2B"/>
    <w:rsid w:val="00F43F92"/>
    <w:rsid w:val="00F4414F"/>
    <w:rsid w:val="00F4432C"/>
    <w:rsid w:val="00F4449D"/>
    <w:rsid w:val="00F444E1"/>
    <w:rsid w:val="00F44574"/>
    <w:rsid w:val="00F448E7"/>
    <w:rsid w:val="00F44939"/>
    <w:rsid w:val="00F44B29"/>
    <w:rsid w:val="00F44BED"/>
    <w:rsid w:val="00F44E9A"/>
    <w:rsid w:val="00F452D2"/>
    <w:rsid w:val="00F454A7"/>
    <w:rsid w:val="00F45730"/>
    <w:rsid w:val="00F45856"/>
    <w:rsid w:val="00F4589A"/>
    <w:rsid w:val="00F458C3"/>
    <w:rsid w:val="00F458EB"/>
    <w:rsid w:val="00F45963"/>
    <w:rsid w:val="00F45B81"/>
    <w:rsid w:val="00F45BB6"/>
    <w:rsid w:val="00F45BF5"/>
    <w:rsid w:val="00F45E57"/>
    <w:rsid w:val="00F45E8E"/>
    <w:rsid w:val="00F45F3B"/>
    <w:rsid w:val="00F461C4"/>
    <w:rsid w:val="00F46474"/>
    <w:rsid w:val="00F46736"/>
    <w:rsid w:val="00F46755"/>
    <w:rsid w:val="00F46760"/>
    <w:rsid w:val="00F467BB"/>
    <w:rsid w:val="00F4684D"/>
    <w:rsid w:val="00F46976"/>
    <w:rsid w:val="00F46B84"/>
    <w:rsid w:val="00F46B9E"/>
    <w:rsid w:val="00F46D0A"/>
    <w:rsid w:val="00F46DB3"/>
    <w:rsid w:val="00F471A1"/>
    <w:rsid w:val="00F472AE"/>
    <w:rsid w:val="00F47381"/>
    <w:rsid w:val="00F477F4"/>
    <w:rsid w:val="00F47B78"/>
    <w:rsid w:val="00F47EE9"/>
    <w:rsid w:val="00F47F12"/>
    <w:rsid w:val="00F47FFC"/>
    <w:rsid w:val="00F501B2"/>
    <w:rsid w:val="00F50247"/>
    <w:rsid w:val="00F5054F"/>
    <w:rsid w:val="00F50609"/>
    <w:rsid w:val="00F50B95"/>
    <w:rsid w:val="00F50C60"/>
    <w:rsid w:val="00F50CE6"/>
    <w:rsid w:val="00F50E08"/>
    <w:rsid w:val="00F50F8E"/>
    <w:rsid w:val="00F5121B"/>
    <w:rsid w:val="00F5181B"/>
    <w:rsid w:val="00F51A2E"/>
    <w:rsid w:val="00F51B43"/>
    <w:rsid w:val="00F51C9F"/>
    <w:rsid w:val="00F51D71"/>
    <w:rsid w:val="00F51E94"/>
    <w:rsid w:val="00F5216B"/>
    <w:rsid w:val="00F5286A"/>
    <w:rsid w:val="00F52B6D"/>
    <w:rsid w:val="00F52DE0"/>
    <w:rsid w:val="00F53300"/>
    <w:rsid w:val="00F5342E"/>
    <w:rsid w:val="00F537FC"/>
    <w:rsid w:val="00F537FF"/>
    <w:rsid w:val="00F53B0F"/>
    <w:rsid w:val="00F53DBB"/>
    <w:rsid w:val="00F53E22"/>
    <w:rsid w:val="00F541F2"/>
    <w:rsid w:val="00F54291"/>
    <w:rsid w:val="00F54413"/>
    <w:rsid w:val="00F54C43"/>
    <w:rsid w:val="00F54C97"/>
    <w:rsid w:val="00F54CC5"/>
    <w:rsid w:val="00F54D0B"/>
    <w:rsid w:val="00F54D7B"/>
    <w:rsid w:val="00F54F14"/>
    <w:rsid w:val="00F54F5F"/>
    <w:rsid w:val="00F55965"/>
    <w:rsid w:val="00F55CF3"/>
    <w:rsid w:val="00F55D41"/>
    <w:rsid w:val="00F55F53"/>
    <w:rsid w:val="00F56420"/>
    <w:rsid w:val="00F56A28"/>
    <w:rsid w:val="00F56FB4"/>
    <w:rsid w:val="00F57011"/>
    <w:rsid w:val="00F5703B"/>
    <w:rsid w:val="00F57271"/>
    <w:rsid w:val="00F57773"/>
    <w:rsid w:val="00F5788D"/>
    <w:rsid w:val="00F578A8"/>
    <w:rsid w:val="00F5793B"/>
    <w:rsid w:val="00F579A9"/>
    <w:rsid w:val="00F57BD4"/>
    <w:rsid w:val="00F57ED7"/>
    <w:rsid w:val="00F57F8A"/>
    <w:rsid w:val="00F60156"/>
    <w:rsid w:val="00F602F9"/>
    <w:rsid w:val="00F60373"/>
    <w:rsid w:val="00F60383"/>
    <w:rsid w:val="00F604D1"/>
    <w:rsid w:val="00F6071C"/>
    <w:rsid w:val="00F608B6"/>
    <w:rsid w:val="00F60A3E"/>
    <w:rsid w:val="00F60A58"/>
    <w:rsid w:val="00F60ADA"/>
    <w:rsid w:val="00F60E3C"/>
    <w:rsid w:val="00F60EBB"/>
    <w:rsid w:val="00F60FC7"/>
    <w:rsid w:val="00F60FC8"/>
    <w:rsid w:val="00F6120A"/>
    <w:rsid w:val="00F612C9"/>
    <w:rsid w:val="00F612E3"/>
    <w:rsid w:val="00F613D8"/>
    <w:rsid w:val="00F6146C"/>
    <w:rsid w:val="00F617AC"/>
    <w:rsid w:val="00F61887"/>
    <w:rsid w:val="00F61B9C"/>
    <w:rsid w:val="00F61BAF"/>
    <w:rsid w:val="00F61EB4"/>
    <w:rsid w:val="00F61F09"/>
    <w:rsid w:val="00F61F60"/>
    <w:rsid w:val="00F6200E"/>
    <w:rsid w:val="00F62619"/>
    <w:rsid w:val="00F62A06"/>
    <w:rsid w:val="00F62B49"/>
    <w:rsid w:val="00F62C2D"/>
    <w:rsid w:val="00F632E5"/>
    <w:rsid w:val="00F6331C"/>
    <w:rsid w:val="00F6341E"/>
    <w:rsid w:val="00F63604"/>
    <w:rsid w:val="00F63C46"/>
    <w:rsid w:val="00F6403C"/>
    <w:rsid w:val="00F640E8"/>
    <w:rsid w:val="00F644E3"/>
    <w:rsid w:val="00F6454C"/>
    <w:rsid w:val="00F645A0"/>
    <w:rsid w:val="00F645CE"/>
    <w:rsid w:val="00F647D7"/>
    <w:rsid w:val="00F647F8"/>
    <w:rsid w:val="00F64823"/>
    <w:rsid w:val="00F64B69"/>
    <w:rsid w:val="00F64D4D"/>
    <w:rsid w:val="00F64DA1"/>
    <w:rsid w:val="00F6506B"/>
    <w:rsid w:val="00F65273"/>
    <w:rsid w:val="00F6534E"/>
    <w:rsid w:val="00F657BE"/>
    <w:rsid w:val="00F659F5"/>
    <w:rsid w:val="00F659FB"/>
    <w:rsid w:val="00F65A52"/>
    <w:rsid w:val="00F65C2D"/>
    <w:rsid w:val="00F65CB7"/>
    <w:rsid w:val="00F65FFF"/>
    <w:rsid w:val="00F66041"/>
    <w:rsid w:val="00F6607E"/>
    <w:rsid w:val="00F66128"/>
    <w:rsid w:val="00F663AB"/>
    <w:rsid w:val="00F66714"/>
    <w:rsid w:val="00F66738"/>
    <w:rsid w:val="00F66965"/>
    <w:rsid w:val="00F669EA"/>
    <w:rsid w:val="00F66C9F"/>
    <w:rsid w:val="00F66E9F"/>
    <w:rsid w:val="00F672A4"/>
    <w:rsid w:val="00F67329"/>
    <w:rsid w:val="00F67391"/>
    <w:rsid w:val="00F678B3"/>
    <w:rsid w:val="00F679EE"/>
    <w:rsid w:val="00F67E55"/>
    <w:rsid w:val="00F70314"/>
    <w:rsid w:val="00F70324"/>
    <w:rsid w:val="00F7036D"/>
    <w:rsid w:val="00F70A26"/>
    <w:rsid w:val="00F70E58"/>
    <w:rsid w:val="00F70EC8"/>
    <w:rsid w:val="00F71013"/>
    <w:rsid w:val="00F71204"/>
    <w:rsid w:val="00F71226"/>
    <w:rsid w:val="00F713B6"/>
    <w:rsid w:val="00F715F9"/>
    <w:rsid w:val="00F71694"/>
    <w:rsid w:val="00F7194F"/>
    <w:rsid w:val="00F71CD8"/>
    <w:rsid w:val="00F7205C"/>
    <w:rsid w:val="00F72161"/>
    <w:rsid w:val="00F725A5"/>
    <w:rsid w:val="00F7271F"/>
    <w:rsid w:val="00F72797"/>
    <w:rsid w:val="00F727D6"/>
    <w:rsid w:val="00F727E5"/>
    <w:rsid w:val="00F72804"/>
    <w:rsid w:val="00F72985"/>
    <w:rsid w:val="00F72CA2"/>
    <w:rsid w:val="00F72E52"/>
    <w:rsid w:val="00F73024"/>
    <w:rsid w:val="00F73151"/>
    <w:rsid w:val="00F73262"/>
    <w:rsid w:val="00F7344D"/>
    <w:rsid w:val="00F7346C"/>
    <w:rsid w:val="00F734DF"/>
    <w:rsid w:val="00F7361D"/>
    <w:rsid w:val="00F73772"/>
    <w:rsid w:val="00F73B82"/>
    <w:rsid w:val="00F73EBD"/>
    <w:rsid w:val="00F73FC9"/>
    <w:rsid w:val="00F7405B"/>
    <w:rsid w:val="00F7409C"/>
    <w:rsid w:val="00F74196"/>
    <w:rsid w:val="00F743ED"/>
    <w:rsid w:val="00F74CEA"/>
    <w:rsid w:val="00F74CEB"/>
    <w:rsid w:val="00F74D17"/>
    <w:rsid w:val="00F74D50"/>
    <w:rsid w:val="00F74FF1"/>
    <w:rsid w:val="00F75141"/>
    <w:rsid w:val="00F75380"/>
    <w:rsid w:val="00F753BA"/>
    <w:rsid w:val="00F759B0"/>
    <w:rsid w:val="00F75D58"/>
    <w:rsid w:val="00F75E76"/>
    <w:rsid w:val="00F75F70"/>
    <w:rsid w:val="00F7604A"/>
    <w:rsid w:val="00F76110"/>
    <w:rsid w:val="00F762C0"/>
    <w:rsid w:val="00F762F3"/>
    <w:rsid w:val="00F7691D"/>
    <w:rsid w:val="00F76A02"/>
    <w:rsid w:val="00F76BE0"/>
    <w:rsid w:val="00F77027"/>
    <w:rsid w:val="00F77304"/>
    <w:rsid w:val="00F77612"/>
    <w:rsid w:val="00F778BE"/>
    <w:rsid w:val="00F77956"/>
    <w:rsid w:val="00F77C33"/>
    <w:rsid w:val="00F77D1D"/>
    <w:rsid w:val="00F80298"/>
    <w:rsid w:val="00F80319"/>
    <w:rsid w:val="00F804E4"/>
    <w:rsid w:val="00F80A6E"/>
    <w:rsid w:val="00F80B9B"/>
    <w:rsid w:val="00F80E93"/>
    <w:rsid w:val="00F80EDF"/>
    <w:rsid w:val="00F80FF8"/>
    <w:rsid w:val="00F810E0"/>
    <w:rsid w:val="00F81291"/>
    <w:rsid w:val="00F812EF"/>
    <w:rsid w:val="00F81753"/>
    <w:rsid w:val="00F81808"/>
    <w:rsid w:val="00F81A82"/>
    <w:rsid w:val="00F81B70"/>
    <w:rsid w:val="00F81C0C"/>
    <w:rsid w:val="00F81D3E"/>
    <w:rsid w:val="00F81DD4"/>
    <w:rsid w:val="00F8209E"/>
    <w:rsid w:val="00F823BF"/>
    <w:rsid w:val="00F828CF"/>
    <w:rsid w:val="00F82953"/>
    <w:rsid w:val="00F8306F"/>
    <w:rsid w:val="00F830D4"/>
    <w:rsid w:val="00F831C8"/>
    <w:rsid w:val="00F833A0"/>
    <w:rsid w:val="00F83490"/>
    <w:rsid w:val="00F834E4"/>
    <w:rsid w:val="00F835B1"/>
    <w:rsid w:val="00F836B4"/>
    <w:rsid w:val="00F836BB"/>
    <w:rsid w:val="00F8373E"/>
    <w:rsid w:val="00F83758"/>
    <w:rsid w:val="00F83A84"/>
    <w:rsid w:val="00F83B62"/>
    <w:rsid w:val="00F83DD7"/>
    <w:rsid w:val="00F8405B"/>
    <w:rsid w:val="00F8410B"/>
    <w:rsid w:val="00F841EE"/>
    <w:rsid w:val="00F8438B"/>
    <w:rsid w:val="00F84437"/>
    <w:rsid w:val="00F847B5"/>
    <w:rsid w:val="00F84876"/>
    <w:rsid w:val="00F84976"/>
    <w:rsid w:val="00F84A27"/>
    <w:rsid w:val="00F84AF8"/>
    <w:rsid w:val="00F84C6A"/>
    <w:rsid w:val="00F84DB2"/>
    <w:rsid w:val="00F84EEA"/>
    <w:rsid w:val="00F85197"/>
    <w:rsid w:val="00F85306"/>
    <w:rsid w:val="00F85569"/>
    <w:rsid w:val="00F85884"/>
    <w:rsid w:val="00F859A6"/>
    <w:rsid w:val="00F85E87"/>
    <w:rsid w:val="00F85EA9"/>
    <w:rsid w:val="00F869E5"/>
    <w:rsid w:val="00F86E57"/>
    <w:rsid w:val="00F870DC"/>
    <w:rsid w:val="00F870DF"/>
    <w:rsid w:val="00F87138"/>
    <w:rsid w:val="00F87820"/>
    <w:rsid w:val="00F878DE"/>
    <w:rsid w:val="00F87A66"/>
    <w:rsid w:val="00F87AA8"/>
    <w:rsid w:val="00F87AC2"/>
    <w:rsid w:val="00F87B16"/>
    <w:rsid w:val="00F87E36"/>
    <w:rsid w:val="00F90524"/>
    <w:rsid w:val="00F9069D"/>
    <w:rsid w:val="00F9081A"/>
    <w:rsid w:val="00F908F1"/>
    <w:rsid w:val="00F90C89"/>
    <w:rsid w:val="00F90E2D"/>
    <w:rsid w:val="00F90F65"/>
    <w:rsid w:val="00F90FD1"/>
    <w:rsid w:val="00F90FD9"/>
    <w:rsid w:val="00F9116D"/>
    <w:rsid w:val="00F912A5"/>
    <w:rsid w:val="00F919B4"/>
    <w:rsid w:val="00F919C3"/>
    <w:rsid w:val="00F919D9"/>
    <w:rsid w:val="00F91D4F"/>
    <w:rsid w:val="00F91DBF"/>
    <w:rsid w:val="00F91E8F"/>
    <w:rsid w:val="00F92021"/>
    <w:rsid w:val="00F92029"/>
    <w:rsid w:val="00F923AC"/>
    <w:rsid w:val="00F923B8"/>
    <w:rsid w:val="00F925DC"/>
    <w:rsid w:val="00F928CD"/>
    <w:rsid w:val="00F92E16"/>
    <w:rsid w:val="00F930B3"/>
    <w:rsid w:val="00F93169"/>
    <w:rsid w:val="00F933FF"/>
    <w:rsid w:val="00F934EA"/>
    <w:rsid w:val="00F9381F"/>
    <w:rsid w:val="00F93824"/>
    <w:rsid w:val="00F93DFF"/>
    <w:rsid w:val="00F93F23"/>
    <w:rsid w:val="00F93FAB"/>
    <w:rsid w:val="00F942EB"/>
    <w:rsid w:val="00F944DC"/>
    <w:rsid w:val="00F94834"/>
    <w:rsid w:val="00F94A63"/>
    <w:rsid w:val="00F94CEA"/>
    <w:rsid w:val="00F94E36"/>
    <w:rsid w:val="00F94E89"/>
    <w:rsid w:val="00F94F5A"/>
    <w:rsid w:val="00F95019"/>
    <w:rsid w:val="00F95178"/>
    <w:rsid w:val="00F95230"/>
    <w:rsid w:val="00F95352"/>
    <w:rsid w:val="00F9544E"/>
    <w:rsid w:val="00F9555C"/>
    <w:rsid w:val="00F95863"/>
    <w:rsid w:val="00F95A7D"/>
    <w:rsid w:val="00F95DE9"/>
    <w:rsid w:val="00F95E23"/>
    <w:rsid w:val="00F95ECC"/>
    <w:rsid w:val="00F9628D"/>
    <w:rsid w:val="00F96483"/>
    <w:rsid w:val="00F96583"/>
    <w:rsid w:val="00F96682"/>
    <w:rsid w:val="00F96723"/>
    <w:rsid w:val="00F96B7E"/>
    <w:rsid w:val="00F96C1D"/>
    <w:rsid w:val="00F96D66"/>
    <w:rsid w:val="00F971B3"/>
    <w:rsid w:val="00F97311"/>
    <w:rsid w:val="00F97454"/>
    <w:rsid w:val="00F97490"/>
    <w:rsid w:val="00F97707"/>
    <w:rsid w:val="00F9778A"/>
    <w:rsid w:val="00F977D9"/>
    <w:rsid w:val="00F9796C"/>
    <w:rsid w:val="00F97A3B"/>
    <w:rsid w:val="00F97ACA"/>
    <w:rsid w:val="00F97CA5"/>
    <w:rsid w:val="00F97D37"/>
    <w:rsid w:val="00F97E13"/>
    <w:rsid w:val="00FA001F"/>
    <w:rsid w:val="00FA00C4"/>
    <w:rsid w:val="00FA01BC"/>
    <w:rsid w:val="00FA0443"/>
    <w:rsid w:val="00FA04DB"/>
    <w:rsid w:val="00FA05B4"/>
    <w:rsid w:val="00FA05CC"/>
    <w:rsid w:val="00FA0609"/>
    <w:rsid w:val="00FA0784"/>
    <w:rsid w:val="00FA07BD"/>
    <w:rsid w:val="00FA07C6"/>
    <w:rsid w:val="00FA086B"/>
    <w:rsid w:val="00FA0961"/>
    <w:rsid w:val="00FA13DD"/>
    <w:rsid w:val="00FA1558"/>
    <w:rsid w:val="00FA1608"/>
    <w:rsid w:val="00FA16B6"/>
    <w:rsid w:val="00FA16DD"/>
    <w:rsid w:val="00FA18D9"/>
    <w:rsid w:val="00FA1988"/>
    <w:rsid w:val="00FA1A82"/>
    <w:rsid w:val="00FA1C3F"/>
    <w:rsid w:val="00FA1DCD"/>
    <w:rsid w:val="00FA1E92"/>
    <w:rsid w:val="00FA1FD3"/>
    <w:rsid w:val="00FA24EE"/>
    <w:rsid w:val="00FA2855"/>
    <w:rsid w:val="00FA2883"/>
    <w:rsid w:val="00FA2CC7"/>
    <w:rsid w:val="00FA2CDF"/>
    <w:rsid w:val="00FA2E66"/>
    <w:rsid w:val="00FA300A"/>
    <w:rsid w:val="00FA30D2"/>
    <w:rsid w:val="00FA32CA"/>
    <w:rsid w:val="00FA34F3"/>
    <w:rsid w:val="00FA3603"/>
    <w:rsid w:val="00FA363D"/>
    <w:rsid w:val="00FA380A"/>
    <w:rsid w:val="00FA3978"/>
    <w:rsid w:val="00FA3A74"/>
    <w:rsid w:val="00FA3CC9"/>
    <w:rsid w:val="00FA3E3B"/>
    <w:rsid w:val="00FA3E62"/>
    <w:rsid w:val="00FA3FB0"/>
    <w:rsid w:val="00FA40F6"/>
    <w:rsid w:val="00FA4145"/>
    <w:rsid w:val="00FA431B"/>
    <w:rsid w:val="00FA4A07"/>
    <w:rsid w:val="00FA4C5F"/>
    <w:rsid w:val="00FA4C89"/>
    <w:rsid w:val="00FA4DBD"/>
    <w:rsid w:val="00FA4F03"/>
    <w:rsid w:val="00FA51C8"/>
    <w:rsid w:val="00FA51DE"/>
    <w:rsid w:val="00FA5236"/>
    <w:rsid w:val="00FA550F"/>
    <w:rsid w:val="00FA57F1"/>
    <w:rsid w:val="00FA5B02"/>
    <w:rsid w:val="00FA5B15"/>
    <w:rsid w:val="00FA5CF2"/>
    <w:rsid w:val="00FA5E4A"/>
    <w:rsid w:val="00FA657A"/>
    <w:rsid w:val="00FA67F4"/>
    <w:rsid w:val="00FA693A"/>
    <w:rsid w:val="00FA6C58"/>
    <w:rsid w:val="00FA6C9E"/>
    <w:rsid w:val="00FA7535"/>
    <w:rsid w:val="00FA773F"/>
    <w:rsid w:val="00FA781F"/>
    <w:rsid w:val="00FA7CE7"/>
    <w:rsid w:val="00FB0120"/>
    <w:rsid w:val="00FB0276"/>
    <w:rsid w:val="00FB0375"/>
    <w:rsid w:val="00FB03C3"/>
    <w:rsid w:val="00FB043C"/>
    <w:rsid w:val="00FB0648"/>
    <w:rsid w:val="00FB0807"/>
    <w:rsid w:val="00FB08B5"/>
    <w:rsid w:val="00FB099D"/>
    <w:rsid w:val="00FB0A2E"/>
    <w:rsid w:val="00FB0A6F"/>
    <w:rsid w:val="00FB0A77"/>
    <w:rsid w:val="00FB0D07"/>
    <w:rsid w:val="00FB0D39"/>
    <w:rsid w:val="00FB0DE1"/>
    <w:rsid w:val="00FB0E45"/>
    <w:rsid w:val="00FB10A2"/>
    <w:rsid w:val="00FB10F7"/>
    <w:rsid w:val="00FB11A1"/>
    <w:rsid w:val="00FB1566"/>
    <w:rsid w:val="00FB1916"/>
    <w:rsid w:val="00FB1C94"/>
    <w:rsid w:val="00FB1D32"/>
    <w:rsid w:val="00FB1DB6"/>
    <w:rsid w:val="00FB1FFB"/>
    <w:rsid w:val="00FB20CB"/>
    <w:rsid w:val="00FB21CC"/>
    <w:rsid w:val="00FB21ED"/>
    <w:rsid w:val="00FB2332"/>
    <w:rsid w:val="00FB2465"/>
    <w:rsid w:val="00FB25DD"/>
    <w:rsid w:val="00FB269A"/>
    <w:rsid w:val="00FB27D5"/>
    <w:rsid w:val="00FB2C73"/>
    <w:rsid w:val="00FB2E06"/>
    <w:rsid w:val="00FB2EA6"/>
    <w:rsid w:val="00FB3196"/>
    <w:rsid w:val="00FB32C9"/>
    <w:rsid w:val="00FB35E9"/>
    <w:rsid w:val="00FB373B"/>
    <w:rsid w:val="00FB381C"/>
    <w:rsid w:val="00FB38C6"/>
    <w:rsid w:val="00FB39DF"/>
    <w:rsid w:val="00FB3BC6"/>
    <w:rsid w:val="00FB3E3E"/>
    <w:rsid w:val="00FB42D0"/>
    <w:rsid w:val="00FB435E"/>
    <w:rsid w:val="00FB44DE"/>
    <w:rsid w:val="00FB486F"/>
    <w:rsid w:val="00FB48ED"/>
    <w:rsid w:val="00FB4FDA"/>
    <w:rsid w:val="00FB54FE"/>
    <w:rsid w:val="00FB57EA"/>
    <w:rsid w:val="00FB586E"/>
    <w:rsid w:val="00FB58EB"/>
    <w:rsid w:val="00FB5A1E"/>
    <w:rsid w:val="00FB5E9C"/>
    <w:rsid w:val="00FB5EEE"/>
    <w:rsid w:val="00FB616F"/>
    <w:rsid w:val="00FB6365"/>
    <w:rsid w:val="00FB6496"/>
    <w:rsid w:val="00FB6831"/>
    <w:rsid w:val="00FB68CE"/>
    <w:rsid w:val="00FB6922"/>
    <w:rsid w:val="00FB6A32"/>
    <w:rsid w:val="00FB6B40"/>
    <w:rsid w:val="00FB6BA1"/>
    <w:rsid w:val="00FB6DB3"/>
    <w:rsid w:val="00FB7225"/>
    <w:rsid w:val="00FB7270"/>
    <w:rsid w:val="00FB73A8"/>
    <w:rsid w:val="00FB73B5"/>
    <w:rsid w:val="00FB749D"/>
    <w:rsid w:val="00FB7528"/>
    <w:rsid w:val="00FB76D9"/>
    <w:rsid w:val="00FB76E9"/>
    <w:rsid w:val="00FB7DD3"/>
    <w:rsid w:val="00FB7EF9"/>
    <w:rsid w:val="00FB7FA2"/>
    <w:rsid w:val="00FB7FF5"/>
    <w:rsid w:val="00FC00B6"/>
    <w:rsid w:val="00FC01FD"/>
    <w:rsid w:val="00FC0780"/>
    <w:rsid w:val="00FC07B1"/>
    <w:rsid w:val="00FC098B"/>
    <w:rsid w:val="00FC0B56"/>
    <w:rsid w:val="00FC0D80"/>
    <w:rsid w:val="00FC0DC2"/>
    <w:rsid w:val="00FC0FBD"/>
    <w:rsid w:val="00FC1271"/>
    <w:rsid w:val="00FC12E0"/>
    <w:rsid w:val="00FC12F2"/>
    <w:rsid w:val="00FC1326"/>
    <w:rsid w:val="00FC1457"/>
    <w:rsid w:val="00FC177A"/>
    <w:rsid w:val="00FC17BE"/>
    <w:rsid w:val="00FC197D"/>
    <w:rsid w:val="00FC1A1C"/>
    <w:rsid w:val="00FC1A39"/>
    <w:rsid w:val="00FC1B3A"/>
    <w:rsid w:val="00FC1BF8"/>
    <w:rsid w:val="00FC1C88"/>
    <w:rsid w:val="00FC1EF7"/>
    <w:rsid w:val="00FC2177"/>
    <w:rsid w:val="00FC243D"/>
    <w:rsid w:val="00FC2460"/>
    <w:rsid w:val="00FC276D"/>
    <w:rsid w:val="00FC2855"/>
    <w:rsid w:val="00FC2893"/>
    <w:rsid w:val="00FC2DFD"/>
    <w:rsid w:val="00FC2E97"/>
    <w:rsid w:val="00FC342A"/>
    <w:rsid w:val="00FC3710"/>
    <w:rsid w:val="00FC37DD"/>
    <w:rsid w:val="00FC381D"/>
    <w:rsid w:val="00FC3D5B"/>
    <w:rsid w:val="00FC3EC1"/>
    <w:rsid w:val="00FC40A7"/>
    <w:rsid w:val="00FC4205"/>
    <w:rsid w:val="00FC44E6"/>
    <w:rsid w:val="00FC45A2"/>
    <w:rsid w:val="00FC45C3"/>
    <w:rsid w:val="00FC47A7"/>
    <w:rsid w:val="00FC4A0E"/>
    <w:rsid w:val="00FC4B44"/>
    <w:rsid w:val="00FC4B6F"/>
    <w:rsid w:val="00FC4BE5"/>
    <w:rsid w:val="00FC4D85"/>
    <w:rsid w:val="00FC547D"/>
    <w:rsid w:val="00FC55B2"/>
    <w:rsid w:val="00FC5A46"/>
    <w:rsid w:val="00FC5C16"/>
    <w:rsid w:val="00FC5D5E"/>
    <w:rsid w:val="00FC6025"/>
    <w:rsid w:val="00FC6235"/>
    <w:rsid w:val="00FC623F"/>
    <w:rsid w:val="00FC62A4"/>
    <w:rsid w:val="00FC66E1"/>
    <w:rsid w:val="00FC68BA"/>
    <w:rsid w:val="00FC69B9"/>
    <w:rsid w:val="00FC69E6"/>
    <w:rsid w:val="00FC6AB4"/>
    <w:rsid w:val="00FC6ACD"/>
    <w:rsid w:val="00FC6B1B"/>
    <w:rsid w:val="00FC6D90"/>
    <w:rsid w:val="00FC6E56"/>
    <w:rsid w:val="00FC7294"/>
    <w:rsid w:val="00FC7364"/>
    <w:rsid w:val="00FC74CA"/>
    <w:rsid w:val="00FC75FD"/>
    <w:rsid w:val="00FC781F"/>
    <w:rsid w:val="00FC7A26"/>
    <w:rsid w:val="00FC7C3C"/>
    <w:rsid w:val="00FC7DD0"/>
    <w:rsid w:val="00FD004F"/>
    <w:rsid w:val="00FD032F"/>
    <w:rsid w:val="00FD065D"/>
    <w:rsid w:val="00FD077C"/>
    <w:rsid w:val="00FD0B2C"/>
    <w:rsid w:val="00FD0BCD"/>
    <w:rsid w:val="00FD0EB8"/>
    <w:rsid w:val="00FD108A"/>
    <w:rsid w:val="00FD12EA"/>
    <w:rsid w:val="00FD1495"/>
    <w:rsid w:val="00FD14BA"/>
    <w:rsid w:val="00FD14CC"/>
    <w:rsid w:val="00FD16D5"/>
    <w:rsid w:val="00FD18EA"/>
    <w:rsid w:val="00FD1A39"/>
    <w:rsid w:val="00FD1B7A"/>
    <w:rsid w:val="00FD1C5F"/>
    <w:rsid w:val="00FD1C64"/>
    <w:rsid w:val="00FD1D86"/>
    <w:rsid w:val="00FD1E52"/>
    <w:rsid w:val="00FD254F"/>
    <w:rsid w:val="00FD2997"/>
    <w:rsid w:val="00FD29C2"/>
    <w:rsid w:val="00FD29D5"/>
    <w:rsid w:val="00FD29EE"/>
    <w:rsid w:val="00FD2B37"/>
    <w:rsid w:val="00FD2D74"/>
    <w:rsid w:val="00FD2E10"/>
    <w:rsid w:val="00FD3252"/>
    <w:rsid w:val="00FD35D2"/>
    <w:rsid w:val="00FD35D5"/>
    <w:rsid w:val="00FD35E8"/>
    <w:rsid w:val="00FD36DB"/>
    <w:rsid w:val="00FD37DB"/>
    <w:rsid w:val="00FD383D"/>
    <w:rsid w:val="00FD398A"/>
    <w:rsid w:val="00FD3C8A"/>
    <w:rsid w:val="00FD3DA1"/>
    <w:rsid w:val="00FD3DB0"/>
    <w:rsid w:val="00FD3E75"/>
    <w:rsid w:val="00FD4003"/>
    <w:rsid w:val="00FD40A0"/>
    <w:rsid w:val="00FD43F0"/>
    <w:rsid w:val="00FD4430"/>
    <w:rsid w:val="00FD47D8"/>
    <w:rsid w:val="00FD4D81"/>
    <w:rsid w:val="00FD50AA"/>
    <w:rsid w:val="00FD520D"/>
    <w:rsid w:val="00FD5342"/>
    <w:rsid w:val="00FD5451"/>
    <w:rsid w:val="00FD5529"/>
    <w:rsid w:val="00FD5704"/>
    <w:rsid w:val="00FD582B"/>
    <w:rsid w:val="00FD599D"/>
    <w:rsid w:val="00FD5B26"/>
    <w:rsid w:val="00FD5EFF"/>
    <w:rsid w:val="00FD648E"/>
    <w:rsid w:val="00FD64C1"/>
    <w:rsid w:val="00FD6652"/>
    <w:rsid w:val="00FD6D01"/>
    <w:rsid w:val="00FD70D3"/>
    <w:rsid w:val="00FD7150"/>
    <w:rsid w:val="00FD71F4"/>
    <w:rsid w:val="00FD7243"/>
    <w:rsid w:val="00FD72B5"/>
    <w:rsid w:val="00FD7413"/>
    <w:rsid w:val="00FD745A"/>
    <w:rsid w:val="00FD778D"/>
    <w:rsid w:val="00FD7856"/>
    <w:rsid w:val="00FD7B92"/>
    <w:rsid w:val="00FD7B96"/>
    <w:rsid w:val="00FD7D0D"/>
    <w:rsid w:val="00FD7F58"/>
    <w:rsid w:val="00FE0213"/>
    <w:rsid w:val="00FE0465"/>
    <w:rsid w:val="00FE0482"/>
    <w:rsid w:val="00FE05C7"/>
    <w:rsid w:val="00FE08CE"/>
    <w:rsid w:val="00FE0A3C"/>
    <w:rsid w:val="00FE0AE2"/>
    <w:rsid w:val="00FE1707"/>
    <w:rsid w:val="00FE186C"/>
    <w:rsid w:val="00FE1923"/>
    <w:rsid w:val="00FE199E"/>
    <w:rsid w:val="00FE19A9"/>
    <w:rsid w:val="00FE1E8D"/>
    <w:rsid w:val="00FE1F30"/>
    <w:rsid w:val="00FE1F5F"/>
    <w:rsid w:val="00FE1F7B"/>
    <w:rsid w:val="00FE211D"/>
    <w:rsid w:val="00FE21CD"/>
    <w:rsid w:val="00FE228F"/>
    <w:rsid w:val="00FE236F"/>
    <w:rsid w:val="00FE263E"/>
    <w:rsid w:val="00FE269A"/>
    <w:rsid w:val="00FE26B3"/>
    <w:rsid w:val="00FE26E5"/>
    <w:rsid w:val="00FE2835"/>
    <w:rsid w:val="00FE2AAF"/>
    <w:rsid w:val="00FE2B9C"/>
    <w:rsid w:val="00FE2C5B"/>
    <w:rsid w:val="00FE2CFF"/>
    <w:rsid w:val="00FE2D65"/>
    <w:rsid w:val="00FE2F1C"/>
    <w:rsid w:val="00FE307E"/>
    <w:rsid w:val="00FE3538"/>
    <w:rsid w:val="00FE35A5"/>
    <w:rsid w:val="00FE368E"/>
    <w:rsid w:val="00FE372A"/>
    <w:rsid w:val="00FE3DB0"/>
    <w:rsid w:val="00FE3F0A"/>
    <w:rsid w:val="00FE40CA"/>
    <w:rsid w:val="00FE432E"/>
    <w:rsid w:val="00FE4571"/>
    <w:rsid w:val="00FE475E"/>
    <w:rsid w:val="00FE47CB"/>
    <w:rsid w:val="00FE4823"/>
    <w:rsid w:val="00FE486B"/>
    <w:rsid w:val="00FE4BCC"/>
    <w:rsid w:val="00FE4CCE"/>
    <w:rsid w:val="00FE4F3C"/>
    <w:rsid w:val="00FE5002"/>
    <w:rsid w:val="00FE5008"/>
    <w:rsid w:val="00FE509D"/>
    <w:rsid w:val="00FE5146"/>
    <w:rsid w:val="00FE559E"/>
    <w:rsid w:val="00FE5648"/>
    <w:rsid w:val="00FE5762"/>
    <w:rsid w:val="00FE5A4E"/>
    <w:rsid w:val="00FE5ABA"/>
    <w:rsid w:val="00FE5ABF"/>
    <w:rsid w:val="00FE5B8B"/>
    <w:rsid w:val="00FE5D92"/>
    <w:rsid w:val="00FE5E52"/>
    <w:rsid w:val="00FE6023"/>
    <w:rsid w:val="00FE60EC"/>
    <w:rsid w:val="00FE617B"/>
    <w:rsid w:val="00FE6237"/>
    <w:rsid w:val="00FE6373"/>
    <w:rsid w:val="00FE660C"/>
    <w:rsid w:val="00FE6765"/>
    <w:rsid w:val="00FE691A"/>
    <w:rsid w:val="00FE696C"/>
    <w:rsid w:val="00FE6ACC"/>
    <w:rsid w:val="00FE6D3B"/>
    <w:rsid w:val="00FE6D91"/>
    <w:rsid w:val="00FE6E82"/>
    <w:rsid w:val="00FE6FC2"/>
    <w:rsid w:val="00FE74AE"/>
    <w:rsid w:val="00FE7502"/>
    <w:rsid w:val="00FE75F5"/>
    <w:rsid w:val="00FE762C"/>
    <w:rsid w:val="00FE763F"/>
    <w:rsid w:val="00FE7756"/>
    <w:rsid w:val="00FE778F"/>
    <w:rsid w:val="00FE7869"/>
    <w:rsid w:val="00FE7BE7"/>
    <w:rsid w:val="00FE7E11"/>
    <w:rsid w:val="00FF00ED"/>
    <w:rsid w:val="00FF013A"/>
    <w:rsid w:val="00FF032C"/>
    <w:rsid w:val="00FF033E"/>
    <w:rsid w:val="00FF0845"/>
    <w:rsid w:val="00FF084F"/>
    <w:rsid w:val="00FF0A44"/>
    <w:rsid w:val="00FF0B99"/>
    <w:rsid w:val="00FF0DF7"/>
    <w:rsid w:val="00FF0E6D"/>
    <w:rsid w:val="00FF1132"/>
    <w:rsid w:val="00FF11E8"/>
    <w:rsid w:val="00FF1411"/>
    <w:rsid w:val="00FF14A9"/>
    <w:rsid w:val="00FF1596"/>
    <w:rsid w:val="00FF1677"/>
    <w:rsid w:val="00FF1782"/>
    <w:rsid w:val="00FF1AF2"/>
    <w:rsid w:val="00FF1D68"/>
    <w:rsid w:val="00FF1E14"/>
    <w:rsid w:val="00FF1E36"/>
    <w:rsid w:val="00FF1F00"/>
    <w:rsid w:val="00FF1F45"/>
    <w:rsid w:val="00FF1FE1"/>
    <w:rsid w:val="00FF2A45"/>
    <w:rsid w:val="00FF2A95"/>
    <w:rsid w:val="00FF3058"/>
    <w:rsid w:val="00FF3093"/>
    <w:rsid w:val="00FF32AE"/>
    <w:rsid w:val="00FF33B1"/>
    <w:rsid w:val="00FF358B"/>
    <w:rsid w:val="00FF37AA"/>
    <w:rsid w:val="00FF37D8"/>
    <w:rsid w:val="00FF38DE"/>
    <w:rsid w:val="00FF39C1"/>
    <w:rsid w:val="00FF3B84"/>
    <w:rsid w:val="00FF3C04"/>
    <w:rsid w:val="00FF4091"/>
    <w:rsid w:val="00FF4141"/>
    <w:rsid w:val="00FF42AA"/>
    <w:rsid w:val="00FF4596"/>
    <w:rsid w:val="00FF466D"/>
    <w:rsid w:val="00FF46B7"/>
    <w:rsid w:val="00FF48AA"/>
    <w:rsid w:val="00FF497E"/>
    <w:rsid w:val="00FF4B7C"/>
    <w:rsid w:val="00FF4D33"/>
    <w:rsid w:val="00FF4DD5"/>
    <w:rsid w:val="00FF5004"/>
    <w:rsid w:val="00FF5304"/>
    <w:rsid w:val="00FF5765"/>
    <w:rsid w:val="00FF57C9"/>
    <w:rsid w:val="00FF5928"/>
    <w:rsid w:val="00FF5943"/>
    <w:rsid w:val="00FF5AD0"/>
    <w:rsid w:val="00FF5E43"/>
    <w:rsid w:val="00FF605A"/>
    <w:rsid w:val="00FF60D4"/>
    <w:rsid w:val="00FF63B9"/>
    <w:rsid w:val="00FF660E"/>
    <w:rsid w:val="00FF666C"/>
    <w:rsid w:val="00FF66AC"/>
    <w:rsid w:val="00FF696B"/>
    <w:rsid w:val="00FF6A3F"/>
    <w:rsid w:val="00FF6AFC"/>
    <w:rsid w:val="00FF6B20"/>
    <w:rsid w:val="00FF6D71"/>
    <w:rsid w:val="00FF6E06"/>
    <w:rsid w:val="00FF6F6A"/>
    <w:rsid w:val="00FF70F2"/>
    <w:rsid w:val="00FF713C"/>
    <w:rsid w:val="00FF7417"/>
    <w:rsid w:val="00FF779C"/>
    <w:rsid w:val="00FF78C5"/>
    <w:rsid w:val="00FF7A39"/>
    <w:rsid w:val="00FF7C59"/>
    <w:rsid w:val="0939B285"/>
    <w:rsid w:val="0E811F73"/>
    <w:rsid w:val="13B71424"/>
    <w:rsid w:val="2A15308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AA04A4A"/>
  <w14:defaultImageDpi w14:val="96"/>
  <w15:docId w15:val="{485F9325-E538-46FE-9723-E0F2A48BB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Calibr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3B7D"/>
    <w:pPr>
      <w:widowControl w:val="0"/>
      <w:autoSpaceDE w:val="0"/>
      <w:autoSpaceDN w:val="0"/>
      <w:adjustRightInd w:val="0"/>
      <w:spacing w:after="60"/>
      <w:jc w:val="both"/>
    </w:pPr>
    <w:rPr>
      <w:rFonts w:ascii="Arial" w:hAnsi="Arial" w:cs="Arial"/>
      <w:szCs w:val="24"/>
      <w:lang w:val="sk-SK"/>
    </w:rPr>
  </w:style>
  <w:style w:type="paragraph" w:styleId="Heading1">
    <w:name w:val="heading 1"/>
    <w:basedOn w:val="Normal"/>
    <w:next w:val="Normal"/>
    <w:link w:val="Heading1Char"/>
    <w:uiPriority w:val="9"/>
    <w:qFormat/>
    <w:rsid w:val="002846C8"/>
    <w:pPr>
      <w:numPr>
        <w:numId w:val="6"/>
      </w:numPr>
      <w:spacing w:before="240" w:after="240"/>
      <w:jc w:val="left"/>
      <w:outlineLvl w:val="0"/>
    </w:pPr>
    <w:rPr>
      <w:b/>
      <w:bCs/>
      <w:sz w:val="32"/>
      <w:szCs w:val="36"/>
    </w:rPr>
  </w:style>
  <w:style w:type="paragraph" w:styleId="Heading2">
    <w:name w:val="heading 2"/>
    <w:basedOn w:val="Normal"/>
    <w:next w:val="Normal"/>
    <w:link w:val="Heading2Char"/>
    <w:uiPriority w:val="9"/>
    <w:qFormat/>
    <w:rsid w:val="006D083F"/>
    <w:pPr>
      <w:numPr>
        <w:ilvl w:val="1"/>
        <w:numId w:val="6"/>
      </w:numPr>
      <w:spacing w:before="120" w:after="240"/>
      <w:ind w:left="578" w:hanging="578"/>
      <w:jc w:val="left"/>
      <w:outlineLvl w:val="1"/>
    </w:pPr>
    <w:rPr>
      <w:b/>
      <w:bCs/>
      <w:color w:val="000000"/>
      <w:sz w:val="28"/>
      <w:szCs w:val="32"/>
    </w:rPr>
  </w:style>
  <w:style w:type="paragraph" w:styleId="Heading3">
    <w:name w:val="heading 3"/>
    <w:basedOn w:val="Normal"/>
    <w:next w:val="Normal"/>
    <w:link w:val="Heading3Char"/>
    <w:uiPriority w:val="9"/>
    <w:qFormat/>
    <w:rsid w:val="002846C8"/>
    <w:pPr>
      <w:keepNext/>
      <w:numPr>
        <w:ilvl w:val="2"/>
        <w:numId w:val="6"/>
      </w:numPr>
      <w:spacing w:before="120"/>
      <w:ind w:right="1134"/>
      <w:outlineLvl w:val="2"/>
    </w:pPr>
    <w:rPr>
      <w:b/>
      <w:bCs/>
      <w:sz w:val="24"/>
      <w:szCs w:val="28"/>
    </w:rPr>
  </w:style>
  <w:style w:type="paragraph" w:styleId="Heading4">
    <w:name w:val="heading 4"/>
    <w:basedOn w:val="Normal"/>
    <w:next w:val="Normal"/>
    <w:link w:val="Heading4Char"/>
    <w:uiPriority w:val="9"/>
    <w:qFormat/>
    <w:rsid w:val="00F859A6"/>
    <w:pPr>
      <w:keepNext/>
      <w:numPr>
        <w:ilvl w:val="3"/>
        <w:numId w:val="6"/>
      </w:numPr>
      <w:spacing w:before="120"/>
      <w:outlineLvl w:val="3"/>
    </w:pPr>
    <w:rPr>
      <w:b/>
      <w:bCs/>
    </w:rPr>
  </w:style>
  <w:style w:type="paragraph" w:styleId="Heading5">
    <w:name w:val="heading 5"/>
    <w:basedOn w:val="Normal"/>
    <w:next w:val="Normal"/>
    <w:link w:val="Heading5Char"/>
    <w:uiPriority w:val="9"/>
    <w:qFormat/>
    <w:rsid w:val="00F859A6"/>
    <w:pPr>
      <w:keepNext/>
      <w:numPr>
        <w:ilvl w:val="4"/>
        <w:numId w:val="6"/>
      </w:numPr>
      <w:outlineLvl w:val="4"/>
    </w:pPr>
    <w:rPr>
      <w:b/>
      <w:bCs/>
    </w:rPr>
  </w:style>
  <w:style w:type="paragraph" w:styleId="Heading6">
    <w:name w:val="heading 6"/>
    <w:basedOn w:val="Normal"/>
    <w:next w:val="Normal"/>
    <w:link w:val="Heading6Char"/>
    <w:uiPriority w:val="9"/>
    <w:qFormat/>
    <w:rsid w:val="00F859A6"/>
    <w:pPr>
      <w:keepNext/>
      <w:numPr>
        <w:ilvl w:val="5"/>
        <w:numId w:val="6"/>
      </w:numPr>
      <w:outlineLvl w:val="5"/>
    </w:pPr>
    <w:rPr>
      <w:b/>
      <w:bCs/>
      <w:u w:val="single"/>
    </w:rPr>
  </w:style>
  <w:style w:type="paragraph" w:styleId="Heading7">
    <w:name w:val="heading 7"/>
    <w:basedOn w:val="Normal"/>
    <w:next w:val="Normal"/>
    <w:link w:val="Heading7Char"/>
    <w:uiPriority w:val="9"/>
    <w:qFormat/>
    <w:rsid w:val="00F859A6"/>
    <w:pPr>
      <w:numPr>
        <w:ilvl w:val="6"/>
        <w:numId w:val="6"/>
      </w:numPr>
      <w:spacing w:before="240"/>
      <w:outlineLvl w:val="6"/>
    </w:pPr>
  </w:style>
  <w:style w:type="paragraph" w:styleId="Heading8">
    <w:name w:val="heading 8"/>
    <w:basedOn w:val="Normal"/>
    <w:next w:val="Normal"/>
    <w:link w:val="Heading8Char"/>
    <w:uiPriority w:val="9"/>
    <w:unhideWhenUsed/>
    <w:qFormat/>
    <w:rsid w:val="00344E43"/>
    <w:pPr>
      <w:keepNext/>
      <w:keepLines/>
      <w:numPr>
        <w:ilvl w:val="7"/>
        <w:numId w:val="6"/>
      </w:numPr>
      <w:spacing w:before="200" w:after="0"/>
      <w:outlineLvl w:val="7"/>
    </w:pPr>
    <w:rPr>
      <w:rFonts w:ascii="Cambria" w:hAnsi="Cambria" w:cs="Times New Roman"/>
      <w:color w:val="404040"/>
      <w:szCs w:val="20"/>
    </w:rPr>
  </w:style>
  <w:style w:type="paragraph" w:styleId="Heading9">
    <w:name w:val="heading 9"/>
    <w:basedOn w:val="Normal"/>
    <w:next w:val="Normal"/>
    <w:link w:val="Heading9Char"/>
    <w:uiPriority w:val="9"/>
    <w:unhideWhenUsed/>
    <w:qFormat/>
    <w:rsid w:val="00344E43"/>
    <w:pPr>
      <w:keepNext/>
      <w:keepLines/>
      <w:numPr>
        <w:ilvl w:val="8"/>
        <w:numId w:val="6"/>
      </w:numPr>
      <w:spacing w:before="200" w:after="0"/>
      <w:outlineLvl w:val="8"/>
    </w:pPr>
    <w:rPr>
      <w:rFonts w:ascii="Cambria" w:hAnsi="Cambria" w:cs="Times New Roman"/>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locked/>
    <w:rsid w:val="00F847B5"/>
    <w:rPr>
      <w:rFonts w:ascii="Arial" w:hAnsi="Arial" w:cs="Arial"/>
      <w:b/>
      <w:bCs/>
      <w:color w:val="000000"/>
      <w:sz w:val="28"/>
      <w:szCs w:val="32"/>
      <w:lang w:val="sk-SK"/>
    </w:rPr>
  </w:style>
  <w:style w:type="character" w:customStyle="1" w:styleId="Heading3Char">
    <w:name w:val="Heading 3 Char"/>
    <w:basedOn w:val="DefaultParagraphFont"/>
    <w:link w:val="Heading3"/>
    <w:uiPriority w:val="9"/>
    <w:locked/>
    <w:rsid w:val="002846C8"/>
    <w:rPr>
      <w:rFonts w:ascii="Arial" w:hAnsi="Arial" w:cs="Arial"/>
      <w:b/>
      <w:bCs/>
      <w:sz w:val="24"/>
      <w:szCs w:val="28"/>
      <w:lang w:val="sk-SK"/>
    </w:rPr>
  </w:style>
  <w:style w:type="character" w:customStyle="1" w:styleId="Heading4Char">
    <w:name w:val="Heading 4 Char"/>
    <w:basedOn w:val="DefaultParagraphFont"/>
    <w:link w:val="Heading4"/>
    <w:uiPriority w:val="9"/>
    <w:locked/>
    <w:rsid w:val="00F859A6"/>
    <w:rPr>
      <w:rFonts w:ascii="Arial" w:hAnsi="Arial" w:cs="Arial"/>
      <w:b/>
      <w:bCs/>
      <w:szCs w:val="24"/>
      <w:lang w:val="sk-SK"/>
    </w:rPr>
  </w:style>
  <w:style w:type="character" w:customStyle="1" w:styleId="Heading5Char">
    <w:name w:val="Heading 5 Char"/>
    <w:basedOn w:val="DefaultParagraphFont"/>
    <w:link w:val="Heading5"/>
    <w:uiPriority w:val="9"/>
    <w:locked/>
    <w:rsid w:val="00F859A6"/>
    <w:rPr>
      <w:rFonts w:ascii="Arial" w:hAnsi="Arial" w:cs="Arial"/>
      <w:b/>
      <w:bCs/>
      <w:szCs w:val="24"/>
      <w:lang w:val="sk-SK"/>
    </w:rPr>
  </w:style>
  <w:style w:type="character" w:customStyle="1" w:styleId="Heading6Char">
    <w:name w:val="Heading 6 Char"/>
    <w:basedOn w:val="DefaultParagraphFont"/>
    <w:link w:val="Heading6"/>
    <w:uiPriority w:val="9"/>
    <w:locked/>
    <w:rsid w:val="00F859A6"/>
    <w:rPr>
      <w:rFonts w:ascii="Arial" w:hAnsi="Arial" w:cs="Arial"/>
      <w:b/>
      <w:bCs/>
      <w:szCs w:val="24"/>
      <w:u w:val="single"/>
      <w:lang w:val="sk-SK"/>
    </w:rPr>
  </w:style>
  <w:style w:type="character" w:customStyle="1" w:styleId="Heading7Char">
    <w:name w:val="Heading 7 Char"/>
    <w:basedOn w:val="DefaultParagraphFont"/>
    <w:link w:val="Heading7"/>
    <w:uiPriority w:val="9"/>
    <w:locked/>
    <w:rsid w:val="00F859A6"/>
    <w:rPr>
      <w:rFonts w:ascii="Arial" w:hAnsi="Arial" w:cs="Arial"/>
      <w:szCs w:val="24"/>
      <w:lang w:val="sk-SK"/>
    </w:rPr>
  </w:style>
  <w:style w:type="character" w:customStyle="1" w:styleId="Heading8Char">
    <w:name w:val="Heading 8 Char"/>
    <w:basedOn w:val="DefaultParagraphFont"/>
    <w:link w:val="Heading8"/>
    <w:uiPriority w:val="9"/>
    <w:locked/>
    <w:rsid w:val="00344E43"/>
    <w:rPr>
      <w:rFonts w:ascii="Cambria" w:hAnsi="Cambria" w:cs="Times New Roman"/>
      <w:color w:val="404040"/>
      <w:lang w:val="sk-SK"/>
    </w:rPr>
  </w:style>
  <w:style w:type="character" w:customStyle="1" w:styleId="Heading9Char">
    <w:name w:val="Heading 9 Char"/>
    <w:basedOn w:val="DefaultParagraphFont"/>
    <w:link w:val="Heading9"/>
    <w:uiPriority w:val="9"/>
    <w:locked/>
    <w:rsid w:val="00344E43"/>
    <w:rPr>
      <w:rFonts w:ascii="Cambria" w:hAnsi="Cambria" w:cs="Times New Roman"/>
      <w:i/>
      <w:iCs/>
      <w:color w:val="404040"/>
      <w:lang w:val="sk-SK"/>
    </w:rPr>
  </w:style>
  <w:style w:type="paragraph" w:styleId="Title">
    <w:name w:val="Title"/>
    <w:basedOn w:val="Normal"/>
    <w:next w:val="Normal"/>
    <w:link w:val="TitleChar"/>
    <w:uiPriority w:val="10"/>
    <w:qFormat/>
    <w:rsid w:val="00344E43"/>
    <w:pPr>
      <w:pBdr>
        <w:bottom w:val="single" w:sz="8" w:space="4" w:color="4F81BD"/>
      </w:pBdr>
      <w:spacing w:after="300"/>
      <w:contextualSpacing/>
    </w:pPr>
    <w:rPr>
      <w:rFonts w:ascii="Cambria" w:hAnsi="Cambria" w:cs="Times New Roman"/>
      <w:color w:val="17365D"/>
      <w:spacing w:val="5"/>
      <w:kern w:val="28"/>
      <w:sz w:val="52"/>
      <w:szCs w:val="52"/>
    </w:rPr>
  </w:style>
  <w:style w:type="character" w:customStyle="1" w:styleId="Heading1Char">
    <w:name w:val="Heading 1 Char"/>
    <w:basedOn w:val="DefaultParagraphFont"/>
    <w:link w:val="Heading1"/>
    <w:uiPriority w:val="9"/>
    <w:locked/>
    <w:rsid w:val="002846C8"/>
    <w:rPr>
      <w:rFonts w:ascii="Arial" w:hAnsi="Arial" w:cs="Arial"/>
      <w:b/>
      <w:bCs/>
      <w:sz w:val="32"/>
      <w:szCs w:val="36"/>
      <w:lang w:val="sk-SK"/>
    </w:rPr>
  </w:style>
  <w:style w:type="paragraph" w:styleId="Header">
    <w:name w:val="header"/>
    <w:basedOn w:val="Normal"/>
    <w:link w:val="HeaderChar"/>
    <w:rsid w:val="004839C8"/>
    <w:pPr>
      <w:tabs>
        <w:tab w:val="center" w:pos="4703"/>
        <w:tab w:val="right" w:pos="9406"/>
      </w:tabs>
      <w:spacing w:after="0"/>
    </w:pPr>
  </w:style>
  <w:style w:type="character" w:customStyle="1" w:styleId="TitleChar">
    <w:name w:val="Title Char"/>
    <w:basedOn w:val="DefaultParagraphFont"/>
    <w:link w:val="Title"/>
    <w:uiPriority w:val="10"/>
    <w:locked/>
    <w:rsid w:val="00344E43"/>
    <w:rPr>
      <w:rFonts w:ascii="Cambria" w:hAnsi="Cambria" w:cs="Times New Roman"/>
      <w:color w:val="17365D"/>
      <w:spacing w:val="5"/>
      <w:kern w:val="28"/>
      <w:sz w:val="52"/>
      <w:szCs w:val="52"/>
      <w:lang w:val="sk-SK" w:eastAsia="x-none"/>
    </w:rPr>
  </w:style>
  <w:style w:type="paragraph" w:styleId="Footer">
    <w:name w:val="footer"/>
    <w:basedOn w:val="Normal"/>
    <w:link w:val="FooterChar"/>
    <w:uiPriority w:val="99"/>
    <w:rsid w:val="004839C8"/>
    <w:pPr>
      <w:tabs>
        <w:tab w:val="center" w:pos="4703"/>
        <w:tab w:val="right" w:pos="9406"/>
      </w:tabs>
      <w:spacing w:after="0"/>
    </w:pPr>
  </w:style>
  <w:style w:type="character" w:customStyle="1" w:styleId="HeaderChar">
    <w:name w:val="Header Char"/>
    <w:basedOn w:val="DefaultParagraphFont"/>
    <w:link w:val="Header"/>
    <w:locked/>
    <w:rsid w:val="004839C8"/>
    <w:rPr>
      <w:rFonts w:ascii="Arial" w:hAnsi="Arial" w:cs="Arial"/>
      <w:sz w:val="24"/>
      <w:szCs w:val="24"/>
      <w:lang w:val="sk-SK" w:eastAsia="x-none"/>
    </w:rPr>
  </w:style>
  <w:style w:type="paragraph" w:styleId="Caption">
    <w:name w:val="caption"/>
    <w:aliases w:val="Caption Char4 Char1,Caption Char3 Char1 Ch"/>
    <w:basedOn w:val="Normal"/>
    <w:next w:val="Normal"/>
    <w:link w:val="CaptionChar"/>
    <w:uiPriority w:val="35"/>
    <w:qFormat/>
    <w:rsid w:val="004839C8"/>
    <w:pPr>
      <w:spacing w:after="200"/>
    </w:pPr>
    <w:rPr>
      <w:b/>
      <w:bCs/>
      <w:color w:val="4F81BD"/>
      <w:sz w:val="18"/>
      <w:szCs w:val="18"/>
    </w:rPr>
  </w:style>
  <w:style w:type="character" w:customStyle="1" w:styleId="FooterChar">
    <w:name w:val="Footer Char"/>
    <w:basedOn w:val="DefaultParagraphFont"/>
    <w:link w:val="Footer"/>
    <w:uiPriority w:val="99"/>
    <w:locked/>
    <w:rsid w:val="004839C8"/>
    <w:rPr>
      <w:rFonts w:ascii="Arial" w:hAnsi="Arial" w:cs="Arial"/>
      <w:sz w:val="24"/>
      <w:szCs w:val="24"/>
      <w:lang w:val="sk-SK" w:eastAsia="x-none"/>
    </w:rPr>
  </w:style>
  <w:style w:type="character" w:customStyle="1" w:styleId="CaptionChar">
    <w:name w:val="Caption Char"/>
    <w:aliases w:val="Caption Char4 Char1 Char1,Caption Char3 Char1 Ch Char"/>
    <w:basedOn w:val="DefaultParagraphFont"/>
    <w:link w:val="Caption"/>
    <w:uiPriority w:val="99"/>
    <w:locked/>
    <w:rsid w:val="00C373DC"/>
    <w:rPr>
      <w:rFonts w:ascii="Arial" w:hAnsi="Arial" w:cs="Arial"/>
      <w:b/>
      <w:bCs/>
      <w:color w:val="4F81BD"/>
      <w:sz w:val="18"/>
      <w:szCs w:val="18"/>
      <w:lang w:val="sk-SK" w:eastAsia="x-none"/>
    </w:rPr>
  </w:style>
  <w:style w:type="paragraph" w:customStyle="1" w:styleId="FooterL">
    <w:name w:val="Footer_L"/>
    <w:basedOn w:val="Normal"/>
    <w:link w:val="FooterLChar"/>
    <w:uiPriority w:val="1"/>
    <w:qFormat/>
    <w:rsid w:val="004839C8"/>
    <w:rPr>
      <w:sz w:val="22"/>
    </w:rPr>
  </w:style>
  <w:style w:type="character" w:customStyle="1" w:styleId="FooterLChar">
    <w:name w:val="Footer_L Char"/>
    <w:basedOn w:val="DefaultParagraphFont"/>
    <w:link w:val="FooterL"/>
    <w:uiPriority w:val="1"/>
    <w:locked/>
    <w:rsid w:val="00047DDE"/>
    <w:rPr>
      <w:rFonts w:ascii="Arial" w:hAnsi="Arial" w:cs="Arial"/>
      <w:sz w:val="24"/>
      <w:szCs w:val="24"/>
      <w:lang w:val="sk-SK" w:eastAsia="x-none"/>
    </w:rPr>
  </w:style>
  <w:style w:type="paragraph" w:customStyle="1" w:styleId="FooterR">
    <w:name w:val="Footer_R"/>
    <w:basedOn w:val="FooterL"/>
    <w:link w:val="FooterRChar"/>
    <w:uiPriority w:val="1"/>
    <w:qFormat/>
    <w:rsid w:val="004839C8"/>
    <w:pPr>
      <w:jc w:val="right"/>
    </w:pPr>
  </w:style>
  <w:style w:type="character" w:customStyle="1" w:styleId="FooterRChar">
    <w:name w:val="Footer_R Char"/>
    <w:basedOn w:val="FooterLChar"/>
    <w:link w:val="FooterR"/>
    <w:uiPriority w:val="1"/>
    <w:locked/>
    <w:rsid w:val="00047DDE"/>
    <w:rPr>
      <w:rFonts w:ascii="Arial" w:hAnsi="Arial" w:cs="Arial"/>
      <w:sz w:val="24"/>
      <w:szCs w:val="24"/>
      <w:lang w:val="sk-SK" w:eastAsia="x-none"/>
    </w:rPr>
  </w:style>
  <w:style w:type="paragraph" w:customStyle="1" w:styleId="TabulkatextPgK">
    <w:name w:val="Tabulka_text_PgK"/>
    <w:basedOn w:val="Caption"/>
    <w:link w:val="TabulkatextPgKChar"/>
    <w:uiPriority w:val="1"/>
    <w:qFormat/>
    <w:rsid w:val="00320704"/>
    <w:pPr>
      <w:autoSpaceDE/>
      <w:autoSpaceDN/>
      <w:spacing w:before="60" w:after="0"/>
      <w:jc w:val="left"/>
      <w:textAlignment w:val="baseline"/>
    </w:pPr>
    <w:rPr>
      <w:rFonts w:cs="Times New Roman"/>
      <w:b w:val="0"/>
      <w:color w:val="auto"/>
      <w:szCs w:val="20"/>
      <w:lang w:eastAsia="de-DE"/>
    </w:rPr>
  </w:style>
  <w:style w:type="character" w:customStyle="1" w:styleId="TabulkatextPgKChar">
    <w:name w:val="Tabulka_text_PgK Char"/>
    <w:basedOn w:val="CaptionChar"/>
    <w:link w:val="TabulkatextPgK"/>
    <w:uiPriority w:val="1"/>
    <w:locked/>
    <w:rsid w:val="00320704"/>
    <w:rPr>
      <w:rFonts w:ascii="Arial" w:hAnsi="Arial" w:cs="Arial"/>
      <w:b/>
      <w:bCs/>
      <w:color w:val="4F81BD"/>
      <w:sz w:val="18"/>
      <w:szCs w:val="18"/>
      <w:lang w:val="sk-SK" w:eastAsia="de-DE"/>
    </w:rPr>
  </w:style>
  <w:style w:type="paragraph" w:customStyle="1" w:styleId="Obrcislo">
    <w:name w:val="_Obr_cislo"/>
    <w:basedOn w:val="TabulkatextPgK"/>
    <w:link w:val="ObrcisloChar"/>
    <w:uiPriority w:val="1"/>
    <w:qFormat/>
    <w:rsid w:val="00AC5B6D"/>
  </w:style>
  <w:style w:type="character" w:customStyle="1" w:styleId="ObrcisloChar">
    <w:name w:val="_Obr_cislo Char"/>
    <w:basedOn w:val="TabulkatextPgKChar"/>
    <w:link w:val="Obrcislo"/>
    <w:uiPriority w:val="1"/>
    <w:locked/>
    <w:rsid w:val="00047DDE"/>
    <w:rPr>
      <w:rFonts w:ascii="Arial" w:hAnsi="Arial" w:cs="Arial"/>
      <w:b/>
      <w:bCs/>
      <w:color w:val="4F81BD"/>
      <w:sz w:val="18"/>
      <w:szCs w:val="18"/>
      <w:lang w:val="sk-SK" w:eastAsia="de-DE"/>
    </w:rPr>
  </w:style>
  <w:style w:type="character" w:styleId="Hyperlink">
    <w:name w:val="Hyperlink"/>
    <w:basedOn w:val="DefaultParagraphFont"/>
    <w:uiPriority w:val="99"/>
    <w:rsid w:val="00F859A6"/>
    <w:rPr>
      <w:rFonts w:cs="Times New Roman"/>
      <w:color w:val="0000FF"/>
      <w:u w:val="single"/>
    </w:rPr>
  </w:style>
  <w:style w:type="paragraph" w:styleId="BalloonText">
    <w:name w:val="Balloon Text"/>
    <w:basedOn w:val="Normal"/>
    <w:link w:val="BalloonTextChar"/>
    <w:uiPriority w:val="99"/>
    <w:rsid w:val="007A1859"/>
    <w:pPr>
      <w:spacing w:after="0"/>
    </w:pPr>
    <w:rPr>
      <w:rFonts w:ascii="Tahoma" w:hAnsi="Tahoma" w:cs="Tahoma"/>
      <w:sz w:val="16"/>
      <w:szCs w:val="16"/>
    </w:rPr>
  </w:style>
  <w:style w:type="paragraph" w:styleId="TOC1">
    <w:name w:val="toc 1"/>
    <w:basedOn w:val="Normal"/>
    <w:next w:val="Normal"/>
    <w:uiPriority w:val="39"/>
    <w:rsid w:val="00F859A6"/>
    <w:pPr>
      <w:keepLines/>
      <w:spacing w:before="120"/>
    </w:pPr>
    <w:rPr>
      <w:b/>
      <w:bCs/>
      <w:smallCaps/>
      <w:sz w:val="28"/>
      <w:szCs w:val="28"/>
    </w:rPr>
  </w:style>
  <w:style w:type="character" w:customStyle="1" w:styleId="BalloonTextChar">
    <w:name w:val="Balloon Text Char"/>
    <w:basedOn w:val="DefaultParagraphFont"/>
    <w:link w:val="BalloonText"/>
    <w:uiPriority w:val="99"/>
    <w:semiHidden/>
    <w:locked/>
    <w:rsid w:val="007A1859"/>
    <w:rPr>
      <w:rFonts w:ascii="Tahoma" w:hAnsi="Tahoma" w:cs="Tahoma"/>
      <w:sz w:val="16"/>
      <w:szCs w:val="16"/>
      <w:lang w:val="sk-SK" w:eastAsia="x-none"/>
    </w:rPr>
  </w:style>
  <w:style w:type="paragraph" w:styleId="TOC2">
    <w:name w:val="toc 2"/>
    <w:basedOn w:val="Normal"/>
    <w:next w:val="Normal"/>
    <w:uiPriority w:val="39"/>
    <w:rsid w:val="00F859A6"/>
    <w:pPr>
      <w:spacing w:before="120"/>
      <w:ind w:left="284"/>
    </w:pPr>
    <w:rPr>
      <w:smallCaps/>
    </w:rPr>
  </w:style>
  <w:style w:type="paragraph" w:customStyle="1" w:styleId="Odrazka1">
    <w:name w:val="_Odrazka1"/>
    <w:basedOn w:val="Normal"/>
    <w:link w:val="Odrazka1Char1"/>
    <w:qFormat/>
    <w:rsid w:val="0035644A"/>
    <w:pPr>
      <w:numPr>
        <w:numId w:val="7"/>
      </w:numPr>
      <w:contextualSpacing/>
    </w:pPr>
  </w:style>
  <w:style w:type="character" w:customStyle="1" w:styleId="Odrazka1Char1">
    <w:name w:val="_Odrazka1 Char1"/>
    <w:basedOn w:val="DefaultParagraphFont"/>
    <w:link w:val="Odrazka1"/>
    <w:locked/>
    <w:rsid w:val="0035644A"/>
    <w:rPr>
      <w:rFonts w:ascii="Arial" w:hAnsi="Arial" w:cs="Arial"/>
      <w:szCs w:val="24"/>
      <w:lang w:val="sk-SK"/>
    </w:rPr>
  </w:style>
  <w:style w:type="paragraph" w:customStyle="1" w:styleId="Odrazka2">
    <w:name w:val="_Odrazka2"/>
    <w:basedOn w:val="Odrazka1"/>
    <w:link w:val="Odrazka2Char"/>
    <w:uiPriority w:val="99"/>
    <w:qFormat/>
    <w:rsid w:val="004E715D"/>
    <w:pPr>
      <w:numPr>
        <w:ilvl w:val="1"/>
        <w:numId w:val="8"/>
      </w:numPr>
      <w:ind w:left="1134" w:hanging="576"/>
    </w:pPr>
  </w:style>
  <w:style w:type="character" w:customStyle="1" w:styleId="Odrazka2Char">
    <w:name w:val="_Odrazka2 Char"/>
    <w:basedOn w:val="Odrazka1Char1"/>
    <w:link w:val="Odrazka2"/>
    <w:uiPriority w:val="99"/>
    <w:locked/>
    <w:rsid w:val="004E715D"/>
    <w:rPr>
      <w:rFonts w:ascii="Arial" w:hAnsi="Arial" w:cs="Arial"/>
      <w:szCs w:val="24"/>
      <w:lang w:val="sk-SK"/>
    </w:rPr>
  </w:style>
  <w:style w:type="character" w:customStyle="1" w:styleId="Odrazka1Char">
    <w:name w:val="_Odrazka1 Char"/>
    <w:basedOn w:val="DefaultParagraphFont"/>
    <w:rsid w:val="0035644A"/>
    <w:rPr>
      <w:rFonts w:ascii="Arial" w:hAnsi="Arial" w:cs="Arial"/>
      <w:sz w:val="24"/>
      <w:szCs w:val="24"/>
      <w:lang w:val="sk-SK" w:eastAsia="x-none"/>
    </w:rPr>
  </w:style>
  <w:style w:type="paragraph" w:styleId="TOCHeading">
    <w:name w:val="TOC Heading"/>
    <w:basedOn w:val="Heading1"/>
    <w:next w:val="Normal"/>
    <w:uiPriority w:val="39"/>
    <w:qFormat/>
    <w:rsid w:val="00F859A6"/>
    <w:pPr>
      <w:keepNext/>
      <w:keepLines/>
      <w:numPr>
        <w:numId w:val="0"/>
      </w:numPr>
      <w:spacing w:before="480" w:after="0" w:line="276" w:lineRule="auto"/>
      <w:outlineLvl w:val="9"/>
    </w:pPr>
    <w:rPr>
      <w:rFonts w:ascii="Cambria" w:hAnsi="Cambria" w:cs="Cambria"/>
      <w:color w:val="365F91"/>
    </w:rPr>
  </w:style>
  <w:style w:type="paragraph" w:styleId="TOC3">
    <w:name w:val="toc 3"/>
    <w:basedOn w:val="Normal"/>
    <w:next w:val="Normal"/>
    <w:uiPriority w:val="39"/>
    <w:rsid w:val="00F859A6"/>
    <w:pPr>
      <w:spacing w:after="100"/>
      <w:ind w:left="480"/>
    </w:pPr>
  </w:style>
  <w:style w:type="paragraph" w:styleId="FootnoteText">
    <w:name w:val="footnote text"/>
    <w:basedOn w:val="Normal"/>
    <w:link w:val="FootnoteTextChar"/>
    <w:uiPriority w:val="99"/>
    <w:rsid w:val="00F859A6"/>
    <w:pPr>
      <w:ind w:left="567"/>
    </w:pPr>
    <w:rPr>
      <w:rFonts w:ascii="Times New Roman" w:hAnsi="Times New Roman" w:cs="Times New Roman"/>
      <w:szCs w:val="20"/>
    </w:rPr>
  </w:style>
  <w:style w:type="character" w:styleId="FootnoteReference">
    <w:name w:val="footnote reference"/>
    <w:basedOn w:val="DefaultParagraphFont"/>
    <w:uiPriority w:val="99"/>
    <w:rsid w:val="00F859A6"/>
    <w:rPr>
      <w:rFonts w:cs="Times New Roman"/>
    </w:rPr>
  </w:style>
  <w:style w:type="character" w:customStyle="1" w:styleId="FootnoteTextChar">
    <w:name w:val="Footnote Text Char"/>
    <w:basedOn w:val="DefaultParagraphFont"/>
    <w:link w:val="FootnoteText"/>
    <w:uiPriority w:val="99"/>
    <w:locked/>
    <w:rsid w:val="00F859A6"/>
    <w:rPr>
      <w:rFonts w:cs="Times New Roman"/>
    </w:rPr>
  </w:style>
  <w:style w:type="paragraph" w:customStyle="1" w:styleId="TabText">
    <w:name w:val="_Tab_Text"/>
    <w:qFormat/>
    <w:rsid w:val="00821F73"/>
    <w:pPr>
      <w:widowControl w:val="0"/>
      <w:autoSpaceDE w:val="0"/>
      <w:autoSpaceDN w:val="0"/>
      <w:adjustRightInd w:val="0"/>
      <w:spacing w:before="60" w:after="60"/>
    </w:pPr>
    <w:rPr>
      <w:rFonts w:ascii="Arial" w:hAnsi="Arial" w:cs="Arial"/>
      <w:szCs w:val="16"/>
    </w:rPr>
  </w:style>
  <w:style w:type="paragraph" w:customStyle="1" w:styleId="TabNadpis">
    <w:name w:val="_Tab_Nadpis"/>
    <w:basedOn w:val="TabulkatextPgK"/>
    <w:qFormat/>
    <w:rsid w:val="00954F47"/>
    <w:rPr>
      <w:b/>
      <w:color w:val="FFFFFF"/>
      <w:sz w:val="20"/>
    </w:rPr>
  </w:style>
  <w:style w:type="paragraph" w:styleId="DocumentMap">
    <w:name w:val="Document Map"/>
    <w:basedOn w:val="Normal"/>
    <w:link w:val="DocumentMapChar"/>
    <w:uiPriority w:val="99"/>
    <w:rsid w:val="00F859A6"/>
    <w:pPr>
      <w:spacing w:after="0"/>
    </w:pPr>
    <w:rPr>
      <w:rFonts w:ascii="Tahoma" w:hAnsi="Tahoma" w:cs="Tahoma"/>
      <w:sz w:val="16"/>
      <w:szCs w:val="16"/>
    </w:rPr>
  </w:style>
  <w:style w:type="paragraph" w:customStyle="1" w:styleId="Titul">
    <w:name w:val="_Titul"/>
    <w:uiPriority w:val="99"/>
    <w:rsid w:val="00F859A6"/>
    <w:pPr>
      <w:widowControl w:val="0"/>
      <w:autoSpaceDE w:val="0"/>
      <w:autoSpaceDN w:val="0"/>
      <w:adjustRightInd w:val="0"/>
      <w:spacing w:after="120"/>
      <w:jc w:val="both"/>
    </w:pPr>
    <w:rPr>
      <w:rFonts w:ascii="Arial" w:hAnsi="Arial" w:cs="Arial"/>
      <w:sz w:val="44"/>
      <w:szCs w:val="44"/>
    </w:rPr>
  </w:style>
  <w:style w:type="character" w:customStyle="1" w:styleId="DocumentMapChar">
    <w:name w:val="Document Map Char"/>
    <w:basedOn w:val="DefaultParagraphFont"/>
    <w:link w:val="DocumentMap"/>
    <w:uiPriority w:val="99"/>
    <w:locked/>
    <w:rsid w:val="00F859A6"/>
    <w:rPr>
      <w:rFonts w:ascii="Tahoma" w:hAnsi="Tahoma" w:cs="Tahoma"/>
      <w:sz w:val="16"/>
      <w:szCs w:val="16"/>
    </w:rPr>
  </w:style>
  <w:style w:type="character" w:customStyle="1" w:styleId="Heading1Char1">
    <w:name w:val="Heading 1 Char1"/>
    <w:aliases w:val="0Überschrift 1 Char1,1Überschrift 1 Char1,2Übersch"/>
    <w:uiPriority w:val="99"/>
    <w:rsid w:val="00476CF2"/>
    <w:rPr>
      <w:rFonts w:ascii="Arial" w:hAnsi="Arial"/>
      <w:b/>
      <w:sz w:val="32"/>
    </w:rPr>
  </w:style>
  <w:style w:type="character" w:customStyle="1" w:styleId="Heading2Char1">
    <w:name w:val="Heading 2 Char1"/>
    <w:aliases w:val="Chapter Char1,1.Seite Char1,Sub Heading Char1,H2 Ch"/>
    <w:uiPriority w:val="99"/>
    <w:rsid w:val="00476CF2"/>
    <w:rPr>
      <w:rFonts w:ascii="Arial" w:hAnsi="Arial"/>
      <w:b/>
      <w:color w:val="000000"/>
      <w:sz w:val="26"/>
    </w:rPr>
  </w:style>
  <w:style w:type="character" w:customStyle="1" w:styleId="Heading3Char1">
    <w:name w:val="Heading 3 Char1"/>
    <w:aliases w:val="H3 Char1,3 Char1,ASAPHeading 3 Char1,h3 Char1,sub-su"/>
    <w:uiPriority w:val="99"/>
    <w:rsid w:val="00476CF2"/>
    <w:rPr>
      <w:rFonts w:ascii="Arial" w:hAnsi="Arial"/>
      <w:b/>
    </w:rPr>
  </w:style>
  <w:style w:type="paragraph" w:styleId="BodyTextIndent">
    <w:name w:val="Body Text Indent"/>
    <w:basedOn w:val="Normal"/>
    <w:link w:val="BodyTextIndentChar"/>
    <w:uiPriority w:val="99"/>
    <w:rsid w:val="00476CF2"/>
    <w:pPr>
      <w:spacing w:after="120"/>
      <w:ind w:left="4140" w:hanging="4140"/>
    </w:pPr>
    <w:rPr>
      <w:b/>
      <w:bCs/>
      <w:lang w:val="en-US"/>
    </w:rPr>
  </w:style>
  <w:style w:type="paragraph" w:styleId="BodyText">
    <w:name w:val="Body Text"/>
    <w:basedOn w:val="Normal"/>
    <w:link w:val="BodyTextChar"/>
    <w:uiPriority w:val="99"/>
    <w:rsid w:val="00476CF2"/>
    <w:pPr>
      <w:spacing w:after="120"/>
    </w:pPr>
    <w:rPr>
      <w:b/>
      <w:bCs/>
      <w:lang w:val="en-US"/>
    </w:rPr>
  </w:style>
  <w:style w:type="character" w:customStyle="1" w:styleId="BodyTextIndentChar">
    <w:name w:val="Body Text Indent Char"/>
    <w:basedOn w:val="DefaultParagraphFont"/>
    <w:link w:val="BodyTextIndent"/>
    <w:uiPriority w:val="99"/>
    <w:locked/>
    <w:rsid w:val="00476CF2"/>
    <w:rPr>
      <w:rFonts w:ascii="Arial" w:hAnsi="Arial" w:cs="Arial"/>
      <w:b/>
      <w:bCs/>
      <w:sz w:val="24"/>
      <w:szCs w:val="24"/>
    </w:rPr>
  </w:style>
  <w:style w:type="paragraph" w:styleId="BodyTextIndent2">
    <w:name w:val="Body Text Indent 2"/>
    <w:basedOn w:val="Normal"/>
    <w:link w:val="BodyTextIndent2Char"/>
    <w:uiPriority w:val="99"/>
    <w:rsid w:val="00476CF2"/>
    <w:pPr>
      <w:spacing w:after="120"/>
      <w:ind w:left="1080" w:hanging="1080"/>
    </w:pPr>
    <w:rPr>
      <w:lang w:val="en-US"/>
    </w:rPr>
  </w:style>
  <w:style w:type="character" w:customStyle="1" w:styleId="BodyTextChar">
    <w:name w:val="Body Text Char"/>
    <w:basedOn w:val="DefaultParagraphFont"/>
    <w:link w:val="BodyText"/>
    <w:uiPriority w:val="99"/>
    <w:locked/>
    <w:rsid w:val="00476CF2"/>
    <w:rPr>
      <w:rFonts w:ascii="Arial" w:hAnsi="Arial" w:cs="Arial"/>
      <w:b/>
      <w:bCs/>
      <w:sz w:val="24"/>
      <w:szCs w:val="24"/>
    </w:rPr>
  </w:style>
  <w:style w:type="character" w:styleId="CommentReference">
    <w:name w:val="annotation reference"/>
    <w:basedOn w:val="DefaultParagraphFont"/>
    <w:uiPriority w:val="99"/>
    <w:rsid w:val="00476CF2"/>
    <w:rPr>
      <w:rFonts w:cs="Times New Roman"/>
      <w:sz w:val="16"/>
      <w:szCs w:val="16"/>
    </w:rPr>
  </w:style>
  <w:style w:type="character" w:customStyle="1" w:styleId="BodyTextIndent2Char">
    <w:name w:val="Body Text Indent 2 Char"/>
    <w:basedOn w:val="DefaultParagraphFont"/>
    <w:link w:val="BodyTextIndent2"/>
    <w:uiPriority w:val="99"/>
    <w:locked/>
    <w:rsid w:val="00476CF2"/>
    <w:rPr>
      <w:rFonts w:ascii="Arial" w:hAnsi="Arial" w:cs="Arial"/>
      <w:sz w:val="24"/>
      <w:szCs w:val="24"/>
    </w:rPr>
  </w:style>
  <w:style w:type="paragraph" w:styleId="CommentText">
    <w:name w:val="annotation text"/>
    <w:basedOn w:val="Normal"/>
    <w:link w:val="CommentTextChar"/>
    <w:uiPriority w:val="99"/>
    <w:rsid w:val="00476CF2"/>
    <w:pPr>
      <w:spacing w:after="120"/>
    </w:pPr>
    <w:rPr>
      <w:szCs w:val="20"/>
      <w:lang w:val="en-US"/>
    </w:rPr>
  </w:style>
  <w:style w:type="character" w:styleId="PageNumber">
    <w:name w:val="page number"/>
    <w:basedOn w:val="DefaultParagraphFont"/>
    <w:uiPriority w:val="99"/>
    <w:rsid w:val="00476CF2"/>
    <w:rPr>
      <w:rFonts w:cs="Times New Roman"/>
    </w:rPr>
  </w:style>
  <w:style w:type="character" w:customStyle="1" w:styleId="CommentTextChar">
    <w:name w:val="Comment Text Char"/>
    <w:basedOn w:val="DefaultParagraphFont"/>
    <w:link w:val="CommentText"/>
    <w:uiPriority w:val="99"/>
    <w:locked/>
    <w:rsid w:val="00476CF2"/>
    <w:rPr>
      <w:rFonts w:ascii="Arial" w:hAnsi="Arial" w:cs="Arial"/>
      <w:sz w:val="20"/>
      <w:szCs w:val="20"/>
    </w:rPr>
  </w:style>
  <w:style w:type="paragraph" w:customStyle="1" w:styleId="HProjekt">
    <w:name w:val="H_Projekt"/>
    <w:uiPriority w:val="99"/>
    <w:rsid w:val="00476CF2"/>
    <w:pPr>
      <w:widowControl w:val="0"/>
      <w:autoSpaceDE w:val="0"/>
      <w:autoSpaceDN w:val="0"/>
      <w:adjustRightInd w:val="0"/>
      <w:spacing w:before="20" w:after="120"/>
      <w:jc w:val="both"/>
    </w:pPr>
    <w:rPr>
      <w:rFonts w:ascii="Arial" w:hAnsi="Arial" w:cs="Arial"/>
    </w:rPr>
  </w:style>
  <w:style w:type="paragraph" w:customStyle="1" w:styleId="HDokument">
    <w:name w:val="H_Dokument"/>
    <w:uiPriority w:val="99"/>
    <w:rsid w:val="00476CF2"/>
    <w:pPr>
      <w:widowControl w:val="0"/>
      <w:autoSpaceDE w:val="0"/>
      <w:autoSpaceDN w:val="0"/>
      <w:adjustRightInd w:val="0"/>
      <w:spacing w:before="20" w:after="120"/>
      <w:jc w:val="both"/>
    </w:pPr>
    <w:rPr>
      <w:rFonts w:ascii="Arial" w:hAnsi="Arial" w:cs="Arial"/>
    </w:rPr>
  </w:style>
  <w:style w:type="paragraph" w:customStyle="1" w:styleId="HVerzia">
    <w:name w:val="H_Verzia"/>
    <w:uiPriority w:val="99"/>
    <w:rsid w:val="00476CF2"/>
    <w:pPr>
      <w:widowControl w:val="0"/>
      <w:autoSpaceDE w:val="0"/>
      <w:autoSpaceDN w:val="0"/>
      <w:adjustRightInd w:val="0"/>
      <w:spacing w:before="20" w:after="120"/>
      <w:jc w:val="both"/>
    </w:pPr>
    <w:rPr>
      <w:rFonts w:ascii="Arial" w:hAnsi="Arial" w:cs="Arial"/>
    </w:rPr>
  </w:style>
  <w:style w:type="paragraph" w:customStyle="1" w:styleId="StyleArialBoldBefore42ptAfter18pt">
    <w:name w:val="Style Arial Bold Before:  42 pt After:  18 pt"/>
    <w:uiPriority w:val="99"/>
    <w:rsid w:val="00476CF2"/>
    <w:pPr>
      <w:widowControl w:val="0"/>
      <w:autoSpaceDE w:val="0"/>
      <w:autoSpaceDN w:val="0"/>
      <w:adjustRightInd w:val="0"/>
      <w:spacing w:before="240" w:after="120"/>
      <w:jc w:val="both"/>
    </w:pPr>
    <w:rPr>
      <w:rFonts w:ascii="Arial" w:hAnsi="Arial" w:cs="Arial"/>
      <w:b/>
      <w:bCs/>
      <w:sz w:val="24"/>
      <w:szCs w:val="24"/>
    </w:rPr>
  </w:style>
  <w:style w:type="paragraph" w:customStyle="1" w:styleId="FormTextLeft">
    <w:name w:val="Form Text Left"/>
    <w:uiPriority w:val="99"/>
    <w:rsid w:val="00476CF2"/>
    <w:pPr>
      <w:widowControl w:val="0"/>
      <w:autoSpaceDE w:val="0"/>
      <w:autoSpaceDN w:val="0"/>
      <w:adjustRightInd w:val="0"/>
      <w:spacing w:before="40" w:after="40" w:line="240" w:lineRule="exact"/>
      <w:jc w:val="both"/>
    </w:pPr>
    <w:rPr>
      <w:rFonts w:ascii="Arial" w:hAnsi="Arial" w:cs="Arial"/>
    </w:rPr>
  </w:style>
  <w:style w:type="character" w:customStyle="1" w:styleId="CharChar1">
    <w:name w:val="Char Char1"/>
    <w:uiPriority w:val="99"/>
    <w:rsid w:val="00476CF2"/>
    <w:rPr>
      <w:rFonts w:ascii="Arial" w:hAnsi="Arial"/>
    </w:rPr>
  </w:style>
  <w:style w:type="paragraph" w:styleId="ListParagraph">
    <w:name w:val="List Paragraph"/>
    <w:aliases w:val="Odsek,Odsek zoznamu s odrážkami"/>
    <w:basedOn w:val="Normal"/>
    <w:uiPriority w:val="34"/>
    <w:qFormat/>
    <w:rsid w:val="00476CF2"/>
    <w:pPr>
      <w:spacing w:after="120"/>
      <w:ind w:left="567"/>
      <w:contextualSpacing/>
    </w:pPr>
    <w:rPr>
      <w:lang w:val="en-US"/>
    </w:rPr>
  </w:style>
  <w:style w:type="paragraph" w:styleId="TOC4">
    <w:name w:val="toc 4"/>
    <w:basedOn w:val="Normal"/>
    <w:next w:val="Normal"/>
    <w:uiPriority w:val="39"/>
    <w:rsid w:val="00476CF2"/>
    <w:pPr>
      <w:spacing w:after="100"/>
      <w:ind w:left="720"/>
    </w:pPr>
    <w:rPr>
      <w:lang w:val="en-US"/>
    </w:rPr>
  </w:style>
  <w:style w:type="paragraph" w:customStyle="1" w:styleId="Definovanpojem">
    <w:name w:val="Definovaný pojem"/>
    <w:rsid w:val="00476CF2"/>
    <w:pPr>
      <w:keepLines/>
      <w:widowControl w:val="0"/>
      <w:autoSpaceDE w:val="0"/>
      <w:autoSpaceDN w:val="0"/>
      <w:adjustRightInd w:val="0"/>
      <w:spacing w:before="120" w:after="120"/>
      <w:ind w:left="113"/>
      <w:jc w:val="both"/>
    </w:pPr>
    <w:rPr>
      <w:rFonts w:ascii="Arial" w:hAnsi="Arial" w:cs="Arial"/>
      <w:i/>
      <w:iCs/>
      <w:sz w:val="22"/>
      <w:szCs w:val="22"/>
    </w:rPr>
  </w:style>
  <w:style w:type="character" w:customStyle="1" w:styleId="DefinovanpojemChar">
    <w:name w:val="Definovaný pojem Char"/>
    <w:rsid w:val="00476CF2"/>
    <w:rPr>
      <w:rFonts w:ascii="Arial" w:hAnsi="Arial"/>
      <w:i/>
      <w:sz w:val="22"/>
    </w:rPr>
  </w:style>
  <w:style w:type="paragraph" w:styleId="ListBullet">
    <w:name w:val="List Bullet"/>
    <w:basedOn w:val="Normal"/>
    <w:link w:val="ListBulletChar"/>
    <w:rsid w:val="00476CF2"/>
    <w:pPr>
      <w:keepLines/>
      <w:spacing w:before="40" w:after="40"/>
      <w:ind w:left="360" w:right="34" w:hanging="360"/>
    </w:pPr>
    <w:rPr>
      <w:sz w:val="22"/>
      <w:szCs w:val="22"/>
      <w:lang w:val="en-US"/>
    </w:rPr>
  </w:style>
  <w:style w:type="character" w:customStyle="1" w:styleId="CaptionChar1">
    <w:name w:val="Caption Char1"/>
    <w:aliases w:val="Caption Char Char,Caption Char4 Char1 Char,Captio"/>
    <w:uiPriority w:val="99"/>
    <w:rsid w:val="00476CF2"/>
    <w:rPr>
      <w:rFonts w:ascii="Arial" w:hAnsi="Arial"/>
      <w:b/>
    </w:rPr>
  </w:style>
  <w:style w:type="paragraph" w:styleId="CommentSubject">
    <w:name w:val="annotation subject"/>
    <w:basedOn w:val="CommentText"/>
    <w:next w:val="CommentText"/>
    <w:link w:val="CommentSubjectChar"/>
    <w:uiPriority w:val="99"/>
    <w:rsid w:val="00476CF2"/>
    <w:rPr>
      <w:b/>
      <w:bCs/>
    </w:rPr>
  </w:style>
  <w:style w:type="paragraph" w:customStyle="1" w:styleId="Default">
    <w:name w:val="Default"/>
    <w:uiPriority w:val="99"/>
    <w:rsid w:val="00476CF2"/>
    <w:pPr>
      <w:widowControl w:val="0"/>
      <w:autoSpaceDE w:val="0"/>
      <w:autoSpaceDN w:val="0"/>
      <w:adjustRightInd w:val="0"/>
    </w:pPr>
    <w:rPr>
      <w:rFonts w:ascii="Times New Roman" w:hAnsi="Times New Roman" w:cs="Times New Roman"/>
      <w:color w:val="000000"/>
      <w:sz w:val="24"/>
      <w:szCs w:val="24"/>
    </w:rPr>
  </w:style>
  <w:style w:type="character" w:customStyle="1" w:styleId="CommentSubjectChar">
    <w:name w:val="Comment Subject Char"/>
    <w:basedOn w:val="CommentTextChar"/>
    <w:link w:val="CommentSubject"/>
    <w:uiPriority w:val="99"/>
    <w:locked/>
    <w:rsid w:val="00476CF2"/>
    <w:rPr>
      <w:rFonts w:ascii="Arial" w:hAnsi="Arial" w:cs="Arial"/>
      <w:b/>
      <w:bCs/>
      <w:sz w:val="20"/>
      <w:szCs w:val="20"/>
    </w:rPr>
  </w:style>
  <w:style w:type="character" w:customStyle="1" w:styleId="ListParagraphChar">
    <w:name w:val="List Paragraph Char"/>
    <w:aliases w:val="Odsek Char,Odsek zoznamu s odrážkami Char"/>
    <w:uiPriority w:val="34"/>
    <w:rsid w:val="00476CF2"/>
    <w:rPr>
      <w:rFonts w:ascii="Arial" w:hAnsi="Arial"/>
    </w:rPr>
  </w:style>
  <w:style w:type="character" w:styleId="FollowedHyperlink">
    <w:name w:val="FollowedHyperlink"/>
    <w:basedOn w:val="DefaultParagraphFont"/>
    <w:uiPriority w:val="99"/>
    <w:rsid w:val="00476CF2"/>
    <w:rPr>
      <w:rFonts w:cs="Times New Roman"/>
      <w:color w:val="800080"/>
      <w:u w:val="single"/>
    </w:rPr>
  </w:style>
  <w:style w:type="paragraph" w:customStyle="1" w:styleId="Normal0">
    <w:name w:val="_Normal"/>
    <w:uiPriority w:val="99"/>
    <w:rsid w:val="00476CF2"/>
    <w:pPr>
      <w:widowControl w:val="0"/>
      <w:autoSpaceDE w:val="0"/>
      <w:autoSpaceDN w:val="0"/>
      <w:adjustRightInd w:val="0"/>
      <w:spacing w:before="120" w:after="120" w:line="276" w:lineRule="auto"/>
      <w:ind w:right="34"/>
      <w:jc w:val="both"/>
    </w:pPr>
    <w:rPr>
      <w:rFonts w:ascii="Arial" w:hAnsi="Arial" w:cs="Arial"/>
      <w:sz w:val="22"/>
      <w:szCs w:val="22"/>
    </w:rPr>
  </w:style>
  <w:style w:type="character" w:customStyle="1" w:styleId="NormalChar">
    <w:name w:val="_Normal Char"/>
    <w:uiPriority w:val="99"/>
    <w:rsid w:val="00476CF2"/>
    <w:rPr>
      <w:rFonts w:ascii="Arial" w:hAnsi="Arial"/>
      <w:sz w:val="22"/>
    </w:rPr>
  </w:style>
  <w:style w:type="character" w:customStyle="1" w:styleId="apple-style-span">
    <w:name w:val="apple-style-span"/>
    <w:uiPriority w:val="99"/>
    <w:rsid w:val="00476CF2"/>
  </w:style>
  <w:style w:type="paragraph" w:customStyle="1" w:styleId="VUCBBH1">
    <w:name w:val="VUCBB_H1"/>
    <w:uiPriority w:val="99"/>
    <w:rsid w:val="00476CF2"/>
    <w:pPr>
      <w:widowControl w:val="0"/>
      <w:autoSpaceDE w:val="0"/>
      <w:autoSpaceDN w:val="0"/>
      <w:adjustRightInd w:val="0"/>
      <w:spacing w:before="240" w:after="240"/>
      <w:ind w:left="425" w:hanging="425"/>
      <w:outlineLvl w:val="0"/>
    </w:pPr>
    <w:rPr>
      <w:rFonts w:ascii="Arial" w:hAnsi="Arial" w:cs="Arial"/>
      <w:b/>
      <w:bCs/>
      <w:sz w:val="36"/>
      <w:szCs w:val="36"/>
    </w:rPr>
  </w:style>
  <w:style w:type="paragraph" w:customStyle="1" w:styleId="vNormal">
    <w:name w:val="vNormal"/>
    <w:uiPriority w:val="99"/>
    <w:rsid w:val="00476CF2"/>
    <w:pPr>
      <w:widowControl w:val="0"/>
      <w:autoSpaceDE w:val="0"/>
      <w:autoSpaceDN w:val="0"/>
      <w:adjustRightInd w:val="0"/>
      <w:spacing w:after="120"/>
      <w:jc w:val="both"/>
    </w:pPr>
    <w:rPr>
      <w:rFonts w:ascii="Arial" w:hAnsi="Arial" w:cs="Arial"/>
      <w:sz w:val="24"/>
      <w:szCs w:val="24"/>
    </w:rPr>
  </w:style>
  <w:style w:type="paragraph" w:customStyle="1" w:styleId="VUCBBNormalBullets">
    <w:name w:val="VUCBB_Normal_Bullets"/>
    <w:uiPriority w:val="99"/>
    <w:rsid w:val="00476CF2"/>
    <w:pPr>
      <w:widowControl w:val="0"/>
      <w:numPr>
        <w:numId w:val="3"/>
      </w:numPr>
      <w:autoSpaceDE w:val="0"/>
      <w:autoSpaceDN w:val="0"/>
      <w:adjustRightInd w:val="0"/>
      <w:spacing w:line="276" w:lineRule="auto"/>
      <w:ind w:left="1080" w:hanging="360"/>
    </w:pPr>
    <w:rPr>
      <w:rFonts w:ascii="Arial" w:hAnsi="Arial" w:cs="Arial"/>
      <w:sz w:val="24"/>
      <w:szCs w:val="24"/>
    </w:rPr>
  </w:style>
  <w:style w:type="paragraph" w:customStyle="1" w:styleId="VUCBBH2">
    <w:name w:val="VUCBB_H2"/>
    <w:uiPriority w:val="99"/>
    <w:rsid w:val="00476CF2"/>
    <w:pPr>
      <w:widowControl w:val="0"/>
      <w:numPr>
        <w:ilvl w:val="1"/>
        <w:numId w:val="1"/>
      </w:numPr>
      <w:tabs>
        <w:tab w:val="clear" w:pos="360"/>
      </w:tabs>
      <w:autoSpaceDE w:val="0"/>
      <w:autoSpaceDN w:val="0"/>
      <w:adjustRightInd w:val="0"/>
      <w:spacing w:before="120" w:after="240"/>
      <w:ind w:left="709" w:hanging="705"/>
      <w:outlineLvl w:val="1"/>
    </w:pPr>
    <w:rPr>
      <w:rFonts w:ascii="Arial" w:hAnsi="Arial" w:cs="Arial"/>
      <w:b/>
      <w:bCs/>
      <w:color w:val="000000"/>
      <w:sz w:val="32"/>
      <w:szCs w:val="32"/>
    </w:rPr>
  </w:style>
  <w:style w:type="paragraph" w:customStyle="1" w:styleId="VUCBBObrzok">
    <w:name w:val="VUCBB_Obrázok"/>
    <w:uiPriority w:val="99"/>
    <w:rsid w:val="00476CF2"/>
    <w:pPr>
      <w:widowControl w:val="0"/>
      <w:autoSpaceDE w:val="0"/>
      <w:autoSpaceDN w:val="0"/>
      <w:adjustRightInd w:val="0"/>
      <w:spacing w:before="120" w:after="120" w:line="360" w:lineRule="auto"/>
      <w:jc w:val="center"/>
    </w:pPr>
    <w:rPr>
      <w:rFonts w:ascii="Arial" w:hAnsi="Arial" w:cs="Arial"/>
      <w:b/>
      <w:bCs/>
    </w:rPr>
  </w:style>
  <w:style w:type="paragraph" w:customStyle="1" w:styleId="VUCBBH3">
    <w:name w:val="VUCBB_H3"/>
    <w:uiPriority w:val="99"/>
    <w:rsid w:val="00476CF2"/>
    <w:pPr>
      <w:keepNext/>
      <w:widowControl w:val="0"/>
      <w:numPr>
        <w:ilvl w:val="2"/>
        <w:numId w:val="1"/>
      </w:numPr>
      <w:tabs>
        <w:tab w:val="clear" w:pos="360"/>
      </w:tabs>
      <w:autoSpaceDE w:val="0"/>
      <w:autoSpaceDN w:val="0"/>
      <w:adjustRightInd w:val="0"/>
      <w:spacing w:before="120" w:after="120"/>
      <w:ind w:left="851" w:right="1134" w:hanging="851"/>
      <w:jc w:val="both"/>
      <w:outlineLvl w:val="2"/>
    </w:pPr>
    <w:rPr>
      <w:rFonts w:ascii="Arial" w:hAnsi="Arial" w:cs="Arial"/>
      <w:b/>
      <w:bCs/>
      <w:sz w:val="28"/>
      <w:szCs w:val="28"/>
    </w:rPr>
  </w:style>
  <w:style w:type="paragraph" w:customStyle="1" w:styleId="VUCBBTabukaText">
    <w:name w:val="VUCBB_Tabuľka_Text"/>
    <w:uiPriority w:val="99"/>
    <w:rsid w:val="00476CF2"/>
    <w:pPr>
      <w:widowControl w:val="0"/>
      <w:autoSpaceDE w:val="0"/>
      <w:autoSpaceDN w:val="0"/>
      <w:adjustRightInd w:val="0"/>
      <w:spacing w:before="120" w:after="120"/>
    </w:pPr>
    <w:rPr>
      <w:rFonts w:ascii="Arial" w:hAnsi="Arial" w:cs="Arial"/>
      <w:sz w:val="16"/>
      <w:szCs w:val="16"/>
    </w:rPr>
  </w:style>
  <w:style w:type="paragraph" w:customStyle="1" w:styleId="VUCBBTabulkaNadpis">
    <w:name w:val="VUCBB_Tabulka_Nadpis"/>
    <w:uiPriority w:val="99"/>
    <w:rsid w:val="00476CF2"/>
    <w:pPr>
      <w:widowControl w:val="0"/>
      <w:autoSpaceDE w:val="0"/>
      <w:autoSpaceDN w:val="0"/>
      <w:adjustRightInd w:val="0"/>
      <w:spacing w:before="120" w:after="120"/>
    </w:pPr>
    <w:rPr>
      <w:rFonts w:ascii="Arial" w:hAnsi="Arial" w:cs="Arial"/>
      <w:b/>
      <w:bCs/>
      <w:sz w:val="16"/>
      <w:szCs w:val="16"/>
    </w:rPr>
  </w:style>
  <w:style w:type="paragraph" w:customStyle="1" w:styleId="VUCBBCaption">
    <w:name w:val="VUCBB_Caption"/>
    <w:uiPriority w:val="99"/>
    <w:rsid w:val="00476CF2"/>
    <w:pPr>
      <w:widowControl w:val="0"/>
      <w:autoSpaceDE w:val="0"/>
      <w:autoSpaceDN w:val="0"/>
      <w:adjustRightInd w:val="0"/>
      <w:spacing w:before="120" w:after="120" w:line="360" w:lineRule="auto"/>
      <w:jc w:val="center"/>
    </w:pPr>
    <w:rPr>
      <w:rFonts w:ascii="Arial" w:hAnsi="Arial" w:cs="Arial"/>
      <w:b/>
      <w:bCs/>
    </w:rPr>
  </w:style>
  <w:style w:type="paragraph" w:customStyle="1" w:styleId="VUCBBH4">
    <w:name w:val="VUCBB_H4"/>
    <w:uiPriority w:val="99"/>
    <w:rsid w:val="00476CF2"/>
    <w:pPr>
      <w:keepNext/>
      <w:widowControl w:val="0"/>
      <w:numPr>
        <w:ilvl w:val="3"/>
        <w:numId w:val="1"/>
      </w:numPr>
      <w:tabs>
        <w:tab w:val="clear" w:pos="360"/>
      </w:tabs>
      <w:autoSpaceDE w:val="0"/>
      <w:autoSpaceDN w:val="0"/>
      <w:adjustRightInd w:val="0"/>
      <w:spacing w:before="120" w:after="120"/>
      <w:ind w:left="1260" w:hanging="720"/>
      <w:jc w:val="both"/>
      <w:outlineLvl w:val="3"/>
    </w:pPr>
    <w:rPr>
      <w:rFonts w:ascii="Arial" w:hAnsi="Arial" w:cs="Arial"/>
      <w:b/>
      <w:bCs/>
      <w:sz w:val="24"/>
      <w:szCs w:val="24"/>
    </w:rPr>
  </w:style>
  <w:style w:type="paragraph" w:customStyle="1" w:styleId="VUCBBH5">
    <w:name w:val="VUCBB_H5"/>
    <w:uiPriority w:val="99"/>
    <w:rsid w:val="00476CF2"/>
    <w:pPr>
      <w:keepNext/>
      <w:widowControl w:val="0"/>
      <w:numPr>
        <w:ilvl w:val="4"/>
        <w:numId w:val="1"/>
      </w:numPr>
      <w:tabs>
        <w:tab w:val="clear" w:pos="360"/>
      </w:tabs>
      <w:autoSpaceDE w:val="0"/>
      <w:autoSpaceDN w:val="0"/>
      <w:adjustRightInd w:val="0"/>
      <w:spacing w:before="120" w:after="120"/>
      <w:ind w:left="1620" w:hanging="1080"/>
      <w:jc w:val="both"/>
      <w:outlineLvl w:val="3"/>
    </w:pPr>
    <w:rPr>
      <w:rFonts w:ascii="Arial" w:hAnsi="Arial" w:cs="Arial"/>
      <w:b/>
      <w:bCs/>
      <w:sz w:val="24"/>
      <w:szCs w:val="24"/>
    </w:rPr>
  </w:style>
  <w:style w:type="paragraph" w:customStyle="1" w:styleId="VUCBBH6">
    <w:name w:val="VUCBB_H6"/>
    <w:uiPriority w:val="99"/>
    <w:rsid w:val="00476CF2"/>
    <w:pPr>
      <w:keepNext/>
      <w:widowControl w:val="0"/>
      <w:numPr>
        <w:ilvl w:val="5"/>
        <w:numId w:val="2"/>
      </w:numPr>
      <w:tabs>
        <w:tab w:val="clear" w:pos="360"/>
      </w:tabs>
      <w:autoSpaceDE w:val="0"/>
      <w:autoSpaceDN w:val="0"/>
      <w:adjustRightInd w:val="0"/>
      <w:spacing w:before="120" w:after="120"/>
      <w:ind w:left="1620" w:hanging="1080"/>
      <w:jc w:val="both"/>
      <w:outlineLvl w:val="3"/>
    </w:pPr>
    <w:rPr>
      <w:rFonts w:ascii="Arial" w:hAnsi="Arial" w:cs="Arial"/>
      <w:b/>
      <w:bCs/>
      <w:sz w:val="24"/>
      <w:szCs w:val="24"/>
    </w:rPr>
  </w:style>
  <w:style w:type="paragraph" w:customStyle="1" w:styleId="VUCBBTabulka">
    <w:name w:val="VUCBB_Tabulka"/>
    <w:uiPriority w:val="99"/>
    <w:rsid w:val="00476CF2"/>
    <w:pPr>
      <w:keepNext/>
      <w:widowControl w:val="0"/>
      <w:autoSpaceDE w:val="0"/>
      <w:autoSpaceDN w:val="0"/>
      <w:adjustRightInd w:val="0"/>
      <w:spacing w:before="120" w:after="120" w:line="360" w:lineRule="auto"/>
      <w:jc w:val="both"/>
    </w:pPr>
    <w:rPr>
      <w:rFonts w:ascii="Arial" w:hAnsi="Arial" w:cs="Arial"/>
      <w:b/>
      <w:bCs/>
    </w:rPr>
  </w:style>
  <w:style w:type="paragraph" w:customStyle="1" w:styleId="VUCBBNormalBullets2">
    <w:name w:val="VUCBB_Normal_Bullets_2"/>
    <w:uiPriority w:val="99"/>
    <w:rsid w:val="00476CF2"/>
    <w:pPr>
      <w:widowControl w:val="0"/>
      <w:autoSpaceDE w:val="0"/>
      <w:autoSpaceDN w:val="0"/>
      <w:adjustRightInd w:val="0"/>
      <w:spacing w:line="276" w:lineRule="auto"/>
      <w:ind w:left="1800" w:hanging="360"/>
    </w:pPr>
    <w:rPr>
      <w:rFonts w:ascii="Arial" w:hAnsi="Arial" w:cs="Arial"/>
      <w:sz w:val="24"/>
      <w:szCs w:val="24"/>
    </w:rPr>
  </w:style>
  <w:style w:type="paragraph" w:customStyle="1" w:styleId="VUCBBNormalBullets3">
    <w:name w:val="VUCBB_Normal_Bullets_3"/>
    <w:uiPriority w:val="99"/>
    <w:rsid w:val="00476CF2"/>
    <w:pPr>
      <w:widowControl w:val="0"/>
      <w:autoSpaceDE w:val="0"/>
      <w:autoSpaceDN w:val="0"/>
      <w:adjustRightInd w:val="0"/>
      <w:spacing w:line="276" w:lineRule="auto"/>
      <w:ind w:left="2520" w:hanging="360"/>
    </w:pPr>
    <w:rPr>
      <w:rFonts w:ascii="Arial" w:hAnsi="Arial" w:cs="Arial"/>
      <w:sz w:val="24"/>
      <w:szCs w:val="24"/>
    </w:rPr>
  </w:style>
  <w:style w:type="paragraph" w:customStyle="1" w:styleId="VUCBBNormalBullets4">
    <w:name w:val="VUCBB_Normal_Bullets_4"/>
    <w:uiPriority w:val="99"/>
    <w:rsid w:val="00476CF2"/>
    <w:pPr>
      <w:widowControl w:val="0"/>
      <w:numPr>
        <w:ilvl w:val="3"/>
        <w:numId w:val="3"/>
      </w:numPr>
      <w:autoSpaceDE w:val="0"/>
      <w:autoSpaceDN w:val="0"/>
      <w:adjustRightInd w:val="0"/>
      <w:spacing w:line="276" w:lineRule="auto"/>
      <w:ind w:left="3240" w:hanging="360"/>
    </w:pPr>
    <w:rPr>
      <w:rFonts w:ascii="Arial" w:hAnsi="Arial" w:cs="Arial"/>
      <w:sz w:val="24"/>
      <w:szCs w:val="24"/>
    </w:rPr>
  </w:style>
  <w:style w:type="paragraph" w:customStyle="1" w:styleId="VUCBBNormalAlfanumBullets1">
    <w:name w:val="VUCBB_Normal_Alfanum_Bullets_1"/>
    <w:uiPriority w:val="99"/>
    <w:rsid w:val="00476CF2"/>
    <w:pPr>
      <w:widowControl w:val="0"/>
      <w:autoSpaceDE w:val="0"/>
      <w:autoSpaceDN w:val="0"/>
      <w:adjustRightInd w:val="0"/>
      <w:spacing w:after="120"/>
      <w:ind w:left="720" w:hanging="360"/>
      <w:jc w:val="both"/>
    </w:pPr>
    <w:rPr>
      <w:rFonts w:ascii="Arial" w:hAnsi="Arial" w:cs="Arial"/>
      <w:sz w:val="24"/>
      <w:szCs w:val="24"/>
    </w:rPr>
  </w:style>
  <w:style w:type="paragraph" w:customStyle="1" w:styleId="VUCBBNormalAlfanumBullets2">
    <w:name w:val="VUCBB_Normal_Alfanum_Bullets_2"/>
    <w:uiPriority w:val="99"/>
    <w:rsid w:val="00476CF2"/>
    <w:pPr>
      <w:widowControl w:val="0"/>
      <w:autoSpaceDE w:val="0"/>
      <w:autoSpaceDN w:val="0"/>
      <w:adjustRightInd w:val="0"/>
      <w:spacing w:after="120"/>
      <w:ind w:left="1440" w:hanging="360"/>
      <w:jc w:val="both"/>
    </w:pPr>
    <w:rPr>
      <w:rFonts w:ascii="Arial" w:hAnsi="Arial" w:cs="Arial"/>
      <w:sz w:val="24"/>
      <w:szCs w:val="24"/>
    </w:rPr>
  </w:style>
  <w:style w:type="paragraph" w:customStyle="1" w:styleId="VUCBBNormalAlfanumBullets3">
    <w:name w:val="VUCBB_Normal_Alfanum_Bullets_3"/>
    <w:uiPriority w:val="99"/>
    <w:rsid w:val="00476CF2"/>
    <w:pPr>
      <w:widowControl w:val="0"/>
      <w:numPr>
        <w:ilvl w:val="2"/>
        <w:numId w:val="4"/>
      </w:numPr>
      <w:autoSpaceDE w:val="0"/>
      <w:autoSpaceDN w:val="0"/>
      <w:adjustRightInd w:val="0"/>
      <w:spacing w:after="120"/>
      <w:ind w:left="2160" w:hanging="180"/>
      <w:jc w:val="both"/>
    </w:pPr>
    <w:rPr>
      <w:rFonts w:ascii="Arial" w:hAnsi="Arial" w:cs="Arial"/>
      <w:sz w:val="24"/>
      <w:szCs w:val="24"/>
    </w:rPr>
  </w:style>
  <w:style w:type="character" w:customStyle="1" w:styleId="RolaChar">
    <w:name w:val="_Rola Char"/>
    <w:uiPriority w:val="99"/>
    <w:rsid w:val="00476CF2"/>
    <w:rPr>
      <w:b/>
    </w:rPr>
  </w:style>
  <w:style w:type="paragraph" w:customStyle="1" w:styleId="vRola">
    <w:name w:val="_vRola"/>
    <w:next w:val="vNormal"/>
    <w:uiPriority w:val="99"/>
    <w:rsid w:val="00476CF2"/>
    <w:pPr>
      <w:widowControl w:val="0"/>
      <w:autoSpaceDE w:val="0"/>
      <w:autoSpaceDN w:val="0"/>
      <w:adjustRightInd w:val="0"/>
      <w:spacing w:after="120"/>
      <w:jc w:val="both"/>
    </w:pPr>
    <w:rPr>
      <w:rFonts w:ascii="Arial" w:hAnsi="Arial" w:cs="Arial"/>
      <w:b/>
      <w:bCs/>
      <w:sz w:val="24"/>
      <w:szCs w:val="24"/>
    </w:rPr>
  </w:style>
  <w:style w:type="character" w:customStyle="1" w:styleId="DocsChar">
    <w:name w:val="_Docs Char"/>
    <w:uiPriority w:val="99"/>
    <w:rsid w:val="00476CF2"/>
    <w:rPr>
      <w:i/>
      <w:u w:val="single"/>
    </w:rPr>
  </w:style>
  <w:style w:type="character" w:customStyle="1" w:styleId="vRolaChar">
    <w:name w:val="_vRola Char"/>
    <w:uiPriority w:val="99"/>
    <w:rsid w:val="00476CF2"/>
    <w:rPr>
      <w:rFonts w:ascii="Arial" w:hAnsi="Arial"/>
      <w:b/>
    </w:rPr>
  </w:style>
  <w:style w:type="paragraph" w:customStyle="1" w:styleId="vDocs">
    <w:name w:val="_vDocs"/>
    <w:next w:val="vNormal"/>
    <w:uiPriority w:val="99"/>
    <w:rsid w:val="00476CF2"/>
    <w:pPr>
      <w:widowControl w:val="0"/>
      <w:autoSpaceDE w:val="0"/>
      <w:autoSpaceDN w:val="0"/>
      <w:adjustRightInd w:val="0"/>
      <w:spacing w:after="120"/>
      <w:jc w:val="both"/>
    </w:pPr>
    <w:rPr>
      <w:rFonts w:ascii="Arial" w:hAnsi="Arial" w:cs="Arial"/>
      <w:i/>
      <w:iCs/>
      <w:sz w:val="24"/>
      <w:szCs w:val="24"/>
      <w:u w:val="single"/>
    </w:rPr>
  </w:style>
  <w:style w:type="character" w:customStyle="1" w:styleId="AktivitaProcesChar">
    <w:name w:val="_AktivitaProces Char"/>
    <w:uiPriority w:val="99"/>
    <w:rsid w:val="00476CF2"/>
    <w:rPr>
      <w:b/>
      <w:u w:val="single"/>
    </w:rPr>
  </w:style>
  <w:style w:type="character" w:customStyle="1" w:styleId="vDocsChar">
    <w:name w:val="_vDocs Char"/>
    <w:uiPriority w:val="99"/>
    <w:rsid w:val="00476CF2"/>
    <w:rPr>
      <w:rFonts w:ascii="Arial" w:hAnsi="Arial"/>
      <w:b/>
      <w:i/>
      <w:u w:val="single"/>
    </w:rPr>
  </w:style>
  <w:style w:type="paragraph" w:customStyle="1" w:styleId="vAktivita">
    <w:name w:val="_vAktivita"/>
    <w:next w:val="vNormal"/>
    <w:uiPriority w:val="99"/>
    <w:rsid w:val="00476CF2"/>
    <w:pPr>
      <w:widowControl w:val="0"/>
      <w:autoSpaceDE w:val="0"/>
      <w:autoSpaceDN w:val="0"/>
      <w:adjustRightInd w:val="0"/>
      <w:spacing w:after="120"/>
      <w:jc w:val="both"/>
    </w:pPr>
    <w:rPr>
      <w:rFonts w:ascii="Arial" w:hAnsi="Arial" w:cs="Arial"/>
      <w:b/>
      <w:bCs/>
      <w:sz w:val="24"/>
      <w:szCs w:val="24"/>
      <w:u w:val="single"/>
    </w:rPr>
  </w:style>
  <w:style w:type="character" w:customStyle="1" w:styleId="vAktivitaChar">
    <w:name w:val="_vAktivita Char"/>
    <w:uiPriority w:val="99"/>
    <w:rsid w:val="00476CF2"/>
    <w:rPr>
      <w:rFonts w:ascii="Arial" w:hAnsi="Arial"/>
      <w:b/>
      <w:u w:val="single"/>
    </w:rPr>
  </w:style>
  <w:style w:type="paragraph" w:customStyle="1" w:styleId="vTitul">
    <w:name w:val="vTitul"/>
    <w:uiPriority w:val="99"/>
    <w:rsid w:val="00476CF2"/>
    <w:pPr>
      <w:widowControl w:val="0"/>
      <w:autoSpaceDE w:val="0"/>
      <w:autoSpaceDN w:val="0"/>
      <w:adjustRightInd w:val="0"/>
      <w:spacing w:after="120"/>
      <w:jc w:val="both"/>
    </w:pPr>
    <w:rPr>
      <w:rFonts w:ascii="Arial" w:hAnsi="Arial" w:cs="Arial"/>
      <w:sz w:val="44"/>
      <w:szCs w:val="44"/>
    </w:rPr>
  </w:style>
  <w:style w:type="paragraph" w:customStyle="1" w:styleId="Docs">
    <w:name w:val="_Docs"/>
    <w:next w:val="Normal"/>
    <w:uiPriority w:val="99"/>
    <w:rsid w:val="00476CF2"/>
    <w:pPr>
      <w:widowControl w:val="0"/>
      <w:autoSpaceDE w:val="0"/>
      <w:autoSpaceDN w:val="0"/>
      <w:adjustRightInd w:val="0"/>
      <w:spacing w:after="120"/>
      <w:jc w:val="both"/>
    </w:pPr>
    <w:rPr>
      <w:rFonts w:ascii="Times New Roman" w:hAnsi="Times New Roman" w:cs="Times New Roman"/>
      <w:i/>
      <w:iCs/>
      <w:u w:val="single"/>
    </w:rPr>
  </w:style>
  <w:style w:type="character" w:customStyle="1" w:styleId="vTitulChar">
    <w:name w:val="vTitul Char"/>
    <w:uiPriority w:val="99"/>
    <w:rsid w:val="00476CF2"/>
    <w:rPr>
      <w:rFonts w:ascii="Arial" w:hAnsi="Arial"/>
      <w:sz w:val="44"/>
    </w:rPr>
  </w:style>
  <w:style w:type="paragraph" w:customStyle="1" w:styleId="Rola">
    <w:name w:val="_Rola"/>
    <w:next w:val="Normal"/>
    <w:uiPriority w:val="99"/>
    <w:rsid w:val="00476CF2"/>
    <w:pPr>
      <w:widowControl w:val="0"/>
      <w:autoSpaceDE w:val="0"/>
      <w:autoSpaceDN w:val="0"/>
      <w:adjustRightInd w:val="0"/>
      <w:spacing w:after="120"/>
      <w:jc w:val="both"/>
    </w:pPr>
    <w:rPr>
      <w:rFonts w:ascii="Times New Roman" w:hAnsi="Times New Roman" w:cs="Times New Roman"/>
      <w:b/>
      <w:bCs/>
    </w:rPr>
  </w:style>
  <w:style w:type="paragraph" w:customStyle="1" w:styleId="VUCBBNormal">
    <w:name w:val="VUCBB_Normal"/>
    <w:uiPriority w:val="99"/>
    <w:rsid w:val="00476CF2"/>
    <w:pPr>
      <w:widowControl w:val="0"/>
      <w:autoSpaceDE w:val="0"/>
      <w:autoSpaceDN w:val="0"/>
      <w:adjustRightInd w:val="0"/>
      <w:spacing w:after="120"/>
      <w:jc w:val="both"/>
    </w:pPr>
    <w:rPr>
      <w:rFonts w:ascii="Arial" w:hAnsi="Arial" w:cs="Arial"/>
    </w:rPr>
  </w:style>
  <w:style w:type="paragraph" w:customStyle="1" w:styleId="VUCBBnumbbullets">
    <w:name w:val="VUCBB_numb_bullets"/>
    <w:uiPriority w:val="99"/>
    <w:rsid w:val="00476CF2"/>
    <w:pPr>
      <w:widowControl w:val="0"/>
      <w:numPr>
        <w:numId w:val="5"/>
      </w:numPr>
      <w:autoSpaceDE w:val="0"/>
      <w:autoSpaceDN w:val="0"/>
      <w:adjustRightInd w:val="0"/>
      <w:spacing w:after="120"/>
      <w:ind w:left="1080" w:hanging="360"/>
      <w:jc w:val="both"/>
    </w:pPr>
    <w:rPr>
      <w:rFonts w:ascii="Arial" w:hAnsi="Arial" w:cs="Arial"/>
      <w:sz w:val="24"/>
      <w:szCs w:val="24"/>
    </w:rPr>
  </w:style>
  <w:style w:type="character" w:customStyle="1" w:styleId="vNormalChar">
    <w:name w:val="vNormal Char"/>
    <w:uiPriority w:val="99"/>
    <w:rsid w:val="00476CF2"/>
    <w:rPr>
      <w:rFonts w:ascii="Arial" w:hAnsi="Arial"/>
    </w:rPr>
  </w:style>
  <w:style w:type="character" w:customStyle="1" w:styleId="VUCBBNormalAlfanumBullets1Char">
    <w:name w:val="VUCBB_Normal_Alfanum_Bullets_1 Char"/>
    <w:uiPriority w:val="99"/>
    <w:rsid w:val="00476CF2"/>
    <w:rPr>
      <w:rFonts w:ascii="Arial" w:hAnsi="Arial"/>
    </w:rPr>
  </w:style>
  <w:style w:type="character" w:customStyle="1" w:styleId="VUCBBnumbChar">
    <w:name w:val="VUCBB_numb Char"/>
    <w:uiPriority w:val="99"/>
    <w:rsid w:val="00476CF2"/>
    <w:rPr>
      <w:rFonts w:ascii="Arial" w:hAnsi="Arial"/>
    </w:rPr>
  </w:style>
  <w:style w:type="paragraph" w:customStyle="1" w:styleId="TableRows">
    <w:name w:val="Table Rows"/>
    <w:uiPriority w:val="99"/>
    <w:rsid w:val="00476CF2"/>
    <w:pPr>
      <w:widowControl w:val="0"/>
      <w:autoSpaceDE w:val="0"/>
      <w:autoSpaceDN w:val="0"/>
      <w:adjustRightInd w:val="0"/>
      <w:spacing w:before="40" w:after="40"/>
      <w:ind w:left="57" w:right="57"/>
      <w:jc w:val="both"/>
    </w:pPr>
    <w:rPr>
      <w:rFonts w:ascii="Arial" w:hAnsi="Arial" w:cs="Arial"/>
    </w:rPr>
  </w:style>
  <w:style w:type="character" w:customStyle="1" w:styleId="TableRowsChar">
    <w:name w:val="Table Rows Char"/>
    <w:uiPriority w:val="99"/>
    <w:rsid w:val="00476CF2"/>
    <w:rPr>
      <w:rFonts w:ascii="Arial" w:hAnsi="Arial"/>
    </w:rPr>
  </w:style>
  <w:style w:type="character" w:customStyle="1" w:styleId="SSBookmark">
    <w:name w:val="SSBookmark"/>
    <w:uiPriority w:val="99"/>
    <w:rsid w:val="00476CF2"/>
    <w:rPr>
      <w:rFonts w:ascii="Lucida Sans" w:hAnsi="Lucida Sans"/>
      <w:b/>
      <w:color w:val="000000"/>
      <w:sz w:val="16"/>
      <w:shd w:val="clear" w:color="auto" w:fill="FFFF80"/>
    </w:rPr>
  </w:style>
  <w:style w:type="table" w:styleId="TableGrid">
    <w:name w:val="Table Grid"/>
    <w:basedOn w:val="TableNormal"/>
    <w:uiPriority w:val="59"/>
    <w:rsid w:val="00070E32"/>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etlzoznamzvraznenie11">
    <w:name w:val="Svetlý zoznam – zvýraznenie 11"/>
    <w:basedOn w:val="TableNormal"/>
    <w:uiPriority w:val="61"/>
    <w:rsid w:val="00CE6DF4"/>
    <w:rPr>
      <w:rFonts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table" w:styleId="MediumList2-Accent1">
    <w:name w:val="Medium List 2 Accent 1"/>
    <w:basedOn w:val="TableNormal"/>
    <w:uiPriority w:val="66"/>
    <w:rsid w:val="00CE6DF4"/>
    <w:rPr>
      <w:rFonts w:ascii="Cambria" w:hAnsi="Cambria"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rFonts w:cs="Times New Roman"/>
        <w:sz w:val="24"/>
        <w:szCs w:val="24"/>
      </w:rPr>
      <w:tblPr/>
      <w:tcPr>
        <w:tcBorders>
          <w:top w:val="nil"/>
          <w:left w:val="nil"/>
          <w:bottom w:val="single" w:sz="24" w:space="0" w:color="4F81BD"/>
          <w:right w:val="nil"/>
          <w:insideH w:val="nil"/>
          <w:insideV w:val="nil"/>
        </w:tcBorders>
        <w:shd w:val="clear" w:color="auto" w:fill="FFFFFF"/>
      </w:tcPr>
    </w:tblStylePr>
    <w:tblStylePr w:type="lastRow">
      <w:rPr>
        <w:rFonts w:cs="Times New Roman"/>
      </w:rPr>
      <w:tblPr/>
      <w:tcPr>
        <w:tcBorders>
          <w:top w:val="single" w:sz="8" w:space="0" w:color="4F81B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F81BD"/>
          <w:insideH w:val="nil"/>
          <w:insideV w:val="nil"/>
        </w:tcBorders>
        <w:shd w:val="clear" w:color="auto" w:fill="FFFFFF"/>
      </w:tcPr>
    </w:tblStylePr>
    <w:tblStylePr w:type="lastCol">
      <w:rPr>
        <w:rFonts w:cs="Times New Roman"/>
      </w:rPr>
      <w:tblPr/>
      <w:tcPr>
        <w:tcBorders>
          <w:top w:val="nil"/>
          <w:left w:val="single" w:sz="8" w:space="0" w:color="4F81B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top w:val="nil"/>
          <w:bottom w:val="nil"/>
          <w:insideH w:val="nil"/>
          <w:insideV w:val="nil"/>
        </w:tcBorders>
        <w:shd w:val="clear" w:color="auto" w:fill="D3DFEE"/>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Strednpodfarbenie1zvraznenie11">
    <w:name w:val="Stredné podfarbenie 1 – zvýraznenie 11"/>
    <w:basedOn w:val="TableNormal"/>
    <w:uiPriority w:val="63"/>
    <w:rsid w:val="00CE6DF4"/>
    <w:rPr>
      <w:rFonts w:cs="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pPr>
      <w:rPr>
        <w:rFonts w:cs="Times New Roman"/>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pPr>
      <w:rPr>
        <w:rFonts w:cs="Times New Roman"/>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3DFEE"/>
      </w:tcPr>
    </w:tblStylePr>
    <w:tblStylePr w:type="band1Horz">
      <w:rPr>
        <w:rFonts w:cs="Times New Roman"/>
      </w:rPr>
      <w:tblPr/>
      <w:tcPr>
        <w:tcBorders>
          <w:insideH w:val="nil"/>
          <w:insideV w:val="nil"/>
        </w:tcBorders>
        <w:shd w:val="clear" w:color="auto" w:fill="D3DFEE"/>
      </w:tcPr>
    </w:tblStylePr>
    <w:tblStylePr w:type="band2Horz">
      <w:rPr>
        <w:rFonts w:cs="Times New Roman"/>
      </w:rPr>
      <w:tblPr/>
      <w:tcPr>
        <w:tcBorders>
          <w:insideH w:val="nil"/>
          <w:insideV w:val="nil"/>
        </w:tcBorders>
      </w:tcPr>
    </w:tblStylePr>
  </w:style>
  <w:style w:type="table" w:styleId="MediumGrid3-Accent1">
    <w:name w:val="Medium Grid 3 Accent 1"/>
    <w:basedOn w:val="TableNormal"/>
    <w:uiPriority w:val="69"/>
    <w:rsid w:val="00CE6DF4"/>
    <w:rPr>
      <w:rFonts w:cs="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TableofFigures">
    <w:name w:val="table of figures"/>
    <w:basedOn w:val="Normal"/>
    <w:next w:val="Normal"/>
    <w:uiPriority w:val="99"/>
    <w:unhideWhenUsed/>
    <w:rsid w:val="009D5C6B"/>
    <w:pPr>
      <w:spacing w:after="0"/>
    </w:pPr>
  </w:style>
  <w:style w:type="paragraph" w:customStyle="1" w:styleId="ObrazokPgK">
    <w:name w:val="Obrazok_PgK"/>
    <w:basedOn w:val="Obrcislo"/>
    <w:link w:val="ObrazokPgKChar"/>
    <w:rsid w:val="00320704"/>
  </w:style>
  <w:style w:type="character" w:customStyle="1" w:styleId="ObrazokPgKChar">
    <w:name w:val="Obrazok_PgK Char"/>
    <w:basedOn w:val="ObrcisloChar"/>
    <w:link w:val="ObrazokPgK"/>
    <w:locked/>
    <w:rsid w:val="00320704"/>
    <w:rPr>
      <w:rFonts w:ascii="Arial" w:hAnsi="Arial" w:cs="Arial"/>
      <w:b/>
      <w:bCs/>
      <w:color w:val="4F81BD"/>
      <w:sz w:val="18"/>
      <w:szCs w:val="18"/>
      <w:lang w:val="sk-SK" w:eastAsia="de-DE"/>
    </w:rPr>
  </w:style>
  <w:style w:type="paragraph" w:customStyle="1" w:styleId="Normlny10">
    <w:name w:val="Normálny (10)"/>
    <w:basedOn w:val="Normal"/>
    <w:link w:val="Normlny10Char"/>
    <w:rsid w:val="00954F47"/>
  </w:style>
  <w:style w:type="paragraph" w:customStyle="1" w:styleId="PgKobrazok">
    <w:name w:val="PgK_obrazok"/>
    <w:basedOn w:val="Obrcislo"/>
    <w:link w:val="PgKobrazokChar"/>
    <w:qFormat/>
    <w:rsid w:val="00954F47"/>
  </w:style>
  <w:style w:type="character" w:customStyle="1" w:styleId="Normlny10Char">
    <w:name w:val="Normálny (10) Char"/>
    <w:basedOn w:val="DefaultParagraphFont"/>
    <w:link w:val="Normlny10"/>
    <w:locked/>
    <w:rsid w:val="00954F47"/>
    <w:rPr>
      <w:rFonts w:ascii="Arial" w:hAnsi="Arial" w:cs="Arial"/>
      <w:sz w:val="24"/>
      <w:szCs w:val="24"/>
      <w:lang w:val="sk-SK" w:eastAsia="x-none"/>
    </w:rPr>
  </w:style>
  <w:style w:type="character" w:customStyle="1" w:styleId="PgKobrazokChar">
    <w:name w:val="PgK_obrazok Char"/>
    <w:basedOn w:val="ObrcisloChar"/>
    <w:link w:val="PgKobrazok"/>
    <w:locked/>
    <w:rsid w:val="00954F47"/>
    <w:rPr>
      <w:rFonts w:ascii="Arial" w:hAnsi="Arial" w:cs="Arial"/>
      <w:b/>
      <w:bCs/>
      <w:color w:val="4F81BD"/>
      <w:sz w:val="18"/>
      <w:szCs w:val="18"/>
      <w:lang w:val="sk-SK" w:eastAsia="de-DE"/>
    </w:rPr>
  </w:style>
  <w:style w:type="paragraph" w:customStyle="1" w:styleId="Tabcislo">
    <w:name w:val="_Tab_cislo"/>
    <w:basedOn w:val="Caption"/>
    <w:link w:val="TabcisloChar"/>
    <w:uiPriority w:val="1"/>
    <w:qFormat/>
    <w:rsid w:val="00E9650E"/>
    <w:pPr>
      <w:autoSpaceDE/>
      <w:autoSpaceDN/>
      <w:spacing w:before="120" w:after="120"/>
      <w:textAlignment w:val="baseline"/>
    </w:pPr>
    <w:rPr>
      <w:rFonts w:cs="Times New Roman"/>
      <w:b w:val="0"/>
      <w:color w:val="auto"/>
      <w:sz w:val="20"/>
      <w:szCs w:val="20"/>
      <w:lang w:eastAsia="de-DE"/>
    </w:rPr>
  </w:style>
  <w:style w:type="character" w:customStyle="1" w:styleId="TabcisloChar">
    <w:name w:val="_Tab_cislo Char"/>
    <w:basedOn w:val="CaptionChar"/>
    <w:link w:val="Tabcislo"/>
    <w:uiPriority w:val="1"/>
    <w:locked/>
    <w:rsid w:val="00E9650E"/>
    <w:rPr>
      <w:rFonts w:ascii="Arial" w:hAnsi="Arial" w:cs="Arial"/>
      <w:b/>
      <w:bCs/>
      <w:color w:val="4F81BD"/>
      <w:sz w:val="18"/>
      <w:szCs w:val="18"/>
      <w:lang w:val="sk-SK" w:eastAsia="de-DE"/>
    </w:rPr>
  </w:style>
  <w:style w:type="character" w:customStyle="1" w:styleId="hps">
    <w:name w:val="hps"/>
    <w:basedOn w:val="DefaultParagraphFont"/>
    <w:rsid w:val="000E4456"/>
    <w:rPr>
      <w:rFonts w:cs="Times New Roman"/>
    </w:rPr>
  </w:style>
  <w:style w:type="character" w:customStyle="1" w:styleId="atn">
    <w:name w:val="atn"/>
    <w:basedOn w:val="DefaultParagraphFont"/>
    <w:rsid w:val="000E4456"/>
    <w:rPr>
      <w:rFonts w:cs="Times New Roman"/>
    </w:rPr>
  </w:style>
  <w:style w:type="paragraph" w:customStyle="1" w:styleId="Tabulka">
    <w:name w:val="Tabulka"/>
    <w:basedOn w:val="Normal"/>
    <w:link w:val="TabulkaChar"/>
    <w:rsid w:val="006050DD"/>
    <w:pPr>
      <w:keepLines/>
      <w:widowControl/>
      <w:suppressAutoHyphens/>
      <w:autoSpaceDE/>
      <w:autoSpaceDN/>
      <w:adjustRightInd/>
      <w:spacing w:before="20" w:after="0"/>
      <w:ind w:left="113"/>
    </w:pPr>
    <w:rPr>
      <w:rFonts w:cs="Times New Roman"/>
      <w:sz w:val="18"/>
      <w:szCs w:val="22"/>
      <w:lang w:eastAsia="sk-SK"/>
    </w:rPr>
  </w:style>
  <w:style w:type="character" w:customStyle="1" w:styleId="TabulkaChar">
    <w:name w:val="Tabulka Char"/>
    <w:basedOn w:val="DefaultParagraphFont"/>
    <w:link w:val="Tabulka"/>
    <w:locked/>
    <w:rsid w:val="006050DD"/>
    <w:rPr>
      <w:rFonts w:ascii="Arial" w:hAnsi="Arial" w:cs="Times New Roman"/>
      <w:sz w:val="22"/>
      <w:szCs w:val="22"/>
      <w:lang w:val="sk-SK" w:eastAsia="sk-SK"/>
    </w:rPr>
  </w:style>
  <w:style w:type="paragraph" w:styleId="NormalWeb">
    <w:name w:val="Normal (Web)"/>
    <w:basedOn w:val="Normal"/>
    <w:uiPriority w:val="99"/>
    <w:unhideWhenUsed/>
    <w:rsid w:val="00241540"/>
    <w:pPr>
      <w:widowControl/>
      <w:autoSpaceDE/>
      <w:autoSpaceDN/>
      <w:adjustRightInd/>
      <w:spacing w:before="100" w:beforeAutospacing="1" w:after="100" w:afterAutospacing="1"/>
      <w:jc w:val="left"/>
    </w:pPr>
    <w:rPr>
      <w:rFonts w:ascii="Times New Roman" w:hAnsi="Times New Roman" w:cs="Times New Roman"/>
      <w:sz w:val="24"/>
      <w:lang w:val="en-US"/>
    </w:rPr>
  </w:style>
  <w:style w:type="paragraph" w:styleId="Revision">
    <w:name w:val="Revision"/>
    <w:hidden/>
    <w:uiPriority w:val="99"/>
    <w:semiHidden/>
    <w:rsid w:val="003C6452"/>
    <w:rPr>
      <w:rFonts w:ascii="Arial" w:hAnsi="Arial" w:cs="Arial"/>
      <w:szCs w:val="24"/>
      <w:lang w:val="sk-SK"/>
    </w:rPr>
  </w:style>
  <w:style w:type="table" w:styleId="TableGrid8">
    <w:name w:val="Table Grid 8"/>
    <w:basedOn w:val="TableNormal"/>
    <w:uiPriority w:val="99"/>
    <w:rsid w:val="00D647D4"/>
    <w:pPr>
      <w:spacing w:before="120" w:after="120"/>
    </w:pPr>
    <w:rPr>
      <w:rFonts w:ascii="Arial" w:hAnsi="Arial"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TabletextBullet">
    <w:name w:val="Tabletext Bullet"/>
    <w:basedOn w:val="Normal"/>
    <w:link w:val="TabletextBulletChar"/>
    <w:rsid w:val="00D647D4"/>
    <w:pPr>
      <w:widowControl/>
      <w:numPr>
        <w:numId w:val="9"/>
      </w:numPr>
      <w:tabs>
        <w:tab w:val="clear" w:pos="720"/>
      </w:tabs>
      <w:autoSpaceDE/>
      <w:autoSpaceDN/>
      <w:adjustRightInd/>
      <w:spacing w:before="60"/>
      <w:ind w:left="360"/>
      <w:jc w:val="left"/>
    </w:pPr>
    <w:rPr>
      <w:bCs/>
      <w:szCs w:val="20"/>
      <w:lang w:val="en-US"/>
    </w:rPr>
  </w:style>
  <w:style w:type="character" w:customStyle="1" w:styleId="TabletextBulletChar">
    <w:name w:val="Tabletext Bullet Char"/>
    <w:basedOn w:val="DefaultParagraphFont"/>
    <w:link w:val="TabletextBullet"/>
    <w:locked/>
    <w:rsid w:val="00D647D4"/>
    <w:rPr>
      <w:rFonts w:ascii="Arial" w:hAnsi="Arial" w:cs="Arial"/>
      <w:bCs/>
    </w:rPr>
  </w:style>
  <w:style w:type="character" w:styleId="Strong">
    <w:name w:val="Strong"/>
    <w:basedOn w:val="DefaultParagraphFont"/>
    <w:uiPriority w:val="99"/>
    <w:qFormat/>
    <w:rsid w:val="005F478C"/>
    <w:rPr>
      <w:rFonts w:cs="Times New Roman"/>
      <w:b/>
      <w:bCs/>
    </w:rPr>
  </w:style>
  <w:style w:type="paragraph" w:customStyle="1" w:styleId="WPDL1">
    <w:name w:val="WPD L1"/>
    <w:basedOn w:val="Normal"/>
    <w:next w:val="Normal"/>
    <w:rsid w:val="00957894"/>
    <w:pPr>
      <w:widowControl/>
      <w:pBdr>
        <w:top w:val="single" w:sz="4" w:space="1" w:color="auto"/>
      </w:pBdr>
      <w:autoSpaceDE/>
      <w:autoSpaceDN/>
      <w:adjustRightInd/>
      <w:spacing w:before="240" w:after="120"/>
      <w:ind w:left="720" w:hanging="360"/>
      <w:jc w:val="left"/>
    </w:pPr>
    <w:rPr>
      <w:b/>
      <w:bCs/>
      <w:sz w:val="28"/>
      <w:szCs w:val="28"/>
      <w:lang w:val="en-US"/>
    </w:rPr>
  </w:style>
  <w:style w:type="paragraph" w:customStyle="1" w:styleId="WPDL2">
    <w:name w:val="WPD L2"/>
    <w:basedOn w:val="WPDL1"/>
    <w:next w:val="Normal"/>
    <w:rsid w:val="00957894"/>
    <w:pPr>
      <w:numPr>
        <w:ilvl w:val="1"/>
      </w:numPr>
      <w:pBdr>
        <w:top w:val="none" w:sz="0" w:space="0" w:color="auto"/>
      </w:pBdr>
      <w:tabs>
        <w:tab w:val="num" w:pos="1440"/>
      </w:tabs>
      <w:ind w:left="720" w:hanging="360"/>
    </w:pPr>
    <w:rPr>
      <w:sz w:val="24"/>
      <w:szCs w:val="24"/>
    </w:rPr>
  </w:style>
  <w:style w:type="paragraph" w:customStyle="1" w:styleId="TableText">
    <w:name w:val="Table Text"/>
    <w:basedOn w:val="Normal"/>
    <w:rsid w:val="00543AAA"/>
    <w:pPr>
      <w:widowControl/>
      <w:autoSpaceDE/>
      <w:autoSpaceDN/>
      <w:adjustRightInd/>
      <w:spacing w:before="120" w:after="120"/>
      <w:jc w:val="left"/>
    </w:pPr>
    <w:rPr>
      <w:rFonts w:cs="Times New Roman"/>
      <w:szCs w:val="20"/>
      <w:lang w:val="en-US"/>
    </w:rPr>
  </w:style>
  <w:style w:type="paragraph" w:customStyle="1" w:styleId="StyleHeading2Before12ptAfter6pt">
    <w:name w:val="Style Heading 2 + Before:  12 pt After:  6 pt"/>
    <w:basedOn w:val="Heading2"/>
    <w:rsid w:val="00026995"/>
    <w:pPr>
      <w:widowControl/>
      <w:numPr>
        <w:ilvl w:val="0"/>
        <w:numId w:val="0"/>
      </w:numPr>
      <w:spacing w:before="240" w:after="120"/>
      <w:ind w:left="1440" w:hanging="360"/>
    </w:pPr>
    <w:rPr>
      <w:rFonts w:cs="Times New Roman"/>
      <w:bCs w:val="0"/>
      <w:sz w:val="24"/>
      <w:szCs w:val="20"/>
      <w:lang w:val="de-AT" w:eastAsia="de-DE"/>
    </w:rPr>
  </w:style>
  <w:style w:type="paragraph" w:styleId="ListBullet3">
    <w:name w:val="List Bullet 3"/>
    <w:basedOn w:val="ListBullet"/>
    <w:uiPriority w:val="99"/>
    <w:qFormat/>
    <w:rsid w:val="002066DC"/>
    <w:pPr>
      <w:keepLines w:val="0"/>
      <w:widowControl/>
      <w:numPr>
        <w:numId w:val="11"/>
      </w:numPr>
      <w:autoSpaceDE/>
      <w:autoSpaceDN/>
      <w:adjustRightInd/>
      <w:spacing w:before="130" w:after="130"/>
      <w:ind w:right="0"/>
      <w:jc w:val="left"/>
    </w:pPr>
    <w:rPr>
      <w:rFonts w:ascii="Times New Roman" w:hAnsi="Times New Roman" w:cs="Times New Roman"/>
      <w:sz w:val="18"/>
      <w:szCs w:val="20"/>
      <w:lang w:val="sk-SK"/>
    </w:rPr>
  </w:style>
  <w:style w:type="paragraph" w:styleId="TOC5">
    <w:name w:val="toc 5"/>
    <w:basedOn w:val="Normal"/>
    <w:next w:val="Normal"/>
    <w:autoRedefine/>
    <w:uiPriority w:val="39"/>
    <w:unhideWhenUsed/>
    <w:rsid w:val="00706D63"/>
    <w:pPr>
      <w:widowControl/>
      <w:autoSpaceDE/>
      <w:autoSpaceDN/>
      <w:adjustRightInd/>
      <w:spacing w:after="100" w:line="259" w:lineRule="auto"/>
      <w:ind w:left="880"/>
      <w:jc w:val="left"/>
    </w:pPr>
    <w:rPr>
      <w:rFonts w:asciiTheme="minorHAnsi" w:eastAsiaTheme="minorEastAsia" w:hAnsiTheme="minorHAnsi" w:cstheme="minorBidi"/>
      <w:sz w:val="22"/>
      <w:szCs w:val="22"/>
      <w:lang w:eastAsia="sk-SK"/>
    </w:rPr>
  </w:style>
  <w:style w:type="paragraph" w:styleId="TOC6">
    <w:name w:val="toc 6"/>
    <w:basedOn w:val="Normal"/>
    <w:next w:val="Normal"/>
    <w:autoRedefine/>
    <w:uiPriority w:val="39"/>
    <w:unhideWhenUsed/>
    <w:rsid w:val="00706D63"/>
    <w:pPr>
      <w:widowControl/>
      <w:autoSpaceDE/>
      <w:autoSpaceDN/>
      <w:adjustRightInd/>
      <w:spacing w:after="100" w:line="259" w:lineRule="auto"/>
      <w:ind w:left="1100"/>
      <w:jc w:val="left"/>
    </w:pPr>
    <w:rPr>
      <w:rFonts w:asciiTheme="minorHAnsi" w:eastAsiaTheme="minorEastAsia" w:hAnsiTheme="minorHAnsi" w:cstheme="minorBidi"/>
      <w:sz w:val="22"/>
      <w:szCs w:val="22"/>
      <w:lang w:eastAsia="sk-SK"/>
    </w:rPr>
  </w:style>
  <w:style w:type="paragraph" w:styleId="TOC7">
    <w:name w:val="toc 7"/>
    <w:basedOn w:val="Normal"/>
    <w:next w:val="Normal"/>
    <w:autoRedefine/>
    <w:uiPriority w:val="39"/>
    <w:unhideWhenUsed/>
    <w:rsid w:val="00706D63"/>
    <w:pPr>
      <w:widowControl/>
      <w:autoSpaceDE/>
      <w:autoSpaceDN/>
      <w:adjustRightInd/>
      <w:spacing w:after="100" w:line="259" w:lineRule="auto"/>
      <w:ind w:left="1320"/>
      <w:jc w:val="left"/>
    </w:pPr>
    <w:rPr>
      <w:rFonts w:asciiTheme="minorHAnsi" w:eastAsiaTheme="minorEastAsia" w:hAnsiTheme="minorHAnsi" w:cstheme="minorBidi"/>
      <w:sz w:val="22"/>
      <w:szCs w:val="22"/>
      <w:lang w:eastAsia="sk-SK"/>
    </w:rPr>
  </w:style>
  <w:style w:type="paragraph" w:styleId="TOC8">
    <w:name w:val="toc 8"/>
    <w:basedOn w:val="Normal"/>
    <w:next w:val="Normal"/>
    <w:autoRedefine/>
    <w:uiPriority w:val="39"/>
    <w:unhideWhenUsed/>
    <w:rsid w:val="00706D63"/>
    <w:pPr>
      <w:widowControl/>
      <w:autoSpaceDE/>
      <w:autoSpaceDN/>
      <w:adjustRightInd/>
      <w:spacing w:after="100" w:line="259" w:lineRule="auto"/>
      <w:ind w:left="1540"/>
      <w:jc w:val="left"/>
    </w:pPr>
    <w:rPr>
      <w:rFonts w:asciiTheme="minorHAnsi" w:eastAsiaTheme="minorEastAsia" w:hAnsiTheme="minorHAnsi" w:cstheme="minorBidi"/>
      <w:sz w:val="22"/>
      <w:szCs w:val="22"/>
      <w:lang w:eastAsia="sk-SK"/>
    </w:rPr>
  </w:style>
  <w:style w:type="paragraph" w:styleId="TOC9">
    <w:name w:val="toc 9"/>
    <w:basedOn w:val="Normal"/>
    <w:next w:val="Normal"/>
    <w:autoRedefine/>
    <w:uiPriority w:val="39"/>
    <w:unhideWhenUsed/>
    <w:rsid w:val="00706D63"/>
    <w:pPr>
      <w:widowControl/>
      <w:autoSpaceDE/>
      <w:autoSpaceDN/>
      <w:adjustRightInd/>
      <w:spacing w:after="100" w:line="259" w:lineRule="auto"/>
      <w:ind w:left="1760"/>
      <w:jc w:val="left"/>
    </w:pPr>
    <w:rPr>
      <w:rFonts w:asciiTheme="minorHAnsi" w:eastAsiaTheme="minorEastAsia" w:hAnsiTheme="minorHAnsi" w:cstheme="minorBidi"/>
      <w:sz w:val="22"/>
      <w:szCs w:val="22"/>
      <w:lang w:eastAsia="sk-SK"/>
    </w:rPr>
  </w:style>
  <w:style w:type="paragraph" w:styleId="NoSpacing">
    <w:name w:val="No Spacing"/>
    <w:uiPriority w:val="1"/>
    <w:qFormat/>
    <w:rsid w:val="00604ECB"/>
    <w:rPr>
      <w:rFonts w:eastAsia="Calibri" w:cs="Times New Roman"/>
      <w:sz w:val="22"/>
      <w:szCs w:val="22"/>
      <w:lang w:val="sk-SK"/>
    </w:rPr>
  </w:style>
  <w:style w:type="paragraph" w:styleId="HTMLPreformatted">
    <w:name w:val="HTML Preformatted"/>
    <w:basedOn w:val="Normal"/>
    <w:link w:val="HTMLPreformattedChar"/>
    <w:uiPriority w:val="99"/>
    <w:unhideWhenUsed/>
    <w:rsid w:val="00604EC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after="0"/>
      <w:jc w:val="left"/>
    </w:pPr>
    <w:rPr>
      <w:rFonts w:ascii="Courier New" w:hAnsi="Courier New" w:cs="Courier New"/>
      <w:szCs w:val="20"/>
      <w:lang w:eastAsia="sk-SK"/>
    </w:rPr>
  </w:style>
  <w:style w:type="character" w:customStyle="1" w:styleId="HTMLPreformattedChar">
    <w:name w:val="HTML Preformatted Char"/>
    <w:basedOn w:val="DefaultParagraphFont"/>
    <w:link w:val="HTMLPreformatted"/>
    <w:uiPriority w:val="99"/>
    <w:rsid w:val="00604ECB"/>
    <w:rPr>
      <w:rFonts w:ascii="Courier New" w:hAnsi="Courier New" w:cs="Courier New"/>
      <w:lang w:val="sk-SK" w:eastAsia="sk-SK"/>
    </w:rPr>
  </w:style>
  <w:style w:type="paragraph" w:customStyle="1" w:styleId="TableTextNormal">
    <w:name w:val="Table Text Normal"/>
    <w:basedOn w:val="Normal"/>
    <w:next w:val="Normal"/>
    <w:rsid w:val="00892B6B"/>
    <w:pPr>
      <w:widowControl/>
      <w:autoSpaceDE/>
      <w:autoSpaceDN/>
      <w:adjustRightInd/>
      <w:spacing w:before="20" w:after="20"/>
      <w:ind w:left="270" w:right="270"/>
      <w:jc w:val="left"/>
    </w:pPr>
    <w:rPr>
      <w:rFonts w:ascii="Times New Roman" w:hAnsi="Times New Roman" w:cs="Times New Roman"/>
      <w:sz w:val="18"/>
      <w:szCs w:val="18"/>
      <w:lang w:eastAsia="sk-SK"/>
    </w:rPr>
  </w:style>
  <w:style w:type="character" w:customStyle="1" w:styleId="st">
    <w:name w:val="st"/>
    <w:basedOn w:val="DefaultParagraphFont"/>
    <w:rsid w:val="005D386A"/>
  </w:style>
  <w:style w:type="paragraph" w:customStyle="1" w:styleId="Table-HeaderNarrow">
    <w:name w:val="Table - Header Narrow"/>
    <w:basedOn w:val="Normal"/>
    <w:next w:val="Normal"/>
    <w:rsid w:val="0005311A"/>
    <w:pPr>
      <w:widowControl/>
      <w:autoSpaceDE/>
      <w:autoSpaceDN/>
      <w:adjustRightInd/>
      <w:spacing w:before="100" w:after="100" w:line="276" w:lineRule="auto"/>
      <w:jc w:val="left"/>
    </w:pPr>
    <w:rPr>
      <w:rFonts w:ascii="Arial Narrow" w:eastAsia="Arial Narrow" w:hAnsi="Arial Narrow" w:cs="Arial Narrow"/>
      <w:b/>
      <w:sz w:val="22"/>
      <w:szCs w:val="22"/>
      <w:lang w:eastAsia="sk-SK"/>
    </w:rPr>
  </w:style>
  <w:style w:type="character" w:customStyle="1" w:styleId="Table-NarrowChar">
    <w:name w:val="Table - Narrow Char"/>
    <w:rsid w:val="0005311A"/>
    <w:rPr>
      <w:rFonts w:ascii="Arial Narrow" w:eastAsia="Arial Narrow" w:hAnsi="Arial Narrow" w:cs="Arial Narrow"/>
    </w:rPr>
  </w:style>
  <w:style w:type="table" w:customStyle="1" w:styleId="GridTable1Light1">
    <w:name w:val="Grid Table 1 Light1"/>
    <w:basedOn w:val="TableNormal"/>
    <w:uiPriority w:val="46"/>
    <w:rsid w:val="0005311A"/>
    <w:rPr>
      <w:rFonts w:ascii="Arial" w:eastAsia="Arial" w:hAnsi="Arial" w:cs="Arial"/>
      <w:sz w:val="24"/>
      <w:szCs w:val="24"/>
      <w:lang w:val="sk-SK" w:eastAsia="sk-SK"/>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Narrow">
    <w:name w:val="Table - Narrow"/>
    <w:basedOn w:val="Normal"/>
    <w:rsid w:val="000E1BF0"/>
    <w:pPr>
      <w:widowControl/>
      <w:autoSpaceDE/>
      <w:autoSpaceDN/>
      <w:adjustRightInd/>
      <w:spacing w:before="100" w:after="100" w:line="276" w:lineRule="auto"/>
      <w:jc w:val="left"/>
    </w:pPr>
    <w:rPr>
      <w:rFonts w:ascii="Arial Narrow" w:eastAsia="Arial Narrow" w:hAnsi="Arial Narrow" w:cs="Arial Narrow"/>
      <w:sz w:val="22"/>
      <w:szCs w:val="22"/>
      <w:lang w:eastAsia="sk-SK"/>
    </w:rPr>
  </w:style>
  <w:style w:type="character" w:styleId="BookTitle">
    <w:name w:val="Book Title"/>
    <w:uiPriority w:val="33"/>
    <w:rsid w:val="009104CB"/>
    <w:rPr>
      <w:b/>
      <w:bCs/>
      <w:i/>
      <w:iCs/>
      <w:spacing w:val="5"/>
    </w:rPr>
  </w:style>
  <w:style w:type="character" w:customStyle="1" w:styleId="ListBulletChar">
    <w:name w:val="List Bullet Char"/>
    <w:link w:val="ListBullet"/>
    <w:rsid w:val="009104CB"/>
    <w:rPr>
      <w:rFonts w:ascii="Arial" w:hAnsi="Arial" w:cs="Arial"/>
      <w:sz w:val="22"/>
      <w:szCs w:val="22"/>
    </w:rPr>
  </w:style>
  <w:style w:type="paragraph" w:customStyle="1" w:styleId="Nadpis21">
    <w:name w:val="Nadpis 21"/>
    <w:basedOn w:val="Heading2"/>
    <w:next w:val="Normal"/>
    <w:qFormat/>
    <w:rsid w:val="009104CB"/>
    <w:pPr>
      <w:keepNext/>
      <w:keepLines/>
      <w:widowControl/>
      <w:numPr>
        <w:ilvl w:val="0"/>
        <w:numId w:val="0"/>
      </w:numPr>
      <w:tabs>
        <w:tab w:val="num" w:pos="576"/>
      </w:tabs>
      <w:autoSpaceDE/>
      <w:autoSpaceDN/>
      <w:adjustRightInd/>
      <w:spacing w:before="200" w:after="0" w:line="360" w:lineRule="auto"/>
      <w:ind w:left="576" w:hanging="576"/>
      <w:jc w:val="both"/>
    </w:pPr>
    <w:rPr>
      <w:rFonts w:ascii="Cambria" w:hAnsi="Cambria" w:cs="Times New Roman"/>
      <w:bCs w:val="0"/>
      <w:color w:val="4F81BD"/>
      <w:sz w:val="26"/>
      <w:szCs w:val="26"/>
      <w:lang w:val="en-US"/>
    </w:rPr>
  </w:style>
  <w:style w:type="paragraph" w:customStyle="1" w:styleId="zreportaddinfo">
    <w:name w:val="zreport addinfo"/>
    <w:basedOn w:val="Normal"/>
    <w:semiHidden/>
    <w:rsid w:val="009104CB"/>
    <w:pPr>
      <w:framePr w:wrap="around" w:hAnchor="margin" w:xAlign="center" w:yAlign="bottom"/>
      <w:widowControl/>
      <w:autoSpaceDE/>
      <w:autoSpaceDN/>
      <w:adjustRightInd/>
      <w:spacing w:after="0" w:line="240" w:lineRule="exact"/>
      <w:jc w:val="center"/>
    </w:pPr>
    <w:rPr>
      <w:rFonts w:ascii="Times New Roman" w:hAnsi="Times New Roman" w:cs="Times New Roman"/>
      <w:noProof/>
      <w:szCs w:val="20"/>
      <w:lang w:val="en-US"/>
    </w:rPr>
  </w:style>
  <w:style w:type="paragraph" w:styleId="NormalIndent">
    <w:name w:val="Normal Indent"/>
    <w:aliases w:val=" Char"/>
    <w:basedOn w:val="Normal"/>
    <w:link w:val="NormalIndentChar"/>
    <w:rsid w:val="009104CB"/>
    <w:pPr>
      <w:widowControl/>
      <w:autoSpaceDE/>
      <w:autoSpaceDN/>
      <w:adjustRightInd/>
      <w:spacing w:after="120"/>
      <w:ind w:left="567" w:hanging="567"/>
    </w:pPr>
    <w:rPr>
      <w:rFonts w:cs="Times New Roman"/>
      <w:szCs w:val="20"/>
      <w:lang w:val="en-US"/>
    </w:rPr>
  </w:style>
  <w:style w:type="character" w:customStyle="1" w:styleId="NormalIndentChar">
    <w:name w:val="Normal Indent Char"/>
    <w:aliases w:val=" Char Char"/>
    <w:basedOn w:val="DefaultParagraphFont"/>
    <w:link w:val="NormalIndent"/>
    <w:rsid w:val="009104CB"/>
    <w:rPr>
      <w:rFonts w:ascii="Arial" w:hAnsi="Arial" w:cs="Times New Roman"/>
    </w:rPr>
  </w:style>
  <w:style w:type="character" w:styleId="Emphasis">
    <w:name w:val="Emphasis"/>
    <w:basedOn w:val="DefaultParagraphFont"/>
    <w:uiPriority w:val="20"/>
    <w:qFormat/>
    <w:rsid w:val="009104CB"/>
    <w:rPr>
      <w:b/>
      <w:bCs/>
      <w:i w:val="0"/>
      <w:iCs w:val="0"/>
    </w:rPr>
  </w:style>
  <w:style w:type="table" w:customStyle="1" w:styleId="Svetlzoznamzvraznenie111">
    <w:name w:val="Svetlý zoznam – zvýraznenie 111"/>
    <w:basedOn w:val="TableNormal"/>
    <w:uiPriority w:val="61"/>
    <w:rsid w:val="00BA5AFF"/>
    <w:rPr>
      <w:rFonts w:cs="Times New Roma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pPr>
      <w:rPr>
        <w:rFonts w:cs="Times New Roman"/>
        <w:b/>
        <w:bCs/>
        <w:color w:val="FFFFFF"/>
      </w:rPr>
      <w:tblPr/>
      <w:tcPr>
        <w:shd w:val="clear" w:color="auto" w:fill="4F81BD"/>
      </w:tcPr>
    </w:tblStylePr>
    <w:tblStylePr w:type="lastRow">
      <w:pPr>
        <w:spacing w:before="0" w:after="0"/>
      </w:pPr>
      <w:rPr>
        <w:rFonts w:cs="Times New Roman"/>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tcBorders>
      </w:tcPr>
    </w:tblStylePr>
  </w:style>
  <w:style w:type="character" w:customStyle="1" w:styleId="Mention1">
    <w:name w:val="Mention1"/>
    <w:basedOn w:val="DefaultParagraphFont"/>
    <w:uiPriority w:val="99"/>
    <w:semiHidden/>
    <w:unhideWhenUsed/>
    <w:rsid w:val="002C375F"/>
    <w:rPr>
      <w:color w:val="2B579A"/>
      <w:shd w:val="clear" w:color="auto" w:fill="E6E6E6"/>
    </w:rPr>
  </w:style>
  <w:style w:type="character" w:customStyle="1" w:styleId="UnresolvedMention1">
    <w:name w:val="Unresolved Mention1"/>
    <w:basedOn w:val="DefaultParagraphFont"/>
    <w:uiPriority w:val="99"/>
    <w:semiHidden/>
    <w:unhideWhenUsed/>
    <w:rsid w:val="007D55FD"/>
    <w:rPr>
      <w:color w:val="808080"/>
      <w:shd w:val="clear" w:color="auto" w:fill="E6E6E6"/>
    </w:rPr>
  </w:style>
  <w:style w:type="character" w:customStyle="1" w:styleId="normaltextrun">
    <w:name w:val="normaltextrun"/>
    <w:basedOn w:val="DefaultParagraphFont"/>
    <w:rsid w:val="005552B2"/>
  </w:style>
  <w:style w:type="character" w:customStyle="1" w:styleId="spellingerror">
    <w:name w:val="spellingerror"/>
    <w:basedOn w:val="DefaultParagraphFont"/>
    <w:rsid w:val="005552B2"/>
  </w:style>
  <w:style w:type="paragraph" w:customStyle="1" w:styleId="DNRnH4">
    <w:name w:val="DNR_nH4"/>
    <w:link w:val="DNRnH4Char"/>
    <w:qFormat/>
    <w:rsid w:val="009E1FF4"/>
    <w:pPr>
      <w:spacing w:after="200" w:line="276" w:lineRule="auto"/>
    </w:pPr>
    <w:rPr>
      <w:rFonts w:ascii="Verdana" w:eastAsia="Verdana" w:hAnsi="Verdana" w:cstheme="majorBidi"/>
      <w:b/>
      <w:i/>
      <w:iCs/>
      <w:color w:val="000000" w:themeColor="text1"/>
      <w:lang w:val="sk-SK" w:eastAsia="cs-CZ"/>
    </w:rPr>
  </w:style>
  <w:style w:type="character" w:customStyle="1" w:styleId="DNRnH4Char">
    <w:name w:val="DNR_nH4 Char"/>
    <w:basedOn w:val="DefaultParagraphFont"/>
    <w:link w:val="DNRnH4"/>
    <w:rsid w:val="009E1FF4"/>
    <w:rPr>
      <w:rFonts w:ascii="Verdana" w:eastAsia="Verdana" w:hAnsi="Verdana" w:cstheme="majorBidi"/>
      <w:b/>
      <w:i/>
      <w:iCs/>
      <w:color w:val="000000" w:themeColor="text1"/>
      <w:lang w:val="sk-SK" w:eastAsia="cs-CZ"/>
    </w:rPr>
  </w:style>
  <w:style w:type="character" w:customStyle="1" w:styleId="Bold">
    <w:name w:val="Bold"/>
    <w:rsid w:val="009E1FF4"/>
    <w:rPr>
      <w:b/>
    </w:rPr>
  </w:style>
  <w:style w:type="paragraph" w:customStyle="1" w:styleId="xmsonormal">
    <w:name w:val="x_msonormal"/>
    <w:basedOn w:val="Normal"/>
    <w:rsid w:val="009C114D"/>
    <w:pPr>
      <w:widowControl/>
      <w:autoSpaceDE/>
      <w:autoSpaceDN/>
      <w:adjustRightInd/>
      <w:spacing w:before="100" w:beforeAutospacing="1" w:after="100" w:afterAutospacing="1"/>
      <w:jc w:val="left"/>
    </w:pPr>
    <w:rPr>
      <w:rFonts w:ascii="Times New Roman" w:hAnsi="Times New Roman" w:cs="Times New Roman"/>
      <w:sz w:val="24"/>
      <w:lang w:val="en-US"/>
    </w:rPr>
  </w:style>
  <w:style w:type="character" w:customStyle="1" w:styleId="UnresolvedMention2">
    <w:name w:val="Unresolved Mention2"/>
    <w:basedOn w:val="DefaultParagraphFont"/>
    <w:uiPriority w:val="99"/>
    <w:semiHidden/>
    <w:unhideWhenUsed/>
    <w:rsid w:val="005A0079"/>
    <w:rPr>
      <w:color w:val="605E5C"/>
      <w:shd w:val="clear" w:color="auto" w:fill="E1DFDD"/>
    </w:rPr>
  </w:style>
  <w:style w:type="character" w:customStyle="1" w:styleId="cf01">
    <w:name w:val="cf01"/>
    <w:basedOn w:val="DefaultParagraphFont"/>
    <w:rsid w:val="00331A09"/>
    <w:rPr>
      <w:rFonts w:ascii="Segoe UI" w:hAnsi="Segoe UI" w:cs="Segoe UI" w:hint="default"/>
      <w:sz w:val="18"/>
      <w:szCs w:val="18"/>
    </w:rPr>
  </w:style>
  <w:style w:type="character" w:customStyle="1" w:styleId="UnresolvedMention3">
    <w:name w:val="Unresolved Mention3"/>
    <w:basedOn w:val="DefaultParagraphFont"/>
    <w:uiPriority w:val="99"/>
    <w:semiHidden/>
    <w:unhideWhenUsed/>
    <w:rsid w:val="00033DFB"/>
    <w:rPr>
      <w:color w:val="605E5C"/>
      <w:shd w:val="clear" w:color="auto" w:fill="E1DFDD"/>
    </w:rPr>
  </w:style>
  <w:style w:type="character" w:customStyle="1" w:styleId="Nevyrieenzmienka1">
    <w:name w:val="Nevyriešená zmienka1"/>
    <w:basedOn w:val="DefaultParagraphFont"/>
    <w:uiPriority w:val="99"/>
    <w:semiHidden/>
    <w:unhideWhenUsed/>
    <w:rsid w:val="007C7749"/>
    <w:rPr>
      <w:color w:val="605E5C"/>
      <w:shd w:val="clear" w:color="auto" w:fill="E1DFDD"/>
    </w:rPr>
  </w:style>
  <w:style w:type="character" w:customStyle="1" w:styleId="Nevyrieenzmienka2">
    <w:name w:val="Nevyriešená zmienka2"/>
    <w:basedOn w:val="DefaultParagraphFont"/>
    <w:uiPriority w:val="99"/>
    <w:semiHidden/>
    <w:unhideWhenUsed/>
    <w:rsid w:val="005B5516"/>
    <w:rPr>
      <w:color w:val="605E5C"/>
      <w:shd w:val="clear" w:color="auto" w:fill="E1DFDD"/>
    </w:rPr>
  </w:style>
  <w:style w:type="character" w:styleId="UnresolvedMention">
    <w:name w:val="Unresolved Mention"/>
    <w:basedOn w:val="DefaultParagraphFont"/>
    <w:uiPriority w:val="99"/>
    <w:semiHidden/>
    <w:unhideWhenUsed/>
    <w:rsid w:val="006D08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83642">
      <w:bodyDiv w:val="1"/>
      <w:marLeft w:val="0"/>
      <w:marRight w:val="0"/>
      <w:marTop w:val="0"/>
      <w:marBottom w:val="0"/>
      <w:divBdr>
        <w:top w:val="none" w:sz="0" w:space="0" w:color="auto"/>
        <w:left w:val="none" w:sz="0" w:space="0" w:color="auto"/>
        <w:bottom w:val="none" w:sz="0" w:space="0" w:color="auto"/>
        <w:right w:val="none" w:sz="0" w:space="0" w:color="auto"/>
      </w:divBdr>
    </w:div>
    <w:div w:id="46684867">
      <w:bodyDiv w:val="1"/>
      <w:marLeft w:val="0"/>
      <w:marRight w:val="0"/>
      <w:marTop w:val="0"/>
      <w:marBottom w:val="0"/>
      <w:divBdr>
        <w:top w:val="none" w:sz="0" w:space="0" w:color="auto"/>
        <w:left w:val="none" w:sz="0" w:space="0" w:color="auto"/>
        <w:bottom w:val="none" w:sz="0" w:space="0" w:color="auto"/>
        <w:right w:val="none" w:sz="0" w:space="0" w:color="auto"/>
      </w:divBdr>
    </w:div>
    <w:div w:id="94330310">
      <w:bodyDiv w:val="1"/>
      <w:marLeft w:val="0"/>
      <w:marRight w:val="0"/>
      <w:marTop w:val="0"/>
      <w:marBottom w:val="0"/>
      <w:divBdr>
        <w:top w:val="none" w:sz="0" w:space="0" w:color="auto"/>
        <w:left w:val="none" w:sz="0" w:space="0" w:color="auto"/>
        <w:bottom w:val="none" w:sz="0" w:space="0" w:color="auto"/>
        <w:right w:val="none" w:sz="0" w:space="0" w:color="auto"/>
      </w:divBdr>
    </w:div>
    <w:div w:id="317223574">
      <w:bodyDiv w:val="1"/>
      <w:marLeft w:val="0"/>
      <w:marRight w:val="0"/>
      <w:marTop w:val="0"/>
      <w:marBottom w:val="0"/>
      <w:divBdr>
        <w:top w:val="none" w:sz="0" w:space="0" w:color="auto"/>
        <w:left w:val="none" w:sz="0" w:space="0" w:color="auto"/>
        <w:bottom w:val="none" w:sz="0" w:space="0" w:color="auto"/>
        <w:right w:val="none" w:sz="0" w:space="0" w:color="auto"/>
      </w:divBdr>
    </w:div>
    <w:div w:id="386030084">
      <w:bodyDiv w:val="1"/>
      <w:marLeft w:val="0"/>
      <w:marRight w:val="0"/>
      <w:marTop w:val="0"/>
      <w:marBottom w:val="0"/>
      <w:divBdr>
        <w:top w:val="none" w:sz="0" w:space="0" w:color="auto"/>
        <w:left w:val="none" w:sz="0" w:space="0" w:color="auto"/>
        <w:bottom w:val="none" w:sz="0" w:space="0" w:color="auto"/>
        <w:right w:val="none" w:sz="0" w:space="0" w:color="auto"/>
      </w:divBdr>
    </w:div>
    <w:div w:id="437288206">
      <w:bodyDiv w:val="1"/>
      <w:marLeft w:val="0"/>
      <w:marRight w:val="0"/>
      <w:marTop w:val="0"/>
      <w:marBottom w:val="0"/>
      <w:divBdr>
        <w:top w:val="none" w:sz="0" w:space="0" w:color="auto"/>
        <w:left w:val="none" w:sz="0" w:space="0" w:color="auto"/>
        <w:bottom w:val="none" w:sz="0" w:space="0" w:color="auto"/>
        <w:right w:val="none" w:sz="0" w:space="0" w:color="auto"/>
      </w:divBdr>
    </w:div>
    <w:div w:id="668673203">
      <w:marLeft w:val="0"/>
      <w:marRight w:val="0"/>
      <w:marTop w:val="0"/>
      <w:marBottom w:val="0"/>
      <w:divBdr>
        <w:top w:val="none" w:sz="0" w:space="0" w:color="auto"/>
        <w:left w:val="none" w:sz="0" w:space="0" w:color="auto"/>
        <w:bottom w:val="none" w:sz="0" w:space="0" w:color="auto"/>
        <w:right w:val="none" w:sz="0" w:space="0" w:color="auto"/>
      </w:divBdr>
      <w:divsChild>
        <w:div w:id="668673213">
          <w:marLeft w:val="0"/>
          <w:marRight w:val="0"/>
          <w:marTop w:val="0"/>
          <w:marBottom w:val="0"/>
          <w:divBdr>
            <w:top w:val="none" w:sz="0" w:space="0" w:color="auto"/>
            <w:left w:val="none" w:sz="0" w:space="0" w:color="auto"/>
            <w:bottom w:val="none" w:sz="0" w:space="0" w:color="auto"/>
            <w:right w:val="none" w:sz="0" w:space="0" w:color="auto"/>
          </w:divBdr>
        </w:div>
      </w:divsChild>
    </w:div>
    <w:div w:id="668673206">
      <w:marLeft w:val="0"/>
      <w:marRight w:val="0"/>
      <w:marTop w:val="0"/>
      <w:marBottom w:val="0"/>
      <w:divBdr>
        <w:top w:val="none" w:sz="0" w:space="0" w:color="auto"/>
        <w:left w:val="none" w:sz="0" w:space="0" w:color="auto"/>
        <w:bottom w:val="none" w:sz="0" w:space="0" w:color="auto"/>
        <w:right w:val="none" w:sz="0" w:space="0" w:color="auto"/>
      </w:divBdr>
    </w:div>
    <w:div w:id="668673210">
      <w:marLeft w:val="0"/>
      <w:marRight w:val="0"/>
      <w:marTop w:val="0"/>
      <w:marBottom w:val="0"/>
      <w:divBdr>
        <w:top w:val="none" w:sz="0" w:space="0" w:color="auto"/>
        <w:left w:val="none" w:sz="0" w:space="0" w:color="auto"/>
        <w:bottom w:val="none" w:sz="0" w:space="0" w:color="auto"/>
        <w:right w:val="none" w:sz="0" w:space="0" w:color="auto"/>
      </w:divBdr>
      <w:divsChild>
        <w:div w:id="668673217">
          <w:marLeft w:val="0"/>
          <w:marRight w:val="0"/>
          <w:marTop w:val="0"/>
          <w:marBottom w:val="0"/>
          <w:divBdr>
            <w:top w:val="none" w:sz="0" w:space="0" w:color="auto"/>
            <w:left w:val="none" w:sz="0" w:space="0" w:color="auto"/>
            <w:bottom w:val="none" w:sz="0" w:space="0" w:color="auto"/>
            <w:right w:val="none" w:sz="0" w:space="0" w:color="auto"/>
          </w:divBdr>
          <w:divsChild>
            <w:div w:id="668673204">
              <w:marLeft w:val="0"/>
              <w:marRight w:val="0"/>
              <w:marTop w:val="0"/>
              <w:marBottom w:val="0"/>
              <w:divBdr>
                <w:top w:val="none" w:sz="0" w:space="0" w:color="auto"/>
                <w:left w:val="none" w:sz="0" w:space="0" w:color="auto"/>
                <w:bottom w:val="none" w:sz="0" w:space="0" w:color="auto"/>
                <w:right w:val="none" w:sz="0" w:space="0" w:color="auto"/>
              </w:divBdr>
              <w:divsChild>
                <w:div w:id="668673205">
                  <w:marLeft w:val="0"/>
                  <w:marRight w:val="0"/>
                  <w:marTop w:val="0"/>
                  <w:marBottom w:val="0"/>
                  <w:divBdr>
                    <w:top w:val="single" w:sz="2" w:space="0" w:color="CCCCCC"/>
                    <w:left w:val="single" w:sz="2" w:space="0" w:color="CCCCCC"/>
                    <w:bottom w:val="single" w:sz="2" w:space="4" w:color="CCCCCC"/>
                    <w:right w:val="single" w:sz="2" w:space="0" w:color="CCCCCC"/>
                  </w:divBdr>
                </w:div>
              </w:divsChild>
            </w:div>
          </w:divsChild>
        </w:div>
      </w:divsChild>
    </w:div>
    <w:div w:id="668673212">
      <w:marLeft w:val="0"/>
      <w:marRight w:val="0"/>
      <w:marTop w:val="0"/>
      <w:marBottom w:val="0"/>
      <w:divBdr>
        <w:top w:val="none" w:sz="0" w:space="0" w:color="auto"/>
        <w:left w:val="none" w:sz="0" w:space="0" w:color="auto"/>
        <w:bottom w:val="none" w:sz="0" w:space="0" w:color="auto"/>
        <w:right w:val="none" w:sz="0" w:space="0" w:color="auto"/>
      </w:divBdr>
    </w:div>
    <w:div w:id="668673215">
      <w:marLeft w:val="0"/>
      <w:marRight w:val="0"/>
      <w:marTop w:val="0"/>
      <w:marBottom w:val="0"/>
      <w:divBdr>
        <w:top w:val="none" w:sz="0" w:space="0" w:color="auto"/>
        <w:left w:val="none" w:sz="0" w:space="0" w:color="auto"/>
        <w:bottom w:val="none" w:sz="0" w:space="0" w:color="auto"/>
        <w:right w:val="none" w:sz="0" w:space="0" w:color="auto"/>
      </w:divBdr>
      <w:divsChild>
        <w:div w:id="668673232">
          <w:marLeft w:val="0"/>
          <w:marRight w:val="0"/>
          <w:marTop w:val="0"/>
          <w:marBottom w:val="0"/>
          <w:divBdr>
            <w:top w:val="none" w:sz="0" w:space="0" w:color="auto"/>
            <w:left w:val="none" w:sz="0" w:space="0" w:color="auto"/>
            <w:bottom w:val="none" w:sz="0" w:space="0" w:color="auto"/>
            <w:right w:val="none" w:sz="0" w:space="0" w:color="auto"/>
          </w:divBdr>
        </w:div>
      </w:divsChild>
    </w:div>
    <w:div w:id="668673216">
      <w:marLeft w:val="0"/>
      <w:marRight w:val="0"/>
      <w:marTop w:val="0"/>
      <w:marBottom w:val="0"/>
      <w:divBdr>
        <w:top w:val="none" w:sz="0" w:space="0" w:color="auto"/>
        <w:left w:val="none" w:sz="0" w:space="0" w:color="auto"/>
        <w:bottom w:val="none" w:sz="0" w:space="0" w:color="auto"/>
        <w:right w:val="none" w:sz="0" w:space="0" w:color="auto"/>
      </w:divBdr>
    </w:div>
    <w:div w:id="668673219">
      <w:marLeft w:val="0"/>
      <w:marRight w:val="0"/>
      <w:marTop w:val="0"/>
      <w:marBottom w:val="0"/>
      <w:divBdr>
        <w:top w:val="none" w:sz="0" w:space="0" w:color="auto"/>
        <w:left w:val="none" w:sz="0" w:space="0" w:color="auto"/>
        <w:bottom w:val="none" w:sz="0" w:space="0" w:color="auto"/>
        <w:right w:val="none" w:sz="0" w:space="0" w:color="auto"/>
      </w:divBdr>
    </w:div>
    <w:div w:id="668673220">
      <w:marLeft w:val="0"/>
      <w:marRight w:val="0"/>
      <w:marTop w:val="0"/>
      <w:marBottom w:val="0"/>
      <w:divBdr>
        <w:top w:val="none" w:sz="0" w:space="0" w:color="auto"/>
        <w:left w:val="none" w:sz="0" w:space="0" w:color="auto"/>
        <w:bottom w:val="none" w:sz="0" w:space="0" w:color="auto"/>
        <w:right w:val="none" w:sz="0" w:space="0" w:color="auto"/>
      </w:divBdr>
      <w:divsChild>
        <w:div w:id="668673201">
          <w:marLeft w:val="0"/>
          <w:marRight w:val="0"/>
          <w:marTop w:val="0"/>
          <w:marBottom w:val="0"/>
          <w:divBdr>
            <w:top w:val="none" w:sz="0" w:space="0" w:color="auto"/>
            <w:left w:val="none" w:sz="0" w:space="0" w:color="auto"/>
            <w:bottom w:val="none" w:sz="0" w:space="0" w:color="auto"/>
            <w:right w:val="none" w:sz="0" w:space="0" w:color="auto"/>
          </w:divBdr>
        </w:div>
      </w:divsChild>
    </w:div>
    <w:div w:id="668673221">
      <w:marLeft w:val="0"/>
      <w:marRight w:val="0"/>
      <w:marTop w:val="0"/>
      <w:marBottom w:val="0"/>
      <w:divBdr>
        <w:top w:val="none" w:sz="0" w:space="0" w:color="auto"/>
        <w:left w:val="none" w:sz="0" w:space="0" w:color="auto"/>
        <w:bottom w:val="none" w:sz="0" w:space="0" w:color="auto"/>
        <w:right w:val="none" w:sz="0" w:space="0" w:color="auto"/>
      </w:divBdr>
    </w:div>
    <w:div w:id="668673222">
      <w:marLeft w:val="0"/>
      <w:marRight w:val="0"/>
      <w:marTop w:val="0"/>
      <w:marBottom w:val="0"/>
      <w:divBdr>
        <w:top w:val="none" w:sz="0" w:space="0" w:color="auto"/>
        <w:left w:val="none" w:sz="0" w:space="0" w:color="auto"/>
        <w:bottom w:val="none" w:sz="0" w:space="0" w:color="auto"/>
        <w:right w:val="none" w:sz="0" w:space="0" w:color="auto"/>
      </w:divBdr>
    </w:div>
    <w:div w:id="668673223">
      <w:marLeft w:val="0"/>
      <w:marRight w:val="0"/>
      <w:marTop w:val="0"/>
      <w:marBottom w:val="0"/>
      <w:divBdr>
        <w:top w:val="none" w:sz="0" w:space="0" w:color="auto"/>
        <w:left w:val="none" w:sz="0" w:space="0" w:color="auto"/>
        <w:bottom w:val="none" w:sz="0" w:space="0" w:color="auto"/>
        <w:right w:val="none" w:sz="0" w:space="0" w:color="auto"/>
      </w:divBdr>
      <w:divsChild>
        <w:div w:id="668673202">
          <w:marLeft w:val="0"/>
          <w:marRight w:val="0"/>
          <w:marTop w:val="0"/>
          <w:marBottom w:val="0"/>
          <w:divBdr>
            <w:top w:val="none" w:sz="0" w:space="0" w:color="auto"/>
            <w:left w:val="none" w:sz="0" w:space="0" w:color="auto"/>
            <w:bottom w:val="none" w:sz="0" w:space="0" w:color="auto"/>
            <w:right w:val="none" w:sz="0" w:space="0" w:color="auto"/>
          </w:divBdr>
          <w:divsChild>
            <w:div w:id="668673208">
              <w:marLeft w:val="0"/>
              <w:marRight w:val="0"/>
              <w:marTop w:val="0"/>
              <w:marBottom w:val="0"/>
              <w:divBdr>
                <w:top w:val="none" w:sz="0" w:space="0" w:color="auto"/>
                <w:left w:val="none" w:sz="0" w:space="0" w:color="auto"/>
                <w:bottom w:val="none" w:sz="0" w:space="0" w:color="auto"/>
                <w:right w:val="none" w:sz="0" w:space="0" w:color="auto"/>
              </w:divBdr>
            </w:div>
            <w:div w:id="668673214">
              <w:marLeft w:val="0"/>
              <w:marRight w:val="0"/>
              <w:marTop w:val="0"/>
              <w:marBottom w:val="0"/>
              <w:divBdr>
                <w:top w:val="none" w:sz="0" w:space="0" w:color="auto"/>
                <w:left w:val="none" w:sz="0" w:space="0" w:color="auto"/>
                <w:bottom w:val="none" w:sz="0" w:space="0" w:color="auto"/>
                <w:right w:val="none" w:sz="0" w:space="0" w:color="auto"/>
              </w:divBdr>
              <w:divsChild>
                <w:div w:id="668673207">
                  <w:marLeft w:val="0"/>
                  <w:marRight w:val="0"/>
                  <w:marTop w:val="0"/>
                  <w:marBottom w:val="0"/>
                  <w:divBdr>
                    <w:top w:val="single" w:sz="2" w:space="0" w:color="CCCCCC"/>
                    <w:left w:val="single" w:sz="2" w:space="0" w:color="CCCCCC"/>
                    <w:bottom w:val="single" w:sz="2" w:space="4" w:color="CCCCCC"/>
                    <w:right w:val="single" w:sz="2" w:space="0" w:color="CCCCCC"/>
                  </w:divBdr>
                </w:div>
              </w:divsChild>
            </w:div>
          </w:divsChild>
        </w:div>
      </w:divsChild>
    </w:div>
    <w:div w:id="668673224">
      <w:marLeft w:val="0"/>
      <w:marRight w:val="0"/>
      <w:marTop w:val="0"/>
      <w:marBottom w:val="0"/>
      <w:divBdr>
        <w:top w:val="none" w:sz="0" w:space="0" w:color="auto"/>
        <w:left w:val="none" w:sz="0" w:space="0" w:color="auto"/>
        <w:bottom w:val="none" w:sz="0" w:space="0" w:color="auto"/>
        <w:right w:val="none" w:sz="0" w:space="0" w:color="auto"/>
      </w:divBdr>
      <w:divsChild>
        <w:div w:id="668673218">
          <w:marLeft w:val="0"/>
          <w:marRight w:val="0"/>
          <w:marTop w:val="0"/>
          <w:marBottom w:val="0"/>
          <w:divBdr>
            <w:top w:val="none" w:sz="0" w:space="0" w:color="auto"/>
            <w:left w:val="none" w:sz="0" w:space="0" w:color="auto"/>
            <w:bottom w:val="none" w:sz="0" w:space="0" w:color="auto"/>
            <w:right w:val="none" w:sz="0" w:space="0" w:color="auto"/>
          </w:divBdr>
        </w:div>
      </w:divsChild>
    </w:div>
    <w:div w:id="668673225">
      <w:marLeft w:val="0"/>
      <w:marRight w:val="0"/>
      <w:marTop w:val="0"/>
      <w:marBottom w:val="0"/>
      <w:divBdr>
        <w:top w:val="none" w:sz="0" w:space="0" w:color="auto"/>
        <w:left w:val="none" w:sz="0" w:space="0" w:color="auto"/>
        <w:bottom w:val="none" w:sz="0" w:space="0" w:color="auto"/>
        <w:right w:val="none" w:sz="0" w:space="0" w:color="auto"/>
      </w:divBdr>
      <w:divsChild>
        <w:div w:id="668673209">
          <w:marLeft w:val="0"/>
          <w:marRight w:val="0"/>
          <w:marTop w:val="0"/>
          <w:marBottom w:val="0"/>
          <w:divBdr>
            <w:top w:val="none" w:sz="0" w:space="0" w:color="auto"/>
            <w:left w:val="none" w:sz="0" w:space="0" w:color="auto"/>
            <w:bottom w:val="none" w:sz="0" w:space="0" w:color="auto"/>
            <w:right w:val="none" w:sz="0" w:space="0" w:color="auto"/>
          </w:divBdr>
        </w:div>
      </w:divsChild>
    </w:div>
    <w:div w:id="668673226">
      <w:marLeft w:val="0"/>
      <w:marRight w:val="0"/>
      <w:marTop w:val="0"/>
      <w:marBottom w:val="0"/>
      <w:divBdr>
        <w:top w:val="none" w:sz="0" w:space="0" w:color="auto"/>
        <w:left w:val="none" w:sz="0" w:space="0" w:color="auto"/>
        <w:bottom w:val="none" w:sz="0" w:space="0" w:color="auto"/>
        <w:right w:val="none" w:sz="0" w:space="0" w:color="auto"/>
      </w:divBdr>
      <w:divsChild>
        <w:div w:id="668673211">
          <w:marLeft w:val="0"/>
          <w:marRight w:val="0"/>
          <w:marTop w:val="0"/>
          <w:marBottom w:val="0"/>
          <w:divBdr>
            <w:top w:val="none" w:sz="0" w:space="0" w:color="auto"/>
            <w:left w:val="none" w:sz="0" w:space="0" w:color="auto"/>
            <w:bottom w:val="none" w:sz="0" w:space="0" w:color="auto"/>
            <w:right w:val="none" w:sz="0" w:space="0" w:color="auto"/>
          </w:divBdr>
          <w:divsChild>
            <w:div w:id="668673228">
              <w:marLeft w:val="0"/>
              <w:marRight w:val="0"/>
              <w:marTop w:val="0"/>
              <w:marBottom w:val="0"/>
              <w:divBdr>
                <w:top w:val="none" w:sz="0" w:space="0" w:color="auto"/>
                <w:left w:val="none" w:sz="0" w:space="0" w:color="auto"/>
                <w:bottom w:val="none" w:sz="0" w:space="0" w:color="auto"/>
                <w:right w:val="none" w:sz="0" w:space="0" w:color="auto"/>
              </w:divBdr>
            </w:div>
            <w:div w:id="668673230">
              <w:marLeft w:val="0"/>
              <w:marRight w:val="0"/>
              <w:marTop w:val="0"/>
              <w:marBottom w:val="0"/>
              <w:divBdr>
                <w:top w:val="none" w:sz="0" w:space="0" w:color="auto"/>
                <w:left w:val="none" w:sz="0" w:space="0" w:color="auto"/>
                <w:bottom w:val="none" w:sz="0" w:space="0" w:color="auto"/>
                <w:right w:val="none" w:sz="0" w:space="0" w:color="auto"/>
              </w:divBdr>
              <w:divsChild>
                <w:div w:id="668673227">
                  <w:marLeft w:val="0"/>
                  <w:marRight w:val="0"/>
                  <w:marTop w:val="0"/>
                  <w:marBottom w:val="0"/>
                  <w:divBdr>
                    <w:top w:val="single" w:sz="2" w:space="0" w:color="CCCCCC"/>
                    <w:left w:val="single" w:sz="2" w:space="0" w:color="CCCCCC"/>
                    <w:bottom w:val="single" w:sz="2" w:space="4" w:color="CCCCCC"/>
                    <w:right w:val="single" w:sz="2" w:space="0" w:color="CCCCCC"/>
                  </w:divBdr>
                </w:div>
              </w:divsChild>
            </w:div>
          </w:divsChild>
        </w:div>
      </w:divsChild>
    </w:div>
    <w:div w:id="668673229">
      <w:marLeft w:val="0"/>
      <w:marRight w:val="0"/>
      <w:marTop w:val="0"/>
      <w:marBottom w:val="0"/>
      <w:divBdr>
        <w:top w:val="none" w:sz="0" w:space="0" w:color="auto"/>
        <w:left w:val="none" w:sz="0" w:space="0" w:color="auto"/>
        <w:bottom w:val="none" w:sz="0" w:space="0" w:color="auto"/>
        <w:right w:val="none" w:sz="0" w:space="0" w:color="auto"/>
      </w:divBdr>
    </w:div>
    <w:div w:id="668673231">
      <w:marLeft w:val="0"/>
      <w:marRight w:val="0"/>
      <w:marTop w:val="0"/>
      <w:marBottom w:val="0"/>
      <w:divBdr>
        <w:top w:val="none" w:sz="0" w:space="0" w:color="auto"/>
        <w:left w:val="none" w:sz="0" w:space="0" w:color="auto"/>
        <w:bottom w:val="none" w:sz="0" w:space="0" w:color="auto"/>
        <w:right w:val="none" w:sz="0" w:space="0" w:color="auto"/>
      </w:divBdr>
    </w:div>
    <w:div w:id="714623931">
      <w:bodyDiv w:val="1"/>
      <w:marLeft w:val="0"/>
      <w:marRight w:val="0"/>
      <w:marTop w:val="0"/>
      <w:marBottom w:val="0"/>
      <w:divBdr>
        <w:top w:val="none" w:sz="0" w:space="0" w:color="auto"/>
        <w:left w:val="none" w:sz="0" w:space="0" w:color="auto"/>
        <w:bottom w:val="none" w:sz="0" w:space="0" w:color="auto"/>
        <w:right w:val="none" w:sz="0" w:space="0" w:color="auto"/>
      </w:divBdr>
    </w:div>
    <w:div w:id="797643090">
      <w:bodyDiv w:val="1"/>
      <w:marLeft w:val="0"/>
      <w:marRight w:val="0"/>
      <w:marTop w:val="0"/>
      <w:marBottom w:val="0"/>
      <w:divBdr>
        <w:top w:val="none" w:sz="0" w:space="0" w:color="auto"/>
        <w:left w:val="none" w:sz="0" w:space="0" w:color="auto"/>
        <w:bottom w:val="none" w:sz="0" w:space="0" w:color="auto"/>
        <w:right w:val="none" w:sz="0" w:space="0" w:color="auto"/>
      </w:divBdr>
    </w:div>
    <w:div w:id="915481715">
      <w:bodyDiv w:val="1"/>
      <w:marLeft w:val="0"/>
      <w:marRight w:val="0"/>
      <w:marTop w:val="0"/>
      <w:marBottom w:val="0"/>
      <w:divBdr>
        <w:top w:val="none" w:sz="0" w:space="0" w:color="auto"/>
        <w:left w:val="none" w:sz="0" w:space="0" w:color="auto"/>
        <w:bottom w:val="none" w:sz="0" w:space="0" w:color="auto"/>
        <w:right w:val="none" w:sz="0" w:space="0" w:color="auto"/>
      </w:divBdr>
    </w:div>
    <w:div w:id="1150172776">
      <w:bodyDiv w:val="1"/>
      <w:marLeft w:val="0"/>
      <w:marRight w:val="0"/>
      <w:marTop w:val="0"/>
      <w:marBottom w:val="0"/>
      <w:divBdr>
        <w:top w:val="none" w:sz="0" w:space="0" w:color="auto"/>
        <w:left w:val="none" w:sz="0" w:space="0" w:color="auto"/>
        <w:bottom w:val="none" w:sz="0" w:space="0" w:color="auto"/>
        <w:right w:val="none" w:sz="0" w:space="0" w:color="auto"/>
      </w:divBdr>
    </w:div>
    <w:div w:id="1168834927">
      <w:bodyDiv w:val="1"/>
      <w:marLeft w:val="0"/>
      <w:marRight w:val="0"/>
      <w:marTop w:val="0"/>
      <w:marBottom w:val="0"/>
      <w:divBdr>
        <w:top w:val="none" w:sz="0" w:space="0" w:color="auto"/>
        <w:left w:val="none" w:sz="0" w:space="0" w:color="auto"/>
        <w:bottom w:val="none" w:sz="0" w:space="0" w:color="auto"/>
        <w:right w:val="none" w:sz="0" w:space="0" w:color="auto"/>
      </w:divBdr>
    </w:div>
    <w:div w:id="1189222722">
      <w:bodyDiv w:val="1"/>
      <w:marLeft w:val="0"/>
      <w:marRight w:val="0"/>
      <w:marTop w:val="0"/>
      <w:marBottom w:val="0"/>
      <w:divBdr>
        <w:top w:val="none" w:sz="0" w:space="0" w:color="auto"/>
        <w:left w:val="none" w:sz="0" w:space="0" w:color="auto"/>
        <w:bottom w:val="none" w:sz="0" w:space="0" w:color="auto"/>
        <w:right w:val="none" w:sz="0" w:space="0" w:color="auto"/>
      </w:divBdr>
    </w:div>
    <w:div w:id="1326278681">
      <w:bodyDiv w:val="1"/>
      <w:marLeft w:val="0"/>
      <w:marRight w:val="0"/>
      <w:marTop w:val="0"/>
      <w:marBottom w:val="0"/>
      <w:divBdr>
        <w:top w:val="none" w:sz="0" w:space="0" w:color="auto"/>
        <w:left w:val="none" w:sz="0" w:space="0" w:color="auto"/>
        <w:bottom w:val="none" w:sz="0" w:space="0" w:color="auto"/>
        <w:right w:val="none" w:sz="0" w:space="0" w:color="auto"/>
      </w:divBdr>
    </w:div>
    <w:div w:id="1659769841">
      <w:bodyDiv w:val="1"/>
      <w:marLeft w:val="0"/>
      <w:marRight w:val="0"/>
      <w:marTop w:val="0"/>
      <w:marBottom w:val="0"/>
      <w:divBdr>
        <w:top w:val="none" w:sz="0" w:space="0" w:color="auto"/>
        <w:left w:val="none" w:sz="0" w:space="0" w:color="auto"/>
        <w:bottom w:val="none" w:sz="0" w:space="0" w:color="auto"/>
        <w:right w:val="none" w:sz="0" w:space="0" w:color="auto"/>
      </w:divBdr>
    </w:div>
    <w:div w:id="1963613147">
      <w:bodyDiv w:val="1"/>
      <w:marLeft w:val="0"/>
      <w:marRight w:val="0"/>
      <w:marTop w:val="0"/>
      <w:marBottom w:val="0"/>
      <w:divBdr>
        <w:top w:val="none" w:sz="0" w:space="0" w:color="auto"/>
        <w:left w:val="none" w:sz="0" w:space="0" w:color="auto"/>
        <w:bottom w:val="none" w:sz="0" w:space="0" w:color="auto"/>
        <w:right w:val="none" w:sz="0" w:space="0" w:color="auto"/>
      </w:divBdr>
    </w:div>
    <w:div w:id="2108957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99" Type="http://schemas.openxmlformats.org/officeDocument/2006/relationships/image" Target="media/image106.emf"/><Relationship Id="rId21" Type="http://schemas.openxmlformats.org/officeDocument/2006/relationships/image" Target="media/image5.jpeg"/><Relationship Id="rId63" Type="http://schemas.openxmlformats.org/officeDocument/2006/relationships/oleObject" Target="embeddings/oleObject13.bin"/><Relationship Id="rId159" Type="http://schemas.openxmlformats.org/officeDocument/2006/relationships/hyperlink" Target="https://c143.csru.gov.sk:443/services/CSRU_SearchConsolidatedData%20_sync_v1.4" TargetMode="External"/><Relationship Id="rId170" Type="http://schemas.openxmlformats.org/officeDocument/2006/relationships/image" Target="media/image63.emf"/><Relationship Id="rId226" Type="http://schemas.openxmlformats.org/officeDocument/2006/relationships/oleObject" Target="embeddings/oleObject66.bin"/><Relationship Id="rId268" Type="http://schemas.openxmlformats.org/officeDocument/2006/relationships/hyperlink" Target="https://c033.csru.gov.sk:443/services/RPO/OUT/RPOCorporateBodySave_v2.0" TargetMode="External"/><Relationship Id="rId32" Type="http://schemas.openxmlformats.org/officeDocument/2006/relationships/hyperlink" Target="https://c143.csru.sk.cloud:443/services/CSRU_GetConsolidatedDataService_sync_v1." TargetMode="External"/><Relationship Id="rId74" Type="http://schemas.openxmlformats.org/officeDocument/2006/relationships/hyperlink" Target="https://c073.csru.gov.sk:443/services/CSRU_GetConsolidatedReferenceDataService_v1.4" TargetMode="External"/><Relationship Id="rId128" Type="http://schemas.openxmlformats.org/officeDocument/2006/relationships/oleObject" Target="embeddings/oleObject36.bin"/><Relationship Id="rId5" Type="http://schemas.openxmlformats.org/officeDocument/2006/relationships/customXml" Target="../customXml/item5.xml"/><Relationship Id="rId181" Type="http://schemas.openxmlformats.org/officeDocument/2006/relationships/hyperlink" Target="https://html.spec.whatwg.org/multipage/server-sent-events.html" TargetMode="External"/><Relationship Id="rId237" Type="http://schemas.openxmlformats.org/officeDocument/2006/relationships/image" Target="media/image88.emf"/><Relationship Id="rId279" Type="http://schemas.openxmlformats.org/officeDocument/2006/relationships/image" Target="media/image96.emf"/><Relationship Id="rId43" Type="http://schemas.openxmlformats.org/officeDocument/2006/relationships/oleObject" Target="embeddings/oleObject6.bin"/><Relationship Id="rId139" Type="http://schemas.openxmlformats.org/officeDocument/2006/relationships/hyperlink" Target="https://c073.csru.gov.sk:443/services/StatCis/CSRU_StatCis_OUT_Ciselniky_v1" TargetMode="External"/><Relationship Id="rId290" Type="http://schemas.openxmlformats.org/officeDocument/2006/relationships/oleObject" Target="embeddings/oleObject83.bin"/><Relationship Id="rId304" Type="http://schemas.openxmlformats.org/officeDocument/2006/relationships/package" Target="embeddings/Microsoft_Word_Document5.docx"/><Relationship Id="rId85" Type="http://schemas.openxmlformats.org/officeDocument/2006/relationships/oleObject" Target="embeddings/oleObject17.bin"/><Relationship Id="rId150" Type="http://schemas.openxmlformats.org/officeDocument/2006/relationships/image" Target="media/image55.emf"/><Relationship Id="rId192" Type="http://schemas.openxmlformats.org/officeDocument/2006/relationships/hyperlink" Target="https://c013.csru.sk.cloud:443/services/CSRU_WriteDataToService_v1." TargetMode="External"/><Relationship Id="rId206" Type="http://schemas.openxmlformats.org/officeDocument/2006/relationships/oleObject" Target="embeddings/oleObject62.bin"/><Relationship Id="rId248" Type="http://schemas.openxmlformats.org/officeDocument/2006/relationships/hyperlink" Target="http://rpo.statistics.sk/RPO/Datatypes/rpo_core_schema-v2.4" TargetMode="External"/><Relationship Id="rId12" Type="http://schemas.openxmlformats.org/officeDocument/2006/relationships/header" Target="header1.xml"/><Relationship Id="rId108" Type="http://schemas.openxmlformats.org/officeDocument/2006/relationships/image" Target="media/image38.emf"/><Relationship Id="rId54" Type="http://schemas.openxmlformats.org/officeDocument/2006/relationships/image" Target="media/image17.jpeg"/><Relationship Id="rId96" Type="http://schemas.openxmlformats.org/officeDocument/2006/relationships/image" Target="media/image32.emf"/><Relationship Id="rId161" Type="http://schemas.openxmlformats.org/officeDocument/2006/relationships/image" Target="media/image59.emf"/><Relationship Id="rId217" Type="http://schemas.openxmlformats.org/officeDocument/2006/relationships/image" Target="media/image81.emf"/><Relationship Id="rId259" Type="http://schemas.openxmlformats.org/officeDocument/2006/relationships/oleObject" Target="embeddings/oleObject73.bin"/><Relationship Id="rId23" Type="http://schemas.openxmlformats.org/officeDocument/2006/relationships/hyperlink" Target="https://c053.csru.gov.sk:443/services/CSRU_GetConsolidatedDataService_v1.4" TargetMode="External"/><Relationship Id="rId119" Type="http://schemas.openxmlformats.org/officeDocument/2006/relationships/oleObject" Target="embeddings/oleObject31.bin"/><Relationship Id="rId270" Type="http://schemas.openxmlformats.org/officeDocument/2006/relationships/hyperlink" Target="https://c073.csru.gov.sk:443/services/RPO/OUT/RPOCorporateBodySave" TargetMode="External"/><Relationship Id="rId65" Type="http://schemas.openxmlformats.org/officeDocument/2006/relationships/oleObject" Target="embeddings/oleObject14.bin"/><Relationship Id="rId130" Type="http://schemas.openxmlformats.org/officeDocument/2006/relationships/oleObject" Target="embeddings/oleObject37.bin"/><Relationship Id="rId172" Type="http://schemas.openxmlformats.org/officeDocument/2006/relationships/image" Target="media/image64.emf"/><Relationship Id="rId193" Type="http://schemas.openxmlformats.org/officeDocument/2006/relationships/image" Target="media/image70.emf"/><Relationship Id="rId207" Type="http://schemas.openxmlformats.org/officeDocument/2006/relationships/image" Target="media/image77.emf"/><Relationship Id="rId228" Type="http://schemas.openxmlformats.org/officeDocument/2006/relationships/oleObject" Target="embeddings/oleObject67.bin"/><Relationship Id="rId249" Type="http://schemas.openxmlformats.org/officeDocument/2006/relationships/hyperlink" Target="http://www.w3.org/2003/05/soap-envelope" TargetMode="External"/><Relationship Id="rId13" Type="http://schemas.openxmlformats.org/officeDocument/2006/relationships/footer" Target="footer1.xml"/><Relationship Id="rId109" Type="http://schemas.openxmlformats.org/officeDocument/2006/relationships/oleObject" Target="embeddings/oleObject29.bin"/><Relationship Id="rId260" Type="http://schemas.openxmlformats.org/officeDocument/2006/relationships/image" Target="media/image91.png"/><Relationship Id="rId281" Type="http://schemas.openxmlformats.org/officeDocument/2006/relationships/image" Target="media/image97.emf"/><Relationship Id="rId34" Type="http://schemas.openxmlformats.org/officeDocument/2006/relationships/image" Target="media/image7.emf"/><Relationship Id="rId55" Type="http://schemas.openxmlformats.org/officeDocument/2006/relationships/hyperlink" Target="https://c033.csru.gov.sk:443/services/CSRU_GetDQReport_v1." TargetMode="External"/><Relationship Id="rId76" Type="http://schemas.openxmlformats.org/officeDocument/2006/relationships/hyperlink" Target="https://c013.csru.sk.cloud:443/services/CSRU_GetConsolidatedReferenceDataService_v1." TargetMode="External"/><Relationship Id="rId97" Type="http://schemas.openxmlformats.org/officeDocument/2006/relationships/oleObject" Target="embeddings/oleObject23.bin"/><Relationship Id="rId120" Type="http://schemas.openxmlformats.org/officeDocument/2006/relationships/image" Target="media/image42.emf"/><Relationship Id="rId141" Type="http://schemas.openxmlformats.org/officeDocument/2006/relationships/hyperlink" Target="https://c013.csru.sk.cloud:443/services/StatCis/CSRU_StatCis_OUT_Ciselniky_v1" TargetMode="External"/><Relationship Id="rId7" Type="http://schemas.openxmlformats.org/officeDocument/2006/relationships/styles" Target="styles.xml"/><Relationship Id="rId162" Type="http://schemas.openxmlformats.org/officeDocument/2006/relationships/oleObject" Target="embeddings/oleObject46.bin"/><Relationship Id="rId183" Type="http://schemas.openxmlformats.org/officeDocument/2006/relationships/image" Target="media/image67.emf"/><Relationship Id="rId218" Type="http://schemas.openxmlformats.org/officeDocument/2006/relationships/oleObject" Target="embeddings/oleObject64.bin"/><Relationship Id="rId239" Type="http://schemas.openxmlformats.org/officeDocument/2006/relationships/hyperlink" Target="http://www.w3.org/2003/05/soap-envelope" TargetMode="External"/><Relationship Id="rId250" Type="http://schemas.openxmlformats.org/officeDocument/2006/relationships/hyperlink" Target="http://www.talend.com/esb/sam/flowId/v1" TargetMode="External"/><Relationship Id="rId271" Type="http://schemas.openxmlformats.org/officeDocument/2006/relationships/hyperlink" Target="https://c143.csru.sk.cloud:443/services/RPO/OUT/RPOCorporateBodySave" TargetMode="External"/><Relationship Id="rId292" Type="http://schemas.openxmlformats.org/officeDocument/2006/relationships/oleObject" Target="embeddings/oleObject84.bin"/><Relationship Id="rId306" Type="http://schemas.openxmlformats.org/officeDocument/2006/relationships/package" Target="embeddings/Microsoft_Word_Document6.docx"/><Relationship Id="rId24" Type="http://schemas.openxmlformats.org/officeDocument/2006/relationships/hyperlink" Target="https://c073.csru.gov.sk:443/services/CSRU_GetConsolidatedDataService_v1." TargetMode="External"/><Relationship Id="rId45" Type="http://schemas.openxmlformats.org/officeDocument/2006/relationships/oleObject" Target="embeddings/oleObject7.bin"/><Relationship Id="rId66" Type="http://schemas.openxmlformats.org/officeDocument/2006/relationships/image" Target="media/image21.emf"/><Relationship Id="rId87" Type="http://schemas.openxmlformats.org/officeDocument/2006/relationships/oleObject" Target="embeddings/oleObject18.bin"/><Relationship Id="rId110" Type="http://schemas.openxmlformats.org/officeDocument/2006/relationships/image" Target="media/image39.jpeg"/><Relationship Id="rId131" Type="http://schemas.openxmlformats.org/officeDocument/2006/relationships/image" Target="media/image47.jpeg"/><Relationship Id="rId152" Type="http://schemas.openxmlformats.org/officeDocument/2006/relationships/image" Target="media/image56.emf"/><Relationship Id="rId173" Type="http://schemas.openxmlformats.org/officeDocument/2006/relationships/oleObject" Target="embeddings/oleObject52.bin"/><Relationship Id="rId194" Type="http://schemas.openxmlformats.org/officeDocument/2006/relationships/oleObject" Target="embeddings/oleObject56.bin"/><Relationship Id="rId208" Type="http://schemas.openxmlformats.org/officeDocument/2006/relationships/oleObject" Target="embeddings/oleObject63.bin"/><Relationship Id="rId229" Type="http://schemas.openxmlformats.org/officeDocument/2006/relationships/image" Target="media/image84.emf"/><Relationship Id="rId240" Type="http://schemas.openxmlformats.org/officeDocument/2006/relationships/hyperlink" Target="http://csru.gov.sk/csru_writedatatoregistry/v1.4" TargetMode="External"/><Relationship Id="rId261" Type="http://schemas.openxmlformats.org/officeDocument/2006/relationships/hyperlink" Target="https://c033.csru.gov.sk:443/services/RPO/RPOGenerateIdentifier" TargetMode="External"/><Relationship Id="rId14" Type="http://schemas.openxmlformats.org/officeDocument/2006/relationships/header" Target="header2.xml"/><Relationship Id="rId35" Type="http://schemas.openxmlformats.org/officeDocument/2006/relationships/oleObject" Target="embeddings/oleObject2.bin"/><Relationship Id="rId56" Type="http://schemas.openxmlformats.org/officeDocument/2006/relationships/hyperlink" Target="https://c053.csru.gov.sk:443/services/CSRU_GetDQReport_v1." TargetMode="External"/><Relationship Id="rId77" Type="http://schemas.openxmlformats.org/officeDocument/2006/relationships/image" Target="media/image25.emf"/><Relationship Id="rId100" Type="http://schemas.openxmlformats.org/officeDocument/2006/relationships/image" Target="media/image34.emf"/><Relationship Id="rId282" Type="http://schemas.openxmlformats.org/officeDocument/2006/relationships/oleObject" Target="embeddings/oleObject79.bin"/><Relationship Id="rId8" Type="http://schemas.openxmlformats.org/officeDocument/2006/relationships/settings" Target="settings.xml"/><Relationship Id="rId98" Type="http://schemas.openxmlformats.org/officeDocument/2006/relationships/image" Target="media/image33.emf"/><Relationship Id="rId121" Type="http://schemas.openxmlformats.org/officeDocument/2006/relationships/oleObject" Target="embeddings/oleObject32.bin"/><Relationship Id="rId142" Type="http://schemas.openxmlformats.org/officeDocument/2006/relationships/image" Target="media/image51.emf"/><Relationship Id="rId163" Type="http://schemas.openxmlformats.org/officeDocument/2006/relationships/image" Target="media/image60.emf"/><Relationship Id="rId184" Type="http://schemas.openxmlformats.org/officeDocument/2006/relationships/oleObject" Target="embeddings/oleObject54.bin"/><Relationship Id="rId219" Type="http://schemas.openxmlformats.org/officeDocument/2006/relationships/hyperlink" Target="https://c033.csru.gov.sk:443/services/CSRU_WriteDataToRegistry_sync_v1.4" TargetMode="External"/><Relationship Id="rId230" Type="http://schemas.openxmlformats.org/officeDocument/2006/relationships/oleObject" Target="embeddings/oleObject68.bin"/><Relationship Id="rId251" Type="http://schemas.openxmlformats.org/officeDocument/2006/relationships/hyperlink" Target="http://csru.gov.sk/csru_writedatatoregistry_sync/v1.4" TargetMode="External"/><Relationship Id="rId25" Type="http://schemas.openxmlformats.org/officeDocument/2006/relationships/hyperlink" Target="https://c143.csru.sk.cloud:443/services/CSRU_GetConsolidatedDataService_v1." TargetMode="External"/><Relationship Id="rId46" Type="http://schemas.openxmlformats.org/officeDocument/2006/relationships/image" Target="media/image13.emf"/><Relationship Id="rId67" Type="http://schemas.openxmlformats.org/officeDocument/2006/relationships/oleObject" Target="embeddings/oleObject15.bin"/><Relationship Id="rId272" Type="http://schemas.openxmlformats.org/officeDocument/2006/relationships/hyperlink" Target="https://c013.csru.sk.cloud:443/services/RPO/OUT/RPOCorporateBodySave" TargetMode="External"/><Relationship Id="rId293" Type="http://schemas.openxmlformats.org/officeDocument/2006/relationships/image" Target="media/image103.emf"/><Relationship Id="rId307" Type="http://schemas.openxmlformats.org/officeDocument/2006/relationships/image" Target="media/image110.emf"/><Relationship Id="rId88" Type="http://schemas.openxmlformats.org/officeDocument/2006/relationships/image" Target="media/image28.emf"/><Relationship Id="rId111" Type="http://schemas.openxmlformats.org/officeDocument/2006/relationships/hyperlink" Target="https://c033.csru.gov.sk:443/services/CSRU_GetConsolidatedReferenceDataService_v1." TargetMode="External"/><Relationship Id="rId132" Type="http://schemas.openxmlformats.org/officeDocument/2006/relationships/image" Target="media/image48.emf"/><Relationship Id="rId153" Type="http://schemas.openxmlformats.org/officeDocument/2006/relationships/oleObject" Target="embeddings/oleObject45.bin"/><Relationship Id="rId174" Type="http://schemas.openxmlformats.org/officeDocument/2006/relationships/image" Target="media/image65.emf"/><Relationship Id="rId195" Type="http://schemas.openxmlformats.org/officeDocument/2006/relationships/image" Target="media/image71.emf"/><Relationship Id="rId209" Type="http://schemas.openxmlformats.org/officeDocument/2006/relationships/image" Target="media/image78.png"/><Relationship Id="rId220" Type="http://schemas.openxmlformats.org/officeDocument/2006/relationships/hyperlink" Target="https://c053.csru.gov.sk:443/services/CSRU_WriteDataToRegistry_sync_v1.4" TargetMode="External"/><Relationship Id="rId241" Type="http://schemas.openxmlformats.org/officeDocument/2006/relationships/hyperlink" Target="http://rpo.statistics.sk/Rpo/RPOCorporateBodySaveService/v2/0" TargetMode="External"/><Relationship Id="rId15" Type="http://schemas.openxmlformats.org/officeDocument/2006/relationships/header" Target="header3.xml"/><Relationship Id="rId36" Type="http://schemas.openxmlformats.org/officeDocument/2006/relationships/image" Target="media/image8.emf"/><Relationship Id="rId57" Type="http://schemas.openxmlformats.org/officeDocument/2006/relationships/hyperlink" Target="https://c073.csru.gov.sk:443/services/CSRU_GetDQReport_v1." TargetMode="External"/><Relationship Id="rId262" Type="http://schemas.openxmlformats.org/officeDocument/2006/relationships/hyperlink" Target="https://c053.csru.gov.sk:443/services/RPO/RPOGenerateIdentifier" TargetMode="External"/><Relationship Id="rId283" Type="http://schemas.openxmlformats.org/officeDocument/2006/relationships/image" Target="media/image98.emf"/><Relationship Id="rId78" Type="http://schemas.openxmlformats.org/officeDocument/2006/relationships/oleObject" Target="embeddings/oleObject16.bin"/><Relationship Id="rId99" Type="http://schemas.openxmlformats.org/officeDocument/2006/relationships/oleObject" Target="embeddings/oleObject24.bin"/><Relationship Id="rId101" Type="http://schemas.openxmlformats.org/officeDocument/2006/relationships/oleObject" Target="embeddings/oleObject25.bin"/><Relationship Id="rId122" Type="http://schemas.openxmlformats.org/officeDocument/2006/relationships/image" Target="media/image43.emf"/><Relationship Id="rId143" Type="http://schemas.openxmlformats.org/officeDocument/2006/relationships/oleObject" Target="embeddings/oleObject40.bin"/><Relationship Id="rId164" Type="http://schemas.openxmlformats.org/officeDocument/2006/relationships/oleObject" Target="embeddings/oleObject47.bin"/><Relationship Id="rId185" Type="http://schemas.openxmlformats.org/officeDocument/2006/relationships/image" Target="media/image68.emf"/><Relationship Id="rId9" Type="http://schemas.openxmlformats.org/officeDocument/2006/relationships/webSettings" Target="webSettings.xml"/><Relationship Id="rId210" Type="http://schemas.openxmlformats.org/officeDocument/2006/relationships/image" Target="media/image79.png"/><Relationship Id="rId26" Type="http://schemas.openxmlformats.org/officeDocument/2006/relationships/hyperlink" Target="https://c013.csru.sk.cloud:443/services/CSRU_GetConsolidatedDataService_v1." TargetMode="External"/><Relationship Id="rId231" Type="http://schemas.openxmlformats.org/officeDocument/2006/relationships/image" Target="media/image85.emf"/><Relationship Id="rId252" Type="http://schemas.openxmlformats.org/officeDocument/2006/relationships/hyperlink" Target="http://csru.gov.sk/common/v1.4" TargetMode="External"/><Relationship Id="rId273" Type="http://schemas.openxmlformats.org/officeDocument/2006/relationships/image" Target="media/image93.emf"/><Relationship Id="rId294" Type="http://schemas.openxmlformats.org/officeDocument/2006/relationships/package" Target="embeddings/Microsoft_Word_Document.docx"/><Relationship Id="rId308" Type="http://schemas.openxmlformats.org/officeDocument/2006/relationships/package" Target="embeddings/Microsoft_Word_Document7.docx"/><Relationship Id="rId47" Type="http://schemas.openxmlformats.org/officeDocument/2006/relationships/oleObject" Target="embeddings/oleObject8.bin"/><Relationship Id="rId68" Type="http://schemas.openxmlformats.org/officeDocument/2006/relationships/image" Target="media/image22.emf"/><Relationship Id="rId89" Type="http://schemas.openxmlformats.org/officeDocument/2006/relationships/oleObject" Target="embeddings/oleObject19.bin"/><Relationship Id="rId112" Type="http://schemas.openxmlformats.org/officeDocument/2006/relationships/hyperlink" Target="https://c053.csru.gov.sk:443/services/CSRU_GetConsolidatedReferenceDataService_v1." TargetMode="External"/><Relationship Id="rId133" Type="http://schemas.openxmlformats.org/officeDocument/2006/relationships/oleObject" Target="embeddings/oleObject38.bin"/><Relationship Id="rId154" Type="http://schemas.openxmlformats.org/officeDocument/2006/relationships/image" Target="media/image57.png"/><Relationship Id="rId175" Type="http://schemas.openxmlformats.org/officeDocument/2006/relationships/oleObject" Target="embeddings/oleObject53.bin"/><Relationship Id="rId196" Type="http://schemas.openxmlformats.org/officeDocument/2006/relationships/oleObject" Target="embeddings/oleObject57.bin"/><Relationship Id="rId200" Type="http://schemas.openxmlformats.org/officeDocument/2006/relationships/oleObject" Target="embeddings/oleObject59.bin"/><Relationship Id="rId16" Type="http://schemas.openxmlformats.org/officeDocument/2006/relationships/footer" Target="footer2.xml"/><Relationship Id="rId221" Type="http://schemas.openxmlformats.org/officeDocument/2006/relationships/hyperlink" Target="https://c073.csru.gov.sk:443/services/CSRU_WriteDataToRegistry_sync_v1.4" TargetMode="External"/><Relationship Id="rId242" Type="http://schemas.openxmlformats.org/officeDocument/2006/relationships/hyperlink" Target="http://rpo.statistics.sk/RPO/Datatypes/Zapis/Ext/Zapis_PO_in-v2.6" TargetMode="External"/><Relationship Id="rId263" Type="http://schemas.openxmlformats.org/officeDocument/2006/relationships/hyperlink" Target="https://c073.csru.gov.sk:443/services/RPO/RPOGenerateIdentifier" TargetMode="External"/><Relationship Id="rId284" Type="http://schemas.openxmlformats.org/officeDocument/2006/relationships/oleObject" Target="embeddings/oleObject80.bin"/><Relationship Id="rId37" Type="http://schemas.openxmlformats.org/officeDocument/2006/relationships/oleObject" Target="embeddings/oleObject3.bin"/><Relationship Id="rId58" Type="http://schemas.openxmlformats.org/officeDocument/2006/relationships/hyperlink" Target="https://c143.csru.sk.cloud:443/services/CSRU_GetDQReport_v1." TargetMode="External"/><Relationship Id="rId79" Type="http://schemas.openxmlformats.org/officeDocument/2006/relationships/hyperlink" Target="https://c033.csru.gov.sk:443/services/CSRU_GetConsolidatedReferenceDataService_Sync_v1." TargetMode="External"/><Relationship Id="rId102" Type="http://schemas.openxmlformats.org/officeDocument/2006/relationships/image" Target="media/image35.emf"/><Relationship Id="rId123" Type="http://schemas.openxmlformats.org/officeDocument/2006/relationships/oleObject" Target="embeddings/oleObject33.bin"/><Relationship Id="rId144" Type="http://schemas.openxmlformats.org/officeDocument/2006/relationships/image" Target="media/image52.emf"/><Relationship Id="rId90" Type="http://schemas.openxmlformats.org/officeDocument/2006/relationships/image" Target="media/image29.emf"/><Relationship Id="rId165" Type="http://schemas.openxmlformats.org/officeDocument/2006/relationships/image" Target="media/image61.emf"/><Relationship Id="rId186" Type="http://schemas.openxmlformats.org/officeDocument/2006/relationships/oleObject" Target="embeddings/oleObject55.bin"/><Relationship Id="rId211" Type="http://schemas.openxmlformats.org/officeDocument/2006/relationships/image" Target="media/image80.emf"/><Relationship Id="rId232" Type="http://schemas.openxmlformats.org/officeDocument/2006/relationships/oleObject" Target="embeddings/oleObject69.bin"/><Relationship Id="rId253" Type="http://schemas.openxmlformats.org/officeDocument/2006/relationships/hyperlink" Target="http://www.w3.org/2003/05/soap-envelope" TargetMode="External"/><Relationship Id="rId274" Type="http://schemas.openxmlformats.org/officeDocument/2006/relationships/oleObject" Target="embeddings/oleObject75.bin"/><Relationship Id="rId295" Type="http://schemas.openxmlformats.org/officeDocument/2006/relationships/image" Target="media/image104.emf"/><Relationship Id="rId309" Type="http://schemas.openxmlformats.org/officeDocument/2006/relationships/image" Target="media/image111.emf"/><Relationship Id="rId27" Type="http://schemas.openxmlformats.org/officeDocument/2006/relationships/image" Target="media/image6.emf"/><Relationship Id="rId48" Type="http://schemas.openxmlformats.org/officeDocument/2006/relationships/image" Target="media/image14.emf"/><Relationship Id="rId69" Type="http://schemas.openxmlformats.org/officeDocument/2006/relationships/package" Target="embeddings/Microsoft_Excel_Worksheet.xlsx"/><Relationship Id="rId113" Type="http://schemas.openxmlformats.org/officeDocument/2006/relationships/hyperlink" Target="https://c073.csru.gov.sk:443/services/CSRU_GetConsolidatedReferenceDataService_v1." TargetMode="External"/><Relationship Id="rId134" Type="http://schemas.openxmlformats.org/officeDocument/2006/relationships/image" Target="media/image49.emf"/><Relationship Id="rId80" Type="http://schemas.openxmlformats.org/officeDocument/2006/relationships/hyperlink" Target="https://c053.csru.gov.sk:443/services/CSRU_GetConsolidatedReferenceDataService_Sync_v1." TargetMode="External"/><Relationship Id="rId155" Type="http://schemas.openxmlformats.org/officeDocument/2006/relationships/image" Target="media/image58.emf"/><Relationship Id="rId176" Type="http://schemas.openxmlformats.org/officeDocument/2006/relationships/hyperlink" Target="http://www.w3.org/2003/05/soap-envelope" TargetMode="External"/><Relationship Id="rId197" Type="http://schemas.openxmlformats.org/officeDocument/2006/relationships/image" Target="media/image72.emf"/><Relationship Id="rId201" Type="http://schemas.openxmlformats.org/officeDocument/2006/relationships/image" Target="media/image74.emf"/><Relationship Id="rId222" Type="http://schemas.openxmlformats.org/officeDocument/2006/relationships/hyperlink" Target="https://c143.csru.gov.sk:443/services/CSRU_WriteDataToRegistry_sync_v1.4" TargetMode="External"/><Relationship Id="rId243" Type="http://schemas.openxmlformats.org/officeDocument/2006/relationships/hyperlink" Target="http://rpo.statistics.sk/RPO/Datatypes/rpo_core_schema-v2.4" TargetMode="External"/><Relationship Id="rId264" Type="http://schemas.openxmlformats.org/officeDocument/2006/relationships/hyperlink" Target="https://c143.csru.sk.cloud:443/services/RPO/RPOGenerateIdentifier" TargetMode="External"/><Relationship Id="rId285" Type="http://schemas.openxmlformats.org/officeDocument/2006/relationships/image" Target="media/image99.emf"/><Relationship Id="rId17" Type="http://schemas.openxmlformats.org/officeDocument/2006/relationships/footer" Target="footer3.xml"/><Relationship Id="rId38" Type="http://schemas.openxmlformats.org/officeDocument/2006/relationships/image" Target="media/image9.emf"/><Relationship Id="rId59" Type="http://schemas.openxmlformats.org/officeDocument/2006/relationships/hyperlink" Target="https://c013.csru.sk.cloud:443/services/CSRU_GetDQReport_v1." TargetMode="External"/><Relationship Id="rId103" Type="http://schemas.openxmlformats.org/officeDocument/2006/relationships/oleObject" Target="embeddings/oleObject26.bin"/><Relationship Id="rId124" Type="http://schemas.openxmlformats.org/officeDocument/2006/relationships/image" Target="media/image44.emf"/><Relationship Id="rId310" Type="http://schemas.openxmlformats.org/officeDocument/2006/relationships/package" Target="embeddings/Microsoft_Word_Document8.docx"/><Relationship Id="rId70" Type="http://schemas.openxmlformats.org/officeDocument/2006/relationships/image" Target="media/image23.jpeg"/><Relationship Id="rId91" Type="http://schemas.openxmlformats.org/officeDocument/2006/relationships/oleObject" Target="embeddings/oleObject20.bin"/><Relationship Id="rId145" Type="http://schemas.openxmlformats.org/officeDocument/2006/relationships/oleObject" Target="embeddings/oleObject41.bin"/><Relationship Id="rId166" Type="http://schemas.openxmlformats.org/officeDocument/2006/relationships/oleObject" Target="embeddings/oleObject48.bin"/><Relationship Id="rId187" Type="http://schemas.openxmlformats.org/officeDocument/2006/relationships/image" Target="media/image69.jpeg"/><Relationship Id="rId1" Type="http://schemas.openxmlformats.org/officeDocument/2006/relationships/customXml" Target="../customXml/item1.xml"/><Relationship Id="rId212" Type="http://schemas.openxmlformats.org/officeDocument/2006/relationships/hyperlink" Target="https://c033.csru.gov.sk:443/services/CSRU_WriteDataToRegistry_v1.4" TargetMode="External"/><Relationship Id="rId233" Type="http://schemas.openxmlformats.org/officeDocument/2006/relationships/image" Target="media/image86.emf"/><Relationship Id="rId254" Type="http://schemas.openxmlformats.org/officeDocument/2006/relationships/hyperlink" Target="http://www.talend.com/esb/sam/flowId/v1" TargetMode="External"/><Relationship Id="rId28" Type="http://schemas.openxmlformats.org/officeDocument/2006/relationships/oleObject" Target="embeddings/oleObject1.bin"/><Relationship Id="rId49" Type="http://schemas.openxmlformats.org/officeDocument/2006/relationships/oleObject" Target="embeddings/oleObject9.bin"/><Relationship Id="rId114" Type="http://schemas.openxmlformats.org/officeDocument/2006/relationships/hyperlink" Target="https://c143.csru.sk.cloud:443/services/CSRU_GetConsolidatedReferenceDataService_v1." TargetMode="External"/><Relationship Id="rId275" Type="http://schemas.openxmlformats.org/officeDocument/2006/relationships/image" Target="media/image94.emf"/><Relationship Id="rId296" Type="http://schemas.openxmlformats.org/officeDocument/2006/relationships/package" Target="embeddings/Microsoft_Word_Document1.docx"/><Relationship Id="rId300" Type="http://schemas.openxmlformats.org/officeDocument/2006/relationships/package" Target="embeddings/Microsoft_Word_Document3.docx"/><Relationship Id="rId60" Type="http://schemas.openxmlformats.org/officeDocument/2006/relationships/image" Target="media/image18.emf"/><Relationship Id="rId81" Type="http://schemas.openxmlformats.org/officeDocument/2006/relationships/hyperlink" Target="https://c073.csru.gov.sk:443/services/CSRU_GetConsolidatedReferenceDataService_Sync_v1." TargetMode="External"/><Relationship Id="rId135" Type="http://schemas.openxmlformats.org/officeDocument/2006/relationships/oleObject" Target="embeddings/oleObject39.bin"/><Relationship Id="rId156" Type="http://schemas.openxmlformats.org/officeDocument/2006/relationships/hyperlink" Target="https://c033.csru.gov.sk:443/services/CSRU_SearchConsolidatedData_sync_v1.4" TargetMode="External"/><Relationship Id="rId177" Type="http://schemas.openxmlformats.org/officeDocument/2006/relationships/hyperlink" Target="http://www.talend.com/esb/sam/flowId/v1" TargetMode="External"/><Relationship Id="rId198" Type="http://schemas.openxmlformats.org/officeDocument/2006/relationships/oleObject" Target="embeddings/oleObject58.bin"/><Relationship Id="rId202" Type="http://schemas.openxmlformats.org/officeDocument/2006/relationships/oleObject" Target="embeddings/oleObject60.bin"/><Relationship Id="rId223" Type="http://schemas.openxmlformats.org/officeDocument/2006/relationships/hyperlink" Target="https://c013.csru.gov.sk:443/services/CSRU_WriteDataToRegistry_sync_v1.4" TargetMode="External"/><Relationship Id="rId244" Type="http://schemas.openxmlformats.org/officeDocument/2006/relationships/hyperlink" Target="http://www.w3.org/2003/05/soap-envelope" TargetMode="External"/><Relationship Id="rId18" Type="http://schemas.openxmlformats.org/officeDocument/2006/relationships/header" Target="header4.xml"/><Relationship Id="rId39" Type="http://schemas.openxmlformats.org/officeDocument/2006/relationships/oleObject" Target="embeddings/oleObject4.bin"/><Relationship Id="rId265" Type="http://schemas.openxmlformats.org/officeDocument/2006/relationships/hyperlink" Target="https://c013.csru.sk.cloud:443/services/RPO/RPOGenerateIdentifier" TargetMode="External"/><Relationship Id="rId286" Type="http://schemas.openxmlformats.org/officeDocument/2006/relationships/oleObject" Target="embeddings/oleObject81.bin"/><Relationship Id="rId50" Type="http://schemas.openxmlformats.org/officeDocument/2006/relationships/image" Target="media/image15.emf"/><Relationship Id="rId104" Type="http://schemas.openxmlformats.org/officeDocument/2006/relationships/image" Target="media/image36.emf"/><Relationship Id="rId125" Type="http://schemas.openxmlformats.org/officeDocument/2006/relationships/oleObject" Target="embeddings/oleObject34.bin"/><Relationship Id="rId146" Type="http://schemas.openxmlformats.org/officeDocument/2006/relationships/image" Target="media/image53.emf"/><Relationship Id="rId167" Type="http://schemas.openxmlformats.org/officeDocument/2006/relationships/oleObject" Target="embeddings/oleObject49.bin"/><Relationship Id="rId188" Type="http://schemas.openxmlformats.org/officeDocument/2006/relationships/hyperlink" Target="https://c033.csru.gov.sk:443/services/CSRU_WriteDataToService_v1." TargetMode="External"/><Relationship Id="rId311" Type="http://schemas.openxmlformats.org/officeDocument/2006/relationships/footer" Target="footer5.xml"/><Relationship Id="rId71" Type="http://schemas.openxmlformats.org/officeDocument/2006/relationships/image" Target="media/image24.jpeg"/><Relationship Id="rId92" Type="http://schemas.openxmlformats.org/officeDocument/2006/relationships/image" Target="media/image30.emf"/><Relationship Id="rId213" Type="http://schemas.openxmlformats.org/officeDocument/2006/relationships/hyperlink" Target="https://c053.csru.gov.sk:443/services/CSRU_WriteDataToRegistry_v1.4" TargetMode="External"/><Relationship Id="rId234" Type="http://schemas.openxmlformats.org/officeDocument/2006/relationships/oleObject" Target="embeddings/oleObject70.bin"/><Relationship Id="rId2" Type="http://schemas.openxmlformats.org/officeDocument/2006/relationships/customXml" Target="../customXml/item2.xml"/><Relationship Id="rId29" Type="http://schemas.openxmlformats.org/officeDocument/2006/relationships/hyperlink" Target="https://c033.csru.gov.sk:443/services/CSRU_GetConsolidatedDataService_sync_v1." TargetMode="External"/><Relationship Id="rId255" Type="http://schemas.openxmlformats.org/officeDocument/2006/relationships/hyperlink" Target="http://csru.gov.sk/csru_writedatatoregistry_sync/v1.4" TargetMode="External"/><Relationship Id="rId276" Type="http://schemas.openxmlformats.org/officeDocument/2006/relationships/oleObject" Target="embeddings/oleObject76.bin"/><Relationship Id="rId297" Type="http://schemas.openxmlformats.org/officeDocument/2006/relationships/image" Target="media/image105.emf"/><Relationship Id="rId40" Type="http://schemas.openxmlformats.org/officeDocument/2006/relationships/image" Target="media/image10.emf"/><Relationship Id="rId115" Type="http://schemas.openxmlformats.org/officeDocument/2006/relationships/hyperlink" Target="https://c013.csru.sk.cloud:443/services/CSRU_GetConsolidatedReferenceDataService_v1." TargetMode="External"/><Relationship Id="rId136" Type="http://schemas.openxmlformats.org/officeDocument/2006/relationships/image" Target="media/image50.jpeg"/><Relationship Id="rId157" Type="http://schemas.openxmlformats.org/officeDocument/2006/relationships/hyperlink" Target="https://c053.csru.gov.sk:443/services/CSRU_SearchConsolidatedData%20_sync_v1.4" TargetMode="External"/><Relationship Id="rId178" Type="http://schemas.openxmlformats.org/officeDocument/2006/relationships/hyperlink" Target="http://csru.gov.sk/csru_searchconsolidateddata_sync/v1.4" TargetMode="External"/><Relationship Id="rId301" Type="http://schemas.openxmlformats.org/officeDocument/2006/relationships/image" Target="media/image107.emf"/><Relationship Id="rId61" Type="http://schemas.openxmlformats.org/officeDocument/2006/relationships/oleObject" Target="embeddings/oleObject12.bin"/><Relationship Id="rId82" Type="http://schemas.openxmlformats.org/officeDocument/2006/relationships/hyperlink" Target="https://c143.csru.sk.cloud:443/services/CSRU_GetConsolidatedReferenceDataService_Sync_v1." TargetMode="External"/><Relationship Id="rId199" Type="http://schemas.openxmlformats.org/officeDocument/2006/relationships/image" Target="media/image73.emf"/><Relationship Id="rId203" Type="http://schemas.openxmlformats.org/officeDocument/2006/relationships/image" Target="media/image75.emf"/><Relationship Id="rId19" Type="http://schemas.openxmlformats.org/officeDocument/2006/relationships/footer" Target="footer4.xml"/><Relationship Id="rId224" Type="http://schemas.openxmlformats.org/officeDocument/2006/relationships/image" Target="media/image82.emf"/><Relationship Id="rId245" Type="http://schemas.openxmlformats.org/officeDocument/2006/relationships/hyperlink" Target="http://csru.gov.sk/csru_writedatatoregistry_sync/v1.4" TargetMode="External"/><Relationship Id="rId266" Type="http://schemas.openxmlformats.org/officeDocument/2006/relationships/image" Target="media/image92.emf"/><Relationship Id="rId287" Type="http://schemas.openxmlformats.org/officeDocument/2006/relationships/image" Target="media/image100.emf"/><Relationship Id="rId30" Type="http://schemas.openxmlformats.org/officeDocument/2006/relationships/hyperlink" Target="https://c053.csru.gov.sk:443/services/CSRU_GetConsolidatedDataService_sync_v1." TargetMode="External"/><Relationship Id="rId105" Type="http://schemas.openxmlformats.org/officeDocument/2006/relationships/oleObject" Target="embeddings/oleObject27.bin"/><Relationship Id="rId126" Type="http://schemas.openxmlformats.org/officeDocument/2006/relationships/image" Target="media/image45.emf"/><Relationship Id="rId147" Type="http://schemas.openxmlformats.org/officeDocument/2006/relationships/oleObject" Target="embeddings/oleObject42.bin"/><Relationship Id="rId168" Type="http://schemas.openxmlformats.org/officeDocument/2006/relationships/image" Target="media/image62.emf"/><Relationship Id="rId312" Type="http://schemas.openxmlformats.org/officeDocument/2006/relationships/fontTable" Target="fontTable.xml"/><Relationship Id="rId51" Type="http://schemas.openxmlformats.org/officeDocument/2006/relationships/oleObject" Target="embeddings/oleObject10.bin"/><Relationship Id="rId72" Type="http://schemas.openxmlformats.org/officeDocument/2006/relationships/hyperlink" Target="https://c033.csru.gov.sk:443/services/CSRU_GetConsolidatedReferenceDataService_v1." TargetMode="External"/><Relationship Id="rId93" Type="http://schemas.openxmlformats.org/officeDocument/2006/relationships/oleObject" Target="embeddings/oleObject21.bin"/><Relationship Id="rId189" Type="http://schemas.openxmlformats.org/officeDocument/2006/relationships/hyperlink" Target="https://c053.csru.gov.sk:443/services/CSRU_WriteDataToService_v1." TargetMode="External"/><Relationship Id="rId3" Type="http://schemas.openxmlformats.org/officeDocument/2006/relationships/customXml" Target="../customXml/item3.xml"/><Relationship Id="rId214" Type="http://schemas.openxmlformats.org/officeDocument/2006/relationships/hyperlink" Target="https://c073.csru.gov.sk:443/services/CSRU_WriteDataToRegistry_v1.4" TargetMode="External"/><Relationship Id="rId235" Type="http://schemas.openxmlformats.org/officeDocument/2006/relationships/image" Target="media/image87.emf"/><Relationship Id="rId256" Type="http://schemas.openxmlformats.org/officeDocument/2006/relationships/hyperlink" Target="http://csru.gov.sk/common/v1.4" TargetMode="External"/><Relationship Id="rId277" Type="http://schemas.openxmlformats.org/officeDocument/2006/relationships/image" Target="media/image95.emf"/><Relationship Id="rId298" Type="http://schemas.openxmlformats.org/officeDocument/2006/relationships/package" Target="embeddings/Microsoft_Word_Document2.docx"/><Relationship Id="rId116" Type="http://schemas.openxmlformats.org/officeDocument/2006/relationships/image" Target="media/image40.emf"/><Relationship Id="rId137" Type="http://schemas.openxmlformats.org/officeDocument/2006/relationships/hyperlink" Target="https://c033.csru.gov.sk:443/services/StatCis/CSRU_StatCis_OUT_Ciselniky_v1" TargetMode="External"/><Relationship Id="rId158" Type="http://schemas.openxmlformats.org/officeDocument/2006/relationships/hyperlink" Target="https://c073.csru.gov.sk:443/services/CSRU_SearchConsolidatedData%20_sync_v1.4" TargetMode="External"/><Relationship Id="rId302" Type="http://schemas.openxmlformats.org/officeDocument/2006/relationships/package" Target="embeddings/Microsoft_Word_Document4.docx"/><Relationship Id="rId20" Type="http://schemas.openxmlformats.org/officeDocument/2006/relationships/image" Target="media/image4.jpeg"/><Relationship Id="rId41" Type="http://schemas.openxmlformats.org/officeDocument/2006/relationships/oleObject" Target="embeddings/oleObject5.bin"/><Relationship Id="rId62" Type="http://schemas.openxmlformats.org/officeDocument/2006/relationships/image" Target="media/image19.emf"/><Relationship Id="rId83" Type="http://schemas.openxmlformats.org/officeDocument/2006/relationships/hyperlink" Target="https://c013.csru.sk.cloud:443/services/CSRU_GetConsolidatedReferenceDataService_Sync_v1.4" TargetMode="External"/><Relationship Id="rId179" Type="http://schemas.openxmlformats.org/officeDocument/2006/relationships/hyperlink" Target="http://csru.gov.sk/common/v1.4" TargetMode="External"/><Relationship Id="rId190" Type="http://schemas.openxmlformats.org/officeDocument/2006/relationships/hyperlink" Target="https://c073.csru.gov.sk:443/services/CSRU_WriteDataToService_v1." TargetMode="External"/><Relationship Id="rId204" Type="http://schemas.openxmlformats.org/officeDocument/2006/relationships/oleObject" Target="embeddings/oleObject61.bin"/><Relationship Id="rId225" Type="http://schemas.openxmlformats.org/officeDocument/2006/relationships/oleObject" Target="embeddings/oleObject65.bin"/><Relationship Id="rId246" Type="http://schemas.openxmlformats.org/officeDocument/2006/relationships/hyperlink" Target="http://rpo.statistics.sk/Rpo/RPOCorporateBodySaveService/v2/0" TargetMode="External"/><Relationship Id="rId267" Type="http://schemas.openxmlformats.org/officeDocument/2006/relationships/oleObject" Target="embeddings/oleObject74.bin"/><Relationship Id="rId288" Type="http://schemas.openxmlformats.org/officeDocument/2006/relationships/oleObject" Target="embeddings/oleObject82.bin"/><Relationship Id="rId106" Type="http://schemas.openxmlformats.org/officeDocument/2006/relationships/image" Target="media/image37.emf"/><Relationship Id="rId127" Type="http://schemas.openxmlformats.org/officeDocument/2006/relationships/oleObject" Target="embeddings/oleObject35.bin"/><Relationship Id="rId313"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hyperlink" Target="https://c073.csru.gov.sk:443/services/CSRU_GetConsolidatedDataService_sync_v1." TargetMode="External"/><Relationship Id="rId52" Type="http://schemas.openxmlformats.org/officeDocument/2006/relationships/image" Target="media/image16.emf"/><Relationship Id="rId73" Type="http://schemas.openxmlformats.org/officeDocument/2006/relationships/hyperlink" Target="https://c053.csru.gov.sk:443/services/CSRU_GetConsolidatedReferenceDataService_v1." TargetMode="External"/><Relationship Id="rId94" Type="http://schemas.openxmlformats.org/officeDocument/2006/relationships/image" Target="media/image31.emf"/><Relationship Id="rId148" Type="http://schemas.openxmlformats.org/officeDocument/2006/relationships/image" Target="media/image54.emf"/><Relationship Id="rId169" Type="http://schemas.openxmlformats.org/officeDocument/2006/relationships/oleObject" Target="embeddings/oleObject50.bin"/><Relationship Id="rId4" Type="http://schemas.openxmlformats.org/officeDocument/2006/relationships/customXml" Target="../customXml/item4.xml"/><Relationship Id="rId180" Type="http://schemas.openxmlformats.org/officeDocument/2006/relationships/image" Target="media/image66.emf"/><Relationship Id="rId215" Type="http://schemas.openxmlformats.org/officeDocument/2006/relationships/hyperlink" Target="https://c143.csru.gov.sk:443/services/CSRU_WriteDataToRegistry_v1.4" TargetMode="External"/><Relationship Id="rId236" Type="http://schemas.openxmlformats.org/officeDocument/2006/relationships/oleObject" Target="embeddings/oleObject71.bin"/><Relationship Id="rId257" Type="http://schemas.openxmlformats.org/officeDocument/2006/relationships/image" Target="media/image89.emf"/><Relationship Id="rId278" Type="http://schemas.openxmlformats.org/officeDocument/2006/relationships/oleObject" Target="embeddings/oleObject77.bin"/><Relationship Id="rId303" Type="http://schemas.openxmlformats.org/officeDocument/2006/relationships/image" Target="media/image108.emf"/><Relationship Id="rId42" Type="http://schemas.openxmlformats.org/officeDocument/2006/relationships/image" Target="media/image11.emf"/><Relationship Id="rId84" Type="http://schemas.openxmlformats.org/officeDocument/2006/relationships/image" Target="media/image26.emf"/><Relationship Id="rId138" Type="http://schemas.openxmlformats.org/officeDocument/2006/relationships/hyperlink" Target="https://c053.csru.gov.sk:443/services/StatCis/CSRU_StatCis_OUT_Ciselniky_v1" TargetMode="External"/><Relationship Id="rId191" Type="http://schemas.openxmlformats.org/officeDocument/2006/relationships/hyperlink" Target="https://c143.csru.sk.cloud:443/services/CSRU_WriteDataToService_v1." TargetMode="External"/><Relationship Id="rId205" Type="http://schemas.openxmlformats.org/officeDocument/2006/relationships/image" Target="media/image76.emf"/><Relationship Id="rId247" Type="http://schemas.openxmlformats.org/officeDocument/2006/relationships/hyperlink" Target="http://rpo.statistics.sk/RPO/Datatypes/Zapis/Ext/Zapis_PO_in-v2.6" TargetMode="External"/><Relationship Id="rId107" Type="http://schemas.openxmlformats.org/officeDocument/2006/relationships/oleObject" Target="embeddings/oleObject28.bin"/><Relationship Id="rId289" Type="http://schemas.openxmlformats.org/officeDocument/2006/relationships/image" Target="media/image101.emf"/><Relationship Id="rId11" Type="http://schemas.openxmlformats.org/officeDocument/2006/relationships/endnotes" Target="endnotes.xml"/><Relationship Id="rId53" Type="http://schemas.openxmlformats.org/officeDocument/2006/relationships/oleObject" Target="embeddings/oleObject11.bin"/><Relationship Id="rId149" Type="http://schemas.openxmlformats.org/officeDocument/2006/relationships/oleObject" Target="embeddings/oleObject43.bin"/><Relationship Id="rId95" Type="http://schemas.openxmlformats.org/officeDocument/2006/relationships/oleObject" Target="embeddings/oleObject22.bin"/><Relationship Id="rId160" Type="http://schemas.openxmlformats.org/officeDocument/2006/relationships/hyperlink" Target="https://c013.csru.gov.sk:443/services/CSRU_SearchConsolidatedData%20_sync_v1.4" TargetMode="External"/><Relationship Id="rId216" Type="http://schemas.openxmlformats.org/officeDocument/2006/relationships/hyperlink" Target="https://c013.csru.gov.sk:443/services/CSRU_WriteDataToRegistry_v1.4" TargetMode="External"/><Relationship Id="rId258" Type="http://schemas.openxmlformats.org/officeDocument/2006/relationships/image" Target="media/image90.emf"/><Relationship Id="rId22" Type="http://schemas.openxmlformats.org/officeDocument/2006/relationships/hyperlink" Target="https://c033.csru.gov.sk:443/services/CSRU_GetConsolidatedDataService_v1.4" TargetMode="External"/><Relationship Id="rId64" Type="http://schemas.openxmlformats.org/officeDocument/2006/relationships/image" Target="media/image20.emf"/><Relationship Id="rId118" Type="http://schemas.openxmlformats.org/officeDocument/2006/relationships/image" Target="media/image41.emf"/><Relationship Id="rId171" Type="http://schemas.openxmlformats.org/officeDocument/2006/relationships/oleObject" Target="embeddings/oleObject51.bin"/><Relationship Id="rId227" Type="http://schemas.openxmlformats.org/officeDocument/2006/relationships/image" Target="media/image83.emf"/><Relationship Id="rId269" Type="http://schemas.openxmlformats.org/officeDocument/2006/relationships/hyperlink" Target="https://c053.csru.gov.sk:443/services/RPO/OUT/RPOCorporateBodySave" TargetMode="External"/><Relationship Id="rId33" Type="http://schemas.openxmlformats.org/officeDocument/2006/relationships/hyperlink" Target="https://c013.csru.sk.cloud:443/services/CSRU_GetConsolidatedDataService_sync_v1." TargetMode="External"/><Relationship Id="rId129" Type="http://schemas.openxmlformats.org/officeDocument/2006/relationships/image" Target="media/image46.emf"/><Relationship Id="rId280" Type="http://schemas.openxmlformats.org/officeDocument/2006/relationships/oleObject" Target="embeddings/oleObject78.bin"/><Relationship Id="rId75" Type="http://schemas.openxmlformats.org/officeDocument/2006/relationships/hyperlink" Target="https://c143.csru.sk.cloud:443/services/CSRU_GetConsolidatedReferenceDataService_v1." TargetMode="External"/><Relationship Id="rId140" Type="http://schemas.openxmlformats.org/officeDocument/2006/relationships/hyperlink" Target="https://c143.csru.sk.cloud:443/services/StatCis/CSRU_StatCis_OUT_Ciselniky_v1" TargetMode="External"/><Relationship Id="rId182" Type="http://schemas.openxmlformats.org/officeDocument/2006/relationships/hyperlink" Target="https://github.com/CiscoSE/commons-networking" TargetMode="External"/><Relationship Id="rId6" Type="http://schemas.openxmlformats.org/officeDocument/2006/relationships/numbering" Target="numbering.xml"/><Relationship Id="rId238" Type="http://schemas.openxmlformats.org/officeDocument/2006/relationships/oleObject" Target="embeddings/oleObject72.bin"/><Relationship Id="rId291" Type="http://schemas.openxmlformats.org/officeDocument/2006/relationships/image" Target="media/image102.emf"/><Relationship Id="rId305" Type="http://schemas.openxmlformats.org/officeDocument/2006/relationships/image" Target="media/image109.emf"/><Relationship Id="rId44" Type="http://schemas.openxmlformats.org/officeDocument/2006/relationships/image" Target="media/image12.emf"/><Relationship Id="rId86" Type="http://schemas.openxmlformats.org/officeDocument/2006/relationships/image" Target="media/image27.emf"/><Relationship Id="rId151" Type="http://schemas.openxmlformats.org/officeDocument/2006/relationships/oleObject" Target="embeddings/oleObject44.bin"/></Relationships>
</file>

<file path=word/_rels/footnotes.xml.rels><?xml version="1.0" encoding="UTF-8" standalone="yes"?>
<Relationships xmlns="http://schemas.openxmlformats.org/package/2006/relationships"><Relationship Id="rId1" Type="http://schemas.openxmlformats.org/officeDocument/2006/relationships/hyperlink" Target="https://html.spec.whatwg.org/multipage/server-sent-events.htm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171C5DE828D0C54BBC2152FF33446E9B" ma:contentTypeVersion="25" ma:contentTypeDescription="Umožňuje vytvoriť nový dokument." ma:contentTypeScope="" ma:versionID="38849dbc041bdf70c6cf17e1b6db09d6">
  <xsd:schema xmlns:xsd="http://www.w3.org/2001/XMLSchema" xmlns:xs="http://www.w3.org/2001/XMLSchema" xmlns:p="http://schemas.microsoft.com/office/2006/metadata/properties" xmlns:ns2="3cd966dc-1e62-4749-8976-f4b18f499ff8" xmlns:ns3="45a0424a-b6ff-4064-ab3b-f5cc1d862c5f" xmlns:ns4="http://schemas.microsoft.com/sharepoint/v3/fields" targetNamespace="http://schemas.microsoft.com/office/2006/metadata/properties" ma:root="true" ma:fieldsID="f00788ecedfaf345ec95ce1a8c538e87" ns2:_="" ns3:_="" ns4:_="">
    <xsd:import namespace="3cd966dc-1e62-4749-8976-f4b18f499ff8"/>
    <xsd:import namespace="45a0424a-b6ff-4064-ab3b-f5cc1d862c5f"/>
    <xsd:import namespace="http://schemas.microsoft.com/sharepoint/v3/fields"/>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OCR" minOccurs="0"/>
                <xsd:element ref="ns2:MediaLengthInSeconds" minOccurs="0"/>
                <xsd:element ref="ns4:_Version" minOccurs="0"/>
                <xsd:element ref="ns2:MediaServiceLocation" minOccurs="0"/>
                <xsd:element ref="ns2:lcf76f155ced4ddcb4097134ff3c332f" minOccurs="0"/>
                <xsd:element ref="ns3:TaxCatchAll" minOccurs="0"/>
                <xsd:element ref="ns2:_Flow_SignoffStatus" minOccurs="0"/>
                <xsd:element ref="ns2:MediaServiceObjectDetectorVersions" minOccurs="0"/>
                <xsd:element ref="ns2:CRZ"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d966dc-1e62-4749-8976-f4b18f499f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Značky obrázka" ma:readOnly="false" ma:fieldId="{5cf76f15-5ced-4ddc-b409-7134ff3c332f}" ma:taxonomyMulti="true" ma:sspId="823deb3c-b9f3-4fad-b534-fe0741e7144a" ma:termSetId="09814cd3-568e-fe90-9814-8d621ff8fb84" ma:anchorId="fba54fb3-c3e1-fe81-a776-ca4b69148c4d" ma:open="true" ma:isKeyword="false">
      <xsd:complexType>
        <xsd:sequence>
          <xsd:element ref="pc:Terms" minOccurs="0" maxOccurs="1"/>
        </xsd:sequence>
      </xsd:complexType>
    </xsd:element>
    <xsd:element name="_Flow_SignoffStatus" ma:index="25" nillable="true" ma:displayName="Stav odhlásenia" ma:internalName="Stav_x0020_odhl_x00e1_senia">
      <xsd:simpleType>
        <xsd:restriction base="dms:Text"/>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CRZ" ma:index="27" nillable="true" ma:displayName="CRZ" ma:description="https://crz.gov.sk/zmluva/6972147/" ma:format="Hyperlink" ma:internalName="CRZ">
      <xsd:complexType>
        <xsd:complexContent>
          <xsd:extension base="dms:URL">
            <xsd:sequence>
              <xsd:element name="Url" type="dms:ValidUrl" minOccurs="0" nillable="true"/>
              <xsd:element name="Description" type="xsd:string" nillable="true"/>
            </xsd:sequence>
          </xsd:extension>
        </xsd:complexContent>
      </xsd:complex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a0424a-b6ff-4064-ab3b-f5cc1d862c5f" elementFormDefault="qualified">
    <xsd:import namespace="http://schemas.microsoft.com/office/2006/documentManagement/types"/>
    <xsd:import namespace="http://schemas.microsoft.com/office/infopath/2007/PartnerControls"/>
    <xsd:element name="SharedWithUsers" ma:index="10"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Zdieľané s podrobnosťami" ma:internalName="SharedWithDetails" ma:readOnly="true">
      <xsd:simpleType>
        <xsd:restriction base="dms:Note">
          <xsd:maxLength value="255"/>
        </xsd:restriction>
      </xsd:simpleType>
    </xsd:element>
    <xsd:element name="TaxCatchAll" ma:index="24" nillable="true" ma:displayName="Taxonomy Catch All Column" ma:hidden="true" ma:list="{fb093d69-c3d8-4bf5-8b32-7b45c5182836}" ma:internalName="TaxCatchAll" ma:showField="CatchAllData" ma:web="45a0424a-b6ff-4064-ab3b-f5cc1d862c5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Version" ma:index="20" nillable="true" ma:displayName="Verzia" ma:internalName="_Version">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_Version xmlns="http://schemas.microsoft.com/sharepoint/v3/fields" xsi:nil="true"/>
    <_Flow_SignoffStatus xmlns="3cd966dc-1e62-4749-8976-f4b18f499ff8" xsi:nil="true"/>
    <TaxCatchAll xmlns="45a0424a-b6ff-4064-ab3b-f5cc1d862c5f" xsi:nil="true"/>
    <CRZ xmlns="3cd966dc-1e62-4749-8976-f4b18f499ff8">
      <Url xsi:nil="true"/>
      <Description xsi:nil="true"/>
    </CRZ>
    <lcf76f155ced4ddcb4097134ff3c332f xmlns="3cd966dc-1e62-4749-8976-f4b18f499ff8">
      <Terms xmlns="http://schemas.microsoft.com/office/infopath/2007/PartnerControls"/>
    </lcf76f155ced4ddcb4097134ff3c332f>
  </documentManagement>
</p:properties>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83D69D7-C42F-4350-B368-236289811F12}">
  <ds:schemaRefs>
    <ds:schemaRef ds:uri="http://schemas.openxmlformats.org/officeDocument/2006/bibliography"/>
  </ds:schemaRefs>
</ds:datastoreItem>
</file>

<file path=customXml/itemProps2.xml><?xml version="1.0" encoding="utf-8"?>
<ds:datastoreItem xmlns:ds="http://schemas.openxmlformats.org/officeDocument/2006/customXml" ds:itemID="{5391CB11-CADD-470E-AE07-D91D015A24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d966dc-1e62-4749-8976-f4b18f499ff8"/>
    <ds:schemaRef ds:uri="45a0424a-b6ff-4064-ab3b-f5cc1d862c5f"/>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AC7EAB-E07C-4804-8DC9-540EEF57A1E9}">
  <ds:schemaRefs>
    <ds:schemaRef ds:uri="http://schemas.microsoft.com/office/2006/metadata/properties"/>
    <ds:schemaRef ds:uri="http://schemas.microsoft.com/sharepoint/v3/fields"/>
    <ds:schemaRef ds:uri="3cd966dc-1e62-4749-8976-f4b18f499ff8"/>
    <ds:schemaRef ds:uri="45a0424a-b6ff-4064-ab3b-f5cc1d862c5f"/>
    <ds:schemaRef ds:uri="http://schemas.microsoft.com/office/infopath/2007/PartnerControls"/>
  </ds:schemaRefs>
</ds:datastoreItem>
</file>

<file path=customXml/itemProps4.xml><?xml version="1.0" encoding="utf-8"?>
<ds:datastoreItem xmlns:ds="http://schemas.openxmlformats.org/officeDocument/2006/customXml" ds:itemID="{334E4DE6-6685-4D51-9643-8EB13295AF5B}">
  <ds:schemaRefs>
    <ds:schemaRef ds:uri="http://schemas.microsoft.com/office/2006/metadata/longProperties"/>
  </ds:schemaRefs>
</ds:datastoreItem>
</file>

<file path=customXml/itemProps5.xml><?xml version="1.0" encoding="utf-8"?>
<ds:datastoreItem xmlns:ds="http://schemas.openxmlformats.org/officeDocument/2006/customXml" ds:itemID="{8CAAC0B6-F0D3-4900-A9F1-984E33D20D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124</Pages>
  <Words>39485</Words>
  <Characters>225065</Characters>
  <Application>Microsoft Office Word</Application>
  <DocSecurity>0</DocSecurity>
  <Lines>1875</Lines>
  <Paragraphs>528</Paragraphs>
  <ScaleCrop>false</ScaleCrop>
  <HeadingPairs>
    <vt:vector size="4" baseType="variant">
      <vt:variant>
        <vt:lpstr>Title</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264022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Vladimír Kováč</dc:creator>
  <cp:keywords/>
  <dc:description/>
  <cp:lastModifiedBy>Kováčik Stanislav</cp:lastModifiedBy>
  <cp:revision>47</cp:revision>
  <dcterms:created xsi:type="dcterms:W3CDTF">2024-04-08T07:40:00Z</dcterms:created>
  <dcterms:modified xsi:type="dcterms:W3CDTF">2024-04-08T09:16:00Z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0x010100171C5DE828D0C54BBC2152FF33446E9B</vt:lpwstr>
  </property>
  <property fmtid="{D5CDD505-2E9C-101B-9397-08002B2CF9AE}" pid="3" name="MediaServiceImageTags">
    <vt:lpwstr/>
  </property>
</Properties>
</file>